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08" w:rsidRPr="003D5FE0" w:rsidRDefault="00A32B08" w:rsidP="00A3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FE0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A32B08" w:rsidRPr="003D5FE0" w:rsidRDefault="00A32B08" w:rsidP="00A3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FE0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A32B08" w:rsidRPr="003D5FE0" w:rsidRDefault="00A32B08" w:rsidP="00A3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5FE0">
        <w:rPr>
          <w:rFonts w:ascii="Times New Roman" w:hAnsi="Times New Roman" w:cs="Times New Roman"/>
          <w:b/>
          <w:bCs/>
          <w:sz w:val="24"/>
          <w:szCs w:val="24"/>
        </w:rPr>
        <w:t>Балаганский</w:t>
      </w:r>
      <w:proofErr w:type="spellEnd"/>
      <w:r w:rsidRPr="003D5FE0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A32B08" w:rsidRPr="003D5FE0" w:rsidRDefault="00A32B08" w:rsidP="00A3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FE0">
        <w:rPr>
          <w:rFonts w:ascii="Times New Roman" w:hAnsi="Times New Roman" w:cs="Times New Roman"/>
          <w:b/>
          <w:bCs/>
          <w:sz w:val="24"/>
          <w:szCs w:val="24"/>
        </w:rPr>
        <w:t>Администрация Биритского муниципального образования</w:t>
      </w:r>
    </w:p>
    <w:p w:rsidR="00A32B08" w:rsidRPr="003D5FE0" w:rsidRDefault="00A32B08" w:rsidP="00A32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FE0">
        <w:rPr>
          <w:rFonts w:ascii="Times New Roman" w:hAnsi="Times New Roman" w:cs="Times New Roman"/>
          <w:sz w:val="24"/>
          <w:szCs w:val="24"/>
        </w:rPr>
        <w:t>(сельское поселение)</w:t>
      </w:r>
    </w:p>
    <w:p w:rsidR="00A32B08" w:rsidRPr="003D5FE0" w:rsidRDefault="00A32B08" w:rsidP="00A32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B08" w:rsidRPr="003D5FE0" w:rsidRDefault="00A32B08" w:rsidP="00A32B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2B08" w:rsidRPr="003D5FE0" w:rsidRDefault="00A32B08" w:rsidP="00A32B08">
      <w:pPr>
        <w:tabs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FE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32B08" w:rsidRPr="003D5FE0" w:rsidRDefault="00A32B08" w:rsidP="00A32B08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2B08" w:rsidRPr="003D5FE0" w:rsidRDefault="00A32B08" w:rsidP="00A3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19.05.2016 </w:t>
      </w:r>
      <w:r w:rsidRPr="003D5FE0">
        <w:rPr>
          <w:rFonts w:ascii="Times New Roman" w:hAnsi="Times New Roman" w:cs="Times New Roman"/>
          <w:sz w:val="24"/>
          <w:szCs w:val="24"/>
        </w:rPr>
        <w:t xml:space="preserve">года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D5F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5FE0">
        <w:rPr>
          <w:rFonts w:ascii="Times New Roman" w:hAnsi="Times New Roman" w:cs="Times New Roman"/>
          <w:sz w:val="24"/>
          <w:szCs w:val="24"/>
        </w:rPr>
        <w:t>ирит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№ 72</w:t>
      </w:r>
    </w:p>
    <w:p w:rsidR="00A32B08" w:rsidRPr="003D5FE0" w:rsidRDefault="00A32B08" w:rsidP="00A3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B08" w:rsidRPr="003310D2" w:rsidRDefault="00A32B08" w:rsidP="00A32B08">
      <w:pPr>
        <w:pStyle w:val="a3"/>
        <w:rPr>
          <w:rFonts w:ascii="Times New Roman" w:hAnsi="Times New Roman"/>
          <w:sz w:val="24"/>
          <w:szCs w:val="24"/>
        </w:rPr>
      </w:pPr>
      <w:r w:rsidRPr="003310D2">
        <w:rPr>
          <w:rFonts w:ascii="Times New Roman" w:hAnsi="Times New Roman"/>
          <w:sz w:val="24"/>
          <w:szCs w:val="24"/>
        </w:rPr>
        <w:t>Об утверждении Порядка формирования</w:t>
      </w:r>
    </w:p>
    <w:p w:rsidR="00A32B08" w:rsidRDefault="00A32B08" w:rsidP="00A32B08">
      <w:pPr>
        <w:pStyle w:val="a3"/>
        <w:rPr>
          <w:rFonts w:ascii="Times New Roman" w:hAnsi="Times New Roman"/>
          <w:sz w:val="24"/>
          <w:szCs w:val="24"/>
        </w:rPr>
      </w:pPr>
      <w:r w:rsidRPr="003310D2">
        <w:rPr>
          <w:rFonts w:ascii="Times New Roman" w:hAnsi="Times New Roman"/>
          <w:sz w:val="24"/>
          <w:szCs w:val="24"/>
        </w:rPr>
        <w:t xml:space="preserve">и размещения на официальном сайте </w:t>
      </w:r>
    </w:p>
    <w:p w:rsidR="00A32B08" w:rsidRPr="003310D2" w:rsidRDefault="00A32B08" w:rsidP="00A32B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Биритского</w:t>
      </w:r>
      <w:r>
        <w:rPr>
          <w:rFonts w:ascii="Times New Roman" w:hAnsi="Times New Roman"/>
          <w:sz w:val="24"/>
          <w:szCs w:val="24"/>
        </w:rPr>
        <w:t xml:space="preserve"> МО перечней земельных участков</w:t>
      </w:r>
    </w:p>
    <w:p w:rsidR="00A32B08" w:rsidRDefault="00A32B08" w:rsidP="00A3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B08" w:rsidRPr="001F2080" w:rsidRDefault="00A32B08" w:rsidP="00A3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B08" w:rsidRPr="001F2080" w:rsidRDefault="00A32B08" w:rsidP="00A32B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080">
        <w:rPr>
          <w:rFonts w:ascii="Times New Roman" w:hAnsi="Times New Roman" w:cs="Times New Roman"/>
          <w:sz w:val="24"/>
          <w:szCs w:val="24"/>
        </w:rPr>
        <w:t>В соответствии с частью 2 статьи 6 Закона Иркутской области от 28 декабря 2015 года №146-ОЗ «О бесплатном предоставлении земельных участков в собственность граждан», руководствуясь Уставом Биритского муниципального образования,</w:t>
      </w:r>
    </w:p>
    <w:p w:rsidR="00A32B08" w:rsidRPr="001F2080" w:rsidRDefault="00A32B08" w:rsidP="00A3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08" w:rsidRPr="001F2080" w:rsidRDefault="00A32B08" w:rsidP="00A32B08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1F2080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A32B08" w:rsidRPr="001F2080" w:rsidRDefault="00A32B08" w:rsidP="00A32B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2B08" w:rsidRPr="001F2080" w:rsidRDefault="00A32B08" w:rsidP="00A32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080">
        <w:rPr>
          <w:rFonts w:ascii="Times New Roman" w:hAnsi="Times New Roman" w:cs="Times New Roman"/>
          <w:sz w:val="24"/>
          <w:szCs w:val="24"/>
        </w:rPr>
        <w:t>1. Утвердить прилагаемый Порядок формирования и размещения на официальном сайте Биритского муниципального образования  перечней земельных участков.</w:t>
      </w:r>
    </w:p>
    <w:p w:rsidR="00A32B08" w:rsidRPr="001F2080" w:rsidRDefault="00A32B08" w:rsidP="00A32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080">
        <w:rPr>
          <w:rFonts w:ascii="Times New Roman" w:hAnsi="Times New Roman" w:cs="Times New Roman"/>
          <w:sz w:val="24"/>
          <w:szCs w:val="24"/>
        </w:rPr>
        <w:t xml:space="preserve">2. </w:t>
      </w:r>
      <w:r w:rsidRPr="001F2080">
        <w:rPr>
          <w:rFonts w:ascii="Times New Roman" w:hAnsi="Times New Roman"/>
          <w:sz w:val="24"/>
          <w:szCs w:val="24"/>
        </w:rPr>
        <w:t>Опубликовать настоящее постановление в печатном средстве массовой инфо</w:t>
      </w:r>
      <w:r w:rsidRPr="001F2080">
        <w:rPr>
          <w:rFonts w:ascii="Times New Roman" w:hAnsi="Times New Roman"/>
          <w:sz w:val="24"/>
          <w:szCs w:val="24"/>
        </w:rPr>
        <w:t>р</w:t>
      </w:r>
      <w:r w:rsidRPr="001F2080">
        <w:rPr>
          <w:rFonts w:ascii="Times New Roman" w:hAnsi="Times New Roman"/>
          <w:sz w:val="24"/>
          <w:szCs w:val="24"/>
        </w:rPr>
        <w:t>мации населения «</w:t>
      </w:r>
      <w:proofErr w:type="spellStart"/>
      <w:r w:rsidRPr="001F2080">
        <w:rPr>
          <w:rFonts w:ascii="Times New Roman" w:hAnsi="Times New Roman"/>
          <w:sz w:val="24"/>
          <w:szCs w:val="24"/>
        </w:rPr>
        <w:t>Биритский</w:t>
      </w:r>
      <w:proofErr w:type="spellEnd"/>
      <w:r w:rsidRPr="001F2080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</w:t>
      </w:r>
      <w:r w:rsidRPr="001F2080">
        <w:rPr>
          <w:rFonts w:ascii="Times New Roman" w:hAnsi="Times New Roman"/>
          <w:sz w:val="24"/>
          <w:szCs w:val="24"/>
        </w:rPr>
        <w:t>а</w:t>
      </w:r>
      <w:r w:rsidRPr="001F2080">
        <w:rPr>
          <w:rFonts w:ascii="Times New Roman" w:hAnsi="Times New Roman"/>
          <w:sz w:val="24"/>
          <w:szCs w:val="24"/>
        </w:rPr>
        <w:t>ции Биритского муниципального образования в информационно-телекоммуникационной сети «Интернет»</w:t>
      </w:r>
      <w:r w:rsidRPr="001F2080">
        <w:rPr>
          <w:rFonts w:ascii="Times New Roman" w:hAnsi="Times New Roman" w:cs="Times New Roman"/>
          <w:sz w:val="24"/>
          <w:szCs w:val="24"/>
        </w:rPr>
        <w:t>.</w:t>
      </w:r>
    </w:p>
    <w:p w:rsidR="00A32B08" w:rsidRPr="001F2080" w:rsidRDefault="00A32B08" w:rsidP="00A32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08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F20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208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специалистом администрации Биритского муниципального образования.</w:t>
      </w:r>
    </w:p>
    <w:p w:rsidR="00A32B08" w:rsidRPr="00B431DC" w:rsidRDefault="00A32B08" w:rsidP="00A32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080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через десять календарных дней после дня его официального опубликования</w:t>
      </w:r>
      <w:r w:rsidRPr="00B431DC">
        <w:rPr>
          <w:rFonts w:ascii="Times New Roman" w:hAnsi="Times New Roman" w:cs="Times New Roman"/>
          <w:sz w:val="24"/>
          <w:szCs w:val="24"/>
        </w:rPr>
        <w:t>.</w:t>
      </w:r>
    </w:p>
    <w:p w:rsidR="00A32B08" w:rsidRPr="003310D2" w:rsidRDefault="00A32B08" w:rsidP="00A32B0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2B08" w:rsidRDefault="00A32B08" w:rsidP="00A32B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B08" w:rsidRDefault="00A32B08" w:rsidP="00A3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B08" w:rsidRPr="000416A6" w:rsidRDefault="00A32B08" w:rsidP="00A32B0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B08" w:rsidRPr="003D5FE0" w:rsidRDefault="00A32B08" w:rsidP="00A3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08" w:rsidRDefault="00A32B08" w:rsidP="00A32B0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E0">
        <w:rPr>
          <w:rFonts w:ascii="Times New Roman" w:hAnsi="Times New Roman" w:cs="Times New Roman"/>
          <w:sz w:val="24"/>
          <w:szCs w:val="24"/>
        </w:rPr>
        <w:t xml:space="preserve">Глава Биритского муниципального образования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Е.В.Черная</w:t>
      </w:r>
      <w:proofErr w:type="spellEnd"/>
    </w:p>
    <w:p w:rsidR="00A32B08" w:rsidRDefault="00A32B08" w:rsidP="00A32B0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08" w:rsidRDefault="00A32B08" w:rsidP="00A32B0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08" w:rsidRDefault="00A32B08" w:rsidP="00A32B0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08" w:rsidRDefault="00A32B08" w:rsidP="00A32B0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08" w:rsidRDefault="00A32B08" w:rsidP="00A32B0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08" w:rsidRDefault="00A32B08" w:rsidP="00A32B0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08" w:rsidRDefault="00A32B08" w:rsidP="00A32B0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08" w:rsidRDefault="00A32B08" w:rsidP="00A32B0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08" w:rsidRDefault="00A32B08" w:rsidP="00A32B0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08" w:rsidRDefault="00A32B08" w:rsidP="00A32B0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08" w:rsidRDefault="00A32B08" w:rsidP="00A32B0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08" w:rsidRPr="00A32B08" w:rsidRDefault="00A32B08" w:rsidP="00A32B08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32B08">
        <w:rPr>
          <w:rFonts w:ascii="Times New Roman" w:hAnsi="Times New Roman"/>
          <w:sz w:val="20"/>
          <w:szCs w:val="20"/>
        </w:rPr>
        <w:lastRenderedPageBreak/>
        <w:t>Приложени</w:t>
      </w:r>
      <w:bookmarkStart w:id="0" w:name="_GoBack"/>
      <w:bookmarkEnd w:id="0"/>
      <w:r w:rsidRPr="00A32B08">
        <w:rPr>
          <w:rFonts w:ascii="Times New Roman" w:hAnsi="Times New Roman"/>
          <w:sz w:val="20"/>
          <w:szCs w:val="20"/>
        </w:rPr>
        <w:t xml:space="preserve">е </w:t>
      </w:r>
    </w:p>
    <w:p w:rsidR="00A32B08" w:rsidRPr="00A32B08" w:rsidRDefault="00A32B08" w:rsidP="00A32B08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32B08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A32B08" w:rsidRPr="00A32B08" w:rsidRDefault="00A32B08" w:rsidP="00A32B08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32B08">
        <w:rPr>
          <w:rFonts w:ascii="Times New Roman" w:hAnsi="Times New Roman"/>
          <w:sz w:val="20"/>
          <w:szCs w:val="20"/>
        </w:rPr>
        <w:t>Биритского муниципального образования</w:t>
      </w:r>
    </w:p>
    <w:p w:rsidR="00A32B08" w:rsidRPr="00A32B08" w:rsidRDefault="00A32B08" w:rsidP="00A32B08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32B08">
        <w:rPr>
          <w:rFonts w:ascii="Times New Roman" w:hAnsi="Times New Roman"/>
          <w:sz w:val="20"/>
          <w:szCs w:val="20"/>
        </w:rPr>
        <w:t>от 19.05.2016 № 72</w:t>
      </w:r>
    </w:p>
    <w:p w:rsidR="00A32B08" w:rsidRPr="003310D2" w:rsidRDefault="00A32B08" w:rsidP="00A32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B08" w:rsidRPr="00BE6129" w:rsidRDefault="00A32B08" w:rsidP="00A32B0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12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32B08" w:rsidRPr="00BE6129" w:rsidRDefault="00A32B08" w:rsidP="00A32B0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129">
        <w:rPr>
          <w:rFonts w:ascii="Times New Roman" w:hAnsi="Times New Roman" w:cs="Times New Roman"/>
          <w:b/>
          <w:sz w:val="24"/>
          <w:szCs w:val="24"/>
        </w:rPr>
        <w:t xml:space="preserve">формирования и размещения на официальном сайте Биритского муниципального образования перечней земельных участков </w:t>
      </w:r>
    </w:p>
    <w:p w:rsidR="00A32B08" w:rsidRPr="001F2080" w:rsidRDefault="00A32B08" w:rsidP="00A32B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B08" w:rsidRPr="001F2080" w:rsidRDefault="00A32B08" w:rsidP="00A32B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080">
        <w:rPr>
          <w:rFonts w:ascii="Times New Roman" w:hAnsi="Times New Roman" w:cs="Times New Roman"/>
          <w:sz w:val="24"/>
          <w:szCs w:val="24"/>
        </w:rPr>
        <w:t xml:space="preserve">1. Настоящий Порядок регулирует отношения, связанные с формированием и размещением на официальном сайте </w:t>
      </w:r>
      <w:r>
        <w:rPr>
          <w:rFonts w:ascii="Times New Roman" w:hAnsi="Times New Roman" w:cs="Times New Roman"/>
          <w:sz w:val="24"/>
          <w:szCs w:val="24"/>
        </w:rPr>
        <w:t>Биритского</w:t>
      </w:r>
      <w:r w:rsidRPr="001F208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перечней земельных участков в соответствии с Законом Иркутской области от 28.12.2015г. №146-ОЗ «О бесплатном предоставлении земельных участков в собственность граждан».</w:t>
      </w:r>
    </w:p>
    <w:p w:rsidR="00A32B08" w:rsidRPr="001F2080" w:rsidRDefault="00A32B08" w:rsidP="00A32B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080">
        <w:rPr>
          <w:rFonts w:ascii="Times New Roman" w:hAnsi="Times New Roman" w:cs="Times New Roman"/>
          <w:sz w:val="24"/>
          <w:szCs w:val="24"/>
        </w:rPr>
        <w:t xml:space="preserve">2. Формирование и размещение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>Биритского</w:t>
      </w:r>
      <w:r w:rsidRPr="001F208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перечней земельных участков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Биритского</w:t>
      </w:r>
      <w:r w:rsidRPr="001F208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.</w:t>
      </w:r>
    </w:p>
    <w:p w:rsidR="00A32B08" w:rsidRPr="001F2080" w:rsidRDefault="00A32B08" w:rsidP="00A32B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080">
        <w:rPr>
          <w:rFonts w:ascii="Times New Roman" w:hAnsi="Times New Roman" w:cs="Times New Roman"/>
          <w:sz w:val="24"/>
          <w:szCs w:val="24"/>
        </w:rPr>
        <w:t xml:space="preserve">3. В перечень участков включается информация о выявленных свободных и предлагаемых на выбор земельных участках из числа земельных участков, находящихся на территории </w:t>
      </w:r>
      <w:r>
        <w:rPr>
          <w:rFonts w:ascii="Times New Roman" w:hAnsi="Times New Roman" w:cs="Times New Roman"/>
          <w:sz w:val="24"/>
          <w:szCs w:val="24"/>
        </w:rPr>
        <w:t>Биритского</w:t>
      </w:r>
      <w:r w:rsidRPr="001F208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государственная собственность на которые не разграничена, с указанием порядкового номера, местоположения (адреса) и площади.</w:t>
      </w:r>
    </w:p>
    <w:p w:rsidR="00A32B08" w:rsidRPr="001F2080" w:rsidRDefault="00A32B08" w:rsidP="00A32B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080">
        <w:rPr>
          <w:rFonts w:ascii="Times New Roman" w:hAnsi="Times New Roman" w:cs="Times New Roman"/>
          <w:sz w:val="24"/>
          <w:szCs w:val="24"/>
        </w:rPr>
        <w:t xml:space="preserve">4. Перечень земельных участков утверждается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Биритского</w:t>
      </w:r>
      <w:r w:rsidRPr="001F208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в течение пяти рабочих дней размещается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Биритского  муниципального образования.</w:t>
      </w:r>
    </w:p>
    <w:p w:rsidR="000D2D26" w:rsidRDefault="000D2D26"/>
    <w:sectPr w:rsidR="000D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F0"/>
    <w:rsid w:val="000D2D26"/>
    <w:rsid w:val="009501F0"/>
    <w:rsid w:val="00A3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B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B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2304</Characters>
  <Application>Microsoft Office Word</Application>
  <DocSecurity>0</DocSecurity>
  <Lines>19</Lines>
  <Paragraphs>5</Paragraphs>
  <ScaleCrop>false</ScaleCrop>
  <Company>diakov.net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2016-06-14T04:23:00Z</dcterms:created>
  <dcterms:modified xsi:type="dcterms:W3CDTF">2016-06-14T04:24:00Z</dcterms:modified>
</cp:coreProperties>
</file>