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FE" w:rsidRPr="00C261A8" w:rsidRDefault="003D1F3B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09.01.2017Г. №</w:t>
      </w:r>
      <w:r w:rsidR="009B7BBF">
        <w:rPr>
          <w:rFonts w:ascii="Arial" w:eastAsia="Calibri" w:hAnsi="Arial" w:cs="Arial"/>
          <w:b/>
          <w:sz w:val="32"/>
          <w:szCs w:val="32"/>
        </w:rPr>
        <w:t>3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БИРИТСКОЕ МУНИЦИПАЛЬНОЕ ОБРАЗОВАНИЕ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B7BBF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 w:rsidR="009B7BBF">
        <w:rPr>
          <w:rFonts w:ascii="Arial" w:eastAsia="Calibri" w:hAnsi="Arial" w:cs="Arial"/>
          <w:b/>
          <w:sz w:val="32"/>
          <w:szCs w:val="32"/>
        </w:rPr>
        <w:t xml:space="preserve">ПЛАНА МЕРОПРИЯТИЙ АДМИНИСТРАЦИИ БИРИТСКОГО МУНИЦИПАЛЬНОГО ОБРАЗОВАНИЯ ПО ПРОТИВОДЕЙСТВИЮ КОРРУПЦИИ 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 2017 ГОД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left="-284" w:firstLine="982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В целях повышения эффективности борьбы с коррупцией на территории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образования, в соответствии </w:t>
      </w:r>
      <w:r w:rsidR="009B7BBF">
        <w:rPr>
          <w:rFonts w:ascii="Arial" w:hAnsi="Arial" w:cs="Arial"/>
          <w:sz w:val="24"/>
          <w:szCs w:val="24"/>
        </w:rPr>
        <w:t xml:space="preserve">с Федеральным законом </w:t>
      </w:r>
      <w:r w:rsidRPr="009B7BBF">
        <w:rPr>
          <w:rFonts w:ascii="Arial" w:hAnsi="Arial" w:cs="Arial"/>
          <w:sz w:val="24"/>
          <w:szCs w:val="24"/>
        </w:rPr>
        <w:t>от 25.12.2008 года № 273-ФЗ «О противодействии коррупции</w:t>
      </w:r>
      <w:r w:rsidR="009B7BBF">
        <w:rPr>
          <w:rFonts w:ascii="Arial" w:hAnsi="Arial" w:cs="Arial"/>
          <w:sz w:val="24"/>
          <w:szCs w:val="24"/>
        </w:rPr>
        <w:t xml:space="preserve">», Федеральным законом </w:t>
      </w:r>
      <w:r w:rsidRPr="009B7BBF">
        <w:rPr>
          <w:rFonts w:ascii="Arial" w:hAnsi="Arial" w:cs="Arial"/>
          <w:sz w:val="24"/>
          <w:szCs w:val="24"/>
        </w:rPr>
        <w:t xml:space="preserve">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="009B7BBF" w:rsidRPr="009B7BB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B7BBF"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="009B7BBF" w:rsidRPr="009B7BBF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9B7BBF" w:rsidP="00B956DA">
      <w:pPr>
        <w:widowControl w:val="0"/>
        <w:spacing w:after="0" w:line="240" w:lineRule="auto"/>
        <w:ind w:firstLine="698"/>
        <w:jc w:val="center"/>
        <w:rPr>
          <w:rFonts w:ascii="Arial" w:hAnsi="Arial" w:cs="Arial"/>
          <w:b/>
          <w:sz w:val="30"/>
          <w:szCs w:val="30"/>
        </w:rPr>
      </w:pPr>
      <w:r w:rsidRPr="009B7BBF">
        <w:rPr>
          <w:rFonts w:ascii="Arial" w:hAnsi="Arial" w:cs="Arial"/>
          <w:b/>
          <w:sz w:val="30"/>
          <w:szCs w:val="30"/>
        </w:rPr>
        <w:t>ПОСТАНОВЛЯЕТ</w:t>
      </w:r>
      <w:r w:rsidR="00B956DA" w:rsidRPr="009B7BBF">
        <w:rPr>
          <w:rFonts w:ascii="Arial" w:hAnsi="Arial" w:cs="Arial"/>
          <w:b/>
          <w:sz w:val="30"/>
          <w:szCs w:val="30"/>
        </w:rPr>
        <w:t>: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B956DA" w:rsidRPr="009B7BBF" w:rsidRDefault="00B956DA" w:rsidP="009B7BBF">
      <w:pPr>
        <w:widowControl w:val="0"/>
        <w:spacing w:after="0" w:line="240" w:lineRule="auto"/>
        <w:ind w:left="-284" w:firstLine="982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1. Утвердить План мероприятий Администрации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 по п</w:t>
      </w:r>
      <w:r w:rsidR="009B7BBF">
        <w:rPr>
          <w:rFonts w:ascii="Arial" w:hAnsi="Arial" w:cs="Arial"/>
          <w:sz w:val="24"/>
          <w:szCs w:val="24"/>
        </w:rPr>
        <w:t>ротиводействию коррупции на 2017</w:t>
      </w:r>
      <w:r w:rsidRPr="009B7BBF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B956DA" w:rsidRPr="009B7BBF" w:rsidRDefault="00B956DA" w:rsidP="009B7BBF">
      <w:pPr>
        <w:spacing w:after="0" w:line="240" w:lineRule="auto"/>
        <w:ind w:left="-284" w:firstLine="993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>2. Опубликовать настоящее постановление в печатном средстве массовой информации населения «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Биритский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 в информационн</w:t>
      </w:r>
      <w:proofErr w:type="gramStart"/>
      <w:r w:rsidRPr="009B7BBF">
        <w:rPr>
          <w:rFonts w:ascii="Arial" w:hAnsi="Arial" w:cs="Arial"/>
          <w:sz w:val="24"/>
          <w:szCs w:val="24"/>
        </w:rPr>
        <w:t>о-</w:t>
      </w:r>
      <w:proofErr w:type="gramEnd"/>
      <w:r w:rsidRPr="009B7BBF">
        <w:rPr>
          <w:rFonts w:ascii="Arial" w:hAnsi="Arial" w:cs="Arial"/>
          <w:sz w:val="24"/>
          <w:szCs w:val="24"/>
        </w:rPr>
        <w:t xml:space="preserve"> телекоммуникационной сети «Интернет».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B7B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7BB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3D1F3B" w:rsidRDefault="00B956DA" w:rsidP="00B956DA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</w:t>
      </w:r>
    </w:p>
    <w:p w:rsidR="003D1F3B" w:rsidRDefault="00B956DA" w:rsidP="00B956DA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</w:t>
      </w:r>
    </w:p>
    <w:p w:rsidR="00B956DA" w:rsidRPr="009B7BBF" w:rsidRDefault="00B956DA" w:rsidP="00B956DA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>Е.В.Черная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684497" w:rsidRPr="00B956DA" w:rsidRDefault="00684497" w:rsidP="006844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6DA" w:rsidRPr="009B7BBF" w:rsidRDefault="00B956DA" w:rsidP="00B956DA">
      <w:pPr>
        <w:spacing w:after="0" w:line="240" w:lineRule="auto"/>
        <w:jc w:val="right"/>
        <w:rPr>
          <w:rFonts w:ascii="Courier New" w:hAnsi="Courier New" w:cs="Courier New"/>
        </w:rPr>
      </w:pPr>
      <w:r w:rsidRPr="009B7BBF">
        <w:rPr>
          <w:rFonts w:ascii="Courier New" w:hAnsi="Courier New" w:cs="Courier New"/>
        </w:rPr>
        <w:t xml:space="preserve">Приложение </w:t>
      </w:r>
    </w:p>
    <w:p w:rsidR="00B956DA" w:rsidRPr="009B7BBF" w:rsidRDefault="009B7BBF" w:rsidP="00B956D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B956DA" w:rsidRPr="009B7BBF">
        <w:rPr>
          <w:rFonts w:ascii="Courier New" w:hAnsi="Courier New" w:cs="Courier New"/>
        </w:rPr>
        <w:t xml:space="preserve">Постановлению администрации </w:t>
      </w:r>
    </w:p>
    <w:p w:rsidR="00B956DA" w:rsidRPr="009B7BBF" w:rsidRDefault="00B956DA" w:rsidP="00B956DA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 w:rsidRPr="009B7BBF">
        <w:rPr>
          <w:rFonts w:ascii="Courier New" w:hAnsi="Courier New" w:cs="Courier New"/>
        </w:rPr>
        <w:t>Биритского</w:t>
      </w:r>
      <w:proofErr w:type="spellEnd"/>
      <w:r w:rsidRPr="009B7BBF">
        <w:rPr>
          <w:rFonts w:ascii="Courier New" w:hAnsi="Courier New" w:cs="Courier New"/>
        </w:rPr>
        <w:t xml:space="preserve"> муниципального образования</w:t>
      </w:r>
    </w:p>
    <w:p w:rsidR="00B956DA" w:rsidRPr="009B7BBF" w:rsidRDefault="009652AD" w:rsidP="00B956DA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09.01.2017 г. №</w:t>
      </w:r>
      <w:r w:rsidR="009B7BBF">
        <w:rPr>
          <w:rFonts w:ascii="Courier New" w:hAnsi="Courier New" w:cs="Courier New"/>
        </w:rPr>
        <w:t xml:space="preserve">3 </w:t>
      </w:r>
    </w:p>
    <w:p w:rsidR="00B956DA" w:rsidRPr="009B7BBF" w:rsidRDefault="00B956DA" w:rsidP="00B956DA">
      <w:pPr>
        <w:pStyle w:val="1"/>
        <w:widowControl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</w:rPr>
      </w:pPr>
    </w:p>
    <w:p w:rsidR="00B956DA" w:rsidRPr="009B7BBF" w:rsidRDefault="00B956DA" w:rsidP="00B956DA">
      <w:pPr>
        <w:pStyle w:val="1"/>
        <w:widowControl w:val="0"/>
        <w:jc w:val="center"/>
        <w:rPr>
          <w:rFonts w:ascii="Arial" w:hAnsi="Arial" w:cs="Arial"/>
          <w:b/>
          <w:bCs/>
          <w:color w:val="26282F"/>
        </w:rPr>
      </w:pPr>
      <w:r w:rsidRPr="009B7BBF">
        <w:rPr>
          <w:rFonts w:ascii="Arial" w:hAnsi="Arial" w:cs="Arial"/>
          <w:b/>
          <w:bCs/>
          <w:color w:val="26282F"/>
        </w:rPr>
        <w:t>План</w:t>
      </w:r>
      <w:r w:rsidRPr="009B7BBF">
        <w:rPr>
          <w:rFonts w:ascii="Arial" w:hAnsi="Arial" w:cs="Arial"/>
          <w:b/>
          <w:bCs/>
          <w:color w:val="26282F"/>
        </w:rPr>
        <w:br/>
        <w:t xml:space="preserve">мероприятий Администрации </w:t>
      </w:r>
      <w:proofErr w:type="spellStart"/>
      <w:r w:rsidRPr="009B7BBF">
        <w:rPr>
          <w:rFonts w:ascii="Arial" w:hAnsi="Arial" w:cs="Arial"/>
          <w:b/>
          <w:bCs/>
          <w:color w:val="26282F"/>
        </w:rPr>
        <w:t>Биритского</w:t>
      </w:r>
      <w:proofErr w:type="spellEnd"/>
      <w:r w:rsidRPr="009B7BBF">
        <w:rPr>
          <w:rFonts w:ascii="Arial" w:hAnsi="Arial" w:cs="Arial"/>
          <w:b/>
          <w:bCs/>
          <w:color w:val="26282F"/>
        </w:rPr>
        <w:t xml:space="preserve"> муниципального образования </w:t>
      </w:r>
    </w:p>
    <w:p w:rsidR="00B956DA" w:rsidRPr="009B7BBF" w:rsidRDefault="00B956DA" w:rsidP="00B956DA">
      <w:pPr>
        <w:pStyle w:val="1"/>
        <w:widowControl w:val="0"/>
        <w:jc w:val="center"/>
        <w:rPr>
          <w:rFonts w:ascii="Arial" w:hAnsi="Arial" w:cs="Arial"/>
          <w:b/>
          <w:bCs/>
          <w:color w:val="26282F"/>
        </w:rPr>
      </w:pPr>
      <w:r w:rsidRPr="009B7BBF">
        <w:rPr>
          <w:rFonts w:ascii="Arial" w:hAnsi="Arial" w:cs="Arial"/>
          <w:b/>
          <w:bCs/>
          <w:color w:val="26282F"/>
        </w:rPr>
        <w:t>по п</w:t>
      </w:r>
      <w:r w:rsidR="009B7BBF" w:rsidRPr="009B7BBF">
        <w:rPr>
          <w:rFonts w:ascii="Arial" w:hAnsi="Arial" w:cs="Arial"/>
          <w:b/>
          <w:bCs/>
          <w:color w:val="26282F"/>
        </w:rPr>
        <w:t>ротиводействию коррупции на 2017</w:t>
      </w:r>
      <w:r w:rsidRPr="009B7BBF">
        <w:rPr>
          <w:rFonts w:ascii="Arial" w:hAnsi="Arial" w:cs="Arial"/>
          <w:b/>
          <w:bCs/>
          <w:color w:val="26282F"/>
        </w:rPr>
        <w:t xml:space="preserve"> год</w:t>
      </w:r>
    </w:p>
    <w:p w:rsidR="00B956DA" w:rsidRPr="009B7BBF" w:rsidRDefault="00B956DA" w:rsidP="00B956D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65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3828"/>
        <w:gridCol w:w="141"/>
        <w:gridCol w:w="1756"/>
      </w:tblGrid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 w:rsidRPr="009B7BB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9B7BBF">
              <w:rPr>
                <w:rFonts w:ascii="Courier New" w:hAnsi="Courier New" w:cs="Courier New"/>
              </w:rPr>
              <w:t>/</w:t>
            </w:r>
            <w:proofErr w:type="spellStart"/>
            <w:r w:rsidRPr="009B7BB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Сроки исполнения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1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Организационные </w:t>
            </w: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Обеспечение взаимодействия с органами государственной власти  в сфере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Специалисты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мониторинга нормативных правовых актов муниципального образования в сфере борьбы с коррупцией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Проведение анализа действующих муниципальных правовых актов с целью отбора действующих актов, подлежащих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экспертизе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Обеспечение участия депутатов Думы 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муниципального образования и представителей общественных объединений в работе Администрации 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муниципального образования при рассмотрении ими вопросов, связанных с противодействием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Заместитель председателя Думы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Усиление работы ведущего специалиста Админис</w:t>
            </w:r>
            <w:r w:rsidR="009B7BBF">
              <w:rPr>
                <w:rFonts w:ascii="Courier New" w:hAnsi="Courier New" w:cs="Courier New"/>
              </w:rPr>
              <w:t xml:space="preserve">трации по работе с документами </w:t>
            </w:r>
            <w:r w:rsidRPr="009B7BBF">
              <w:rPr>
                <w:rFonts w:ascii="Courier New" w:hAnsi="Courier New" w:cs="Courier New"/>
              </w:rPr>
              <w:t>по профилактике коррупционных и иных правонарушений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Постоянно  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B7BBF">
              <w:rPr>
                <w:rFonts w:ascii="Courier New" w:hAnsi="Courier New" w:cs="Courier New"/>
              </w:rPr>
              <w:t>Ознакомление муниципальных служащих с положениями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1.10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Организация проверки соблюдения связанных с муниципальной службой ограничений и запретов, установленных действующим законодательством.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Профессиональная подготовка служащих (с разбивкой по категории должностей) в должностные обязанности, которых входит участие в противодействии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соответствии с графиком обучения, повышения квалификации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Профессиональная подготовка муниципальных служащих по проведению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экспертизы нормативных правовых актов и проектов нормативных правовых 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Глава муниципального образования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соответствии с графиком обучения, повышения квалификации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Подготовка предложений по оптимизации, определению и конкретизации муниципальных услуг и функций, а также по исключению их дублирования.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Информация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Работа по обеспечению </w:t>
            </w:r>
            <w:proofErr w:type="gramStart"/>
            <w:r w:rsidRPr="009B7BBF">
              <w:rPr>
                <w:rFonts w:ascii="Courier New" w:hAnsi="Courier New" w:cs="Courier New"/>
              </w:rPr>
              <w:t>контроля за</w:t>
            </w:r>
            <w:proofErr w:type="gramEnd"/>
            <w:r w:rsidRPr="009B7BBF">
              <w:rPr>
                <w:rFonts w:ascii="Courier New" w:hAnsi="Courier New" w:cs="Courier New"/>
              </w:rPr>
              <w:t xml:space="preserve"> выполнением принятых контрактных обязательств, прозрачности процедур закупок, преимущественному использованию механизма аукционных торгов; совершенствование нормативной базы в данной сфере.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Постоянно 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2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Правовые </w:t>
            </w: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9B7BBF">
              <w:rPr>
                <w:rFonts w:ascii="Courier New" w:hAnsi="Courier New" w:cs="Courier New"/>
              </w:rPr>
              <w:t>Антикоррупционная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экспертиза муниципальных нормативных правовых актов (их проектов) на </w:t>
            </w:r>
            <w:proofErr w:type="spellStart"/>
            <w:r w:rsidRPr="009B7BBF">
              <w:rPr>
                <w:rFonts w:ascii="Courier New" w:hAnsi="Courier New" w:cs="Courier New"/>
              </w:rPr>
              <w:t>коррупциогенность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в соответствии с законодательством Российской Федерации, му</w:t>
            </w:r>
            <w:r w:rsidR="009B7BBF">
              <w:rPr>
                <w:rFonts w:ascii="Courier New" w:hAnsi="Courier New" w:cs="Courier New"/>
              </w:rPr>
              <w:t xml:space="preserve">ниципальными правовыми актами 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муниципального образования.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Подготовка проектов муниципальных правовых актов о внесении изменений в отдельные муниципальные правовые акты муниципального образования в целях устранения </w:t>
            </w:r>
            <w:proofErr w:type="spellStart"/>
            <w:r w:rsidRPr="009B7BBF">
              <w:rPr>
                <w:rFonts w:ascii="Courier New" w:hAnsi="Courier New" w:cs="Courier New"/>
              </w:rPr>
              <w:t>коррупциогенных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факторов, выявленных в результате проведения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экспертизы.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3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 в кадровой политике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проверок по жалобам граждан на незаконные де</w:t>
            </w:r>
            <w:r w:rsidR="009B7BBF">
              <w:rPr>
                <w:rFonts w:ascii="Courier New" w:hAnsi="Courier New" w:cs="Courier New"/>
              </w:rPr>
              <w:t xml:space="preserve">йствия муниципальных служащих </w:t>
            </w:r>
            <w:r w:rsidRPr="009B7BBF">
              <w:rPr>
                <w:rFonts w:ascii="Courier New" w:hAnsi="Courier New" w:cs="Courier New"/>
              </w:rPr>
              <w:t>муниципального образования с целью установления фактов проявления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Глава муниципального образования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поступления жалоб, информация – ежеквартально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Проверка в установленном законодательством порядке достоверности сведений о доходах, имуществе и об обязательствах имущественного характера, представляемых муниципальными служащими.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Организация проведения сверки достоверности представленных муниципальными служащими администрации 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муниципального образования и руководителями муниципальных учреждений сведений о доходах, об имуществе и обязательствах имущественного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Проверка в установленном законодательством порядке достоверности сведений, предоставляемых гражданами, претендующими на замещение должностей муниципальной службы.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или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Обеспечить участие муниципальных служащих Администрации МО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Оказание консультативной помощи муниципальным служащим по вопросам предоставления  сведений о доходах, расходах, об имуществе и обязательствах имущественного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4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Информационно-просветительские </w:t>
            </w: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Информирование населения   о: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- негативном </w:t>
            </w:r>
            <w:proofErr w:type="gramStart"/>
            <w:r w:rsidRPr="009B7BBF">
              <w:rPr>
                <w:rFonts w:ascii="Courier New" w:hAnsi="Courier New" w:cs="Courier New"/>
              </w:rPr>
              <w:t>воздействии</w:t>
            </w:r>
            <w:proofErr w:type="gramEnd"/>
            <w:r w:rsidRPr="009B7BBF">
              <w:rPr>
                <w:rFonts w:ascii="Courier New" w:hAnsi="Courier New" w:cs="Courier New"/>
              </w:rPr>
              <w:t xml:space="preserve"> фактов коррупции на общество и необходимости борьбы с ней;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 мерах, принимаемых органами местного самоуправления по противодействию коррупции;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 результатах борьбы с коррупцией.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Один раз в полугодие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Организация формирования нетерпимого отношения к коррупционным проявлениям, навыков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поведения населения: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подготовка и рассылка пресс-релизов в СМИ;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организация выступлений в СМИ должностных лиц по вопросам реализации мер по противодействию коррупции;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организация "горячей линии" для консультирования по телефону по вопросам в сфере противодействия коррупции в органах местного самоуправления.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Один раз в полугодие, 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Размещение в установленном законодательством порядке социальной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рекламы в средствах массовой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анкетирования среди населения муниципального образования, размещение итогов в печатном издании «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Биритский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 Вестник»  по вопросам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СМИ один раз в полугодие</w:t>
            </w:r>
          </w:p>
        </w:tc>
      </w:tr>
    </w:tbl>
    <w:p w:rsidR="00641D9B" w:rsidRPr="00B956DA" w:rsidRDefault="00641D9B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D9B" w:rsidRPr="00B956DA" w:rsidSect="0068449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97" w:rsidRDefault="00684497" w:rsidP="00684497">
      <w:pPr>
        <w:spacing w:after="0" w:line="240" w:lineRule="auto"/>
      </w:pPr>
      <w:r>
        <w:separator/>
      </w:r>
    </w:p>
  </w:endnote>
  <w:endnote w:type="continuationSeparator" w:id="1">
    <w:p w:rsidR="00684497" w:rsidRDefault="00684497" w:rsidP="0068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97" w:rsidRDefault="00684497" w:rsidP="00684497">
      <w:pPr>
        <w:spacing w:after="0" w:line="240" w:lineRule="auto"/>
      </w:pPr>
      <w:r>
        <w:separator/>
      </w:r>
    </w:p>
  </w:footnote>
  <w:footnote w:type="continuationSeparator" w:id="1">
    <w:p w:rsidR="00684497" w:rsidRDefault="00684497" w:rsidP="0068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392937"/>
      <w:docPartObj>
        <w:docPartGallery w:val="Page Numbers (Top of Page)"/>
        <w:docPartUnique/>
      </w:docPartObj>
    </w:sdtPr>
    <w:sdtContent>
      <w:p w:rsidR="00684497" w:rsidRDefault="00C16964">
        <w:pPr>
          <w:pStyle w:val="a3"/>
          <w:jc w:val="center"/>
        </w:pPr>
        <w:r>
          <w:fldChar w:fldCharType="begin"/>
        </w:r>
        <w:r w:rsidR="00684497">
          <w:instrText>PAGE   \* MERGEFORMAT</w:instrText>
        </w:r>
        <w:r>
          <w:fldChar w:fldCharType="separate"/>
        </w:r>
        <w:r w:rsidR="006E740A">
          <w:rPr>
            <w:noProof/>
          </w:rPr>
          <w:t>2</w:t>
        </w:r>
        <w:r>
          <w:fldChar w:fldCharType="end"/>
        </w:r>
      </w:p>
    </w:sdtContent>
  </w:sdt>
  <w:p w:rsidR="00684497" w:rsidRDefault="006844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6DA"/>
    <w:rsid w:val="000134FE"/>
    <w:rsid w:val="00392AB2"/>
    <w:rsid w:val="003D1F3B"/>
    <w:rsid w:val="004F5FE7"/>
    <w:rsid w:val="00641D9B"/>
    <w:rsid w:val="00684497"/>
    <w:rsid w:val="006E740A"/>
    <w:rsid w:val="009652AD"/>
    <w:rsid w:val="009B7BBF"/>
    <w:rsid w:val="00B956DA"/>
    <w:rsid w:val="00C16964"/>
    <w:rsid w:val="00D2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B2"/>
  </w:style>
  <w:style w:type="paragraph" w:styleId="1">
    <w:name w:val="heading 1"/>
    <w:basedOn w:val="a"/>
    <w:next w:val="a"/>
    <w:link w:val="10"/>
    <w:qFormat/>
    <w:rsid w:val="00B956DA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 CYR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DA"/>
    <w:rPr>
      <w:rFonts w:ascii="Times New Roman CYR" w:eastAsia="Calibri" w:hAnsi="Times New Roman CYR" w:cs="Times New Roman CYR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68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497"/>
  </w:style>
  <w:style w:type="paragraph" w:styleId="a5">
    <w:name w:val="footer"/>
    <w:basedOn w:val="a"/>
    <w:link w:val="a6"/>
    <w:uiPriority w:val="99"/>
    <w:unhideWhenUsed/>
    <w:rsid w:val="0068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97"/>
  </w:style>
  <w:style w:type="paragraph" w:styleId="a7">
    <w:name w:val="Balloon Text"/>
    <w:basedOn w:val="a"/>
    <w:link w:val="a8"/>
    <w:uiPriority w:val="99"/>
    <w:semiHidden/>
    <w:unhideWhenUsed/>
    <w:rsid w:val="0068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A510-A8A7-4F3B-9420-844C1133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2017-02-02T08:27:00Z</cp:lastPrinted>
  <dcterms:created xsi:type="dcterms:W3CDTF">2016-02-16T13:06:00Z</dcterms:created>
  <dcterms:modified xsi:type="dcterms:W3CDTF">2017-02-12T13:32:00Z</dcterms:modified>
</cp:coreProperties>
</file>