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41E8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26.06.2024г.№146</w:t>
      </w:r>
    </w:p>
    <w:p w14:paraId="04843C9F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0166358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55EE2107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2B75DF43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6402DF62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5D40AED5" w14:textId="55CE88CA" w:rsidR="001103F1" w:rsidRDefault="001103F1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F6298D4" w14:textId="77777777" w:rsidR="00F10888" w:rsidRDefault="00F10888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580015D" w14:textId="38894CE0" w:rsidR="001103F1" w:rsidRDefault="00F10888" w:rsidP="001103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ОТМЕНЕ ПОСТАНОВЛЕНИЯ АДМИНИСТРАЦИИ БИРИТСКОГО МУНИЦИПАЛЬНОГО ОБРАЗОВАНИЯ ОТ 27.01.2022г. №</w:t>
      </w:r>
      <w:r w:rsidR="00FE506E">
        <w:rPr>
          <w:rFonts w:ascii="Arial" w:eastAsia="Calibri" w:hAnsi="Arial" w:cs="Arial"/>
          <w:b/>
          <w:sz w:val="32"/>
          <w:szCs w:val="32"/>
        </w:rPr>
        <w:t>8</w:t>
      </w:r>
      <w:r w:rsidR="001103F1">
        <w:rPr>
          <w:rFonts w:ascii="Arial" w:eastAsia="Calibri" w:hAnsi="Arial" w:cs="Arial"/>
          <w:b/>
          <w:sz w:val="32"/>
          <w:szCs w:val="32"/>
        </w:rPr>
        <w:t xml:space="preserve"> «ОБ УТВЕРЖДЕНИИ ПРОГРАММЫ ПРОФИЛАКТИКИ РИСКОВ ПРИЧИНЕНИЯ ВРЕДА(УЩЕРБА) ОХРАНЯЕМЫМ ЗАКОННОМ ЦЕННОСТЯМ ПО МУНИЦИПАЛЬНОМУ ЖИЛИЩНОМУ КОНТРОЛЮ НА ТЕРРИТОРИИ БИРИТСКОГО МУНИЦИПАЛЬНОГО ОБРАЗОВАНИЯ»</w:t>
      </w:r>
    </w:p>
    <w:p w14:paraId="6AC11A69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1F0EE1" w14:textId="1D6C6ECC" w:rsidR="001103F1" w:rsidRDefault="001103F1" w:rsidP="00110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основании протеста прокуратуры Балаганского района от 20.06.2024</w:t>
      </w:r>
      <w:r w:rsidR="00F108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</w:t>
      </w:r>
      <w:r w:rsidR="00F10888">
        <w:rPr>
          <w:rFonts w:ascii="Arial" w:eastAsia="Calibri" w:hAnsi="Arial" w:cs="Arial"/>
          <w:sz w:val="24"/>
          <w:szCs w:val="24"/>
        </w:rPr>
        <w:t>ода №</w:t>
      </w:r>
      <w:r>
        <w:rPr>
          <w:rFonts w:ascii="Arial" w:eastAsia="Calibri" w:hAnsi="Arial" w:cs="Arial"/>
          <w:sz w:val="24"/>
          <w:szCs w:val="24"/>
        </w:rPr>
        <w:t>7-25-2024/Прдп178-24-20250018</w:t>
      </w:r>
      <w:r w:rsidR="00F1088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администрация Биритского муниципального образования</w:t>
      </w:r>
    </w:p>
    <w:p w14:paraId="7B8A9451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307D40" w14:textId="11C505D2" w:rsidR="001103F1" w:rsidRPr="00F10888" w:rsidRDefault="001103F1" w:rsidP="00F108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2941DE96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04EE44" w14:textId="674474D3" w:rsidR="001103F1" w:rsidRDefault="001103F1" w:rsidP="00110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F108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Постановление администрации Биритского муниципального образования от 27.01.2022</w:t>
      </w:r>
      <w:r w:rsidR="00521A3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</w:t>
      </w:r>
      <w:r w:rsidR="00521A3C">
        <w:rPr>
          <w:rFonts w:ascii="Arial" w:eastAsia="Calibri" w:hAnsi="Arial" w:cs="Arial"/>
          <w:sz w:val="24"/>
          <w:szCs w:val="24"/>
        </w:rPr>
        <w:t>ода</w:t>
      </w:r>
      <w:r>
        <w:rPr>
          <w:rFonts w:ascii="Arial" w:eastAsia="Calibri" w:hAnsi="Arial" w:cs="Arial"/>
          <w:sz w:val="24"/>
          <w:szCs w:val="24"/>
        </w:rPr>
        <w:t xml:space="preserve"> №8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Биритского муниципального образования» считать утратившим силу.</w:t>
      </w:r>
    </w:p>
    <w:p w14:paraId="5B35955F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</w:p>
    <w:p w14:paraId="31B04237" w14:textId="77777777" w:rsidR="001103F1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 Контроль за исполнением настоящего постановления оставляю за собой. </w:t>
      </w:r>
    </w:p>
    <w:p w14:paraId="51E9169D" w14:textId="77777777" w:rsidR="001103F1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56EAE" w14:textId="77777777" w:rsidR="001103F1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10B80" w14:textId="77777777" w:rsidR="00521A3C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Биритского </w:t>
      </w:r>
    </w:p>
    <w:p w14:paraId="7C4C9D47" w14:textId="77777777" w:rsidR="00521A3C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</w:t>
      </w:r>
    </w:p>
    <w:p w14:paraId="2F440DC3" w14:textId="77831F17" w:rsidR="001103F1" w:rsidRDefault="001103F1" w:rsidP="001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Е.В. Черная</w:t>
      </w:r>
    </w:p>
    <w:p w14:paraId="60D0B1C1" w14:textId="77777777" w:rsidR="001103F1" w:rsidRDefault="001103F1" w:rsidP="001103F1">
      <w:pPr>
        <w:spacing w:after="0" w:line="240" w:lineRule="auto"/>
        <w:jc w:val="both"/>
        <w:rPr>
          <w:rFonts w:ascii="Courier New" w:hAnsi="Courier New" w:cs="Courier New"/>
        </w:rPr>
      </w:pPr>
    </w:p>
    <w:p w14:paraId="414010A1" w14:textId="77777777" w:rsidR="001103F1" w:rsidRDefault="001103F1" w:rsidP="001103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CAD052" w14:textId="77777777" w:rsidR="001103F1" w:rsidRDefault="001103F1" w:rsidP="001103F1">
      <w:pPr>
        <w:jc w:val="center"/>
        <w:rPr>
          <w:rFonts w:ascii="Arial" w:hAnsi="Arial" w:cs="Arial"/>
          <w:b/>
          <w:sz w:val="30"/>
          <w:szCs w:val="30"/>
        </w:rPr>
      </w:pPr>
    </w:p>
    <w:p w14:paraId="6CA6BFD7" w14:textId="77777777" w:rsidR="001103F1" w:rsidRDefault="001103F1" w:rsidP="001103F1">
      <w:pPr>
        <w:jc w:val="center"/>
        <w:rPr>
          <w:rFonts w:ascii="Arial" w:hAnsi="Arial" w:cs="Arial"/>
          <w:b/>
          <w:sz w:val="30"/>
          <w:szCs w:val="30"/>
        </w:rPr>
      </w:pPr>
    </w:p>
    <w:p w14:paraId="0DC01122" w14:textId="185FEF93" w:rsidR="006E761A" w:rsidRDefault="006E761A"/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B7"/>
    <w:rsid w:val="001103F1"/>
    <w:rsid w:val="004615EA"/>
    <w:rsid w:val="00521A3C"/>
    <w:rsid w:val="005D5CB7"/>
    <w:rsid w:val="006E761A"/>
    <w:rsid w:val="00F10888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9AAE"/>
  <w15:chartTrackingRefBased/>
  <w15:docId w15:val="{4CF7D932-20CF-444D-96EE-EB4E144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6</cp:revision>
  <cp:lastPrinted>2024-07-12T07:14:00Z</cp:lastPrinted>
  <dcterms:created xsi:type="dcterms:W3CDTF">2024-07-02T06:40:00Z</dcterms:created>
  <dcterms:modified xsi:type="dcterms:W3CDTF">2024-07-12T07:15:00Z</dcterms:modified>
</cp:coreProperties>
</file>