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3C" w:rsidRPr="00B06944" w:rsidRDefault="00C2463C" w:rsidP="00C2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C2463C" w:rsidRPr="00B06944" w:rsidRDefault="00C2463C" w:rsidP="00C2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4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C2463C" w:rsidRPr="00B06944" w:rsidRDefault="00C2463C" w:rsidP="00C2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6944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B06944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C2463C" w:rsidRPr="00B06944" w:rsidRDefault="00C2463C" w:rsidP="00C2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B06944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B0694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C2463C" w:rsidRPr="00B06944" w:rsidRDefault="00C2463C" w:rsidP="00C2463C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( сельское поселение)</w:t>
      </w:r>
    </w:p>
    <w:p w:rsidR="00C2463C" w:rsidRPr="00B06944" w:rsidRDefault="00C2463C" w:rsidP="00C24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63C" w:rsidRPr="001B08A5" w:rsidRDefault="00C2463C" w:rsidP="00C2463C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8A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3C" w:rsidRPr="00B06944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01.03.2016 года                                     </w:t>
      </w:r>
      <w:r w:rsidRPr="00B0694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06944"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 w:rsidRPr="00B0694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694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</w:p>
    <w:p w:rsidR="00C2463C" w:rsidRPr="00B06944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3C" w:rsidRDefault="00C2463C" w:rsidP="00C2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2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</w:p>
    <w:p w:rsidR="00C2463C" w:rsidRDefault="00C2463C" w:rsidP="00C2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7C02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14.11.2014 № 45 </w:t>
      </w:r>
    </w:p>
    <w:p w:rsidR="00C2463C" w:rsidRDefault="00C2463C" w:rsidP="00C2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2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«Чистая вода» </w:t>
      </w:r>
    </w:p>
    <w:p w:rsidR="00C2463C" w:rsidRPr="009B7C02" w:rsidRDefault="00C2463C" w:rsidP="00C2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7C02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2015-2016 годы»</w:t>
      </w:r>
    </w:p>
    <w:p w:rsidR="00C2463C" w:rsidRPr="009B7C02" w:rsidRDefault="00C2463C" w:rsidP="00C2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63C" w:rsidRDefault="00C2463C" w:rsidP="00C24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63C" w:rsidRPr="009B7C02" w:rsidRDefault="00C2463C" w:rsidP="00C24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обеспечения результативности бюджетных средств, р</w:t>
      </w:r>
      <w:r w:rsidRPr="009B7C02">
        <w:rPr>
          <w:rFonts w:ascii="Times New Roman" w:hAnsi="Times New Roman" w:cs="Times New Roman"/>
          <w:sz w:val="24"/>
          <w:szCs w:val="24"/>
        </w:rPr>
        <w:t xml:space="preserve">уководствуясь  </w:t>
      </w:r>
      <w:r>
        <w:rPr>
          <w:rFonts w:ascii="Times New Roman" w:hAnsi="Times New Roman" w:cs="Times New Roman"/>
          <w:sz w:val="24"/>
          <w:szCs w:val="24"/>
        </w:rPr>
        <w:t xml:space="preserve">Бюджетным  кодексом Российской Федерации, </w:t>
      </w:r>
      <w:r w:rsidRPr="009B7C02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года № 131- ФЗ «Об общих принципах организации местного самоуправления в Российской Федерации», Постановлением Правительства Иркутской области от 24.10.2013 года № 446-пп «Об утверждении государственной программы «Развитие жилищно-коммунального хозяйства Иркутской области»  на 2014-2018 годы, ст.6 Устава </w:t>
      </w:r>
      <w:proofErr w:type="spellStart"/>
      <w:r w:rsidRPr="009B7C02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proofErr w:type="gramEnd"/>
    </w:p>
    <w:p w:rsidR="00C2463C" w:rsidRPr="009B7C02" w:rsidRDefault="00C2463C" w:rsidP="00C2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63C" w:rsidRPr="009B7C02" w:rsidRDefault="00C2463C" w:rsidP="00C2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C02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C2463C" w:rsidRPr="009B7C02" w:rsidRDefault="00C2463C" w:rsidP="00C24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изменения в </w:t>
      </w:r>
      <w:r w:rsidRPr="009B7C02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Pr="009B7C02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14.11.2014 № 45 «Об утверждении муниципальной программы «Чистая вода» </w:t>
      </w:r>
      <w:proofErr w:type="spellStart"/>
      <w:r w:rsidRPr="009B7C02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2015-2016 годы»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паспорте муниципальной программы и разделе 3 ресурсное обеспечение программы изложить в новой редакции:</w:t>
      </w:r>
    </w:p>
    <w:p w:rsidR="00C2463C" w:rsidRPr="009B7C02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5"/>
        <w:gridCol w:w="5673"/>
      </w:tblGrid>
      <w:tr w:rsidR="00C2463C" w:rsidRPr="00A26B6B" w:rsidTr="00D52649">
        <w:tc>
          <w:tcPr>
            <w:tcW w:w="3795" w:type="dxa"/>
            <w:vAlign w:val="center"/>
          </w:tcPr>
          <w:p w:rsidR="00C2463C" w:rsidRPr="009B7C02" w:rsidRDefault="00C2463C" w:rsidP="00D52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673" w:type="dxa"/>
            <w:vAlign w:val="center"/>
          </w:tcPr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составляет: 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744</w:t>
            </w:r>
            <w:r w:rsidRPr="009B7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числе:</w:t>
            </w: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80 000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2463C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694 404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областного бюджета составляет:</w:t>
            </w: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657 856</w:t>
            </w:r>
            <w:r w:rsidRPr="009B7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7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2463C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657 856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местного бюджета составляет:</w:t>
            </w: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B7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2463C" w:rsidRPr="009B7C02" w:rsidRDefault="00C2463C" w:rsidP="00D5264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36 548</w:t>
            </w:r>
            <w:r w:rsidRPr="009B7C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C2463C" w:rsidRDefault="00C2463C" w:rsidP="00C24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463C" w:rsidRDefault="00C2463C" w:rsidP="00C24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Ведущему 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произвести соответствующие изменения в постановлении</w:t>
      </w:r>
      <w:r w:rsidRPr="000819D2">
        <w:rPr>
          <w:rFonts w:ascii="Times New Roman" w:hAnsi="Times New Roman" w:cs="Times New Roman"/>
          <w:sz w:val="24"/>
          <w:szCs w:val="24"/>
        </w:rPr>
        <w:t xml:space="preserve"> </w:t>
      </w:r>
      <w:r w:rsidRPr="009B7C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B7C02">
        <w:rPr>
          <w:rFonts w:ascii="Times New Roman" w:hAnsi="Times New Roman" w:cs="Times New Roman"/>
          <w:sz w:val="24"/>
          <w:szCs w:val="24"/>
        </w:rPr>
        <w:lastRenderedPageBreak/>
        <w:t>Биритского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14.11.2014 № 45 «Об утверждении муниципальной программы «Чистая вода» </w:t>
      </w:r>
      <w:proofErr w:type="spellStart"/>
      <w:r w:rsidRPr="009B7C02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2015-2016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63C" w:rsidRDefault="00C2463C" w:rsidP="00C24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463C" w:rsidRDefault="00C2463C" w:rsidP="00C24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B7C02">
        <w:rPr>
          <w:rFonts w:ascii="Times New Roman" w:hAnsi="Times New Roman" w:cs="Times New Roman"/>
          <w:sz w:val="24"/>
          <w:szCs w:val="24"/>
        </w:rPr>
        <w:t>Установить, что в ходе реализации муниципальной программы корректировке подлежат объемы финансирования.</w:t>
      </w:r>
    </w:p>
    <w:p w:rsidR="00C2463C" w:rsidRDefault="00C2463C" w:rsidP="00C24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463C" w:rsidRDefault="00C2463C" w:rsidP="00C24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9B7C02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средствах массовой информации «</w:t>
      </w:r>
      <w:proofErr w:type="spellStart"/>
      <w:r w:rsidRPr="009B7C02"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вестник» и размещению на официальном сайте </w:t>
      </w:r>
      <w:proofErr w:type="spellStart"/>
      <w:r w:rsidRPr="009B7C02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C2463C" w:rsidRDefault="00C2463C" w:rsidP="00C24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463C" w:rsidRPr="009B7C02" w:rsidRDefault="00C2463C" w:rsidP="00C24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B7C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7C0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2463C" w:rsidRPr="009B7C02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3C" w:rsidRPr="009B7C02" w:rsidRDefault="00C2463C" w:rsidP="00C2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63C" w:rsidRPr="009B7C02" w:rsidRDefault="00C2463C" w:rsidP="00C2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63C" w:rsidRPr="009B7C02" w:rsidRDefault="00C2463C" w:rsidP="00C2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B7C02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9B7C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Е.В.Черная</w:t>
      </w:r>
    </w:p>
    <w:p w:rsidR="00C2463C" w:rsidRDefault="00C2463C" w:rsidP="00C2463C">
      <w:pPr>
        <w:spacing w:after="0"/>
      </w:pPr>
    </w:p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C2463C" w:rsidRDefault="00C2463C" w:rsidP="00C2463C"/>
    <w:p w:rsidR="00000000" w:rsidRDefault="00C2463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63C"/>
    <w:rsid w:val="00C2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463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Normal">
    <w:name w:val="ConsNormal"/>
    <w:uiPriority w:val="99"/>
    <w:rsid w:val="00C24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2016-05-05T11:09:00Z</dcterms:created>
  <dcterms:modified xsi:type="dcterms:W3CDTF">2016-05-05T11:09:00Z</dcterms:modified>
</cp:coreProperties>
</file>