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212A25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17.03.2022г.№27</w:t>
      </w:r>
      <w:r w:rsidR="00D813DC">
        <w:rPr>
          <w:rFonts w:ascii="Arial" w:eastAsia="Calibri" w:hAnsi="Arial" w:cs="Arial"/>
          <w:b/>
          <w:sz w:val="32"/>
          <w:szCs w:val="32"/>
        </w:rPr>
        <w:t>.1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D813DC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ПОРЯДКА ОРГАНИЗАЦИИ ОБЩЕСТВЕННОГО КОНТРОЛЯ ЗА ОБЕСПЕЧЕНИЕМ ПОЖАРНОЙ БЕЗОПАСНОСТИ НА ТЕРРИТОРИИ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D813DC">
        <w:rPr>
          <w:rFonts w:ascii="Arial" w:hAnsi="Arial" w:cs="Arial"/>
          <w:sz w:val="24"/>
          <w:szCs w:val="24"/>
          <w:lang w:eastAsia="ru-RU"/>
        </w:rPr>
        <w:t>с Федеральным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</w:t>
      </w:r>
      <w:r w:rsidR="00D813DC">
        <w:rPr>
          <w:rFonts w:ascii="Arial" w:hAnsi="Arial" w:cs="Arial"/>
          <w:sz w:val="24"/>
          <w:szCs w:val="24"/>
          <w:lang w:eastAsia="ru-RU"/>
        </w:rPr>
        <w:t>коном</w:t>
      </w:r>
      <w:r>
        <w:rPr>
          <w:rFonts w:ascii="Arial" w:hAnsi="Arial" w:cs="Arial"/>
          <w:sz w:val="24"/>
          <w:szCs w:val="24"/>
          <w:lang w:eastAsia="ru-RU"/>
        </w:rPr>
        <w:t xml:space="preserve">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13DC" w:rsidRPr="00D813DC">
        <w:rPr>
          <w:rFonts w:ascii="Arial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</w:t>
      </w:r>
      <w:r w:rsidR="00D813DC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F0542">
        <w:rPr>
          <w:rFonts w:ascii="Arial" w:hAnsi="Arial" w:cs="Arial"/>
          <w:sz w:val="24"/>
          <w:szCs w:val="24"/>
          <w:lang w:eastAsia="ru-RU"/>
        </w:rPr>
        <w:t>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13DC" w:rsidRPr="00D813DC">
        <w:rPr>
          <w:rFonts w:ascii="Arial" w:hAnsi="Arial" w:cs="Arial"/>
          <w:color w:val="414141"/>
          <w:sz w:val="24"/>
          <w:szCs w:val="24"/>
          <w:lang w:eastAsia="ru-RU"/>
        </w:rPr>
        <w:t>Утвердить Порядок организации общественного контроля за обеспечением пожарной безопасности на территории</w:t>
      </w:r>
      <w:r w:rsidR="00D813D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9D19F3" w:rsidRPr="00CF0542" w:rsidRDefault="009D19F3" w:rsidP="00D813DC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2.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1226AF" w:rsidRDefault="00D813DC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542">
        <w:rPr>
          <w:rFonts w:ascii="Arial" w:hAnsi="Arial" w:cs="Arial"/>
          <w:sz w:val="24"/>
          <w:szCs w:val="24"/>
          <w:lang w:eastAsia="ru-RU"/>
        </w:rPr>
        <w:t xml:space="preserve"> муниципаль</w:t>
      </w:r>
      <w:r>
        <w:rPr>
          <w:rFonts w:ascii="Arial" w:hAnsi="Arial" w:cs="Arial"/>
          <w:sz w:val="24"/>
          <w:szCs w:val="24"/>
          <w:lang w:eastAsia="ru-RU"/>
        </w:rPr>
        <w:t xml:space="preserve">ного образования                                       </w:t>
      </w:r>
      <w:r w:rsidRPr="00CF0542">
        <w:rPr>
          <w:rFonts w:ascii="Arial" w:hAnsi="Arial" w:cs="Arial"/>
          <w:sz w:val="24"/>
          <w:szCs w:val="24"/>
          <w:lang w:eastAsia="ru-RU"/>
        </w:rPr>
        <w:t>Е.В.</w:t>
      </w:r>
      <w:r>
        <w:rPr>
          <w:rFonts w:ascii="Arial" w:hAnsi="Arial" w:cs="Arial"/>
          <w:sz w:val="24"/>
          <w:szCs w:val="24"/>
          <w:lang w:eastAsia="ru-RU"/>
        </w:rPr>
        <w:t xml:space="preserve"> Черная</w:t>
      </w: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813DC" w:rsidRDefault="00D813DC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813DC" w:rsidSect="00D813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13DC" w:rsidRPr="00386D3C" w:rsidRDefault="00D813DC" w:rsidP="00D813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lastRenderedPageBreak/>
        <w:t>Приложение</w:t>
      </w:r>
    </w:p>
    <w:p w:rsidR="00D813DC" w:rsidRDefault="00D813DC" w:rsidP="00D813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D813DC" w:rsidRPr="00386D3C" w:rsidRDefault="00D813DC" w:rsidP="00D813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386D3C">
        <w:rPr>
          <w:rFonts w:ascii="Courier New" w:hAnsi="Courier New" w:cs="Courier New"/>
          <w:lang w:eastAsia="ru-RU"/>
        </w:rPr>
        <w:t>Биритского</w:t>
      </w:r>
      <w:proofErr w:type="spellEnd"/>
      <w:r w:rsidRPr="00386D3C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D813DC" w:rsidRDefault="00D813DC" w:rsidP="00D813D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17</w:t>
      </w:r>
      <w:r>
        <w:rPr>
          <w:rFonts w:ascii="Courier New" w:hAnsi="Courier New" w:cs="Courier New"/>
          <w:lang w:eastAsia="ru-RU"/>
        </w:rPr>
        <w:t>.03.2022</w:t>
      </w:r>
      <w:r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27.1</w:t>
      </w:r>
    </w:p>
    <w:p w:rsidR="00B66ED0" w:rsidRDefault="00B66ED0" w:rsidP="001226AF">
      <w:pPr>
        <w:rPr>
          <w:rFonts w:ascii="Arial" w:hAnsi="Arial" w:cs="Arial"/>
          <w:sz w:val="24"/>
          <w:szCs w:val="24"/>
          <w:lang w:eastAsia="ru-RU"/>
        </w:rPr>
      </w:pPr>
    </w:p>
    <w:p w:rsidR="00D813DC" w:rsidRPr="00D813DC" w:rsidRDefault="00D813DC" w:rsidP="00D813D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14141"/>
          <w:sz w:val="28"/>
          <w:szCs w:val="28"/>
          <w:lang w:eastAsia="ru-RU"/>
        </w:rPr>
      </w:pPr>
      <w:r w:rsidRPr="00D813DC">
        <w:rPr>
          <w:rFonts w:ascii="Arial" w:hAnsi="Arial" w:cs="Arial"/>
          <w:b/>
          <w:bCs/>
          <w:color w:val="414141"/>
          <w:sz w:val="28"/>
          <w:szCs w:val="28"/>
          <w:lang w:eastAsia="ru-RU"/>
        </w:rPr>
        <w:t>Порядок</w:t>
      </w:r>
    </w:p>
    <w:p w:rsidR="00D813DC" w:rsidRPr="00D813DC" w:rsidRDefault="00D813DC" w:rsidP="00D81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813DC">
        <w:rPr>
          <w:rFonts w:ascii="Arial" w:hAnsi="Arial" w:cs="Arial"/>
          <w:b/>
          <w:bCs/>
          <w:color w:val="414141"/>
          <w:sz w:val="28"/>
          <w:szCs w:val="28"/>
          <w:lang w:eastAsia="ru-RU"/>
        </w:rPr>
        <w:t>организации общественного контроля за обеспечением пожарной безопасности на территории</w:t>
      </w:r>
      <w:r w:rsidRPr="00D813DC">
        <w:rPr>
          <w:rFonts w:ascii="Arial" w:hAnsi="Arial" w:cs="Arial"/>
          <w:b/>
          <w:bCs/>
          <w:color w:val="414141"/>
          <w:sz w:val="28"/>
          <w:szCs w:val="28"/>
          <w:lang w:eastAsia="ru-RU"/>
        </w:rPr>
        <w:t xml:space="preserve"> </w:t>
      </w:r>
      <w:proofErr w:type="spellStart"/>
      <w:r w:rsidRPr="00D813DC">
        <w:rPr>
          <w:rFonts w:ascii="Arial" w:hAnsi="Arial" w:cs="Arial"/>
          <w:b/>
          <w:sz w:val="28"/>
          <w:szCs w:val="28"/>
          <w:lang w:eastAsia="ru-RU"/>
        </w:rPr>
        <w:t>Биритского</w:t>
      </w:r>
      <w:proofErr w:type="spellEnd"/>
      <w:r w:rsidRPr="00D813DC">
        <w:rPr>
          <w:rFonts w:ascii="Arial" w:hAnsi="Arial" w:cs="Arial"/>
          <w:b/>
          <w:sz w:val="28"/>
          <w:szCs w:val="28"/>
          <w:lang w:eastAsia="ru-RU"/>
        </w:rPr>
        <w:t xml:space="preserve"> муниципального образования</w:t>
      </w:r>
    </w:p>
    <w:p w:rsidR="00D813DC" w:rsidRPr="00D813DC" w:rsidRDefault="00D813DC" w:rsidP="00D813DC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54022" w:rsidRDefault="00D813DC" w:rsidP="00C54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1.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Общественный контроль за соблюдением требований пожарной безопасности </w:t>
      </w:r>
      <w:r w:rsidRPr="00D813DC">
        <w:rPr>
          <w:rFonts w:ascii="Arial" w:hAnsi="Arial" w:cs="Arial"/>
          <w:bCs/>
          <w:color w:val="414141"/>
          <w:sz w:val="24"/>
          <w:szCs w:val="24"/>
          <w:lang w:eastAsia="ru-RU"/>
        </w:rPr>
        <w:t xml:space="preserve">на территории </w:t>
      </w:r>
      <w:proofErr w:type="spellStart"/>
      <w:r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813D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C54022" w:rsidRDefault="00C54022" w:rsidP="00C54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D813DC" w:rsidRPr="00D813DC">
        <w:rPr>
          <w:rFonts w:ascii="Arial" w:hAnsi="Arial" w:cs="Arial"/>
          <w:color w:val="414141"/>
          <w:sz w:val="24"/>
          <w:szCs w:val="24"/>
          <w:lang w:eastAsia="ru-RU"/>
        </w:rPr>
        <w:t>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C54022" w:rsidRDefault="00C54022" w:rsidP="00C54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D813DC" w:rsidRPr="00D813DC">
        <w:rPr>
          <w:rFonts w:ascii="Arial" w:hAnsi="Arial" w:cs="Arial"/>
          <w:color w:val="414141"/>
          <w:sz w:val="24"/>
          <w:szCs w:val="24"/>
          <w:lang w:eastAsia="ru-RU"/>
        </w:rPr>
        <w:t>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D813DC" w:rsidRPr="00C54022" w:rsidRDefault="00C54022" w:rsidP="00C540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D813DC"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proofErr w:type="spellStart"/>
      <w:r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D813DC" w:rsidRPr="00D813DC">
        <w:rPr>
          <w:rFonts w:ascii="Arial" w:hAnsi="Arial" w:cs="Arial"/>
          <w:color w:val="414141"/>
          <w:sz w:val="24"/>
          <w:szCs w:val="24"/>
          <w:lang w:eastAsia="ru-RU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  <w:r>
        <w:rPr>
          <w:rFonts w:ascii="Arial" w:hAnsi="Arial" w:cs="Arial"/>
          <w:color w:val="414141"/>
          <w:sz w:val="24"/>
          <w:szCs w:val="24"/>
          <w:lang w:eastAsia="ru-RU"/>
        </w:rPr>
        <w:t xml:space="preserve"> 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6. Для осуществления общественного контроля за соблюдением требований пожарной безопасности из числа работников администрации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назначается лицо, ответственное за организацию такой работы.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            7. Работы по осуществлению общественного контроля за соблюдением требований пожарной безопасности включают в себя: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7.1. Контроль за соблюдением требований пожарной безопасности на территории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и на объектах муниципальной собственности;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7.2. Подготовку от имени главы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предложений гражданам, проживающим на территории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  <w:r w:rsidR="00C54022">
        <w:rPr>
          <w:rFonts w:ascii="Arial" w:hAnsi="Arial" w:cs="Arial"/>
          <w:color w:val="414141"/>
          <w:sz w:val="24"/>
          <w:szCs w:val="24"/>
          <w:lang w:eastAsia="ru-RU"/>
        </w:rPr>
        <w:t xml:space="preserve"> 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7.3. Подготовку предложений в адрес главы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  <w:r w:rsidR="00C54022">
        <w:rPr>
          <w:rFonts w:ascii="Arial" w:hAnsi="Arial" w:cs="Arial"/>
          <w:color w:val="414141"/>
          <w:sz w:val="24"/>
          <w:szCs w:val="24"/>
          <w:lang w:eastAsia="ru-RU"/>
        </w:rPr>
        <w:t xml:space="preserve"> 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7.4. Подготовку своевременной информации главе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 о необходимости введения на территории особого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lastRenderedPageBreak/>
        <w:t>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  <w:r w:rsidR="00C54022">
        <w:rPr>
          <w:rFonts w:ascii="Arial" w:hAnsi="Arial" w:cs="Arial"/>
          <w:color w:val="414141"/>
          <w:sz w:val="24"/>
          <w:szCs w:val="24"/>
          <w:lang w:eastAsia="ru-RU"/>
        </w:rPr>
        <w:t xml:space="preserve"> 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            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            7.6. Доведение до населения решений органа местного самоуправления, касающихся вопросов обеспечения пожарной безопасности.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  <w:r w:rsidR="00C54022">
        <w:rPr>
          <w:rFonts w:ascii="Arial" w:hAnsi="Arial" w:cs="Arial"/>
          <w:color w:val="414141"/>
          <w:sz w:val="24"/>
          <w:szCs w:val="24"/>
          <w:lang w:eastAsia="ru-RU"/>
        </w:rPr>
        <w:t xml:space="preserve"> 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</w:t>
      </w:r>
      <w:r w:rsidR="00C54022">
        <w:rPr>
          <w:rFonts w:ascii="Arial" w:hAnsi="Arial" w:cs="Arial"/>
          <w:color w:val="414141"/>
          <w:sz w:val="24"/>
          <w:szCs w:val="24"/>
          <w:lang w:eastAsia="ru-RU"/>
        </w:rPr>
        <w:t>улицы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.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10. Нормативная литература, необходимая для осуществления общественного контроля за соблюдением требований пожарной безопасности, разрабатывается за счет средств администрации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.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11. Обучение лица, назначенного ответственным за осуществление общественного контроля за соблюдением требований пожарной безопасности из числа работников администрации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, проводится за счет средств бюджета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r w:rsidR="00C54022">
        <w:rPr>
          <w:rFonts w:ascii="Arial" w:hAnsi="Arial" w:cs="Arial"/>
          <w:color w:val="414141"/>
          <w:sz w:val="24"/>
          <w:szCs w:val="24"/>
          <w:lang w:eastAsia="ru-RU"/>
        </w:rPr>
        <w:t xml:space="preserve">  </w:t>
      </w:r>
    </w:p>
    <w:p w:rsidR="00D813DC" w:rsidRPr="00D813DC" w:rsidRDefault="00D813DC" w:rsidP="00D813D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z w:val="24"/>
          <w:szCs w:val="24"/>
          <w:lang w:eastAsia="ru-RU"/>
        </w:rPr>
      </w:pP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 xml:space="preserve">            12. Обучение лиц, осуществляющих общественный контроль за соблюдением требований пожарной безопасности, проводится в администрации </w:t>
      </w:r>
      <w:proofErr w:type="spellStart"/>
      <w:r w:rsidR="00C54022" w:rsidRPr="00D813D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C54022" w:rsidRPr="00D813D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813DC">
        <w:rPr>
          <w:rFonts w:ascii="Arial" w:hAnsi="Arial" w:cs="Arial"/>
          <w:color w:val="414141"/>
          <w:sz w:val="24"/>
          <w:szCs w:val="24"/>
          <w:lang w:eastAsia="ru-RU"/>
        </w:rPr>
        <w:t>лицом, назначенным ответственным за проведение общественного контроля за соблюдением требований пожарной безопасности.</w:t>
      </w:r>
      <w:r w:rsidR="00C54022">
        <w:rPr>
          <w:rFonts w:ascii="Arial" w:hAnsi="Arial" w:cs="Arial"/>
          <w:color w:val="414141"/>
          <w:sz w:val="24"/>
          <w:szCs w:val="24"/>
          <w:lang w:eastAsia="ru-RU"/>
        </w:rPr>
        <w:t xml:space="preserve"> </w:t>
      </w:r>
    </w:p>
    <w:p w:rsidR="00D813DC" w:rsidRPr="00D813DC" w:rsidRDefault="00D813DC" w:rsidP="00D81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3DC" w:rsidRPr="00D813DC" w:rsidRDefault="00D813DC" w:rsidP="00D813D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813DC" w:rsidRPr="00D813DC" w:rsidSect="00D8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C"/>
    <w:rsid w:val="0011004F"/>
    <w:rsid w:val="001226AF"/>
    <w:rsid w:val="00194D2C"/>
    <w:rsid w:val="001E1D52"/>
    <w:rsid w:val="00212A25"/>
    <w:rsid w:val="00265C00"/>
    <w:rsid w:val="002C6504"/>
    <w:rsid w:val="00355B4B"/>
    <w:rsid w:val="00365808"/>
    <w:rsid w:val="003D6092"/>
    <w:rsid w:val="004D7749"/>
    <w:rsid w:val="00611EBC"/>
    <w:rsid w:val="006A64B6"/>
    <w:rsid w:val="00711C2A"/>
    <w:rsid w:val="009D19F3"/>
    <w:rsid w:val="00A52DB1"/>
    <w:rsid w:val="00AB7F6A"/>
    <w:rsid w:val="00B66ED0"/>
    <w:rsid w:val="00C54022"/>
    <w:rsid w:val="00C66A45"/>
    <w:rsid w:val="00CB6B13"/>
    <w:rsid w:val="00D20E39"/>
    <w:rsid w:val="00D813DC"/>
    <w:rsid w:val="00D83FA0"/>
    <w:rsid w:val="00EA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08FB"/>
  <w15:docId w15:val="{5BBE7DBF-472A-4991-99AB-9E03C35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2023-02-24T14:18:00Z</cp:lastPrinted>
  <dcterms:created xsi:type="dcterms:W3CDTF">2022-03-17T01:54:00Z</dcterms:created>
  <dcterms:modified xsi:type="dcterms:W3CDTF">2023-02-24T14:18:00Z</dcterms:modified>
</cp:coreProperties>
</file>