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F1" w:rsidRPr="004C0713" w:rsidRDefault="00FE64F1" w:rsidP="00FE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71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E64F1" w:rsidRPr="004C0713" w:rsidRDefault="00FE64F1" w:rsidP="00FE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713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FE64F1" w:rsidRPr="004C0713" w:rsidRDefault="00FE64F1" w:rsidP="00FE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0713">
        <w:rPr>
          <w:rFonts w:ascii="Times New Roman" w:hAnsi="Times New Roman" w:cs="Times New Roman"/>
          <w:b/>
          <w:bCs/>
          <w:sz w:val="24"/>
          <w:szCs w:val="24"/>
        </w:rPr>
        <w:t>Балаганский</w:t>
      </w:r>
      <w:proofErr w:type="spellEnd"/>
      <w:r w:rsidRPr="004C0713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FE64F1" w:rsidRPr="004C0713" w:rsidRDefault="00FE64F1" w:rsidP="00FE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71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4C0713">
        <w:rPr>
          <w:rFonts w:ascii="Times New Roman" w:hAnsi="Times New Roman" w:cs="Times New Roman"/>
          <w:b/>
          <w:bCs/>
          <w:sz w:val="24"/>
          <w:szCs w:val="24"/>
        </w:rPr>
        <w:t>Биритского</w:t>
      </w:r>
      <w:proofErr w:type="spellEnd"/>
      <w:r w:rsidRPr="004C071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p w:rsidR="00FE64F1" w:rsidRPr="004C0713" w:rsidRDefault="00FE64F1" w:rsidP="00FE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713">
        <w:rPr>
          <w:rFonts w:ascii="Times New Roman" w:hAnsi="Times New Roman" w:cs="Times New Roman"/>
          <w:sz w:val="24"/>
          <w:szCs w:val="24"/>
        </w:rPr>
        <w:t>(сельское поселение)</w:t>
      </w:r>
    </w:p>
    <w:p w:rsidR="00FE64F1" w:rsidRPr="004C0713" w:rsidRDefault="00FE64F1" w:rsidP="00FE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71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E64F1" w:rsidRPr="004C0713" w:rsidRDefault="00FE64F1" w:rsidP="00FE64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28.03.2016</w:t>
      </w:r>
      <w:r w:rsidRPr="004C0713">
        <w:rPr>
          <w:rFonts w:ascii="Times New Roman" w:hAnsi="Times New Roman" w:cs="Times New Roman"/>
          <w:sz w:val="24"/>
          <w:szCs w:val="24"/>
        </w:rPr>
        <w:t xml:space="preserve"> г.                                       </w:t>
      </w:r>
      <w:proofErr w:type="spellStart"/>
      <w:r w:rsidRPr="004C071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C071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C0713">
        <w:rPr>
          <w:rFonts w:ascii="Times New Roman" w:hAnsi="Times New Roman" w:cs="Times New Roman"/>
          <w:sz w:val="24"/>
          <w:szCs w:val="24"/>
        </w:rPr>
        <w:t>ирит</w:t>
      </w:r>
      <w:proofErr w:type="spellEnd"/>
      <w:r w:rsidRPr="004C071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45</w:t>
      </w:r>
    </w:p>
    <w:p w:rsidR="00FE64F1" w:rsidRPr="004C0713" w:rsidRDefault="00FE64F1" w:rsidP="00FE6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713">
        <w:rPr>
          <w:rFonts w:ascii="Times New Roman" w:hAnsi="Times New Roman" w:cs="Times New Roman"/>
          <w:sz w:val="24"/>
          <w:szCs w:val="24"/>
        </w:rPr>
        <w:t>«Об утвер</w:t>
      </w:r>
      <w:r>
        <w:rPr>
          <w:rFonts w:ascii="Times New Roman" w:hAnsi="Times New Roman" w:cs="Times New Roman"/>
          <w:sz w:val="24"/>
          <w:szCs w:val="24"/>
        </w:rPr>
        <w:t>ждении плана мероприятий на 2016</w:t>
      </w:r>
      <w:r w:rsidRPr="004C07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64F1" w:rsidRPr="004C0713" w:rsidRDefault="00FE64F1" w:rsidP="00FE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713">
        <w:rPr>
          <w:rFonts w:ascii="Times New Roman" w:hAnsi="Times New Roman" w:cs="Times New Roman"/>
          <w:sz w:val="24"/>
          <w:szCs w:val="24"/>
        </w:rPr>
        <w:t xml:space="preserve"> по обеспечению мер пожарной безопасности </w:t>
      </w:r>
    </w:p>
    <w:p w:rsidR="00FE64F1" w:rsidRPr="004C0713" w:rsidRDefault="00FE64F1" w:rsidP="00FE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713">
        <w:rPr>
          <w:rFonts w:ascii="Times New Roman" w:hAnsi="Times New Roman" w:cs="Times New Roman"/>
          <w:sz w:val="24"/>
          <w:szCs w:val="24"/>
        </w:rPr>
        <w:t xml:space="preserve"> на территории  </w:t>
      </w:r>
      <w:proofErr w:type="spellStart"/>
      <w:r w:rsidRPr="004C0713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C07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</w:t>
      </w:r>
    </w:p>
    <w:p w:rsidR="00FE64F1" w:rsidRPr="004C0713" w:rsidRDefault="00FE64F1" w:rsidP="00FE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1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года № 131-ФЗ « Об общих принципах организации местного самоуправления в Российской Федерации», от 21.12.1994 года № 69-ФЗ «О пожарной безопасности», Устава </w:t>
      </w:r>
      <w:proofErr w:type="spellStart"/>
      <w:r w:rsidRPr="004C0713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C07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4F1" w:rsidRPr="004C0713" w:rsidRDefault="00FE64F1" w:rsidP="00FE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713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FE64F1" w:rsidRPr="004C0713" w:rsidRDefault="00FE64F1" w:rsidP="00FE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13"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по обеспечению мер пожарной безопасности на территории </w:t>
      </w:r>
      <w:proofErr w:type="spellStart"/>
      <w:r w:rsidRPr="004C0713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C0713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 на 2016 год согласно приложению</w:t>
      </w:r>
      <w:r w:rsidRPr="004C07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4F1" w:rsidRPr="004C0713" w:rsidRDefault="00FE64F1" w:rsidP="00FE6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13">
        <w:rPr>
          <w:rFonts w:ascii="Times New Roman" w:hAnsi="Times New Roman" w:cs="Times New Roman"/>
          <w:sz w:val="24"/>
          <w:szCs w:val="24"/>
        </w:rPr>
        <w:t>2. Признать утратившим силу П</w:t>
      </w:r>
      <w:r>
        <w:rPr>
          <w:rFonts w:ascii="Times New Roman" w:hAnsi="Times New Roman" w:cs="Times New Roman"/>
          <w:sz w:val="24"/>
          <w:szCs w:val="24"/>
        </w:rPr>
        <w:t>остановление администрации от 02.03.2015 г.         № 10</w:t>
      </w:r>
      <w:r w:rsidRPr="004C0713">
        <w:rPr>
          <w:rFonts w:ascii="Times New Roman" w:hAnsi="Times New Roman" w:cs="Times New Roman"/>
          <w:sz w:val="24"/>
          <w:szCs w:val="24"/>
        </w:rPr>
        <w:t>.1 «Об утверждении плана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на 2015</w:t>
      </w:r>
      <w:r w:rsidRPr="004C0713">
        <w:rPr>
          <w:rFonts w:ascii="Times New Roman" w:hAnsi="Times New Roman" w:cs="Times New Roman"/>
          <w:sz w:val="24"/>
          <w:szCs w:val="24"/>
        </w:rPr>
        <w:t xml:space="preserve"> г. по обеспечению мер пожарной безопасности на территории  </w:t>
      </w:r>
      <w:proofErr w:type="spellStart"/>
      <w:r w:rsidRPr="004C0713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C07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образования».</w:t>
      </w:r>
    </w:p>
    <w:p w:rsidR="00FE64F1" w:rsidRPr="004C0713" w:rsidRDefault="00FE64F1" w:rsidP="00FE6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13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печатном средстве массовой информации населения «</w:t>
      </w:r>
      <w:proofErr w:type="spellStart"/>
      <w:r w:rsidRPr="004C0713"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 w:rsidRPr="004C0713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4C0713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C07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 - телекоммуникационной сети «Интернет».  </w:t>
      </w:r>
    </w:p>
    <w:p w:rsidR="00FE64F1" w:rsidRPr="004C0713" w:rsidRDefault="00FE64F1" w:rsidP="00FE6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1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C07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071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FE64F1" w:rsidRPr="004C0713" w:rsidRDefault="00FE64F1" w:rsidP="00FE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13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4C0713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C07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Е.В.Черная.</w:t>
      </w:r>
    </w:p>
    <w:p w:rsidR="00FE64F1" w:rsidRPr="004C0713" w:rsidRDefault="00FE64F1" w:rsidP="00FE6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Default="00FE64F1" w:rsidP="00FE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0713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4C0713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E64F1" w:rsidRPr="004C0713" w:rsidRDefault="00FE64F1" w:rsidP="00FE64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0713">
        <w:rPr>
          <w:rFonts w:ascii="Times New Roman" w:hAnsi="Times New Roman" w:cs="Times New Roman"/>
          <w:sz w:val="20"/>
          <w:szCs w:val="20"/>
        </w:rPr>
        <w:t xml:space="preserve">к  Постановлению администрации </w:t>
      </w:r>
    </w:p>
    <w:p w:rsidR="00FE64F1" w:rsidRPr="004C0713" w:rsidRDefault="00FE64F1" w:rsidP="00FE64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C0713">
        <w:rPr>
          <w:rFonts w:ascii="Times New Roman" w:hAnsi="Times New Roman" w:cs="Times New Roman"/>
          <w:sz w:val="20"/>
          <w:szCs w:val="20"/>
        </w:rPr>
        <w:t>Биритского</w:t>
      </w:r>
      <w:proofErr w:type="spellEnd"/>
      <w:r w:rsidRPr="004C0713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FE64F1" w:rsidRPr="004C0713" w:rsidRDefault="00FE64F1" w:rsidP="00FE64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28.03.2016 г. № 45</w:t>
      </w:r>
    </w:p>
    <w:p w:rsidR="00FE64F1" w:rsidRPr="004C0713" w:rsidRDefault="00FE64F1" w:rsidP="00FE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64F1" w:rsidRPr="004C0713" w:rsidRDefault="00FE64F1" w:rsidP="00FE64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МЕРОПРИЯТИЙ на 2016</w:t>
      </w:r>
      <w:r w:rsidRPr="004C07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E64F1" w:rsidRPr="004C0713" w:rsidRDefault="00FE64F1" w:rsidP="00FE64F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C0713">
        <w:rPr>
          <w:rFonts w:ascii="Times New Roman" w:hAnsi="Times New Roman" w:cs="Times New Roman"/>
          <w:sz w:val="24"/>
          <w:szCs w:val="24"/>
        </w:rPr>
        <w:t xml:space="preserve">ПО ОБЕСПЕЧЕНИЮ МЕР ПОЖАРНОЙ БЕЗОПАСНОСТИ </w:t>
      </w:r>
    </w:p>
    <w:p w:rsidR="00FE64F1" w:rsidRPr="004C0713" w:rsidRDefault="00FE64F1" w:rsidP="00FE64F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C0713">
        <w:rPr>
          <w:rFonts w:ascii="Times New Roman" w:hAnsi="Times New Roman" w:cs="Times New Roman"/>
          <w:sz w:val="24"/>
          <w:szCs w:val="24"/>
        </w:rPr>
        <w:t>НА ТЕРРИТОРИИ БИРИТСКОГО МУНИЦИПАЛЬНОГО ОБРАЗОВАНИЯ</w:t>
      </w:r>
    </w:p>
    <w:p w:rsidR="00FE64F1" w:rsidRPr="004C0713" w:rsidRDefault="00FE64F1" w:rsidP="00FE64F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580"/>
        <w:gridCol w:w="2160"/>
        <w:gridCol w:w="1620"/>
      </w:tblGrid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мероприятия</w:t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 первичных  мер пожарной безопасности (Правила, Постановления, Инструкции)</w:t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(санитарного дня) по уборке территории населенных пунктов сельского поселения</w:t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МО, 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учреждений, жители  поселения</w:t>
            </w: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об обеспечении первичных мер пожарной безопасности на сходах, встречах граждан</w:t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средств пожаротушения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а) ремонт и восстановление существующей пожарной техники ГАЗ 473869, </w:t>
            </w:r>
            <w:proofErr w:type="spell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мотопомпы</w:t>
            </w:r>
            <w:proofErr w:type="spellEnd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б) оборудования и подъезды для забора воды с естественных источников водоснабжения и водонапорных башен</w:t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Грубский</w:t>
            </w:r>
            <w:proofErr w:type="spellEnd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Функционирование работы добровольной пожарной команды</w:t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Проведение опашки  (противопожарной полосы вокруг населенных пунктов)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620" w:type="dxa"/>
          </w:tcPr>
          <w:p w:rsidR="00FE64F1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сентябрь-октябрь, 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обучению населения мерам противопожарной безопасности и пропаганде в области пожарной безопасности: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а) подготовка и распространение наглядной информации о мерах пожарной безопасности среди населения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б) проведение инструктажа по пожарной безопасности с жителями поселения;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в) организовать комиссионные проверки частного жилого сектора, в ходе которых особое  внимание обратить на состояние мест проживания лиц, состоящих на профилактическом учете, в том числе злоупотребляющих спиртными напитками.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установка стендов и обновление материала по вопросам пожарной безопасности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) организация и проведение семинаров, лекций для школьников по основам пожарной безопасности</w:t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Биритская</w:t>
            </w:r>
            <w:proofErr w:type="spellEnd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</w:t>
            </w: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апрель-май, сентябрь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населением по наличию средств пожаротушения: иметь во дворе емкость с водой, ящик с песком и противопожарное оборудование: ведро, лопата, лом, багор, топор, пила, лестница</w:t>
            </w: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Освещение в СМИ (газета «</w:t>
            </w:r>
            <w:proofErr w:type="spell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Биритский</w:t>
            </w:r>
            <w:proofErr w:type="spellEnd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вестник») информаций по противопожарной тематике</w:t>
            </w: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совещаний, «круглых столов» с руководителями предприятий, организаций всех форм собственности по вопросам пожарной безопасности на территории с. </w:t>
            </w:r>
            <w:proofErr w:type="spell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Бирит</w:t>
            </w:r>
            <w:proofErr w:type="spellEnd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, заслушивание отчетов о проделанной работе</w:t>
            </w: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проверок территории сел на предмет выявления и ликвидации стихийно организованных свалок, сгораемых отходов мусора,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очистка несанкционированных свалок</w:t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выступлений сотрудников отделения надзорной деятельности по </w:t>
            </w:r>
            <w:proofErr w:type="spell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Балаганскому</w:t>
            </w:r>
            <w:proofErr w:type="spellEnd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УНД ГУ МЧС по Иркутской области на собраниях, сходах граждан </w:t>
            </w:r>
            <w:proofErr w:type="spell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Биритского</w:t>
            </w:r>
            <w:proofErr w:type="spellEnd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 </w:t>
            </w:r>
            <w:proofErr w:type="spell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Балаганского</w:t>
            </w:r>
            <w:proofErr w:type="spellEnd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пожарному надзору</w:t>
            </w: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Обеспечить административное здание и МКУК «</w:t>
            </w:r>
            <w:proofErr w:type="spell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Биритский</w:t>
            </w:r>
            <w:proofErr w:type="spellEnd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 СДК» необходимым количеством первичных средств пожаротушения</w:t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Запретить сжигание мусора, разведение костров и пуск палов травы на приусадебных участках жилых домов, на территориях, прилегающих к общественным зданиям, объектам сельскохозяйственного назначения</w:t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мер административного воздействия, в соответствии с действующим законодательством (оформление протоколов административных нарушений с последующим направлением на рассмотрение районной административной комиссией) к нарушителям, </w:t>
            </w:r>
            <w:proofErr w:type="spellStart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необеспечившим</w:t>
            </w:r>
            <w:proofErr w:type="spellEnd"/>
            <w:r w:rsidRPr="004C0713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своевременную уборку территории, допускающим сжигание мусора, разведение костров и палы травы</w:t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апрель-май, сентябрь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Проведение агитационно-разъяснительной работы среди населения по вопросам усиления пожарной безопасности  в жилом секторе, необходимости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своевременного ремонта печного отопления и электрооборудования</w:t>
            </w: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E64F1" w:rsidRPr="004C0713" w:rsidTr="00D52649">
        <w:tc>
          <w:tcPr>
            <w:tcW w:w="648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Обеспечить устойчивое функционирование средств телефонной связи для сообщения о пожаре в пожарную охрану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E64F1" w:rsidRPr="004C0713" w:rsidRDefault="00FE64F1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00000" w:rsidRDefault="00FE64F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4F1"/>
    <w:rsid w:val="00FE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2016-05-05T11:21:00Z</dcterms:created>
  <dcterms:modified xsi:type="dcterms:W3CDTF">2016-05-05T11:22:00Z</dcterms:modified>
</cp:coreProperties>
</file>