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AE" w:rsidRDefault="003C1AAE" w:rsidP="00EA21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F19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направлении средств (части средств) областного материнского (семейного) капитала на получение ежегодной денежной выплаты</w:t>
      </w:r>
    </w:p>
    <w:p w:rsidR="00D2735C" w:rsidRPr="00CF192A" w:rsidRDefault="00D2735C" w:rsidP="00EA21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C1AAE" w:rsidRPr="00D2735C" w:rsidRDefault="003C1AAE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Областное государственное казенное учреждение «Управление социальной защиты населения по </w:t>
      </w:r>
      <w:r w:rsidR="00EA2134"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Балаганскому району</w:t>
      </w: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информирует, что Постановлением Правительства Иркутской области от 09.08.2018 № 568-пп утверждены Правила направления средств (части средств) областного материнского (семейного) капитала на получение ежегодной денежной выплаты.</w:t>
      </w:r>
    </w:p>
    <w:p w:rsidR="003C1AAE" w:rsidRPr="00D2735C" w:rsidRDefault="003C1AAE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Ежегодная денежная выплата предоставляется женщине, проживающей на территории Иркутской области, при рождении третьего ребенка или последующих детей начиная с 1 января 2017 года.</w:t>
      </w:r>
    </w:p>
    <w:p w:rsidR="003C1AAE" w:rsidRPr="00D2735C" w:rsidRDefault="00CF192A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условиям</w:t>
      </w:r>
      <w:r w:rsidR="003C1AAE"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ежегодной денежной выплаты является наличие </w:t>
      </w:r>
      <w:r w:rsidR="003C1AAE" w:rsidRPr="00D273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среднедушевого дохода семьи ниже полуторакратной величины прожиточного минимума</w:t>
      </w:r>
      <w:r w:rsidR="003C1AAE"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установленной в целом по Иркутской области в расчете на душу населения.</w:t>
      </w:r>
    </w:p>
    <w:p w:rsidR="003C1AAE" w:rsidRPr="00D2735C" w:rsidRDefault="003C1AAE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ежегодной денежной выплаты составляет 25</w:t>
      </w:r>
      <w:r w:rsidR="00B96538" w:rsidRPr="00D27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7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000</w:t>
      </w:r>
      <w:r w:rsidR="00B96538" w:rsidRPr="00D27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7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рублей.</w:t>
      </w: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оставшаяся часть средств составляет менее 25</w:t>
      </w:r>
      <w:r w:rsidR="00B96538"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="00B96538"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то ежегодная денежная выплата выплачивается в размере оставшейся части средств.</w:t>
      </w:r>
    </w:p>
    <w:p w:rsidR="003C1AAE" w:rsidRPr="00D2735C" w:rsidRDefault="003C1AAE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распоряжении частью средств областного материнского (семейного) капитала на получение ежегодной денежной выплаты может быть подано </w:t>
      </w:r>
      <w:r w:rsidRPr="00D273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 позднее 1 ноября текущего года, начиная с года, следующего за годом рождения третьего ребенка или последующих детей</w:t>
      </w: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192A" w:rsidRPr="00D2735C" w:rsidRDefault="00CF192A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о распоряжении средствами (частью средств) областного материнского капитала на получение ежегодной денежной выплаты прилагаются следующие </w:t>
      </w:r>
      <w:r w:rsidRPr="00D27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</w:t>
      </w: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F192A" w:rsidRPr="00D2735C" w:rsidRDefault="00CF192A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паспорт или иной документ, удостоверяющий личность  родителя, ребенка, получившего сертификат на областной материнский (семейный) капитал;</w:t>
      </w:r>
    </w:p>
    <w:p w:rsidR="00CF192A" w:rsidRPr="00D2735C" w:rsidRDefault="00CF192A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3663"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удостоверяющие личность и подтверждающие полномочия представителя лица, получившего сертификат (в случае подачи заявления представителем лица, получившего сертификат), законного представителя ребенка, не достигшего совершеннолетия;</w:t>
      </w:r>
    </w:p>
    <w:p w:rsidR="00963663" w:rsidRPr="00D2735C" w:rsidRDefault="00963663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размер доходов каждого члена семьи за шесть последних календарных месяцев, предшествующих подаче заявления (за исключением членов семьи, сообщивших в заявлении об отсутствии доходов);</w:t>
      </w:r>
    </w:p>
    <w:p w:rsidR="00963663" w:rsidRPr="00D2735C" w:rsidRDefault="00963663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555D8"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предварительное разрешение органа опеки и попечительства на распоряжение ежегодной денежной выплатой (в случае подачи заявления законным представителем ребенка, не достигшим совершеннолетия);</w:t>
      </w:r>
    </w:p>
    <w:p w:rsidR="008555D8" w:rsidRPr="00D2735C" w:rsidRDefault="008555D8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2735C"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приобретение дееспособности в полном объеме до достижения ребенком совершеннолетия в установленном законодательством порядке (в случае подачи заявления несовершеннолетним ребенком, приобретшем дееспособность в полном объеме до достижения им совершеннолетия в установленном законодательством порядке);</w:t>
      </w:r>
    </w:p>
    <w:p w:rsidR="00A7264B" w:rsidRPr="00A655D1" w:rsidRDefault="00D2735C" w:rsidP="00A6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справка с места жительства о составе семьи и о совместном проживании ребенка (детей) с родителем, законным представителем ребенка, не достигшего совершеннолетия, или иной документ, подтверждающий совместное проживание родителя, законного представителя  ребенка, не достигшего совершеннолетия, с ребенком (детьми). </w:t>
      </w:r>
      <w:bookmarkStart w:id="0" w:name="_GoBack"/>
      <w:bookmarkEnd w:id="0"/>
    </w:p>
    <w:p w:rsidR="00A7264B" w:rsidRDefault="00A7264B" w:rsidP="00D2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735C" w:rsidRDefault="003C1AAE" w:rsidP="00D2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вопросу распоряжения средствами (части средств) областно</w:t>
      </w:r>
      <w:r w:rsid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</w:t>
      </w: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материнск</w:t>
      </w:r>
      <w:r w:rsid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ого </w:t>
      </w: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(семейн</w:t>
      </w:r>
      <w:r w:rsid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ого</w:t>
      </w: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 капитал</w:t>
      </w:r>
      <w:r w:rsid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получение ежегодной денежной выплаты обращаться </w:t>
      </w:r>
    </w:p>
    <w:p w:rsidR="008D12A0" w:rsidRDefault="003C1AAE" w:rsidP="00D2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областное государственное казенное учреждение </w:t>
      </w:r>
    </w:p>
    <w:p w:rsidR="00D2735C" w:rsidRDefault="003C1AAE" w:rsidP="00D2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«Управление социальной защиты населения по </w:t>
      </w:r>
      <w:r w:rsidR="00EA2134"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Балаганскому району</w:t>
      </w: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</w:p>
    <w:p w:rsidR="00246A86" w:rsidRPr="00EA2134" w:rsidRDefault="003C1AAE" w:rsidP="00D2735C">
      <w:pPr>
        <w:spacing w:after="0" w:line="240" w:lineRule="auto"/>
        <w:jc w:val="center"/>
        <w:rPr>
          <w:sz w:val="28"/>
          <w:szCs w:val="28"/>
        </w:rPr>
      </w:pP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адресу: </w:t>
      </w:r>
      <w:r w:rsidR="00EA2134"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п. Балаганск, ул. </w:t>
      </w:r>
      <w:proofErr w:type="gramStart"/>
      <w:r w:rsidR="00EA2134"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Юбилейная</w:t>
      </w:r>
      <w:proofErr w:type="gramEnd"/>
      <w:r w:rsidR="00EA2134"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д. 9</w:t>
      </w:r>
      <w:r w:rsidR="008D1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="008D1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каб</w:t>
      </w:r>
      <w:proofErr w:type="spellEnd"/>
      <w:r w:rsidR="008D1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9</w:t>
      </w: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A2134"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либо по </w:t>
      </w: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</w:t>
      </w:r>
      <w:r w:rsidR="00EA2134"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8</w:t>
      </w:r>
      <w:r w:rsidRPr="00D2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(395</w:t>
      </w:r>
      <w:r w:rsidR="008D1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D12A0"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48</w:t>
      </w: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="008D1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A2134"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50 3 61.</w:t>
      </w:r>
    </w:p>
    <w:sectPr w:rsidR="00246A86" w:rsidRPr="00EA2134" w:rsidSect="00CF192A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3D2D"/>
    <w:multiLevelType w:val="multilevel"/>
    <w:tmpl w:val="75BE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AE"/>
    <w:rsid w:val="00246A86"/>
    <w:rsid w:val="00387ADB"/>
    <w:rsid w:val="003C1AAE"/>
    <w:rsid w:val="00507568"/>
    <w:rsid w:val="008555D8"/>
    <w:rsid w:val="00881F0E"/>
    <w:rsid w:val="008D12A0"/>
    <w:rsid w:val="00963663"/>
    <w:rsid w:val="00A655D1"/>
    <w:rsid w:val="00A7264B"/>
    <w:rsid w:val="00B96538"/>
    <w:rsid w:val="00CF192A"/>
    <w:rsid w:val="00D2735C"/>
    <w:rsid w:val="00E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3FD5-2502-434D-839E-5F4C284E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uszn_priem1</dc:creator>
  <cp:lastModifiedBy>uszn_priem1</cp:lastModifiedBy>
  <cp:revision>13</cp:revision>
  <cp:lastPrinted>2019-04-02T02:50:00Z</cp:lastPrinted>
  <dcterms:created xsi:type="dcterms:W3CDTF">2018-09-21T08:03:00Z</dcterms:created>
  <dcterms:modified xsi:type="dcterms:W3CDTF">2020-02-10T02:28:00Z</dcterms:modified>
</cp:coreProperties>
</file>