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7" w:rsidRDefault="004958EE" w:rsidP="000463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958EE">
        <w:rPr>
          <w:rFonts w:ascii="Arial" w:eastAsia="Calibri" w:hAnsi="Arial" w:cs="Arial"/>
          <w:b/>
          <w:sz w:val="32"/>
          <w:szCs w:val="32"/>
        </w:rPr>
        <w:t>11.12</w:t>
      </w:r>
      <w:r>
        <w:rPr>
          <w:rFonts w:ascii="Arial" w:eastAsia="Calibri" w:hAnsi="Arial" w:cs="Arial"/>
          <w:b/>
          <w:sz w:val="32"/>
          <w:szCs w:val="32"/>
        </w:rPr>
        <w:t>.2023</w:t>
      </w:r>
      <w:r w:rsidR="00C618E8">
        <w:rPr>
          <w:rFonts w:ascii="Arial" w:eastAsia="Calibri" w:hAnsi="Arial" w:cs="Arial"/>
          <w:b/>
          <w:sz w:val="32"/>
          <w:szCs w:val="32"/>
        </w:rPr>
        <w:t>г.</w:t>
      </w:r>
      <w:r w:rsidR="003042EB" w:rsidRPr="004958EE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82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8792A" w:rsidRDefault="00D8792A" w:rsidP="00D879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ТАРИФОВ НА ПОДВОЗ ВОДЫ, РЕАЛИЗУЕМУЮ НАСЕЛЕНИЮ И УЧРЕЖДЕНИЯМ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Фе</w:t>
      </w:r>
      <w:r w:rsidR="00DF5CB8">
        <w:rPr>
          <w:rFonts w:ascii="Arial" w:eastAsia="Calibri" w:hAnsi="Arial" w:cs="Arial"/>
          <w:sz w:val="24"/>
          <w:szCs w:val="24"/>
        </w:rPr>
        <w:t>деральными законами Российской Ф</w:t>
      </w:r>
      <w:r>
        <w:rPr>
          <w:rFonts w:ascii="Arial" w:eastAsia="Calibri" w:hAnsi="Arial" w:cs="Arial"/>
          <w:sz w:val="24"/>
          <w:szCs w:val="24"/>
        </w:rPr>
        <w:t xml:space="preserve">едерации от 06.10.2003 г № 131-ФЗ «Об общих принципах организации местного самоуправления в Российской Федерации», </w:t>
      </w:r>
      <w:r w:rsidR="00DF5CB8">
        <w:rPr>
          <w:rFonts w:ascii="Arial" w:eastAsia="Calibri" w:hAnsi="Arial" w:cs="Arial"/>
          <w:sz w:val="24"/>
          <w:szCs w:val="24"/>
        </w:rPr>
        <w:t>от 07 декабря 2001 года № 416-ФЗ «О водоснабжении и водоотведении,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CE2E08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="00CE5DA2">
        <w:rPr>
          <w:rFonts w:ascii="Arial" w:eastAsia="Calibri" w:hAnsi="Arial" w:cs="Arial"/>
          <w:sz w:val="24"/>
          <w:szCs w:val="24"/>
        </w:rPr>
        <w:t xml:space="preserve">ст.8 Устава Биритского муниципального образования, </w:t>
      </w:r>
      <w:r>
        <w:rPr>
          <w:rFonts w:ascii="Arial" w:eastAsia="Calibri" w:hAnsi="Arial" w:cs="Arial"/>
          <w:sz w:val="24"/>
          <w:szCs w:val="24"/>
        </w:rPr>
        <w:t>администрация Биритск</w:t>
      </w:r>
      <w:r w:rsidR="00CE5DA2">
        <w:rPr>
          <w:rFonts w:ascii="Arial" w:eastAsia="Calibri" w:hAnsi="Arial" w:cs="Arial"/>
          <w:sz w:val="24"/>
          <w:szCs w:val="24"/>
        </w:rPr>
        <w:t>ого муниципального образования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308B7" w:rsidRDefault="009308B7" w:rsidP="009308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308B7" w:rsidRDefault="00A741B1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4958E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Установить </w:t>
      </w:r>
      <w:r w:rsidR="00460BC3">
        <w:rPr>
          <w:rFonts w:ascii="Arial" w:eastAsia="Calibri" w:hAnsi="Arial" w:cs="Arial"/>
          <w:sz w:val="24"/>
          <w:szCs w:val="24"/>
        </w:rPr>
        <w:t xml:space="preserve">тарифы на подвоз воды для потребителей ИП </w:t>
      </w:r>
      <w:proofErr w:type="spellStart"/>
      <w:r w:rsidR="00460BC3"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 w:rsidR="00460BC3">
        <w:rPr>
          <w:rFonts w:ascii="Arial" w:eastAsia="Calibri" w:hAnsi="Arial" w:cs="Arial"/>
          <w:sz w:val="24"/>
          <w:szCs w:val="24"/>
        </w:rPr>
        <w:t xml:space="preserve"> А.Н. на </w:t>
      </w:r>
      <w:r w:rsidR="009308B7">
        <w:rPr>
          <w:rFonts w:ascii="Arial" w:eastAsia="Calibri" w:hAnsi="Arial" w:cs="Arial"/>
          <w:sz w:val="24"/>
          <w:szCs w:val="24"/>
        </w:rPr>
        <w:t>территории Биритского муниципального образова</w:t>
      </w:r>
      <w:r w:rsidR="00CE2E08">
        <w:rPr>
          <w:rFonts w:ascii="Arial" w:eastAsia="Calibri" w:hAnsi="Arial" w:cs="Arial"/>
          <w:sz w:val="24"/>
          <w:szCs w:val="24"/>
        </w:rPr>
        <w:t>ния</w:t>
      </w:r>
      <w:r w:rsidR="00460BC3">
        <w:rPr>
          <w:rFonts w:ascii="Arial" w:eastAsia="Calibri" w:hAnsi="Arial" w:cs="Arial"/>
          <w:sz w:val="24"/>
          <w:szCs w:val="24"/>
        </w:rPr>
        <w:t xml:space="preserve"> с календарной разбивкой согласно приложению 1</w:t>
      </w:r>
      <w:r w:rsidR="00401EB1">
        <w:rPr>
          <w:rFonts w:ascii="Arial" w:eastAsia="Calibri" w:hAnsi="Arial" w:cs="Arial"/>
          <w:sz w:val="24"/>
          <w:szCs w:val="24"/>
        </w:rPr>
        <w:t>.</w:t>
      </w:r>
    </w:p>
    <w:p w:rsidR="004958EE" w:rsidRDefault="004958EE" w:rsidP="00460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460BC3">
        <w:rPr>
          <w:rFonts w:ascii="Arial" w:eastAsia="Calibri" w:hAnsi="Arial" w:cs="Arial"/>
          <w:sz w:val="24"/>
          <w:szCs w:val="24"/>
        </w:rPr>
        <w:t>Тарифы, указанные в пункте 1 настоящего постановления, действуют с 01.01.2024 г. по 31.12.2024 г.</w:t>
      </w:r>
    </w:p>
    <w:p w:rsidR="009B1FA2" w:rsidRDefault="009B1FA2" w:rsidP="00460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Утвердить расчет затрат на подвоз воды на территории Биритского муниципального образования, реализуемую</w:t>
      </w:r>
      <w:r w:rsidRPr="00F919E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ИП </w:t>
      </w:r>
      <w:proofErr w:type="spellStart"/>
      <w:r>
        <w:rPr>
          <w:rFonts w:ascii="Arial" w:eastAsia="Calibri" w:hAnsi="Arial" w:cs="Arial"/>
          <w:sz w:val="24"/>
          <w:szCs w:val="24"/>
        </w:rPr>
        <w:t>Стаецкий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А.Н. согласно приложению № 2.</w:t>
      </w:r>
    </w:p>
    <w:p w:rsidR="0038061D" w:rsidRDefault="009B1FA2" w:rsidP="0093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2879D4">
        <w:rPr>
          <w:rFonts w:ascii="Arial" w:eastAsia="Calibri" w:hAnsi="Arial" w:cs="Arial"/>
          <w:sz w:val="24"/>
          <w:szCs w:val="24"/>
        </w:rPr>
        <w:t xml:space="preserve">. </w:t>
      </w:r>
      <w:r w:rsidR="0038061D">
        <w:rPr>
          <w:rFonts w:ascii="Arial" w:eastAsia="Calibri" w:hAnsi="Arial" w:cs="Arial"/>
          <w:sz w:val="24"/>
          <w:szCs w:val="24"/>
        </w:rPr>
        <w:t xml:space="preserve"> </w:t>
      </w:r>
      <w:r w:rsidR="00460BC3">
        <w:rPr>
          <w:rFonts w:ascii="Arial" w:eastAsia="Calibri" w:hAnsi="Arial" w:cs="Arial"/>
          <w:sz w:val="24"/>
          <w:szCs w:val="24"/>
        </w:rPr>
        <w:t>Признать утратившим силу с 01 января 2024 года постановление № 69</w:t>
      </w:r>
      <w:r w:rsidR="00401EB1">
        <w:rPr>
          <w:rFonts w:ascii="Arial" w:eastAsia="Calibri" w:hAnsi="Arial" w:cs="Arial"/>
          <w:sz w:val="24"/>
          <w:szCs w:val="24"/>
        </w:rPr>
        <w:t xml:space="preserve"> от 29.11.2022 года «Об утверждении тарифов на подвоз воды, реализуемую населению и учреждениям».</w:t>
      </w:r>
    </w:p>
    <w:p w:rsidR="009308B7" w:rsidRDefault="009B1FA2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9308B7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</w:t>
      </w:r>
      <w:proofErr w:type="spellStart"/>
      <w:r w:rsidR="009308B7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9308B7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401EB1" w:rsidRDefault="009B1FA2" w:rsidP="00930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401EB1">
        <w:rPr>
          <w:rFonts w:ascii="Arial" w:eastAsia="Calibri" w:hAnsi="Arial" w:cs="Arial"/>
          <w:sz w:val="24"/>
          <w:szCs w:val="24"/>
        </w:rPr>
        <w:t>. Настоящее постановление вступает в силу с 01 января 2024 года.</w:t>
      </w:r>
    </w:p>
    <w:p w:rsidR="00CE2E08" w:rsidRDefault="009B1FA2" w:rsidP="004958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9308B7">
        <w:rPr>
          <w:rFonts w:ascii="Arial" w:eastAsia="Calibri" w:hAnsi="Arial" w:cs="Arial"/>
          <w:sz w:val="24"/>
          <w:szCs w:val="24"/>
        </w:rPr>
        <w:t>.</w:t>
      </w:r>
      <w:r w:rsidR="0038061D">
        <w:rPr>
          <w:rFonts w:ascii="Arial" w:eastAsia="Calibri" w:hAnsi="Arial" w:cs="Arial"/>
          <w:sz w:val="24"/>
          <w:szCs w:val="24"/>
        </w:rPr>
        <w:t xml:space="preserve"> </w:t>
      </w:r>
      <w:r w:rsidR="009308B7">
        <w:rPr>
          <w:rFonts w:ascii="Arial" w:eastAsia="Calibri" w:hAnsi="Arial" w:cs="Arial"/>
          <w:sz w:val="24"/>
          <w:szCs w:val="24"/>
        </w:rPr>
        <w:t xml:space="preserve">Контроль </w:t>
      </w:r>
      <w:r w:rsidR="00401EB1">
        <w:rPr>
          <w:rFonts w:ascii="Arial" w:eastAsia="Calibri" w:hAnsi="Arial" w:cs="Arial"/>
          <w:sz w:val="24"/>
          <w:szCs w:val="24"/>
        </w:rPr>
        <w:t>исполнения настоящего постановления оставляю за собой.</w:t>
      </w:r>
    </w:p>
    <w:p w:rsidR="004958EE" w:rsidRDefault="004958EE" w:rsidP="00EF2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2F17" w:rsidRDefault="00C32F17" w:rsidP="000463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15F" w:rsidRDefault="009308B7" w:rsidP="000463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           </w:t>
      </w:r>
      <w:r w:rsidR="00C32F17">
        <w:rPr>
          <w:rFonts w:ascii="Arial" w:eastAsia="Calibri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>Е.В.</w:t>
      </w:r>
      <w:r w:rsidR="003B504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</w:p>
    <w:p w:rsidR="00C32F17" w:rsidRDefault="00C32F17" w:rsidP="000463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2F17" w:rsidRDefault="00C32F17" w:rsidP="000463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2F17" w:rsidRPr="00046393" w:rsidRDefault="00C32F17" w:rsidP="000463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15F" w:rsidRDefault="002F615F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 w:rsidRPr="003B504C">
        <w:rPr>
          <w:rFonts w:ascii="Courier New" w:hAnsi="Courier New" w:cs="Courier New"/>
        </w:rPr>
        <w:lastRenderedPageBreak/>
        <w:t>Приложение</w:t>
      </w:r>
      <w:r w:rsidR="002879D4">
        <w:rPr>
          <w:rFonts w:ascii="Courier New" w:hAnsi="Courier New" w:cs="Courier New"/>
        </w:rPr>
        <w:t xml:space="preserve"> 1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B504C" w:rsidRDefault="003042EB" w:rsidP="003B50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4958EE">
        <w:rPr>
          <w:rFonts w:ascii="Courier New" w:hAnsi="Courier New" w:cs="Courier New"/>
        </w:rPr>
        <w:t>т 11.12.2023 года №82</w:t>
      </w: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3B504C" w:rsidRDefault="003B504C" w:rsidP="003B504C">
      <w:pPr>
        <w:spacing w:after="0" w:line="240" w:lineRule="auto"/>
        <w:jc w:val="right"/>
        <w:rPr>
          <w:rFonts w:ascii="Courier New" w:hAnsi="Courier New" w:cs="Courier New"/>
        </w:rPr>
      </w:pPr>
    </w:p>
    <w:p w:rsidR="00155C15" w:rsidRDefault="00155C15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ТАРИФЫ НА ПОДВОЗ ВОДЫ НА ТЕРРИТОРИИ </w:t>
      </w:r>
      <w:r w:rsidR="0038061D">
        <w:rPr>
          <w:rFonts w:ascii="Arial" w:hAnsi="Arial" w:cs="Arial"/>
          <w:b/>
          <w:sz w:val="30"/>
          <w:szCs w:val="30"/>
        </w:rPr>
        <w:t>БИРИТС</w:t>
      </w:r>
      <w:r>
        <w:rPr>
          <w:rFonts w:ascii="Arial" w:hAnsi="Arial" w:cs="Arial"/>
          <w:b/>
          <w:sz w:val="30"/>
          <w:szCs w:val="30"/>
        </w:rPr>
        <w:t>КОГО МУНИЦИПАЛЬНОГО ОБРАЗОВАНИЯ (</w:t>
      </w:r>
      <w:proofErr w:type="spellStart"/>
      <w:r>
        <w:rPr>
          <w:rFonts w:ascii="Arial" w:hAnsi="Arial" w:cs="Arial"/>
          <w:b/>
          <w:sz w:val="30"/>
          <w:szCs w:val="30"/>
        </w:rPr>
        <w:t>с.Бирит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sz w:val="30"/>
          <w:szCs w:val="30"/>
        </w:rPr>
        <w:t>д.Одиса</w:t>
      </w:r>
      <w:proofErr w:type="spellEnd"/>
      <w:r>
        <w:rPr>
          <w:rFonts w:ascii="Arial" w:hAnsi="Arial" w:cs="Arial"/>
          <w:b/>
          <w:sz w:val="30"/>
          <w:szCs w:val="30"/>
        </w:rPr>
        <w:t>)</w:t>
      </w:r>
    </w:p>
    <w:p w:rsidR="00155C15" w:rsidRDefault="00155C15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090"/>
        <w:gridCol w:w="1914"/>
        <w:gridCol w:w="1914"/>
      </w:tblGrid>
      <w:tr w:rsidR="00155C15" w:rsidTr="00155C15">
        <w:trPr>
          <w:trHeight w:val="288"/>
        </w:trPr>
        <w:tc>
          <w:tcPr>
            <w:tcW w:w="817" w:type="dxa"/>
            <w:vMerge w:val="restart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 w:rsidRPr="00155C1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регулируемой </w:t>
            </w:r>
            <w:proofErr w:type="spellStart"/>
            <w:r>
              <w:rPr>
                <w:rFonts w:ascii="Courier New" w:hAnsi="Courier New" w:cs="Courier New"/>
              </w:rPr>
              <w:t>ораганизации</w:t>
            </w:r>
            <w:proofErr w:type="spellEnd"/>
          </w:p>
        </w:tc>
        <w:tc>
          <w:tcPr>
            <w:tcW w:w="2090" w:type="dxa"/>
            <w:vMerge w:val="restart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828" w:type="dxa"/>
            <w:gridSpan w:val="2"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Тариф (руб./м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)</w:t>
            </w:r>
          </w:p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(НДС не облагается)</w:t>
            </w:r>
          </w:p>
        </w:tc>
      </w:tr>
      <w:tr w:rsidR="00155C15" w:rsidTr="00155C15">
        <w:trPr>
          <w:trHeight w:val="456"/>
        </w:trPr>
        <w:tc>
          <w:tcPr>
            <w:tcW w:w="817" w:type="dxa"/>
            <w:vMerge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  <w:vMerge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914" w:type="dxa"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бюджетные</w:t>
            </w:r>
          </w:p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организации</w:t>
            </w:r>
          </w:p>
        </w:tc>
      </w:tr>
      <w:tr w:rsidR="00155C15" w:rsidTr="00841A06">
        <w:trPr>
          <w:trHeight w:val="266"/>
        </w:trPr>
        <w:tc>
          <w:tcPr>
            <w:tcW w:w="9570" w:type="dxa"/>
            <w:gridSpan w:val="5"/>
            <w:vAlign w:val="center"/>
          </w:tcPr>
          <w:p w:rsidR="00155C15" w:rsidRPr="00155C15" w:rsidRDefault="00155C15" w:rsidP="00841A06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155C15">
              <w:rPr>
                <w:rFonts w:ascii="Courier New" w:hAnsi="Courier New" w:cs="Courier New"/>
                <w:b/>
              </w:rPr>
              <w:t>с.Бирит</w:t>
            </w:r>
            <w:proofErr w:type="spellEnd"/>
          </w:p>
        </w:tc>
      </w:tr>
      <w:tr w:rsidR="00155C15" w:rsidTr="00155C15">
        <w:tc>
          <w:tcPr>
            <w:tcW w:w="817" w:type="dxa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</w:rPr>
              <w:t>Стаецкий</w:t>
            </w:r>
            <w:proofErr w:type="spellEnd"/>
            <w:r>
              <w:rPr>
                <w:rFonts w:ascii="Courier New" w:hAnsi="Courier New" w:cs="Courier New"/>
              </w:rPr>
              <w:t xml:space="preserve"> Андрей Николаевич</w:t>
            </w:r>
          </w:p>
        </w:tc>
        <w:tc>
          <w:tcPr>
            <w:tcW w:w="2090" w:type="dxa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01.01.2024 по 30.06.2024</w:t>
            </w:r>
          </w:p>
        </w:tc>
        <w:tc>
          <w:tcPr>
            <w:tcW w:w="1914" w:type="dxa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</w:t>
            </w:r>
          </w:p>
        </w:tc>
        <w:tc>
          <w:tcPr>
            <w:tcW w:w="1914" w:type="dxa"/>
          </w:tcPr>
          <w:p w:rsidR="00155C15" w:rsidRP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</w:t>
            </w:r>
          </w:p>
        </w:tc>
      </w:tr>
      <w:tr w:rsidR="00155C15" w:rsidTr="00155C15">
        <w:tc>
          <w:tcPr>
            <w:tcW w:w="817" w:type="dxa"/>
          </w:tcPr>
          <w:p w:rsidR="00155C15" w:rsidRPr="00155C15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01.07.2024 по 31.12</w:t>
            </w:r>
            <w:r w:rsidRPr="00155C15">
              <w:rPr>
                <w:rFonts w:ascii="Courier New" w:hAnsi="Courier New" w:cs="Courier New"/>
              </w:rPr>
              <w:t>.2024</w:t>
            </w:r>
          </w:p>
        </w:tc>
        <w:tc>
          <w:tcPr>
            <w:tcW w:w="1914" w:type="dxa"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914" w:type="dxa"/>
          </w:tcPr>
          <w:p w:rsidR="00155C15" w:rsidRDefault="00155C15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</w:tr>
      <w:tr w:rsidR="00155C15" w:rsidTr="00841A06">
        <w:tc>
          <w:tcPr>
            <w:tcW w:w="9570" w:type="dxa"/>
            <w:gridSpan w:val="5"/>
            <w:vAlign w:val="center"/>
          </w:tcPr>
          <w:p w:rsidR="00841A06" w:rsidRPr="00841A06" w:rsidRDefault="00841A06" w:rsidP="00841A06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841A06">
              <w:rPr>
                <w:rFonts w:ascii="Courier New" w:hAnsi="Courier New" w:cs="Courier New"/>
                <w:b/>
              </w:rPr>
              <w:t>д.Одиса</w:t>
            </w:r>
            <w:proofErr w:type="spellEnd"/>
          </w:p>
        </w:tc>
      </w:tr>
      <w:tr w:rsidR="00841A06" w:rsidTr="00155C15">
        <w:tc>
          <w:tcPr>
            <w:tcW w:w="817" w:type="dxa"/>
          </w:tcPr>
          <w:p w:rsidR="00841A06" w:rsidRPr="00155C15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</w:tcPr>
          <w:p w:rsidR="00841A06" w:rsidRPr="00155C15" w:rsidRDefault="00460BC3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</w:rPr>
              <w:t>Стаецкий</w:t>
            </w:r>
            <w:proofErr w:type="spellEnd"/>
            <w:r>
              <w:rPr>
                <w:rFonts w:ascii="Courier New" w:hAnsi="Courier New" w:cs="Courier New"/>
              </w:rPr>
              <w:t xml:space="preserve"> Андрей Николаевич</w:t>
            </w:r>
          </w:p>
        </w:tc>
        <w:tc>
          <w:tcPr>
            <w:tcW w:w="2090" w:type="dxa"/>
          </w:tcPr>
          <w:p w:rsidR="00841A06" w:rsidRPr="00155C15" w:rsidRDefault="00841A06" w:rsidP="006532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01.01.2024 по 30.06.2024</w:t>
            </w:r>
          </w:p>
        </w:tc>
        <w:tc>
          <w:tcPr>
            <w:tcW w:w="1914" w:type="dxa"/>
          </w:tcPr>
          <w:p w:rsidR="00841A06" w:rsidRPr="00155C15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</w:t>
            </w:r>
          </w:p>
        </w:tc>
        <w:tc>
          <w:tcPr>
            <w:tcW w:w="1914" w:type="dxa"/>
          </w:tcPr>
          <w:p w:rsidR="00841A06" w:rsidRPr="00155C15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41A06" w:rsidTr="00155C15">
        <w:tc>
          <w:tcPr>
            <w:tcW w:w="817" w:type="dxa"/>
          </w:tcPr>
          <w:p w:rsidR="00841A06" w:rsidRPr="00155C15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</w:tcPr>
          <w:p w:rsidR="00841A06" w:rsidRPr="00155C15" w:rsidRDefault="00841A06" w:rsidP="003B50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0" w:type="dxa"/>
          </w:tcPr>
          <w:p w:rsidR="00841A06" w:rsidRDefault="00841A06" w:rsidP="006532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01.07.2024 по 31.12</w:t>
            </w:r>
            <w:r w:rsidRPr="00155C15">
              <w:rPr>
                <w:rFonts w:ascii="Courier New" w:hAnsi="Courier New" w:cs="Courier New"/>
              </w:rPr>
              <w:t>.2024</w:t>
            </w:r>
          </w:p>
        </w:tc>
        <w:tc>
          <w:tcPr>
            <w:tcW w:w="1914" w:type="dxa"/>
          </w:tcPr>
          <w:p w:rsidR="00841A06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</w:t>
            </w:r>
          </w:p>
        </w:tc>
        <w:tc>
          <w:tcPr>
            <w:tcW w:w="1914" w:type="dxa"/>
          </w:tcPr>
          <w:p w:rsidR="00841A06" w:rsidRDefault="00841A06" w:rsidP="003B50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9B1FA2" w:rsidRDefault="0038061D" w:rsidP="000463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9B1FA2" w:rsidRDefault="009B1FA2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B1FA2" w:rsidRDefault="009B1FA2" w:rsidP="009B1FA2">
      <w:pPr>
        <w:spacing w:after="0" w:line="240" w:lineRule="auto"/>
        <w:jc w:val="right"/>
        <w:rPr>
          <w:rFonts w:ascii="Courier New" w:hAnsi="Courier New" w:cs="Courier New"/>
        </w:rPr>
      </w:pPr>
      <w:r w:rsidRPr="003B504C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9B1FA2" w:rsidRDefault="009B1FA2" w:rsidP="009B1FA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9B1FA2" w:rsidRDefault="009B1FA2" w:rsidP="009B1FA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9B1FA2" w:rsidRDefault="009B1FA2" w:rsidP="009B1FA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11.12.2023 года №82</w:t>
      </w:r>
    </w:p>
    <w:p w:rsidR="009B1FA2" w:rsidRDefault="009B1FA2" w:rsidP="009B1FA2">
      <w:pPr>
        <w:spacing w:after="0" w:line="240" w:lineRule="auto"/>
        <w:jc w:val="right"/>
        <w:rPr>
          <w:rFonts w:ascii="Courier New" w:hAnsi="Courier New" w:cs="Courier New"/>
        </w:rPr>
      </w:pPr>
    </w:p>
    <w:p w:rsidR="009B1FA2" w:rsidRDefault="009B1FA2" w:rsidP="009B1FA2">
      <w:pPr>
        <w:spacing w:after="0" w:line="240" w:lineRule="auto"/>
        <w:jc w:val="right"/>
        <w:rPr>
          <w:rFonts w:ascii="Courier New" w:hAnsi="Courier New" w:cs="Courier New"/>
        </w:rPr>
      </w:pPr>
    </w:p>
    <w:p w:rsidR="009B1FA2" w:rsidRDefault="009B1FA2" w:rsidP="009B1F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B504C">
        <w:rPr>
          <w:rFonts w:ascii="Arial" w:hAnsi="Arial" w:cs="Arial"/>
          <w:b/>
          <w:sz w:val="30"/>
          <w:szCs w:val="30"/>
        </w:rPr>
        <w:t>РАСЧЕТ</w:t>
      </w:r>
      <w:r>
        <w:rPr>
          <w:rFonts w:ascii="Arial" w:hAnsi="Arial" w:cs="Arial"/>
          <w:b/>
          <w:sz w:val="30"/>
          <w:szCs w:val="30"/>
        </w:rPr>
        <w:t xml:space="preserve"> ЗАТРАТ НА ПОДВОЗ ВОДЫ НА ТЕРРИТОРИИ БИРИТСКОГО МУНИЦИПАЛЬНОГО ОБРАЗОВАНИЯ, </w:t>
      </w:r>
    </w:p>
    <w:p w:rsidR="009B1FA2" w:rsidRDefault="009B1FA2" w:rsidP="009B1F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РЕАЛИЗУЕМУЮ ИП «СТАЕЦКИЙ А.Н.»</w:t>
      </w:r>
    </w:p>
    <w:p w:rsidR="009B1FA2" w:rsidRDefault="009B1FA2" w:rsidP="009B1F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5"/>
        <w:gridCol w:w="2760"/>
        <w:gridCol w:w="2375"/>
      </w:tblGrid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135" w:type="dxa"/>
            <w:gridSpan w:val="2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Затраты на подвоз воды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60" w:type="dxa"/>
          </w:tcPr>
          <w:p w:rsidR="009B1FA2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 01.01.2024 </w:t>
            </w:r>
          </w:p>
          <w:p w:rsidR="009B1FA2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 30.06.2024</w:t>
            </w:r>
          </w:p>
        </w:tc>
        <w:tc>
          <w:tcPr>
            <w:tcW w:w="2375" w:type="dxa"/>
          </w:tcPr>
          <w:p w:rsidR="009B1FA2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 01.07.2024 </w:t>
            </w:r>
          </w:p>
          <w:p w:rsidR="009B1FA2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 31.12.2024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Заработная плата (1 ед.)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100 000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Отчисления в фонды (27,1%)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27 000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Горюче-смазочные материалы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80 0</w:t>
            </w:r>
            <w:r w:rsidRPr="00EF28B7">
              <w:rPr>
                <w:rFonts w:ascii="Courier New" w:hAnsi="Courier New" w:cs="Courier New"/>
              </w:rPr>
              <w:t>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Амортизация автомобиля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Арендная плата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24 000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Запасные части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 </w:t>
            </w:r>
            <w:r w:rsidRPr="00EF28B7">
              <w:rPr>
                <w:rFonts w:ascii="Courier New" w:hAnsi="Courier New" w:cs="Courier New"/>
              </w:rPr>
              <w:t>000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274 000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300 000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Рентабельность</w:t>
            </w:r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Объем реализации</w:t>
            </w:r>
          </w:p>
        </w:tc>
        <w:tc>
          <w:tcPr>
            <w:tcW w:w="2760" w:type="dxa"/>
          </w:tcPr>
          <w:p w:rsidR="009B1FA2" w:rsidRPr="002F2101" w:rsidRDefault="009B1FA2" w:rsidP="00AD1B76">
            <w:pPr>
              <w:jc w:val="center"/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2 000 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75" w:type="dxa"/>
          </w:tcPr>
          <w:p w:rsidR="009B1FA2" w:rsidRPr="002F2101" w:rsidRDefault="009B1FA2" w:rsidP="00AD1B76">
            <w:pPr>
              <w:jc w:val="center"/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2 000 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куб.м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>
              <w:rPr>
                <w:rFonts w:ascii="Courier New" w:hAnsi="Courier New" w:cs="Courier New"/>
                <w:b/>
              </w:rPr>
              <w:t>с.Бирит</w:t>
            </w:r>
            <w:proofErr w:type="spellEnd"/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137,0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150,0</w:t>
            </w:r>
          </w:p>
        </w:tc>
      </w:tr>
      <w:tr w:rsidR="009B1FA2" w:rsidTr="00AD1B76">
        <w:tc>
          <w:tcPr>
            <w:tcW w:w="4436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Себестоимость </w:t>
            </w:r>
            <w:proofErr w:type="spellStart"/>
            <w:r>
              <w:rPr>
                <w:rFonts w:ascii="Courier New" w:hAnsi="Courier New" w:cs="Courier New"/>
                <w:b/>
              </w:rPr>
              <w:t>куб.м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. – </w:t>
            </w:r>
            <w:proofErr w:type="spellStart"/>
            <w:r>
              <w:rPr>
                <w:rFonts w:ascii="Courier New" w:hAnsi="Courier New" w:cs="Courier New"/>
                <w:b/>
              </w:rPr>
              <w:t>д.Одиса</w:t>
            </w:r>
            <w:proofErr w:type="spellEnd"/>
          </w:p>
        </w:tc>
        <w:tc>
          <w:tcPr>
            <w:tcW w:w="2760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146,0</w:t>
            </w:r>
          </w:p>
        </w:tc>
        <w:tc>
          <w:tcPr>
            <w:tcW w:w="2375" w:type="dxa"/>
          </w:tcPr>
          <w:p w:rsidR="009B1FA2" w:rsidRPr="00EF28B7" w:rsidRDefault="009B1FA2" w:rsidP="00AD1B7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160,0</w:t>
            </w:r>
          </w:p>
        </w:tc>
      </w:tr>
    </w:tbl>
    <w:p w:rsidR="009B1FA2" w:rsidRPr="009B1FA2" w:rsidRDefault="009B1FA2" w:rsidP="003B50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F615F" w:rsidRDefault="002F615F" w:rsidP="00046393">
      <w:pPr>
        <w:spacing w:after="0" w:line="240" w:lineRule="auto"/>
        <w:rPr>
          <w:rFonts w:ascii="Courier New" w:hAnsi="Courier New" w:cs="Courier New"/>
        </w:rPr>
      </w:pPr>
    </w:p>
    <w:p w:rsidR="002F615F" w:rsidRDefault="002F615F" w:rsidP="00046393">
      <w:pPr>
        <w:spacing w:after="0" w:line="240" w:lineRule="auto"/>
        <w:rPr>
          <w:rFonts w:ascii="Courier New" w:hAnsi="Courier New" w:cs="Courier New"/>
        </w:rPr>
      </w:pPr>
    </w:p>
    <w:p w:rsidR="002F615F" w:rsidRDefault="002F615F" w:rsidP="00350719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sectPr w:rsidR="002F615F" w:rsidSect="00CA1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2"/>
    <w:rsid w:val="00046393"/>
    <w:rsid w:val="00155C15"/>
    <w:rsid w:val="001F5A32"/>
    <w:rsid w:val="002879D4"/>
    <w:rsid w:val="002A7ECD"/>
    <w:rsid w:val="002F615F"/>
    <w:rsid w:val="003042EB"/>
    <w:rsid w:val="00350719"/>
    <w:rsid w:val="0038061D"/>
    <w:rsid w:val="003B504C"/>
    <w:rsid w:val="00401EB1"/>
    <w:rsid w:val="004519FA"/>
    <w:rsid w:val="00460BC3"/>
    <w:rsid w:val="004678A6"/>
    <w:rsid w:val="004958EE"/>
    <w:rsid w:val="00766A44"/>
    <w:rsid w:val="00812BCD"/>
    <w:rsid w:val="00841A06"/>
    <w:rsid w:val="008F2A02"/>
    <w:rsid w:val="0092668A"/>
    <w:rsid w:val="009308B7"/>
    <w:rsid w:val="00937F95"/>
    <w:rsid w:val="009938FD"/>
    <w:rsid w:val="009B1FA2"/>
    <w:rsid w:val="00A741B1"/>
    <w:rsid w:val="00B20B5C"/>
    <w:rsid w:val="00BD78DB"/>
    <w:rsid w:val="00BF5360"/>
    <w:rsid w:val="00C07B85"/>
    <w:rsid w:val="00C21883"/>
    <w:rsid w:val="00C32F17"/>
    <w:rsid w:val="00C52511"/>
    <w:rsid w:val="00C618E8"/>
    <w:rsid w:val="00CA1431"/>
    <w:rsid w:val="00CE2E08"/>
    <w:rsid w:val="00CE5DA2"/>
    <w:rsid w:val="00D8386C"/>
    <w:rsid w:val="00D8792A"/>
    <w:rsid w:val="00DE2D6F"/>
    <w:rsid w:val="00DF5CB8"/>
    <w:rsid w:val="00EF28B7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293F"/>
  <w15:docId w15:val="{8DFC87C5-EE19-46A6-AF5F-E50CD6E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2024-03-06T02:55:00Z</cp:lastPrinted>
  <dcterms:created xsi:type="dcterms:W3CDTF">2023-12-18T09:17:00Z</dcterms:created>
  <dcterms:modified xsi:type="dcterms:W3CDTF">2024-03-06T02:56:00Z</dcterms:modified>
</cp:coreProperties>
</file>