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3163" w14:textId="03BD81E4" w:rsidR="004A7E8B" w:rsidRPr="00C812E0" w:rsidRDefault="00B56A33" w:rsidP="004A7E8B">
      <w:pPr>
        <w:tabs>
          <w:tab w:val="center" w:pos="4727"/>
          <w:tab w:val="left" w:pos="760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29.05.2024г.№6-5</w:t>
      </w:r>
    </w:p>
    <w:p w14:paraId="7CAF5DC8" w14:textId="77777777" w:rsidR="004A7E8B" w:rsidRPr="00ED6BA1" w:rsidRDefault="004A7E8B" w:rsidP="004A7E8B">
      <w:pPr>
        <w:tabs>
          <w:tab w:val="center" w:pos="4727"/>
          <w:tab w:val="left" w:pos="7605"/>
        </w:tabs>
        <w:ind w:firstLine="0"/>
        <w:jc w:val="center"/>
        <w:rPr>
          <w:b/>
          <w:bCs/>
          <w:sz w:val="32"/>
          <w:szCs w:val="32"/>
        </w:rPr>
      </w:pPr>
      <w:r w:rsidRPr="00ED6BA1">
        <w:rPr>
          <w:b/>
          <w:sz w:val="32"/>
          <w:szCs w:val="32"/>
        </w:rPr>
        <w:t>РОССИЙСКАЯ ФЕДЕРАЦИЯ</w:t>
      </w:r>
    </w:p>
    <w:p w14:paraId="6EADB20C" w14:textId="77777777" w:rsidR="004A7E8B" w:rsidRPr="00ED6BA1" w:rsidRDefault="004A7E8B" w:rsidP="004A7E8B">
      <w:pPr>
        <w:jc w:val="center"/>
        <w:rPr>
          <w:b/>
          <w:sz w:val="32"/>
          <w:szCs w:val="32"/>
        </w:rPr>
      </w:pPr>
      <w:r w:rsidRPr="00ED6BA1">
        <w:rPr>
          <w:b/>
          <w:sz w:val="32"/>
          <w:szCs w:val="32"/>
        </w:rPr>
        <w:t>ИРКУТСКАЯ ОБЛАСТЬ</w:t>
      </w:r>
    </w:p>
    <w:p w14:paraId="4A1805AA" w14:textId="77777777" w:rsidR="004A7E8B" w:rsidRDefault="004A7E8B" w:rsidP="004A7E8B">
      <w:pPr>
        <w:jc w:val="center"/>
        <w:rPr>
          <w:b/>
          <w:sz w:val="32"/>
          <w:szCs w:val="32"/>
        </w:rPr>
      </w:pPr>
      <w:r w:rsidRPr="00ED6BA1">
        <w:rPr>
          <w:b/>
          <w:sz w:val="32"/>
          <w:szCs w:val="32"/>
        </w:rPr>
        <w:t xml:space="preserve">БАЛАГАНСКИЙ </w:t>
      </w:r>
      <w:r>
        <w:rPr>
          <w:b/>
          <w:sz w:val="32"/>
          <w:szCs w:val="32"/>
        </w:rPr>
        <w:t xml:space="preserve">МУНИЦИПАЛЬНЫЙ </w:t>
      </w:r>
      <w:r w:rsidRPr="00ED6BA1">
        <w:rPr>
          <w:b/>
          <w:sz w:val="32"/>
          <w:szCs w:val="32"/>
        </w:rPr>
        <w:t>РАЙОН</w:t>
      </w:r>
      <w:r>
        <w:rPr>
          <w:b/>
          <w:sz w:val="32"/>
          <w:szCs w:val="32"/>
        </w:rPr>
        <w:t xml:space="preserve"> </w:t>
      </w:r>
    </w:p>
    <w:p w14:paraId="189461E2" w14:textId="25CD252D" w:rsidR="004A7E8B" w:rsidRDefault="004A7E8B" w:rsidP="004A7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БИРИТСКОЕ МУНИЦИПАЛЬНОЕ ОБРАЗОВАНИЕ </w:t>
      </w:r>
    </w:p>
    <w:p w14:paraId="0F7BE7C2" w14:textId="77777777" w:rsidR="004A7E8B" w:rsidRDefault="004A7E8B" w:rsidP="004A7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1F76A9FC" w14:textId="77777777" w:rsidR="004A7E8B" w:rsidRDefault="004A7E8B" w:rsidP="004A7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521289E" w14:textId="77777777" w:rsidR="004A7E8B" w:rsidRPr="004A7E8B" w:rsidRDefault="004A7E8B" w:rsidP="004A7E8B">
      <w:pPr>
        <w:jc w:val="center"/>
        <w:rPr>
          <w:b/>
          <w:sz w:val="24"/>
          <w:szCs w:val="24"/>
        </w:rPr>
      </w:pPr>
    </w:p>
    <w:p w14:paraId="7F4B4DFB" w14:textId="77777777" w:rsidR="004A7E8B" w:rsidRDefault="00A958C8" w:rsidP="004A7E8B">
      <w:pPr>
        <w:pStyle w:val="1"/>
        <w:spacing w:before="0" w:after="0"/>
        <w:rPr>
          <w:color w:val="auto"/>
          <w:sz w:val="32"/>
          <w:szCs w:val="32"/>
        </w:rPr>
      </w:pPr>
      <w:r w:rsidRPr="004A7E8B">
        <w:rPr>
          <w:color w:val="auto"/>
          <w:sz w:val="32"/>
          <w:szCs w:val="32"/>
        </w:rPr>
        <w:t xml:space="preserve">ОБ УТВЕРЖДЕНИИ </w:t>
      </w:r>
      <w:bookmarkStart w:id="0" w:name="sub_555"/>
      <w:r w:rsidRPr="004A7E8B">
        <w:rPr>
          <w:color w:val="auto"/>
          <w:sz w:val="32"/>
          <w:szCs w:val="32"/>
        </w:rPr>
        <w:t xml:space="preserve">ПОЛОЖЕНИЯ </w:t>
      </w:r>
    </w:p>
    <w:p w14:paraId="7C5DAA5D" w14:textId="77777777" w:rsidR="004A7E8B" w:rsidRDefault="00A958C8" w:rsidP="004A7E8B">
      <w:pPr>
        <w:pStyle w:val="1"/>
        <w:spacing w:before="0" w:after="0"/>
        <w:rPr>
          <w:color w:val="auto"/>
          <w:sz w:val="32"/>
          <w:szCs w:val="32"/>
        </w:rPr>
      </w:pPr>
      <w:r w:rsidRPr="004A7E8B">
        <w:rPr>
          <w:color w:val="auto"/>
          <w:sz w:val="32"/>
          <w:szCs w:val="32"/>
        </w:rPr>
        <w:t xml:space="preserve">О ПОРЯДКЕ ОПРЕДЕЛЕНИЯ ЦЕНЫ ЗЕМЕЛЬНЫХ УЧАСТКОВ, НАХОДЯЩИХСЯ В МУНИЦИПАЛЬНОЙ СОБСТВЕННОСТИ </w:t>
      </w:r>
      <w:r w:rsidR="004A7E8B">
        <w:rPr>
          <w:color w:val="auto"/>
          <w:sz w:val="32"/>
          <w:szCs w:val="32"/>
        </w:rPr>
        <w:t>БИРИТ</w:t>
      </w:r>
      <w:r w:rsidRPr="004A7E8B">
        <w:rPr>
          <w:color w:val="auto"/>
          <w:sz w:val="32"/>
          <w:szCs w:val="32"/>
        </w:rPr>
        <w:t>СКОГО МУНИЦИПАЛЬНОГО ОБРАЗОВАНИЯ,</w:t>
      </w:r>
    </w:p>
    <w:p w14:paraId="15B8A647" w14:textId="77777777" w:rsidR="004A7E8B" w:rsidRDefault="00A958C8" w:rsidP="004A7E8B">
      <w:pPr>
        <w:pStyle w:val="1"/>
        <w:spacing w:before="0" w:after="0"/>
        <w:rPr>
          <w:color w:val="auto"/>
          <w:sz w:val="32"/>
          <w:szCs w:val="32"/>
        </w:rPr>
      </w:pPr>
      <w:r w:rsidRPr="004A7E8B">
        <w:rPr>
          <w:color w:val="auto"/>
          <w:sz w:val="32"/>
          <w:szCs w:val="32"/>
        </w:rPr>
        <w:t xml:space="preserve"> ПРИ ЗАКЛЮЧЕНИИ ДОГОВОРОВ КУПЛИ-ПРОДАЖИ </w:t>
      </w:r>
    </w:p>
    <w:p w14:paraId="683C028A" w14:textId="305DB36A" w:rsidR="007429A9" w:rsidRPr="004A7E8B" w:rsidRDefault="00A958C8" w:rsidP="004A7E8B">
      <w:pPr>
        <w:pStyle w:val="1"/>
        <w:spacing w:before="0" w:after="0"/>
        <w:rPr>
          <w:color w:val="auto"/>
          <w:sz w:val="32"/>
          <w:szCs w:val="32"/>
        </w:rPr>
      </w:pPr>
      <w:r w:rsidRPr="004A7E8B">
        <w:rPr>
          <w:color w:val="auto"/>
          <w:sz w:val="32"/>
          <w:szCs w:val="32"/>
        </w:rPr>
        <w:t>БЕЗ ПРОВЕДЕНИЯ ТОРГОВ</w:t>
      </w:r>
    </w:p>
    <w:p w14:paraId="613A511B" w14:textId="77777777" w:rsidR="00E84C71" w:rsidRPr="004A7E8B" w:rsidRDefault="00E84C71" w:rsidP="00E84C71">
      <w:pPr>
        <w:rPr>
          <w:sz w:val="24"/>
          <w:szCs w:val="24"/>
        </w:rPr>
      </w:pPr>
    </w:p>
    <w:bookmarkEnd w:id="0"/>
    <w:p w14:paraId="15466502" w14:textId="5CD1F2B5" w:rsidR="00A958C8" w:rsidRDefault="006A1366">
      <w:pPr>
        <w:rPr>
          <w:sz w:val="24"/>
          <w:szCs w:val="24"/>
        </w:rPr>
      </w:pPr>
      <w:r w:rsidRPr="004A7E8B">
        <w:rPr>
          <w:sz w:val="24"/>
          <w:szCs w:val="24"/>
        </w:rPr>
        <w:t>В соответствии с пп</w:t>
      </w:r>
      <w:r w:rsidR="00B56A33">
        <w:rPr>
          <w:sz w:val="24"/>
          <w:szCs w:val="24"/>
        </w:rPr>
        <w:t>.3 ч.2 ст.</w:t>
      </w:r>
      <w:r w:rsidRPr="004A7E8B">
        <w:rPr>
          <w:sz w:val="24"/>
          <w:szCs w:val="24"/>
        </w:rPr>
        <w:t>39.4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85025D" w:rsidRPr="004A7E8B">
        <w:rPr>
          <w:sz w:val="24"/>
          <w:szCs w:val="24"/>
        </w:rPr>
        <w:t xml:space="preserve"> П</w:t>
      </w:r>
      <w:r w:rsidRPr="004A7E8B">
        <w:rPr>
          <w:sz w:val="24"/>
          <w:szCs w:val="24"/>
        </w:rPr>
        <w:t>остановлением Правительства Иркутской области от 05.05.2015 г. № 202-пп «Об утверждении Положения о порядке определения цены земельных участков, находящихся в государственной собственности Иркутской области, и земельных 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проведения торгов»,</w:t>
      </w:r>
      <w:r w:rsidR="00146F9D" w:rsidRPr="004A7E8B">
        <w:rPr>
          <w:sz w:val="24"/>
          <w:szCs w:val="24"/>
        </w:rPr>
        <w:t xml:space="preserve"> </w:t>
      </w:r>
      <w:r w:rsidR="00A958C8" w:rsidRPr="004A7E8B">
        <w:rPr>
          <w:sz w:val="24"/>
          <w:szCs w:val="24"/>
        </w:rPr>
        <w:t xml:space="preserve">ст. 24 Устава </w:t>
      </w:r>
      <w:r w:rsidR="004A7E8B">
        <w:rPr>
          <w:sz w:val="24"/>
          <w:szCs w:val="24"/>
        </w:rPr>
        <w:t>Бирит</w:t>
      </w:r>
      <w:r w:rsidR="00A958C8" w:rsidRPr="004A7E8B">
        <w:rPr>
          <w:sz w:val="24"/>
          <w:szCs w:val="24"/>
        </w:rPr>
        <w:t xml:space="preserve">ского муниципального образования, Дума </w:t>
      </w:r>
      <w:r w:rsidR="004A7E8B">
        <w:rPr>
          <w:sz w:val="24"/>
          <w:szCs w:val="24"/>
        </w:rPr>
        <w:t>Бирит</w:t>
      </w:r>
      <w:r w:rsidR="00A958C8" w:rsidRPr="004A7E8B">
        <w:rPr>
          <w:sz w:val="24"/>
          <w:szCs w:val="24"/>
        </w:rPr>
        <w:t>ского муниципального образования</w:t>
      </w:r>
    </w:p>
    <w:p w14:paraId="47D41A26" w14:textId="77777777" w:rsidR="004A7E8B" w:rsidRPr="004A7E8B" w:rsidRDefault="004A7E8B">
      <w:pPr>
        <w:rPr>
          <w:sz w:val="24"/>
          <w:szCs w:val="24"/>
        </w:rPr>
      </w:pPr>
    </w:p>
    <w:p w14:paraId="489DBC4B" w14:textId="77777777" w:rsidR="007429A9" w:rsidRDefault="0094228D" w:rsidP="004A7E8B">
      <w:pPr>
        <w:jc w:val="center"/>
        <w:rPr>
          <w:b/>
          <w:sz w:val="28"/>
          <w:szCs w:val="28"/>
        </w:rPr>
      </w:pPr>
      <w:r w:rsidRPr="004A7E8B">
        <w:rPr>
          <w:b/>
          <w:sz w:val="28"/>
          <w:szCs w:val="28"/>
        </w:rPr>
        <w:t>РЕШИЛА:</w:t>
      </w:r>
    </w:p>
    <w:p w14:paraId="72FFE263" w14:textId="77777777" w:rsidR="004A7E8B" w:rsidRPr="004A7E8B" w:rsidRDefault="004A7E8B" w:rsidP="004A7E8B">
      <w:pPr>
        <w:jc w:val="center"/>
        <w:rPr>
          <w:b/>
          <w:sz w:val="24"/>
          <w:szCs w:val="24"/>
        </w:rPr>
      </w:pPr>
    </w:p>
    <w:p w14:paraId="39F1C5BB" w14:textId="77777777" w:rsidR="00BD3B87" w:rsidRDefault="007429A9" w:rsidP="00BD3B87">
      <w:pPr>
        <w:pStyle w:val="1"/>
        <w:spacing w:before="0" w:after="0"/>
        <w:ind w:firstLine="720"/>
        <w:jc w:val="both"/>
        <w:rPr>
          <w:b w:val="0"/>
          <w:color w:val="auto"/>
          <w:sz w:val="24"/>
          <w:szCs w:val="24"/>
        </w:rPr>
      </w:pPr>
      <w:bookmarkStart w:id="1" w:name="sub_1"/>
      <w:r w:rsidRPr="004A7E8B">
        <w:rPr>
          <w:b w:val="0"/>
          <w:color w:val="auto"/>
          <w:sz w:val="28"/>
          <w:szCs w:val="28"/>
        </w:rPr>
        <w:t xml:space="preserve">1. </w:t>
      </w:r>
      <w:r w:rsidRPr="004A7E8B">
        <w:rPr>
          <w:b w:val="0"/>
          <w:color w:val="auto"/>
          <w:sz w:val="24"/>
          <w:szCs w:val="24"/>
        </w:rPr>
        <w:t xml:space="preserve">Утвердить </w:t>
      </w:r>
      <w:r w:rsidR="006A1366" w:rsidRPr="004A7E8B">
        <w:rPr>
          <w:b w:val="0"/>
          <w:color w:val="auto"/>
          <w:sz w:val="24"/>
          <w:szCs w:val="24"/>
        </w:rPr>
        <w:t xml:space="preserve">Положение о порядке определения цены земельных участков, находящихся в муниципальной собственности </w:t>
      </w:r>
      <w:r w:rsidR="00BD3B87">
        <w:rPr>
          <w:b w:val="0"/>
          <w:color w:val="auto"/>
          <w:sz w:val="24"/>
          <w:szCs w:val="24"/>
        </w:rPr>
        <w:t>Бирит</w:t>
      </w:r>
      <w:r w:rsidR="00A958C8" w:rsidRPr="004A7E8B">
        <w:rPr>
          <w:b w:val="0"/>
          <w:color w:val="auto"/>
          <w:sz w:val="24"/>
          <w:szCs w:val="24"/>
        </w:rPr>
        <w:t xml:space="preserve">ского </w:t>
      </w:r>
      <w:r w:rsidR="006A1366" w:rsidRPr="004A7E8B">
        <w:rPr>
          <w:b w:val="0"/>
          <w:color w:val="auto"/>
          <w:sz w:val="24"/>
          <w:szCs w:val="24"/>
        </w:rPr>
        <w:t>муниципального образования, при заключении договоров купли-продажи без проведения торгов.</w:t>
      </w:r>
      <w:bookmarkStart w:id="2" w:name="sub_9991"/>
      <w:bookmarkStart w:id="3" w:name="sub_2"/>
      <w:bookmarkEnd w:id="1"/>
    </w:p>
    <w:p w14:paraId="56BA9385" w14:textId="77777777" w:rsidR="00B56A33" w:rsidRDefault="00BA11FB" w:rsidP="00B56A33">
      <w:pPr>
        <w:ind w:firstLine="709"/>
        <w:rPr>
          <w:sz w:val="24"/>
          <w:szCs w:val="24"/>
        </w:rPr>
      </w:pPr>
      <w:r w:rsidRPr="00BD3B87">
        <w:rPr>
          <w:sz w:val="24"/>
          <w:szCs w:val="24"/>
        </w:rPr>
        <w:t>2.</w:t>
      </w:r>
      <w:bookmarkStart w:id="4" w:name="sub_3"/>
      <w:bookmarkEnd w:id="3"/>
      <w:r w:rsidRPr="00BD3B87">
        <w:rPr>
          <w:sz w:val="24"/>
          <w:szCs w:val="24"/>
        </w:rPr>
        <w:t xml:space="preserve"> </w:t>
      </w:r>
      <w:bookmarkStart w:id="5" w:name="sub_4"/>
      <w:bookmarkEnd w:id="4"/>
      <w:r w:rsidR="00B56A33">
        <w:rPr>
          <w:sz w:val="24"/>
          <w:szCs w:val="24"/>
        </w:rPr>
        <w:t>Опубликовать настоящее решение в печатном средстве массовой информации населения «</w:t>
      </w:r>
      <w:proofErr w:type="spellStart"/>
      <w:r w:rsidR="00B56A33">
        <w:rPr>
          <w:sz w:val="24"/>
          <w:szCs w:val="24"/>
        </w:rPr>
        <w:t>Биритский</w:t>
      </w:r>
      <w:proofErr w:type="spellEnd"/>
      <w:r w:rsidR="00B56A33">
        <w:rPr>
          <w:sz w:val="24"/>
          <w:szCs w:val="24"/>
        </w:rPr>
        <w:t xml:space="preserve"> вестник» и разместить на официальном сайте администрации Биритского муниципального образования в информационно-телекоммуникационной сети «Интернет».</w:t>
      </w:r>
    </w:p>
    <w:p w14:paraId="59ACAFA0" w14:textId="567CDFD2" w:rsidR="00146F9D" w:rsidRPr="00B56A33" w:rsidRDefault="006A1366" w:rsidP="00B56A33">
      <w:pPr>
        <w:pStyle w:val="1"/>
        <w:spacing w:before="0" w:after="0"/>
        <w:ind w:firstLine="720"/>
        <w:jc w:val="both"/>
        <w:rPr>
          <w:b w:val="0"/>
          <w:sz w:val="24"/>
          <w:szCs w:val="24"/>
        </w:rPr>
      </w:pPr>
      <w:r w:rsidRPr="00B56A33">
        <w:rPr>
          <w:b w:val="0"/>
          <w:color w:val="auto"/>
          <w:sz w:val="24"/>
          <w:szCs w:val="24"/>
        </w:rPr>
        <w:t>3</w:t>
      </w:r>
      <w:r w:rsidR="00BA11FB" w:rsidRPr="00B56A33">
        <w:rPr>
          <w:b w:val="0"/>
          <w:color w:val="auto"/>
          <w:sz w:val="24"/>
          <w:szCs w:val="24"/>
        </w:rPr>
        <w:t>.</w:t>
      </w:r>
      <w:r w:rsidR="00146F9D" w:rsidRPr="00B56A33">
        <w:rPr>
          <w:b w:val="0"/>
          <w:color w:val="auto"/>
          <w:sz w:val="24"/>
          <w:szCs w:val="24"/>
        </w:rPr>
        <w:t xml:space="preserve"> Настоящее решение вступает в силу со дня е</w:t>
      </w:r>
      <w:r w:rsidR="0085025D" w:rsidRPr="00B56A33">
        <w:rPr>
          <w:b w:val="0"/>
          <w:color w:val="auto"/>
          <w:sz w:val="24"/>
          <w:szCs w:val="24"/>
        </w:rPr>
        <w:t>го опубликования</w:t>
      </w:r>
      <w:r w:rsidR="00146F9D" w:rsidRPr="00B56A33">
        <w:rPr>
          <w:b w:val="0"/>
          <w:color w:val="auto"/>
          <w:sz w:val="24"/>
          <w:szCs w:val="24"/>
        </w:rPr>
        <w:t>.</w:t>
      </w:r>
    </w:p>
    <w:p w14:paraId="50DA68C3" w14:textId="77777777" w:rsidR="002B61CA" w:rsidRPr="00BD3B87" w:rsidRDefault="002B61CA" w:rsidP="002B61CA">
      <w:pPr>
        <w:rPr>
          <w:sz w:val="24"/>
          <w:szCs w:val="24"/>
        </w:rPr>
      </w:pPr>
    </w:p>
    <w:p w14:paraId="65F1E04C" w14:textId="77777777" w:rsidR="002B61CA" w:rsidRPr="00BD3B87" w:rsidRDefault="002B61CA" w:rsidP="002B61CA">
      <w:pPr>
        <w:rPr>
          <w:sz w:val="24"/>
          <w:szCs w:val="24"/>
        </w:rPr>
      </w:pPr>
    </w:p>
    <w:p w14:paraId="6319A34B" w14:textId="77777777" w:rsidR="00B56A33" w:rsidRDefault="00734F78" w:rsidP="002B61CA">
      <w:pPr>
        <w:ind w:firstLine="0"/>
        <w:rPr>
          <w:sz w:val="24"/>
          <w:szCs w:val="24"/>
        </w:rPr>
      </w:pPr>
      <w:r w:rsidRPr="00BD3B87">
        <w:rPr>
          <w:sz w:val="24"/>
          <w:szCs w:val="24"/>
        </w:rPr>
        <w:t xml:space="preserve">Председатель Думы </w:t>
      </w:r>
    </w:p>
    <w:p w14:paraId="2383F035" w14:textId="013B82E8" w:rsidR="002B61CA" w:rsidRPr="00BD3B87" w:rsidRDefault="00BD3B87" w:rsidP="002B61CA">
      <w:pPr>
        <w:ind w:firstLine="0"/>
        <w:rPr>
          <w:sz w:val="24"/>
          <w:szCs w:val="24"/>
        </w:rPr>
      </w:pPr>
      <w:r>
        <w:rPr>
          <w:sz w:val="24"/>
          <w:szCs w:val="24"/>
        </w:rPr>
        <w:t>Бирит</w:t>
      </w:r>
      <w:r w:rsidR="00734F78" w:rsidRPr="00BD3B87">
        <w:rPr>
          <w:sz w:val="24"/>
          <w:szCs w:val="24"/>
        </w:rPr>
        <w:t>ского муниципального образования,</w:t>
      </w:r>
    </w:p>
    <w:p w14:paraId="63E58EC2" w14:textId="77777777" w:rsidR="00B56A33" w:rsidRDefault="00734F78" w:rsidP="00BD3B87">
      <w:pPr>
        <w:ind w:firstLine="0"/>
        <w:rPr>
          <w:sz w:val="24"/>
          <w:szCs w:val="24"/>
        </w:rPr>
      </w:pPr>
      <w:r w:rsidRPr="00BD3B87">
        <w:rPr>
          <w:sz w:val="24"/>
          <w:szCs w:val="24"/>
        </w:rPr>
        <w:t xml:space="preserve">Глава </w:t>
      </w:r>
      <w:r w:rsidR="00BD3B87">
        <w:rPr>
          <w:sz w:val="24"/>
          <w:szCs w:val="24"/>
        </w:rPr>
        <w:t>Бирит</w:t>
      </w:r>
      <w:r w:rsidRPr="00BD3B87">
        <w:rPr>
          <w:sz w:val="24"/>
          <w:szCs w:val="24"/>
        </w:rPr>
        <w:t xml:space="preserve">ского </w:t>
      </w:r>
    </w:p>
    <w:p w14:paraId="10E66724" w14:textId="77777777" w:rsidR="00B56A33" w:rsidRDefault="00734F78" w:rsidP="00BD3B87">
      <w:pPr>
        <w:ind w:firstLine="0"/>
        <w:rPr>
          <w:sz w:val="24"/>
          <w:szCs w:val="24"/>
        </w:rPr>
      </w:pPr>
      <w:r w:rsidRPr="00BD3B87">
        <w:rPr>
          <w:sz w:val="24"/>
          <w:szCs w:val="24"/>
        </w:rPr>
        <w:t xml:space="preserve">муниципального образования </w:t>
      </w:r>
      <w:bookmarkEnd w:id="5"/>
      <w:r w:rsidR="00BD3B87">
        <w:rPr>
          <w:sz w:val="24"/>
          <w:szCs w:val="24"/>
        </w:rPr>
        <w:t xml:space="preserve">                                                </w:t>
      </w:r>
    </w:p>
    <w:p w14:paraId="3E526B05" w14:textId="78A29977" w:rsidR="00734F78" w:rsidRPr="004A7E8B" w:rsidRDefault="00BD3B87" w:rsidP="00BD3B87">
      <w:pPr>
        <w:ind w:firstLine="0"/>
        <w:rPr>
          <w:sz w:val="24"/>
          <w:szCs w:val="24"/>
        </w:rPr>
      </w:pPr>
      <w:r>
        <w:rPr>
          <w:sz w:val="24"/>
          <w:szCs w:val="24"/>
        </w:rPr>
        <w:t>Е.В. Черная</w:t>
      </w:r>
    </w:p>
    <w:p w14:paraId="6101FA79" w14:textId="502A34BF" w:rsidR="00BD3B87" w:rsidRDefault="00BD3B87" w:rsidP="008F02A3">
      <w:pPr>
        <w:ind w:left="6237" w:firstLine="0"/>
        <w:rPr>
          <w:sz w:val="24"/>
          <w:szCs w:val="24"/>
        </w:rPr>
      </w:pPr>
    </w:p>
    <w:p w14:paraId="7E365A60" w14:textId="77777777" w:rsidR="00B56A33" w:rsidRDefault="00B56A33" w:rsidP="008F02A3">
      <w:pPr>
        <w:ind w:left="6237" w:firstLine="0"/>
        <w:rPr>
          <w:sz w:val="24"/>
          <w:szCs w:val="24"/>
        </w:rPr>
      </w:pPr>
      <w:bookmarkStart w:id="6" w:name="_GoBack"/>
      <w:bookmarkEnd w:id="6"/>
    </w:p>
    <w:p w14:paraId="7AE073B5" w14:textId="196071F1" w:rsidR="00A51BF2" w:rsidRPr="004A7E8B" w:rsidRDefault="00A51BF2" w:rsidP="00B56A33">
      <w:pPr>
        <w:ind w:left="6237" w:firstLine="0"/>
        <w:jc w:val="right"/>
        <w:rPr>
          <w:sz w:val="24"/>
          <w:szCs w:val="24"/>
        </w:rPr>
      </w:pPr>
      <w:r w:rsidRPr="004A7E8B">
        <w:rPr>
          <w:sz w:val="24"/>
          <w:szCs w:val="24"/>
        </w:rPr>
        <w:lastRenderedPageBreak/>
        <w:t>Приложение</w:t>
      </w:r>
    </w:p>
    <w:p w14:paraId="0FC3DF3E" w14:textId="646CC7C5" w:rsidR="00A51BF2" w:rsidRPr="004A7E8B" w:rsidRDefault="00A51BF2" w:rsidP="00B56A33">
      <w:pPr>
        <w:ind w:left="6237" w:firstLine="0"/>
        <w:jc w:val="right"/>
        <w:rPr>
          <w:sz w:val="24"/>
          <w:szCs w:val="24"/>
        </w:rPr>
      </w:pPr>
      <w:r w:rsidRPr="004A7E8B">
        <w:rPr>
          <w:sz w:val="24"/>
          <w:szCs w:val="24"/>
        </w:rPr>
        <w:t xml:space="preserve">к решению Думы </w:t>
      </w:r>
      <w:r w:rsidR="00BD3B87">
        <w:rPr>
          <w:sz w:val="24"/>
          <w:szCs w:val="24"/>
        </w:rPr>
        <w:t>Бирит</w:t>
      </w:r>
      <w:r w:rsidR="008F02A3" w:rsidRPr="004A7E8B">
        <w:rPr>
          <w:sz w:val="24"/>
          <w:szCs w:val="24"/>
        </w:rPr>
        <w:t>ского муниципального образования</w:t>
      </w:r>
    </w:p>
    <w:p w14:paraId="685803FF" w14:textId="3D1AF80E" w:rsidR="00A51BF2" w:rsidRPr="004A7E8B" w:rsidRDefault="00A51BF2" w:rsidP="00B56A33">
      <w:pPr>
        <w:ind w:left="6237" w:firstLine="0"/>
        <w:jc w:val="right"/>
        <w:rPr>
          <w:sz w:val="24"/>
          <w:szCs w:val="24"/>
        </w:rPr>
      </w:pPr>
      <w:r w:rsidRPr="004A7E8B">
        <w:rPr>
          <w:sz w:val="24"/>
          <w:szCs w:val="24"/>
        </w:rPr>
        <w:t xml:space="preserve">от </w:t>
      </w:r>
      <w:r w:rsidR="00B56A33">
        <w:rPr>
          <w:sz w:val="24"/>
          <w:szCs w:val="24"/>
        </w:rPr>
        <w:t>29.05</w:t>
      </w:r>
      <w:r w:rsidR="00734F78" w:rsidRPr="004A7E8B">
        <w:rPr>
          <w:sz w:val="24"/>
          <w:szCs w:val="24"/>
        </w:rPr>
        <w:t>.202</w:t>
      </w:r>
      <w:r w:rsidR="00BD3B87">
        <w:rPr>
          <w:sz w:val="24"/>
          <w:szCs w:val="24"/>
        </w:rPr>
        <w:t>4</w:t>
      </w:r>
      <w:r w:rsidR="00734F78" w:rsidRPr="004A7E8B">
        <w:rPr>
          <w:sz w:val="24"/>
          <w:szCs w:val="24"/>
        </w:rPr>
        <w:t>г</w:t>
      </w:r>
      <w:r w:rsidR="007C22BB" w:rsidRPr="004A7E8B">
        <w:rPr>
          <w:sz w:val="24"/>
          <w:szCs w:val="24"/>
        </w:rPr>
        <w:t>.</w:t>
      </w:r>
      <w:r w:rsidRPr="004A7E8B">
        <w:rPr>
          <w:sz w:val="24"/>
          <w:szCs w:val="24"/>
        </w:rPr>
        <w:t xml:space="preserve"> №</w:t>
      </w:r>
      <w:r w:rsidR="004A5690" w:rsidRPr="004A7E8B">
        <w:rPr>
          <w:sz w:val="24"/>
          <w:szCs w:val="24"/>
        </w:rPr>
        <w:t xml:space="preserve"> </w:t>
      </w:r>
      <w:r w:rsidR="00B56A33">
        <w:rPr>
          <w:sz w:val="24"/>
          <w:szCs w:val="24"/>
        </w:rPr>
        <w:t>6-5</w:t>
      </w:r>
    </w:p>
    <w:p w14:paraId="139E2980" w14:textId="77777777" w:rsidR="00A51BF2" w:rsidRPr="004A7E8B" w:rsidRDefault="00A51BF2" w:rsidP="00B56A33">
      <w:pPr>
        <w:jc w:val="right"/>
        <w:rPr>
          <w:sz w:val="24"/>
          <w:szCs w:val="24"/>
        </w:rPr>
      </w:pPr>
    </w:p>
    <w:p w14:paraId="35AAE180" w14:textId="77777777" w:rsidR="00A51BF2" w:rsidRPr="004A7E8B" w:rsidRDefault="00A51BF2">
      <w:pPr>
        <w:rPr>
          <w:sz w:val="24"/>
          <w:szCs w:val="24"/>
        </w:rPr>
      </w:pPr>
    </w:p>
    <w:p w14:paraId="7799C8B5" w14:textId="77777777" w:rsidR="006A1366" w:rsidRPr="004A7E8B" w:rsidRDefault="006A1366" w:rsidP="006A1366">
      <w:pPr>
        <w:pStyle w:val="1"/>
        <w:spacing w:before="0" w:after="0"/>
        <w:rPr>
          <w:color w:val="auto"/>
          <w:sz w:val="28"/>
          <w:szCs w:val="28"/>
        </w:rPr>
      </w:pPr>
      <w:bookmarkStart w:id="7" w:name="sub_100"/>
      <w:bookmarkEnd w:id="2"/>
      <w:r w:rsidRPr="004A7E8B">
        <w:rPr>
          <w:color w:val="auto"/>
          <w:sz w:val="28"/>
          <w:szCs w:val="28"/>
        </w:rPr>
        <w:t>Положение</w:t>
      </w:r>
    </w:p>
    <w:p w14:paraId="61B5C675" w14:textId="77777777" w:rsidR="006A1366" w:rsidRPr="004A7E8B" w:rsidRDefault="006A1366" w:rsidP="006A1366">
      <w:pPr>
        <w:pStyle w:val="1"/>
        <w:spacing w:before="0" w:after="0"/>
        <w:rPr>
          <w:color w:val="auto"/>
          <w:sz w:val="28"/>
          <w:szCs w:val="28"/>
        </w:rPr>
      </w:pPr>
      <w:r w:rsidRPr="004A7E8B">
        <w:rPr>
          <w:color w:val="auto"/>
          <w:sz w:val="28"/>
          <w:szCs w:val="28"/>
        </w:rPr>
        <w:t xml:space="preserve">о порядке определения цены земельных участков, находящихся в </w:t>
      </w:r>
    </w:p>
    <w:p w14:paraId="158B5657" w14:textId="1F408621" w:rsidR="006A1366" w:rsidRPr="004A7E8B" w:rsidRDefault="006A1366" w:rsidP="00734F78">
      <w:pPr>
        <w:pStyle w:val="1"/>
        <w:spacing w:before="0" w:after="0"/>
        <w:rPr>
          <w:color w:val="auto"/>
          <w:sz w:val="28"/>
          <w:szCs w:val="28"/>
        </w:rPr>
      </w:pPr>
      <w:r w:rsidRPr="004A7E8B">
        <w:rPr>
          <w:color w:val="auto"/>
          <w:sz w:val="28"/>
          <w:szCs w:val="28"/>
        </w:rPr>
        <w:t xml:space="preserve">муниципальной собственности </w:t>
      </w:r>
      <w:r w:rsidR="00BD3B87">
        <w:rPr>
          <w:color w:val="auto"/>
          <w:sz w:val="28"/>
          <w:szCs w:val="28"/>
        </w:rPr>
        <w:t>Бирит</w:t>
      </w:r>
      <w:r w:rsidR="00734F78" w:rsidRPr="004A7E8B">
        <w:rPr>
          <w:color w:val="auto"/>
          <w:sz w:val="28"/>
          <w:szCs w:val="28"/>
        </w:rPr>
        <w:t xml:space="preserve">ского </w:t>
      </w:r>
      <w:r w:rsidR="008F02A3" w:rsidRPr="004A7E8B">
        <w:rPr>
          <w:color w:val="auto"/>
          <w:sz w:val="28"/>
          <w:szCs w:val="28"/>
        </w:rPr>
        <w:t>муниципального образования</w:t>
      </w:r>
      <w:r w:rsidRPr="004A7E8B">
        <w:rPr>
          <w:color w:val="auto"/>
          <w:sz w:val="28"/>
          <w:szCs w:val="28"/>
        </w:rPr>
        <w:t xml:space="preserve">, при заключении договоров купли-продажи </w:t>
      </w:r>
    </w:p>
    <w:p w14:paraId="1D7C074C" w14:textId="77777777" w:rsidR="006A1366" w:rsidRPr="004A7E8B" w:rsidRDefault="006A1366" w:rsidP="006A1366">
      <w:pPr>
        <w:pStyle w:val="1"/>
        <w:spacing w:before="0" w:after="0"/>
        <w:rPr>
          <w:color w:val="auto"/>
          <w:sz w:val="28"/>
          <w:szCs w:val="28"/>
        </w:rPr>
      </w:pPr>
      <w:r w:rsidRPr="004A7E8B">
        <w:rPr>
          <w:color w:val="auto"/>
          <w:sz w:val="28"/>
          <w:szCs w:val="28"/>
        </w:rPr>
        <w:t>без проведения торгов</w:t>
      </w:r>
    </w:p>
    <w:p w14:paraId="3A30B139" w14:textId="77777777" w:rsidR="007429A9" w:rsidRPr="004A7E8B" w:rsidRDefault="007429A9">
      <w:pPr>
        <w:rPr>
          <w:sz w:val="24"/>
          <w:szCs w:val="24"/>
        </w:rPr>
      </w:pPr>
    </w:p>
    <w:bookmarkEnd w:id="7"/>
    <w:p w14:paraId="790B9D89" w14:textId="50899AA0" w:rsidR="006A1366" w:rsidRPr="00BD3B87" w:rsidRDefault="006A1366" w:rsidP="006A1366">
      <w:pPr>
        <w:ind w:firstLine="709"/>
        <w:rPr>
          <w:sz w:val="24"/>
          <w:szCs w:val="24"/>
        </w:rPr>
      </w:pPr>
      <w:r w:rsidRPr="004A7E8B">
        <w:rPr>
          <w:sz w:val="28"/>
          <w:szCs w:val="28"/>
        </w:rPr>
        <w:t xml:space="preserve">1. </w:t>
      </w:r>
      <w:r w:rsidRPr="00BD3B87">
        <w:rPr>
          <w:sz w:val="24"/>
          <w:szCs w:val="24"/>
        </w:rPr>
        <w:t xml:space="preserve">Настоящее Положение в соответствии с пп.3 части 2 статьи 39.4 Земельного кодекса Российской Федерации устанавливает порядок определения цены земельных участков, находящихся в муниципальной собственности </w:t>
      </w:r>
      <w:r w:rsidR="00BD3B87" w:rsidRPr="00BD3B87">
        <w:rPr>
          <w:sz w:val="24"/>
          <w:szCs w:val="24"/>
        </w:rPr>
        <w:t>Бирит</w:t>
      </w:r>
      <w:r w:rsidR="00734F78" w:rsidRPr="00BD3B87">
        <w:rPr>
          <w:sz w:val="24"/>
          <w:szCs w:val="24"/>
        </w:rPr>
        <w:t xml:space="preserve">ского </w:t>
      </w:r>
      <w:r w:rsidRPr="00BD3B87">
        <w:rPr>
          <w:sz w:val="24"/>
          <w:szCs w:val="24"/>
        </w:rPr>
        <w:t>муниципального образования (далее – земельные участки) при заключении договоров купли-продажи земельных участков без проведения торгов.</w:t>
      </w:r>
    </w:p>
    <w:p w14:paraId="4DA79C10" w14:textId="77777777" w:rsidR="006A1366" w:rsidRPr="009100D9" w:rsidRDefault="006A1366" w:rsidP="006A1366">
      <w:pPr>
        <w:rPr>
          <w:sz w:val="24"/>
          <w:szCs w:val="24"/>
        </w:rPr>
      </w:pPr>
      <w:bookmarkStart w:id="8" w:name="sub_92"/>
      <w:r w:rsidRPr="00BD3B87">
        <w:rPr>
          <w:sz w:val="24"/>
          <w:szCs w:val="24"/>
        </w:rPr>
        <w:t xml:space="preserve">2. Цена земельного участка при заключении договора купли-продажи без проведения </w:t>
      </w:r>
      <w:r w:rsidRPr="009100D9">
        <w:rPr>
          <w:sz w:val="24"/>
          <w:szCs w:val="24"/>
        </w:rPr>
        <w:t>торгов устанавливается в размере 1,5 процента от кадастровой стоимости земельного участка в случаях продажи:</w:t>
      </w:r>
    </w:p>
    <w:bookmarkEnd w:id="8"/>
    <w:p w14:paraId="321ADF11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гаражей, в случаях, предусмотренных статьей 39.20 Земельного кодекса Российской Федерации;</w:t>
      </w:r>
    </w:p>
    <w:p w14:paraId="4BEC4D11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14:paraId="4355605D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14:paraId="3D5EABCC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4)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14:paraId="73F18D0B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 xml:space="preserve">3. Цена земельного участка при заключении договора купли-продажи без проведения торгов устанавливается в размере </w:t>
      </w:r>
      <w:r w:rsidR="00213288" w:rsidRPr="009100D9">
        <w:rPr>
          <w:sz w:val="24"/>
          <w:szCs w:val="24"/>
        </w:rPr>
        <w:t>5</w:t>
      </w:r>
      <w:r w:rsidRPr="009100D9">
        <w:rPr>
          <w:sz w:val="24"/>
          <w:szCs w:val="24"/>
        </w:rPr>
        <w:t xml:space="preserve"> процентов от кадастровой стоимости земельного участка в случаях продажи:</w:t>
      </w:r>
    </w:p>
    <w:p w14:paraId="14BCDA55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1) земельных участков, на которых расположены здания, со</w:t>
      </w:r>
      <w:r w:rsidR="008F02A3" w:rsidRPr="009100D9">
        <w:rPr>
          <w:sz w:val="24"/>
          <w:szCs w:val="24"/>
        </w:rPr>
        <w:t xml:space="preserve">оружения, лицам, не указанным в </w:t>
      </w:r>
      <w:r w:rsidRPr="009100D9">
        <w:rPr>
          <w:sz w:val="24"/>
          <w:szCs w:val="24"/>
        </w:rPr>
        <w:t>под</w:t>
      </w:r>
      <w:hyperlink w:anchor="sub_92" w:history="1">
        <w:r w:rsidRPr="009100D9">
          <w:rPr>
            <w:sz w:val="24"/>
            <w:szCs w:val="24"/>
          </w:rPr>
          <w:t>пункте 1</w:t>
        </w:r>
      </w:hyperlink>
      <w:r w:rsidRPr="009100D9">
        <w:rPr>
          <w:sz w:val="24"/>
          <w:szCs w:val="24"/>
        </w:rPr>
        <w:t xml:space="preserve"> пункта 2 настоящего Положения, и являющимся собственниками таких зданий, сооружений, либо помещений в них, в случаях, предусмотренных статьей 39.20 Земельного кодекса Российской Федерации;</w:t>
      </w:r>
    </w:p>
    <w:p w14:paraId="2C10A1C2" w14:textId="77777777" w:rsidR="006A1366" w:rsidRPr="009100D9" w:rsidRDefault="006A1366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14:paraId="151A4FC5" w14:textId="77777777" w:rsidR="00606FE7" w:rsidRPr="009100D9" w:rsidRDefault="00606FE7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3)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назначения».</w:t>
      </w:r>
    </w:p>
    <w:p w14:paraId="2D72E633" w14:textId="77777777" w:rsidR="006A1366" w:rsidRPr="009100D9" w:rsidRDefault="00033DD2" w:rsidP="006A1366">
      <w:pPr>
        <w:rPr>
          <w:sz w:val="24"/>
          <w:szCs w:val="24"/>
        </w:rPr>
      </w:pPr>
      <w:r w:rsidRPr="009100D9">
        <w:rPr>
          <w:sz w:val="24"/>
          <w:szCs w:val="24"/>
        </w:rPr>
        <w:t>4</w:t>
      </w:r>
      <w:r w:rsidR="006A1366" w:rsidRPr="009100D9">
        <w:rPr>
          <w:sz w:val="24"/>
          <w:szCs w:val="24"/>
        </w:rPr>
        <w:t xml:space="preserve">. Цена земельного участка при заключении договора купли-продажи без проведения торгов устанавливается в размере </w:t>
      </w:r>
      <w:r w:rsidR="00606FE7" w:rsidRPr="009100D9">
        <w:rPr>
          <w:sz w:val="24"/>
          <w:szCs w:val="24"/>
        </w:rPr>
        <w:t>15</w:t>
      </w:r>
      <w:r w:rsidR="006A1366" w:rsidRPr="009100D9">
        <w:rPr>
          <w:sz w:val="24"/>
          <w:szCs w:val="24"/>
        </w:rPr>
        <w:t xml:space="preserve"> процентов от кадастровой стоимости земельного участка в случаях продажи:</w:t>
      </w:r>
    </w:p>
    <w:p w14:paraId="2BF5FDC2" w14:textId="77777777" w:rsidR="006A1366" w:rsidRPr="009100D9" w:rsidRDefault="006A1366" w:rsidP="006A1366">
      <w:pPr>
        <w:rPr>
          <w:sz w:val="24"/>
          <w:szCs w:val="24"/>
        </w:rPr>
      </w:pPr>
      <w:bookmarkStart w:id="9" w:name="sub_39327"/>
      <w:r w:rsidRPr="009100D9">
        <w:rPr>
          <w:sz w:val="24"/>
          <w:szCs w:val="24"/>
        </w:rPr>
        <w:t xml:space="preserve">1)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w:anchor="sub_3992" w:history="1">
        <w:r w:rsidRPr="009100D9">
          <w:rPr>
            <w:sz w:val="24"/>
            <w:szCs w:val="24"/>
          </w:rPr>
          <w:t>пункте 2 статьи 39.9</w:t>
        </w:r>
      </w:hyperlink>
      <w:r w:rsidRPr="009100D9">
        <w:rPr>
          <w:sz w:val="24"/>
          <w:szCs w:val="24"/>
        </w:rPr>
        <w:t xml:space="preserve"> Земельного кодекса Российской Федерации;</w:t>
      </w:r>
    </w:p>
    <w:p w14:paraId="1714BD0B" w14:textId="77777777" w:rsidR="006A1366" w:rsidRPr="00BD3B87" w:rsidRDefault="00033DD2" w:rsidP="00BD3B87">
      <w:pPr>
        <w:ind w:firstLine="709"/>
        <w:rPr>
          <w:sz w:val="24"/>
          <w:szCs w:val="24"/>
        </w:rPr>
      </w:pPr>
      <w:bookmarkStart w:id="10" w:name="sub_39328"/>
      <w:bookmarkEnd w:id="9"/>
      <w:r w:rsidRPr="009100D9">
        <w:rPr>
          <w:sz w:val="24"/>
          <w:szCs w:val="24"/>
        </w:rPr>
        <w:t>5</w:t>
      </w:r>
      <w:r w:rsidR="006A1366" w:rsidRPr="009100D9">
        <w:rPr>
          <w:sz w:val="24"/>
          <w:szCs w:val="24"/>
        </w:rPr>
        <w:t xml:space="preserve">. Цена земельного участка при заключении договора купли-продажи без проведения торгов устанавливается в размере </w:t>
      </w:r>
      <w:r w:rsidR="000B2DAC" w:rsidRPr="009100D9">
        <w:rPr>
          <w:sz w:val="24"/>
          <w:szCs w:val="24"/>
        </w:rPr>
        <w:t>кадастровой</w:t>
      </w:r>
      <w:r w:rsidR="006A1366" w:rsidRPr="009100D9">
        <w:rPr>
          <w:sz w:val="24"/>
          <w:szCs w:val="24"/>
        </w:rPr>
        <w:t xml:space="preserve"> стоимости земельного участка в случае продажи</w:t>
      </w:r>
      <w:bookmarkStart w:id="11" w:name="sub_393210"/>
      <w:bookmarkEnd w:id="10"/>
      <w:r w:rsidR="006A1366" w:rsidRPr="009100D9">
        <w:rPr>
          <w:sz w:val="24"/>
          <w:szCs w:val="24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w:anchor="sub_3918" w:history="1">
        <w:r w:rsidR="006A1366" w:rsidRPr="009100D9">
          <w:rPr>
            <w:sz w:val="24"/>
            <w:szCs w:val="24"/>
          </w:rPr>
          <w:t>статьей 39.18</w:t>
        </w:r>
      </w:hyperlink>
      <w:r w:rsidR="006A1366" w:rsidRPr="009100D9">
        <w:rPr>
          <w:sz w:val="24"/>
          <w:szCs w:val="24"/>
        </w:rPr>
        <w:t xml:space="preserve"> Земельного кодекса Российской Федерации.</w:t>
      </w:r>
      <w:bookmarkEnd w:id="11"/>
    </w:p>
    <w:sectPr w:rsidR="006A1366" w:rsidRPr="00BD3B8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A9"/>
    <w:rsid w:val="000156BC"/>
    <w:rsid w:val="00030A70"/>
    <w:rsid w:val="00033DD2"/>
    <w:rsid w:val="000669F9"/>
    <w:rsid w:val="0007200C"/>
    <w:rsid w:val="00072EFA"/>
    <w:rsid w:val="00081AC2"/>
    <w:rsid w:val="00086FD3"/>
    <w:rsid w:val="000B2DAC"/>
    <w:rsid w:val="000E2BBC"/>
    <w:rsid w:val="000F1C69"/>
    <w:rsid w:val="00100B71"/>
    <w:rsid w:val="00135F0A"/>
    <w:rsid w:val="00146F9D"/>
    <w:rsid w:val="0015680D"/>
    <w:rsid w:val="00163B95"/>
    <w:rsid w:val="00175801"/>
    <w:rsid w:val="00187046"/>
    <w:rsid w:val="00190D73"/>
    <w:rsid w:val="00191EC5"/>
    <w:rsid w:val="001C5ECA"/>
    <w:rsid w:val="001D3E43"/>
    <w:rsid w:val="00204ADA"/>
    <w:rsid w:val="00213288"/>
    <w:rsid w:val="0021442F"/>
    <w:rsid w:val="002421FC"/>
    <w:rsid w:val="00261681"/>
    <w:rsid w:val="00264689"/>
    <w:rsid w:val="00283F34"/>
    <w:rsid w:val="002A5F30"/>
    <w:rsid w:val="002B61CA"/>
    <w:rsid w:val="002D7F6E"/>
    <w:rsid w:val="002F6875"/>
    <w:rsid w:val="00327023"/>
    <w:rsid w:val="00327B17"/>
    <w:rsid w:val="00341A69"/>
    <w:rsid w:val="0034648E"/>
    <w:rsid w:val="0035426C"/>
    <w:rsid w:val="003E0AA4"/>
    <w:rsid w:val="003E5239"/>
    <w:rsid w:val="004002ED"/>
    <w:rsid w:val="004179B9"/>
    <w:rsid w:val="00451611"/>
    <w:rsid w:val="00460106"/>
    <w:rsid w:val="00475BB4"/>
    <w:rsid w:val="0048071E"/>
    <w:rsid w:val="004A5690"/>
    <w:rsid w:val="004A7E8B"/>
    <w:rsid w:val="004C10B9"/>
    <w:rsid w:val="004D4414"/>
    <w:rsid w:val="004D5052"/>
    <w:rsid w:val="004E7E14"/>
    <w:rsid w:val="005120A1"/>
    <w:rsid w:val="005241E4"/>
    <w:rsid w:val="0053243C"/>
    <w:rsid w:val="0054210C"/>
    <w:rsid w:val="00564F35"/>
    <w:rsid w:val="00570C85"/>
    <w:rsid w:val="00575E5D"/>
    <w:rsid w:val="005A2F0B"/>
    <w:rsid w:val="00606FE7"/>
    <w:rsid w:val="00625293"/>
    <w:rsid w:val="006664E5"/>
    <w:rsid w:val="00692A06"/>
    <w:rsid w:val="006A1366"/>
    <w:rsid w:val="006D43F4"/>
    <w:rsid w:val="007276EC"/>
    <w:rsid w:val="00727F4A"/>
    <w:rsid w:val="00734F78"/>
    <w:rsid w:val="007429A9"/>
    <w:rsid w:val="00745065"/>
    <w:rsid w:val="0075253E"/>
    <w:rsid w:val="00763424"/>
    <w:rsid w:val="007C1230"/>
    <w:rsid w:val="007C22BB"/>
    <w:rsid w:val="007E5D36"/>
    <w:rsid w:val="008407F1"/>
    <w:rsid w:val="00846CB4"/>
    <w:rsid w:val="0085025D"/>
    <w:rsid w:val="008578BC"/>
    <w:rsid w:val="008A1BAD"/>
    <w:rsid w:val="008F02A3"/>
    <w:rsid w:val="008F5BE7"/>
    <w:rsid w:val="009100D9"/>
    <w:rsid w:val="009252E3"/>
    <w:rsid w:val="0094228D"/>
    <w:rsid w:val="00945ADE"/>
    <w:rsid w:val="00970B71"/>
    <w:rsid w:val="00971F34"/>
    <w:rsid w:val="009800E9"/>
    <w:rsid w:val="009804D2"/>
    <w:rsid w:val="00984A5A"/>
    <w:rsid w:val="009A28D0"/>
    <w:rsid w:val="009F293B"/>
    <w:rsid w:val="00A24F4F"/>
    <w:rsid w:val="00A42991"/>
    <w:rsid w:val="00A51BF2"/>
    <w:rsid w:val="00A5673A"/>
    <w:rsid w:val="00A87889"/>
    <w:rsid w:val="00A934C6"/>
    <w:rsid w:val="00A958C8"/>
    <w:rsid w:val="00AA3485"/>
    <w:rsid w:val="00AB5FCE"/>
    <w:rsid w:val="00AC1584"/>
    <w:rsid w:val="00AC3662"/>
    <w:rsid w:val="00AC574C"/>
    <w:rsid w:val="00AC7FB3"/>
    <w:rsid w:val="00AD080C"/>
    <w:rsid w:val="00AF0727"/>
    <w:rsid w:val="00B56A33"/>
    <w:rsid w:val="00B900F9"/>
    <w:rsid w:val="00BA11FB"/>
    <w:rsid w:val="00BA4FA8"/>
    <w:rsid w:val="00BB2225"/>
    <w:rsid w:val="00BB59D3"/>
    <w:rsid w:val="00BD3B87"/>
    <w:rsid w:val="00C31554"/>
    <w:rsid w:val="00C77EC0"/>
    <w:rsid w:val="00CB51A8"/>
    <w:rsid w:val="00CD5B40"/>
    <w:rsid w:val="00D12A79"/>
    <w:rsid w:val="00D543F1"/>
    <w:rsid w:val="00D6045C"/>
    <w:rsid w:val="00D7322B"/>
    <w:rsid w:val="00D75E8E"/>
    <w:rsid w:val="00DC14EB"/>
    <w:rsid w:val="00DC19F8"/>
    <w:rsid w:val="00DE3347"/>
    <w:rsid w:val="00DF5BE4"/>
    <w:rsid w:val="00E151BC"/>
    <w:rsid w:val="00E328ED"/>
    <w:rsid w:val="00E43A22"/>
    <w:rsid w:val="00E67FBF"/>
    <w:rsid w:val="00E84C71"/>
    <w:rsid w:val="00E85242"/>
    <w:rsid w:val="00EA525E"/>
    <w:rsid w:val="00EC6995"/>
    <w:rsid w:val="00EE36B3"/>
    <w:rsid w:val="00F809B0"/>
    <w:rsid w:val="00FA1345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1B9F0"/>
  <w14:defaultImageDpi w14:val="0"/>
  <w15:docId w15:val="{24C2B0AA-3E41-48F7-B80B-CCFC54A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Pr>
      <w:b/>
      <w:bCs/>
      <w:color w:val="C0C0C0"/>
    </w:rPr>
  </w:style>
  <w:style w:type="character" w:customStyle="1" w:styleId="a7">
    <w:name w:val="Заголовок своего сообщения"/>
    <w:basedOn w:val="a3"/>
    <w:uiPriority w:val="99"/>
    <w:rPr>
      <w:rFonts w:cs="Times New Roman"/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9">
    <w:name w:val="Заголовок чужого сообщения"/>
    <w:basedOn w:val="a3"/>
    <w:uiPriority w:val="99"/>
    <w:rPr>
      <w:rFonts w:cs="Times New Roman"/>
      <w:b/>
      <w:bCs/>
      <w:color w:val="FF0000"/>
      <w:sz w:val="20"/>
      <w:szCs w:val="20"/>
    </w:rPr>
  </w:style>
  <w:style w:type="paragraph" w:customStyle="1" w:styleId="aa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b">
    <w:name w:val="Интерфейс"/>
    <w:basedOn w:val="a"/>
    <w:next w:val="a"/>
    <w:uiPriority w:val="99"/>
    <w:rPr>
      <w:color w:val="E0DFE3"/>
      <w:sz w:val="18"/>
      <w:szCs w:val="18"/>
    </w:rPr>
  </w:style>
  <w:style w:type="paragraph" w:customStyle="1" w:styleId="ac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</w:style>
  <w:style w:type="paragraph" w:customStyle="1" w:styleId="a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">
    <w:name w:val="Колонтитул (левый)"/>
    <w:basedOn w:val="ae"/>
    <w:next w:val="a"/>
    <w:uiPriority w:val="99"/>
    <w:rPr>
      <w:sz w:val="12"/>
      <w:szCs w:val="12"/>
    </w:rPr>
  </w:style>
  <w:style w:type="paragraph" w:customStyle="1" w:styleId="a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1">
    <w:name w:val="Колонтитул (правый)"/>
    <w:basedOn w:val="af0"/>
    <w:next w:val="a"/>
    <w:uiPriority w:val="99"/>
    <w:rPr>
      <w:sz w:val="12"/>
      <w:szCs w:val="12"/>
    </w:rPr>
  </w:style>
  <w:style w:type="paragraph" w:customStyle="1" w:styleId="af2">
    <w:name w:val="Комментарий пользователя"/>
    <w:basedOn w:val="ac"/>
    <w:next w:val="a"/>
    <w:uiPriority w:val="99"/>
    <w:pPr>
      <w:jc w:val="left"/>
    </w:pPr>
    <w:rPr>
      <w:color w:val="000080"/>
    </w:rPr>
  </w:style>
  <w:style w:type="paragraph" w:customStyle="1" w:styleId="af3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5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Объект"/>
    <w:basedOn w:val="a"/>
    <w:next w:val="a"/>
    <w:uiPriority w:val="99"/>
  </w:style>
  <w:style w:type="paragraph" w:customStyle="1" w:styleId="af8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pPr>
      <w:ind w:left="140"/>
    </w:pPr>
  </w:style>
  <w:style w:type="character" w:customStyle="1" w:styleId="afa">
    <w:name w:val="Опечатки"/>
    <w:uiPriority w:val="99"/>
    <w:rPr>
      <w:color w:val="FF0000"/>
      <w:sz w:val="20"/>
    </w:rPr>
  </w:style>
  <w:style w:type="paragraph" w:customStyle="1" w:styleId="afb">
    <w:name w:val="Переменная часть"/>
    <w:basedOn w:val="a6"/>
    <w:next w:val="a"/>
    <w:uiPriority w:val="99"/>
    <w:rPr>
      <w:sz w:val="16"/>
      <w:szCs w:val="16"/>
    </w:rPr>
  </w:style>
  <w:style w:type="paragraph" w:customStyle="1" w:styleId="afc">
    <w:name w:val="Постоянная часть"/>
    <w:basedOn w:val="a6"/>
    <w:next w:val="a"/>
    <w:uiPriority w:val="99"/>
    <w:rPr>
      <w:sz w:val="18"/>
      <w:szCs w:val="18"/>
    </w:rPr>
  </w:style>
  <w:style w:type="paragraph" w:customStyle="1" w:styleId="af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e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</w:rPr>
  </w:style>
  <w:style w:type="paragraph" w:customStyle="1" w:styleId="aff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0">
    <w:name w:val="Сравнение редакций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f1">
    <w:name w:val="Сравнение редакций. Добавленный фрагмент"/>
    <w:uiPriority w:val="99"/>
    <w:rPr>
      <w:b/>
      <w:color w:val="0000FF"/>
      <w:sz w:val="20"/>
    </w:rPr>
  </w:style>
  <w:style w:type="character" w:customStyle="1" w:styleId="aff2">
    <w:name w:val="Сравнение редакций. Удаленный фрагмент"/>
    <w:uiPriority w:val="99"/>
    <w:rPr>
      <w:b/>
      <w:strike/>
      <w:color w:val="808000"/>
      <w:sz w:val="20"/>
    </w:rPr>
  </w:style>
  <w:style w:type="paragraph" w:customStyle="1" w:styleId="aff3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4">
    <w:name w:val="Текст в таблице"/>
    <w:basedOn w:val="af6"/>
    <w:next w:val="a"/>
    <w:uiPriority w:val="99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6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customStyle="1" w:styleId="aff7">
    <w:name w:val="Центрированный (таблица)"/>
    <w:basedOn w:val="af6"/>
    <w:next w:val="a"/>
    <w:uiPriority w:val="99"/>
    <w:pPr>
      <w:jc w:val="center"/>
    </w:pPr>
  </w:style>
  <w:style w:type="table" w:styleId="aff8">
    <w:name w:val="Table Grid"/>
    <w:basedOn w:val="a1"/>
    <w:uiPriority w:val="99"/>
    <w:rsid w:val="00100B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 Знак Знак Знак"/>
    <w:basedOn w:val="a"/>
    <w:uiPriority w:val="99"/>
    <w:rsid w:val="00146F9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uiPriority w:val="99"/>
    <w:rsid w:val="002B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B56A33"/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B56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3ECB-262E-4349-9D94-E079A84B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702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города Братска Иркутской области</vt:lpstr>
    </vt:vector>
  </TitlesOfParts>
  <Company>НПП "Гарант-Сервис"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города Братска Иркутской области</dc:title>
  <dc:creator>НПП "Гарант-Сервис"</dc:creator>
  <dc:description>Документ экспортирован из системы ГАРАНТ</dc:description>
  <cp:lastModifiedBy>User</cp:lastModifiedBy>
  <cp:revision>5</cp:revision>
  <cp:lastPrinted>2024-06-13T03:27:00Z</cp:lastPrinted>
  <dcterms:created xsi:type="dcterms:W3CDTF">2024-06-04T06:32:00Z</dcterms:created>
  <dcterms:modified xsi:type="dcterms:W3CDTF">2024-06-13T03:42:00Z</dcterms:modified>
</cp:coreProperties>
</file>