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DA" w:rsidRDefault="00ED65AB" w:rsidP="00E771DA">
      <w:pPr>
        <w:spacing w:after="0" w:line="240" w:lineRule="auto"/>
        <w:jc w:val="center"/>
        <w:rPr>
          <w:rFonts w:ascii="Arial" w:hAnsi="Arial" w:cs="Arial"/>
          <w:b/>
          <w:bCs/>
          <w:sz w:val="32"/>
          <w:szCs w:val="32"/>
        </w:rPr>
      </w:pPr>
      <w:r>
        <w:rPr>
          <w:rFonts w:ascii="Arial" w:hAnsi="Arial" w:cs="Arial"/>
          <w:b/>
          <w:bCs/>
          <w:sz w:val="32"/>
          <w:szCs w:val="32"/>
        </w:rPr>
        <w:t>20</w:t>
      </w:r>
      <w:bookmarkStart w:id="0" w:name="_GoBack"/>
      <w:bookmarkEnd w:id="0"/>
      <w:r w:rsidR="00842E5A">
        <w:rPr>
          <w:rFonts w:ascii="Arial" w:hAnsi="Arial" w:cs="Arial"/>
          <w:b/>
          <w:bCs/>
          <w:sz w:val="32"/>
          <w:szCs w:val="32"/>
        </w:rPr>
        <w:t>.04.2023г.№3-5</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БИРИТСКОГО МУНИЦИПАЛЬНОГО ОБРАЗОВАНИЯ</w:t>
      </w:r>
    </w:p>
    <w:p w:rsidR="00E771DA" w:rsidRDefault="00E771DA" w:rsidP="00E771DA">
      <w:pPr>
        <w:spacing w:after="0" w:line="240" w:lineRule="auto"/>
        <w:jc w:val="center"/>
        <w:rPr>
          <w:b/>
          <w:color w:val="000000"/>
          <w:sz w:val="26"/>
          <w:szCs w:val="26"/>
        </w:rPr>
      </w:pPr>
    </w:p>
    <w:p w:rsidR="00E771DA" w:rsidRDefault="00E771DA" w:rsidP="00E771DA">
      <w:pPr>
        <w:shd w:val="clear" w:color="auto" w:fill="FFFFFF"/>
        <w:spacing w:after="0" w:line="240" w:lineRule="auto"/>
        <w:ind w:firstLine="708"/>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дствуясь ст.24, ст.41 Устава Биритс</w:t>
      </w:r>
      <w:r w:rsidRPr="003E3FA3">
        <w:rPr>
          <w:rFonts w:ascii="Arial" w:hAnsi="Arial" w:cs="Arial"/>
          <w:color w:val="000000"/>
          <w:spacing w:val="1"/>
          <w:sz w:val="24"/>
          <w:szCs w:val="24"/>
        </w:rPr>
        <w:t xml:space="preserve">кого муниципального образования, Дума </w:t>
      </w:r>
      <w:r w:rsidRPr="003E3FA3">
        <w:rPr>
          <w:rFonts w:ascii="Arial" w:hAnsi="Arial" w:cs="Arial"/>
          <w:color w:val="000000"/>
          <w:spacing w:val="4"/>
          <w:sz w:val="24"/>
          <w:szCs w:val="24"/>
        </w:rPr>
        <w:t>Биритского</w:t>
      </w:r>
      <w:r>
        <w:rPr>
          <w:rFonts w:ascii="Arial" w:hAnsi="Arial" w:cs="Arial"/>
          <w:color w:val="000000"/>
          <w:spacing w:val="1"/>
          <w:sz w:val="24"/>
          <w:szCs w:val="24"/>
        </w:rPr>
        <w:t xml:space="preserve"> муниципального образования</w:t>
      </w:r>
    </w:p>
    <w:p w:rsidR="00E771DA" w:rsidRPr="003E3FA3" w:rsidRDefault="00E771DA" w:rsidP="00E771DA">
      <w:pPr>
        <w:shd w:val="clear" w:color="auto" w:fill="FFFFFF"/>
        <w:spacing w:after="0" w:line="240" w:lineRule="auto"/>
        <w:ind w:firstLine="708"/>
        <w:jc w:val="both"/>
        <w:rPr>
          <w:rFonts w:ascii="Arial" w:hAnsi="Arial" w:cs="Arial"/>
          <w:color w:val="000000"/>
          <w:spacing w:val="1"/>
          <w:sz w:val="24"/>
          <w:szCs w:val="24"/>
        </w:rPr>
      </w:pPr>
    </w:p>
    <w:p w:rsidR="00E771DA" w:rsidRDefault="00E771DA" w:rsidP="00E771DA">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E771DA">
      <w:pPr>
        <w:spacing w:after="0" w:line="240" w:lineRule="auto"/>
        <w:jc w:val="center"/>
        <w:rPr>
          <w:rFonts w:ascii="Arial" w:hAnsi="Arial" w:cs="Arial"/>
          <w:b/>
          <w:color w:val="000000"/>
          <w:sz w:val="24"/>
          <w:szCs w:val="24"/>
        </w:rPr>
      </w:pPr>
    </w:p>
    <w:p w:rsidR="00E771DA" w:rsidRPr="00DE23C7" w:rsidRDefault="00E771DA" w:rsidP="00F720D4">
      <w:pPr>
        <w:pStyle w:val="a4"/>
        <w:numPr>
          <w:ilvl w:val="0"/>
          <w:numId w:val="1"/>
        </w:numPr>
        <w:spacing w:after="0" w:line="240" w:lineRule="auto"/>
        <w:ind w:left="0" w:firstLine="851"/>
        <w:jc w:val="both"/>
        <w:rPr>
          <w:rFonts w:ascii="Arial" w:hAnsi="Arial" w:cs="Arial"/>
          <w:color w:val="000000"/>
          <w:sz w:val="24"/>
          <w:szCs w:val="24"/>
        </w:rPr>
      </w:pPr>
      <w:r w:rsidRPr="003E3FA3">
        <w:rPr>
          <w:rFonts w:ascii="Arial" w:hAnsi="Arial" w:cs="Arial"/>
          <w:color w:val="000000"/>
          <w:spacing w:val="1"/>
          <w:sz w:val="24"/>
          <w:szCs w:val="24"/>
        </w:rPr>
        <w:t>Внести в Устав Биритского муниципального образования</w:t>
      </w:r>
      <w:r>
        <w:rPr>
          <w:rFonts w:ascii="Arial" w:hAnsi="Arial" w:cs="Arial"/>
          <w:color w:val="000000"/>
          <w:spacing w:val="1"/>
          <w:sz w:val="24"/>
          <w:szCs w:val="24"/>
        </w:rPr>
        <w:t xml:space="preserve"> следующие </w:t>
      </w:r>
      <w:r w:rsidRPr="003E3FA3">
        <w:rPr>
          <w:rFonts w:ascii="Arial" w:hAnsi="Arial" w:cs="Arial"/>
          <w:color w:val="000000"/>
          <w:spacing w:val="1"/>
          <w:sz w:val="24"/>
          <w:szCs w:val="24"/>
        </w:rPr>
        <w:t>изменения:</w:t>
      </w:r>
    </w:p>
    <w:p w:rsidR="00DE23C7" w:rsidRDefault="00DE23C7" w:rsidP="00DE23C7">
      <w:pPr>
        <w:pStyle w:val="a4"/>
        <w:spacing w:after="0" w:line="240" w:lineRule="auto"/>
        <w:ind w:left="851"/>
        <w:jc w:val="both"/>
        <w:rPr>
          <w:rFonts w:ascii="Arial" w:hAnsi="Arial" w:cs="Arial"/>
          <w:color w:val="000000"/>
          <w:spacing w:val="1"/>
          <w:sz w:val="24"/>
          <w:szCs w:val="24"/>
        </w:rPr>
      </w:pPr>
    </w:p>
    <w:p w:rsidR="00F8759C" w:rsidRPr="003333F6" w:rsidRDefault="00F8759C" w:rsidP="00F8759C">
      <w:pPr>
        <w:spacing w:after="0" w:line="240" w:lineRule="auto"/>
        <w:ind w:firstLine="709"/>
        <w:jc w:val="both"/>
        <w:rPr>
          <w:rFonts w:ascii="Arial" w:hAnsi="Arial" w:cs="Arial"/>
          <w:color w:val="000000"/>
          <w:sz w:val="24"/>
          <w:szCs w:val="24"/>
        </w:rPr>
      </w:pPr>
      <w:r w:rsidRPr="003333F6">
        <w:rPr>
          <w:rFonts w:ascii="Arial" w:hAnsi="Arial" w:cs="Arial"/>
          <w:b/>
          <w:color w:val="000000"/>
          <w:sz w:val="24"/>
          <w:szCs w:val="24"/>
        </w:rPr>
        <w:t xml:space="preserve">1.1. </w:t>
      </w:r>
      <w:r w:rsidRPr="003333F6">
        <w:rPr>
          <w:rFonts w:ascii="Arial" w:hAnsi="Arial" w:cs="Arial"/>
          <w:b/>
          <w:bCs/>
          <w:color w:val="000000"/>
          <w:sz w:val="24"/>
          <w:szCs w:val="24"/>
        </w:rPr>
        <w:t>Статья 11. Местный референдум</w:t>
      </w:r>
    </w:p>
    <w:p w:rsidR="00F8759C" w:rsidRPr="00CF6068" w:rsidRDefault="00F8759C" w:rsidP="00F8759C">
      <w:pPr>
        <w:pStyle w:val="ab"/>
        <w:spacing w:before="0" w:beforeAutospacing="0" w:after="0" w:afterAutospacing="0"/>
        <w:ind w:firstLine="709"/>
        <w:jc w:val="both"/>
        <w:rPr>
          <w:rFonts w:ascii="Arial" w:hAnsi="Arial" w:cs="Arial"/>
          <w:bCs/>
        </w:rPr>
      </w:pPr>
      <w:r>
        <w:rPr>
          <w:rFonts w:ascii="Arial" w:hAnsi="Arial" w:cs="Arial"/>
          <w:bCs/>
        </w:rPr>
        <w:t xml:space="preserve">1.1.1. </w:t>
      </w:r>
      <w:r w:rsidRPr="00F37FFC">
        <w:rPr>
          <w:rFonts w:ascii="Arial" w:hAnsi="Arial" w:cs="Arial"/>
          <w:bCs/>
        </w:rPr>
        <w:t>Абзац 1 части 5 статьи 11 слова «Избирательная комиссия Поселения»</w:t>
      </w:r>
      <w:r w:rsidR="001E1873">
        <w:rPr>
          <w:rFonts w:ascii="Arial" w:hAnsi="Arial" w:cs="Arial"/>
          <w:bCs/>
        </w:rPr>
        <w:t xml:space="preserve"> заменить словами «и</w:t>
      </w:r>
      <w:r>
        <w:rPr>
          <w:rFonts w:ascii="Arial" w:hAnsi="Arial" w:cs="Arial"/>
          <w:bCs/>
        </w:rPr>
        <w:t>збирательная комиссия, организующая подготовку и проведение местного референдума</w:t>
      </w:r>
      <w:r w:rsidR="001E1873">
        <w:rPr>
          <w:rFonts w:ascii="Arial" w:hAnsi="Arial" w:cs="Arial"/>
          <w:bCs/>
        </w:rPr>
        <w:t>,</w:t>
      </w:r>
      <w:r>
        <w:rPr>
          <w:rFonts w:ascii="Arial" w:hAnsi="Arial" w:cs="Arial"/>
          <w:bCs/>
        </w:rPr>
        <w:t>»</w:t>
      </w:r>
    </w:p>
    <w:p w:rsidR="00F8759C" w:rsidRDefault="00F8759C" w:rsidP="00F8759C">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1.1.2. </w:t>
      </w:r>
      <w:r w:rsidRPr="00B315D7">
        <w:rPr>
          <w:rFonts w:ascii="Arial" w:hAnsi="Arial" w:cs="Arial"/>
          <w:color w:val="000000"/>
        </w:rPr>
        <w:t xml:space="preserve">Абзац </w:t>
      </w:r>
      <w:r>
        <w:rPr>
          <w:rFonts w:ascii="Arial" w:hAnsi="Arial" w:cs="Arial"/>
          <w:color w:val="000000"/>
        </w:rPr>
        <w:t>4</w:t>
      </w:r>
      <w:r w:rsidRPr="00B315D7">
        <w:rPr>
          <w:rFonts w:ascii="Arial" w:hAnsi="Arial" w:cs="Arial"/>
          <w:color w:val="000000"/>
        </w:rPr>
        <w:t xml:space="preserve"> части 5 статьи 11 слова «Избирательная комисси</w:t>
      </w:r>
      <w:r w:rsidR="001E1873">
        <w:rPr>
          <w:rFonts w:ascii="Arial" w:hAnsi="Arial" w:cs="Arial"/>
          <w:color w:val="000000"/>
        </w:rPr>
        <w:t>я Поселения» заменить словами «и</w:t>
      </w:r>
      <w:r w:rsidRPr="00B315D7">
        <w:rPr>
          <w:rFonts w:ascii="Arial" w:hAnsi="Arial" w:cs="Arial"/>
          <w:color w:val="000000"/>
        </w:rPr>
        <w:t>збирательная комиссия, организующая подготовку и проведения местного референдума</w:t>
      </w:r>
      <w:r w:rsidR="00BE7D60">
        <w:rPr>
          <w:rFonts w:ascii="Arial" w:hAnsi="Arial" w:cs="Arial"/>
          <w:color w:val="000000"/>
        </w:rPr>
        <w:t>,</w:t>
      </w:r>
      <w:r w:rsidRPr="00B315D7">
        <w:rPr>
          <w:rFonts w:ascii="Arial" w:hAnsi="Arial" w:cs="Arial"/>
          <w:color w:val="000000"/>
        </w:rPr>
        <w:t>»</w:t>
      </w:r>
    </w:p>
    <w:p w:rsidR="00F8759C" w:rsidRDefault="00F8759C" w:rsidP="00F8759C">
      <w:pPr>
        <w:pStyle w:val="ab"/>
        <w:spacing w:before="0" w:beforeAutospacing="0" w:after="0" w:afterAutospacing="0"/>
        <w:ind w:firstLine="709"/>
        <w:jc w:val="both"/>
        <w:rPr>
          <w:rFonts w:ascii="Arial" w:hAnsi="Arial" w:cs="Arial"/>
          <w:color w:val="000000"/>
        </w:rPr>
      </w:pPr>
    </w:p>
    <w:p w:rsidR="00F8759C" w:rsidRDefault="00F8759C" w:rsidP="00F8759C">
      <w:pPr>
        <w:spacing w:after="0" w:line="240" w:lineRule="auto"/>
        <w:ind w:firstLine="709"/>
        <w:jc w:val="both"/>
        <w:rPr>
          <w:rFonts w:ascii="Arial" w:hAnsi="Arial" w:cs="Arial"/>
          <w:b/>
          <w:color w:val="000000"/>
        </w:rPr>
      </w:pPr>
      <w:r w:rsidRPr="003333F6">
        <w:rPr>
          <w:rFonts w:ascii="Arial" w:hAnsi="Arial" w:cs="Arial"/>
          <w:b/>
          <w:color w:val="000000"/>
          <w:sz w:val="24"/>
          <w:szCs w:val="24"/>
        </w:rPr>
        <w:t xml:space="preserve">1.2. </w:t>
      </w:r>
      <w:r w:rsidRPr="003333F6">
        <w:rPr>
          <w:rFonts w:ascii="Arial" w:hAnsi="Arial" w:cs="Arial"/>
          <w:b/>
          <w:bCs/>
          <w:color w:val="000000"/>
          <w:sz w:val="24"/>
          <w:szCs w:val="24"/>
        </w:rPr>
        <w:t>Статья 12. Муниципальные выборы</w:t>
      </w:r>
    </w:p>
    <w:p w:rsidR="00F8759C" w:rsidRDefault="00F8759C" w:rsidP="00F8759C">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1.2.1. </w:t>
      </w:r>
      <w:r w:rsidRPr="00B315D7">
        <w:rPr>
          <w:rFonts w:ascii="Arial" w:hAnsi="Arial" w:cs="Arial"/>
          <w:color w:val="000000"/>
        </w:rPr>
        <w:t xml:space="preserve">Абзац </w:t>
      </w:r>
      <w:r>
        <w:rPr>
          <w:rFonts w:ascii="Arial" w:hAnsi="Arial" w:cs="Arial"/>
          <w:color w:val="000000"/>
        </w:rPr>
        <w:t>2</w:t>
      </w:r>
      <w:r w:rsidRPr="00B315D7">
        <w:rPr>
          <w:rFonts w:ascii="Arial" w:hAnsi="Arial" w:cs="Arial"/>
          <w:color w:val="000000"/>
        </w:rPr>
        <w:t xml:space="preserve"> части </w:t>
      </w:r>
      <w:r>
        <w:rPr>
          <w:rFonts w:ascii="Arial" w:hAnsi="Arial" w:cs="Arial"/>
          <w:color w:val="000000"/>
        </w:rPr>
        <w:t>6</w:t>
      </w:r>
      <w:r w:rsidRPr="00B315D7">
        <w:rPr>
          <w:rFonts w:ascii="Arial" w:hAnsi="Arial" w:cs="Arial"/>
          <w:color w:val="000000"/>
        </w:rPr>
        <w:t xml:space="preserve"> статьи 1</w:t>
      </w:r>
      <w:r>
        <w:rPr>
          <w:rFonts w:ascii="Arial" w:hAnsi="Arial" w:cs="Arial"/>
          <w:color w:val="000000"/>
        </w:rPr>
        <w:t>2</w:t>
      </w:r>
      <w:r w:rsidRPr="00B315D7">
        <w:rPr>
          <w:rFonts w:ascii="Arial" w:hAnsi="Arial" w:cs="Arial"/>
          <w:color w:val="000000"/>
        </w:rPr>
        <w:t xml:space="preserve"> слова «избирательной комиссией Поселения» заменить словами «</w:t>
      </w:r>
      <w:r>
        <w:rPr>
          <w:rFonts w:ascii="Arial" w:hAnsi="Arial" w:cs="Arial"/>
          <w:color w:val="000000"/>
        </w:rPr>
        <w:t>и</w:t>
      </w:r>
      <w:r w:rsidRPr="00B315D7">
        <w:rPr>
          <w:rFonts w:ascii="Arial" w:hAnsi="Arial" w:cs="Arial"/>
          <w:color w:val="000000"/>
        </w:rPr>
        <w:t>збирательн</w:t>
      </w:r>
      <w:r>
        <w:rPr>
          <w:rFonts w:ascii="Arial" w:hAnsi="Arial" w:cs="Arial"/>
          <w:color w:val="000000"/>
        </w:rPr>
        <w:t>ой</w:t>
      </w:r>
      <w:r w:rsidRPr="00B315D7">
        <w:rPr>
          <w:rFonts w:ascii="Arial" w:hAnsi="Arial" w:cs="Arial"/>
          <w:color w:val="000000"/>
        </w:rPr>
        <w:t xml:space="preserve"> комисси</w:t>
      </w:r>
      <w:r>
        <w:rPr>
          <w:rFonts w:ascii="Arial" w:hAnsi="Arial" w:cs="Arial"/>
          <w:color w:val="000000"/>
        </w:rPr>
        <w:t>ей</w:t>
      </w:r>
      <w:r w:rsidRPr="00B315D7">
        <w:rPr>
          <w:rFonts w:ascii="Arial" w:hAnsi="Arial" w:cs="Arial"/>
          <w:color w:val="000000"/>
        </w:rPr>
        <w:t>, организующ</w:t>
      </w:r>
      <w:r>
        <w:rPr>
          <w:rFonts w:ascii="Arial" w:hAnsi="Arial" w:cs="Arial"/>
          <w:color w:val="000000"/>
        </w:rPr>
        <w:t>ей подготовку и проведение</w:t>
      </w:r>
      <w:r w:rsidRPr="00B315D7">
        <w:rPr>
          <w:rFonts w:ascii="Arial" w:hAnsi="Arial" w:cs="Arial"/>
          <w:color w:val="000000"/>
        </w:rPr>
        <w:t xml:space="preserve"> местного референдума</w:t>
      </w:r>
      <w:r w:rsidR="00BE7D60">
        <w:rPr>
          <w:rFonts w:ascii="Arial" w:hAnsi="Arial" w:cs="Arial"/>
          <w:color w:val="000000"/>
        </w:rPr>
        <w:t>,</w:t>
      </w:r>
      <w:r w:rsidRPr="00B315D7">
        <w:rPr>
          <w:rFonts w:ascii="Arial" w:hAnsi="Arial" w:cs="Arial"/>
          <w:color w:val="000000"/>
        </w:rPr>
        <w:t>»</w:t>
      </w:r>
    </w:p>
    <w:p w:rsidR="00C15098" w:rsidRDefault="00C15098" w:rsidP="00C15098">
      <w:pPr>
        <w:pStyle w:val="ConsNormal"/>
        <w:ind w:firstLine="709"/>
        <w:jc w:val="both"/>
        <w:rPr>
          <w:sz w:val="24"/>
          <w:szCs w:val="24"/>
        </w:rPr>
      </w:pPr>
    </w:p>
    <w:p w:rsidR="00F8759C" w:rsidRPr="00F8759C" w:rsidRDefault="00AF3CE2" w:rsidP="00470077">
      <w:pPr>
        <w:pStyle w:val="ConsNormal"/>
        <w:numPr>
          <w:ilvl w:val="1"/>
          <w:numId w:val="16"/>
        </w:numPr>
        <w:ind w:left="0" w:firstLine="709"/>
        <w:jc w:val="both"/>
        <w:rPr>
          <w:b/>
          <w:bCs/>
          <w:sz w:val="28"/>
          <w:szCs w:val="28"/>
        </w:rPr>
      </w:pPr>
      <w:r>
        <w:rPr>
          <w:b/>
          <w:sz w:val="24"/>
          <w:szCs w:val="24"/>
        </w:rPr>
        <w:t>Статья</w:t>
      </w:r>
      <w:r w:rsidR="00F8759C" w:rsidRPr="00F8759C">
        <w:rPr>
          <w:b/>
          <w:sz w:val="24"/>
          <w:szCs w:val="24"/>
        </w:rPr>
        <w:t xml:space="preserve"> 16.1.  Староста сельского населенного пункта</w:t>
      </w:r>
      <w:r w:rsidR="00145BDB" w:rsidRPr="00F8759C">
        <w:rPr>
          <w:b/>
          <w:sz w:val="24"/>
          <w:szCs w:val="24"/>
        </w:rPr>
        <w:t xml:space="preserve"> </w:t>
      </w:r>
    </w:p>
    <w:p w:rsidR="00F8759C" w:rsidRPr="00A20335" w:rsidRDefault="00F8759C" w:rsidP="00F8759C">
      <w:pPr>
        <w:pStyle w:val="ConsNormal"/>
        <w:ind w:left="709" w:firstLine="0"/>
        <w:jc w:val="both"/>
        <w:rPr>
          <w:sz w:val="24"/>
          <w:szCs w:val="24"/>
        </w:rPr>
      </w:pPr>
      <w:r w:rsidRPr="00A20335">
        <w:rPr>
          <w:sz w:val="24"/>
          <w:szCs w:val="24"/>
        </w:rPr>
        <w:t>1.3.1. Часть 2</w:t>
      </w:r>
      <w:r w:rsidR="00705C86">
        <w:rPr>
          <w:sz w:val="24"/>
          <w:szCs w:val="24"/>
        </w:rPr>
        <w:t xml:space="preserve"> ст.16.1</w:t>
      </w:r>
      <w:r w:rsidR="000564D4">
        <w:rPr>
          <w:sz w:val="24"/>
          <w:szCs w:val="24"/>
        </w:rPr>
        <w:t xml:space="preserve"> изложить в</w:t>
      </w:r>
      <w:r w:rsidRPr="00A20335">
        <w:rPr>
          <w:sz w:val="24"/>
          <w:szCs w:val="24"/>
        </w:rPr>
        <w:t xml:space="preserve"> редакции:</w:t>
      </w:r>
    </w:p>
    <w:p w:rsidR="00F8759C" w:rsidRDefault="00F8759C" w:rsidP="00F8759C">
      <w:pPr>
        <w:spacing w:after="0" w:line="240" w:lineRule="auto"/>
        <w:ind w:firstLine="708"/>
        <w:jc w:val="both"/>
        <w:rPr>
          <w:rFonts w:ascii="Arial" w:hAnsi="Arial" w:cs="Arial"/>
          <w:color w:val="000000"/>
          <w:sz w:val="24"/>
          <w:szCs w:val="24"/>
          <w:shd w:val="clear" w:color="auto" w:fill="FFFFFF"/>
        </w:rPr>
      </w:pPr>
      <w:r w:rsidRPr="00F8759C">
        <w:rPr>
          <w:rFonts w:ascii="Arial" w:hAnsi="Arial" w:cs="Arial"/>
          <w:bCs/>
          <w:sz w:val="24"/>
          <w:szCs w:val="24"/>
        </w:rPr>
        <w:t xml:space="preserve">2. </w:t>
      </w:r>
      <w:r w:rsidRPr="00F8759C">
        <w:rPr>
          <w:rFonts w:ascii="Arial" w:hAnsi="Arial" w:cs="Arial"/>
          <w:color w:val="000000"/>
          <w:sz w:val="24"/>
          <w:szCs w:val="24"/>
          <w:shd w:val="clear" w:color="auto" w:fill="FFFFFF"/>
        </w:rPr>
        <w:t xml:space="preserve">Староста сельского населенного пункта назначается Думой </w:t>
      </w:r>
      <w:r w:rsidR="00A20335">
        <w:rPr>
          <w:rFonts w:ascii="Arial" w:hAnsi="Arial" w:cs="Arial"/>
          <w:color w:val="000000"/>
          <w:sz w:val="24"/>
          <w:szCs w:val="24"/>
          <w:shd w:val="clear" w:color="auto" w:fill="FFFFFF"/>
        </w:rPr>
        <w:t>Поселения</w:t>
      </w:r>
      <w:r w:rsidRPr="00F8759C">
        <w:rPr>
          <w:rFonts w:ascii="Arial" w:hAnsi="Arial" w:cs="Arial"/>
          <w:color w:val="000000"/>
          <w:sz w:val="24"/>
          <w:szCs w:val="24"/>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20335" w:rsidRPr="00A20335" w:rsidRDefault="00F8759C" w:rsidP="00A20335">
      <w:pPr>
        <w:spacing w:after="0" w:line="240" w:lineRule="auto"/>
        <w:ind w:firstLine="540"/>
        <w:jc w:val="both"/>
        <w:rPr>
          <w:rFonts w:ascii="Arial" w:hAnsi="Arial" w:cs="Arial"/>
          <w:sz w:val="24"/>
          <w:szCs w:val="24"/>
        </w:rPr>
      </w:pPr>
      <w:r w:rsidRPr="00A20335">
        <w:rPr>
          <w:rFonts w:ascii="Arial" w:hAnsi="Arial" w:cs="Arial"/>
          <w:color w:val="000000"/>
          <w:sz w:val="24"/>
          <w:szCs w:val="24"/>
          <w:shd w:val="clear" w:color="auto" w:fill="FFFFFF"/>
        </w:rPr>
        <w:t xml:space="preserve">1.3.2. </w:t>
      </w:r>
      <w:r w:rsidR="00A20335" w:rsidRPr="00A20335">
        <w:rPr>
          <w:rFonts w:ascii="Arial" w:hAnsi="Arial" w:cs="Arial"/>
          <w:sz w:val="24"/>
          <w:szCs w:val="24"/>
        </w:rPr>
        <w:t xml:space="preserve">В части 3 </w:t>
      </w:r>
      <w:r w:rsidR="00BE7D60">
        <w:rPr>
          <w:rFonts w:ascii="Arial" w:hAnsi="Arial" w:cs="Arial"/>
          <w:sz w:val="24"/>
          <w:szCs w:val="24"/>
        </w:rPr>
        <w:t>после слов «муниципальную должность»</w:t>
      </w:r>
      <w:r w:rsidR="00A20335" w:rsidRPr="00D35AF4">
        <w:rPr>
          <w:rFonts w:ascii="Arial" w:hAnsi="Arial" w:cs="Arial"/>
          <w:sz w:val="24"/>
          <w:szCs w:val="24"/>
        </w:rPr>
        <w:t xml:space="preserve"> дополнить </w:t>
      </w:r>
      <w:r w:rsidR="00BE7D60" w:rsidRPr="00D35AF4">
        <w:rPr>
          <w:rFonts w:ascii="Arial" w:hAnsi="Arial" w:cs="Arial"/>
          <w:sz w:val="24"/>
          <w:szCs w:val="24"/>
        </w:rPr>
        <w:t xml:space="preserve">словами </w:t>
      </w:r>
      <w:r w:rsidR="001E1873">
        <w:rPr>
          <w:rFonts w:ascii="Arial" w:hAnsi="Arial" w:cs="Arial"/>
          <w:sz w:val="24"/>
          <w:szCs w:val="24"/>
        </w:rPr>
        <w:t xml:space="preserve">«, </w:t>
      </w:r>
      <w:r w:rsidR="00A20335" w:rsidRPr="00D35AF4">
        <w:rPr>
          <w:rFonts w:ascii="Arial" w:hAnsi="Arial" w:cs="Arial"/>
          <w:sz w:val="24"/>
          <w:szCs w:val="24"/>
        </w:rPr>
        <w:t xml:space="preserve">за исключением муниципальной должности депутата </w:t>
      </w:r>
      <w:r w:rsidR="00A20335">
        <w:rPr>
          <w:rFonts w:ascii="Arial" w:hAnsi="Arial" w:cs="Arial"/>
          <w:sz w:val="24"/>
          <w:szCs w:val="24"/>
        </w:rPr>
        <w:t>Думы Поселения</w:t>
      </w:r>
      <w:r w:rsidR="00A20335" w:rsidRPr="00D35AF4">
        <w:rPr>
          <w:rFonts w:ascii="Arial" w:hAnsi="Arial" w:cs="Arial"/>
          <w:sz w:val="24"/>
          <w:szCs w:val="24"/>
        </w:rPr>
        <w:t>, осуществляющего свои пол</w:t>
      </w:r>
      <w:r w:rsidR="00BE7D60">
        <w:rPr>
          <w:rFonts w:ascii="Arial" w:hAnsi="Arial" w:cs="Arial"/>
          <w:sz w:val="24"/>
          <w:szCs w:val="24"/>
        </w:rPr>
        <w:t>номочия на непостоянной основе,»</w:t>
      </w:r>
      <w:r w:rsidR="00A20335" w:rsidRPr="00D35AF4">
        <w:rPr>
          <w:rFonts w:ascii="Arial" w:hAnsi="Arial" w:cs="Arial"/>
          <w:sz w:val="24"/>
          <w:szCs w:val="24"/>
        </w:rPr>
        <w:t xml:space="preserve">; </w:t>
      </w:r>
    </w:p>
    <w:p w:rsidR="00F8759C" w:rsidRPr="00A20335" w:rsidRDefault="00A20335" w:rsidP="00A20335">
      <w:pPr>
        <w:spacing w:after="0" w:line="240" w:lineRule="auto"/>
        <w:ind w:firstLine="540"/>
        <w:jc w:val="both"/>
        <w:rPr>
          <w:rFonts w:ascii="Arial" w:hAnsi="Arial" w:cs="Arial"/>
          <w:sz w:val="24"/>
          <w:szCs w:val="24"/>
        </w:rPr>
      </w:pPr>
      <w:r w:rsidRPr="00A20335">
        <w:rPr>
          <w:rFonts w:ascii="Arial" w:hAnsi="Arial" w:cs="Arial"/>
          <w:color w:val="000000"/>
          <w:sz w:val="24"/>
          <w:szCs w:val="24"/>
          <w:shd w:val="clear" w:color="auto" w:fill="FFFFFF"/>
        </w:rPr>
        <w:lastRenderedPageBreak/>
        <w:t>1.3.3. В части 4 пункта 1</w:t>
      </w:r>
      <w:r w:rsidRPr="00A20335">
        <w:rPr>
          <w:rFonts w:ascii="Arial" w:hAnsi="Arial" w:cs="Arial"/>
          <w:sz w:val="24"/>
          <w:szCs w:val="24"/>
        </w:rPr>
        <w:t xml:space="preserve"> </w:t>
      </w:r>
      <w:r w:rsidR="00BE7D60">
        <w:rPr>
          <w:rFonts w:ascii="Arial" w:hAnsi="Arial" w:cs="Arial"/>
          <w:sz w:val="24"/>
          <w:szCs w:val="24"/>
        </w:rPr>
        <w:t>после слов «муниципальную должность» дополнить словами «</w:t>
      </w:r>
      <w:r w:rsidRPr="00D35AF4">
        <w:rPr>
          <w:rFonts w:ascii="Arial" w:hAnsi="Arial" w:cs="Arial"/>
          <w:sz w:val="24"/>
          <w:szCs w:val="24"/>
        </w:rPr>
        <w:t xml:space="preserve">, за исключением муниципальной должности депутата </w:t>
      </w:r>
      <w:r>
        <w:rPr>
          <w:rFonts w:ascii="Arial" w:hAnsi="Arial" w:cs="Arial"/>
          <w:sz w:val="24"/>
          <w:szCs w:val="24"/>
        </w:rPr>
        <w:t>Думы Поселения</w:t>
      </w:r>
      <w:r w:rsidRPr="00D35AF4">
        <w:rPr>
          <w:rFonts w:ascii="Arial" w:hAnsi="Arial" w:cs="Arial"/>
          <w:sz w:val="24"/>
          <w:szCs w:val="24"/>
        </w:rPr>
        <w:t>, осуществляющего свои пол</w:t>
      </w:r>
      <w:r w:rsidR="00BE7D60">
        <w:rPr>
          <w:rFonts w:ascii="Arial" w:hAnsi="Arial" w:cs="Arial"/>
          <w:sz w:val="24"/>
          <w:szCs w:val="24"/>
        </w:rPr>
        <w:t>номочия на непостоянной основе,»</w:t>
      </w:r>
      <w:r w:rsidRPr="00D35AF4">
        <w:rPr>
          <w:rFonts w:ascii="Arial" w:hAnsi="Arial" w:cs="Arial"/>
          <w:sz w:val="24"/>
          <w:szCs w:val="24"/>
        </w:rPr>
        <w:t xml:space="preserve">; </w:t>
      </w:r>
    </w:p>
    <w:p w:rsidR="00A87CE7" w:rsidRDefault="00A87CE7" w:rsidP="00F8759C">
      <w:pPr>
        <w:pStyle w:val="ConsNormal"/>
        <w:jc w:val="both"/>
        <w:rPr>
          <w:bCs/>
          <w:sz w:val="24"/>
          <w:szCs w:val="24"/>
        </w:rPr>
      </w:pPr>
    </w:p>
    <w:p w:rsidR="00222640" w:rsidRDefault="00222640" w:rsidP="00222640">
      <w:pPr>
        <w:spacing w:after="0" w:line="240" w:lineRule="auto"/>
        <w:ind w:firstLine="709"/>
        <w:jc w:val="both"/>
        <w:rPr>
          <w:rFonts w:ascii="Arial" w:hAnsi="Arial" w:cs="Arial"/>
          <w:b/>
          <w:color w:val="000000"/>
        </w:rPr>
      </w:pPr>
      <w:r>
        <w:rPr>
          <w:rFonts w:ascii="Arial" w:hAnsi="Arial" w:cs="Arial"/>
          <w:b/>
          <w:bCs/>
          <w:color w:val="000000"/>
          <w:sz w:val="24"/>
          <w:szCs w:val="24"/>
        </w:rPr>
        <w:t xml:space="preserve">1.4. </w:t>
      </w:r>
      <w:r w:rsidRPr="003333F6">
        <w:rPr>
          <w:rFonts w:ascii="Arial" w:hAnsi="Arial" w:cs="Arial"/>
          <w:b/>
          <w:bCs/>
          <w:color w:val="000000"/>
          <w:sz w:val="24"/>
          <w:szCs w:val="24"/>
        </w:rPr>
        <w:t>Статья 24. Полномочия Думы Поселения</w:t>
      </w:r>
    </w:p>
    <w:p w:rsidR="00222640" w:rsidRDefault="00BE7D60" w:rsidP="00222640">
      <w:pPr>
        <w:pStyle w:val="ab"/>
        <w:spacing w:before="0" w:beforeAutospacing="0" w:after="0" w:afterAutospacing="0"/>
        <w:ind w:firstLine="709"/>
        <w:jc w:val="both"/>
        <w:rPr>
          <w:rFonts w:ascii="Arial" w:hAnsi="Arial" w:cs="Arial"/>
          <w:color w:val="000000"/>
        </w:rPr>
      </w:pPr>
      <w:r>
        <w:rPr>
          <w:rFonts w:ascii="Arial" w:hAnsi="Arial" w:cs="Arial"/>
          <w:color w:val="000000"/>
        </w:rPr>
        <w:t>1.4.1. Подпункт 7</w:t>
      </w:r>
      <w:r w:rsidR="00222640" w:rsidRPr="008851F7">
        <w:rPr>
          <w:rFonts w:ascii="Arial" w:hAnsi="Arial" w:cs="Arial"/>
          <w:color w:val="000000"/>
        </w:rPr>
        <w:t xml:space="preserve"> </w:t>
      </w:r>
      <w:r>
        <w:rPr>
          <w:rFonts w:ascii="Arial" w:hAnsi="Arial" w:cs="Arial"/>
          <w:color w:val="000000"/>
        </w:rPr>
        <w:t xml:space="preserve">пункта </w:t>
      </w:r>
      <w:r w:rsidRPr="008851F7">
        <w:rPr>
          <w:rFonts w:ascii="Arial" w:hAnsi="Arial" w:cs="Arial"/>
          <w:color w:val="000000"/>
        </w:rPr>
        <w:t>2.2</w:t>
      </w:r>
      <w:r>
        <w:rPr>
          <w:rFonts w:ascii="Arial" w:hAnsi="Arial" w:cs="Arial"/>
          <w:color w:val="000000"/>
        </w:rPr>
        <w:t xml:space="preserve"> </w:t>
      </w:r>
      <w:r w:rsidR="00222640" w:rsidRPr="008851F7">
        <w:rPr>
          <w:rFonts w:ascii="Arial" w:hAnsi="Arial" w:cs="Arial"/>
          <w:color w:val="000000"/>
        </w:rPr>
        <w:t xml:space="preserve">части </w:t>
      </w:r>
      <w:r w:rsidR="005539FA">
        <w:rPr>
          <w:rFonts w:ascii="Arial" w:hAnsi="Arial" w:cs="Arial"/>
          <w:color w:val="000000"/>
        </w:rPr>
        <w:t xml:space="preserve">2 </w:t>
      </w:r>
      <w:r w:rsidR="00705C86">
        <w:rPr>
          <w:rFonts w:ascii="Arial" w:hAnsi="Arial" w:cs="Arial"/>
          <w:color w:val="000000"/>
        </w:rPr>
        <w:t>ст.24</w:t>
      </w:r>
      <w:r w:rsidR="00222640">
        <w:rPr>
          <w:rFonts w:ascii="Arial" w:hAnsi="Arial" w:cs="Arial"/>
          <w:color w:val="000000"/>
        </w:rPr>
        <w:t xml:space="preserve"> – исключить.</w:t>
      </w:r>
      <w:r w:rsidR="00222640" w:rsidRPr="008851F7">
        <w:rPr>
          <w:rFonts w:ascii="Arial" w:hAnsi="Arial" w:cs="Arial"/>
          <w:color w:val="000000"/>
        </w:rPr>
        <w:t xml:space="preserve"> </w:t>
      </w:r>
    </w:p>
    <w:p w:rsidR="00BE7D60" w:rsidRDefault="00BE7D60" w:rsidP="00222640">
      <w:pPr>
        <w:pStyle w:val="ab"/>
        <w:spacing w:before="0" w:beforeAutospacing="0" w:after="0" w:afterAutospacing="0"/>
        <w:ind w:firstLine="709"/>
        <w:jc w:val="both"/>
        <w:rPr>
          <w:rFonts w:ascii="Arial" w:hAnsi="Arial" w:cs="Arial"/>
          <w:b/>
        </w:rPr>
      </w:pPr>
    </w:p>
    <w:p w:rsidR="00222640" w:rsidRDefault="00222640" w:rsidP="00222640">
      <w:pPr>
        <w:pStyle w:val="ab"/>
        <w:spacing w:before="0" w:beforeAutospacing="0" w:after="0" w:afterAutospacing="0"/>
        <w:ind w:firstLine="709"/>
        <w:jc w:val="both"/>
        <w:rPr>
          <w:rFonts w:ascii="Arial" w:hAnsi="Arial" w:cs="Arial"/>
          <w:b/>
          <w:bCs/>
          <w:color w:val="000000"/>
        </w:rPr>
      </w:pPr>
      <w:r w:rsidRPr="00222640">
        <w:rPr>
          <w:rFonts w:ascii="Arial" w:hAnsi="Arial" w:cs="Arial"/>
          <w:b/>
        </w:rPr>
        <w:t xml:space="preserve">1.5. </w:t>
      </w:r>
      <w:r w:rsidRPr="00222640">
        <w:rPr>
          <w:rFonts w:ascii="Arial" w:hAnsi="Arial" w:cs="Arial"/>
          <w:b/>
          <w:color w:val="000000"/>
        </w:rPr>
        <w:t>Статья</w:t>
      </w:r>
      <w:r w:rsidRPr="00C25245">
        <w:rPr>
          <w:rFonts w:ascii="Arial" w:hAnsi="Arial" w:cs="Arial"/>
          <w:b/>
          <w:color w:val="000000"/>
        </w:rPr>
        <w:t xml:space="preserve"> 30. </w:t>
      </w:r>
      <w:r w:rsidRPr="00C25245">
        <w:rPr>
          <w:rFonts w:ascii="Arial" w:hAnsi="Arial" w:cs="Arial"/>
          <w:b/>
          <w:bCs/>
          <w:color w:val="000000"/>
        </w:rPr>
        <w:t>Срок полномочий депутата Думы Поселения и основания прекращения депутатской деятельности</w:t>
      </w:r>
    </w:p>
    <w:p w:rsidR="00222640" w:rsidRPr="00222640" w:rsidRDefault="00222640" w:rsidP="00222640">
      <w:pPr>
        <w:spacing w:after="0" w:line="240" w:lineRule="auto"/>
        <w:ind w:firstLine="708"/>
        <w:jc w:val="both"/>
        <w:rPr>
          <w:rFonts w:ascii="Arial" w:hAnsi="Arial" w:cs="Arial"/>
          <w:color w:val="000000"/>
          <w:sz w:val="24"/>
          <w:szCs w:val="24"/>
          <w:shd w:val="clear" w:color="auto" w:fill="FFFFFF"/>
        </w:rPr>
      </w:pPr>
      <w:r w:rsidRPr="00222640">
        <w:rPr>
          <w:rFonts w:ascii="Arial" w:hAnsi="Arial" w:cs="Arial"/>
          <w:bCs/>
          <w:color w:val="000000"/>
          <w:sz w:val="24"/>
          <w:szCs w:val="24"/>
        </w:rPr>
        <w:t>1.5.1.</w:t>
      </w:r>
      <w:r w:rsidRPr="00222640">
        <w:rPr>
          <w:rFonts w:ascii="Arial" w:hAnsi="Arial" w:cs="Arial"/>
          <w:b/>
          <w:bCs/>
          <w:color w:val="000000"/>
          <w:sz w:val="24"/>
          <w:szCs w:val="24"/>
        </w:rPr>
        <w:t xml:space="preserve"> </w:t>
      </w:r>
      <w:r w:rsidRPr="00222640">
        <w:rPr>
          <w:rFonts w:ascii="Arial" w:hAnsi="Arial" w:cs="Arial"/>
          <w:color w:val="000000"/>
          <w:sz w:val="24"/>
          <w:szCs w:val="24"/>
          <w:shd w:val="clear" w:color="auto" w:fill="FFFFFF"/>
        </w:rPr>
        <w:t>Дополнить частью 3.2.</w:t>
      </w:r>
      <w:r>
        <w:rPr>
          <w:rFonts w:ascii="Arial" w:hAnsi="Arial" w:cs="Arial"/>
          <w:color w:val="000000"/>
          <w:sz w:val="24"/>
          <w:szCs w:val="24"/>
          <w:shd w:val="clear" w:color="auto" w:fill="FFFFFF"/>
        </w:rPr>
        <w:t xml:space="preserve"> </w:t>
      </w:r>
      <w:r w:rsidR="00705C86">
        <w:rPr>
          <w:rFonts w:ascii="Arial" w:hAnsi="Arial" w:cs="Arial"/>
          <w:color w:val="000000"/>
          <w:sz w:val="24"/>
          <w:szCs w:val="24"/>
          <w:shd w:val="clear" w:color="auto" w:fill="FFFFFF"/>
        </w:rPr>
        <w:t xml:space="preserve">ст.30 </w:t>
      </w:r>
      <w:r w:rsidRPr="00222640">
        <w:rPr>
          <w:rFonts w:ascii="Arial" w:hAnsi="Arial" w:cs="Arial"/>
          <w:color w:val="000000"/>
          <w:sz w:val="24"/>
          <w:szCs w:val="24"/>
          <w:shd w:val="clear" w:color="auto" w:fill="FFFFFF"/>
        </w:rPr>
        <w:t>следующего содержания:</w:t>
      </w:r>
    </w:p>
    <w:p w:rsidR="00222640" w:rsidRPr="00222640" w:rsidRDefault="00222640" w:rsidP="00222640">
      <w:pPr>
        <w:pStyle w:val="ab"/>
        <w:spacing w:before="0" w:beforeAutospacing="0" w:after="0" w:afterAutospacing="0"/>
        <w:ind w:firstLine="709"/>
        <w:jc w:val="both"/>
        <w:rPr>
          <w:rFonts w:ascii="Arial" w:hAnsi="Arial" w:cs="Arial"/>
          <w:color w:val="000000"/>
        </w:rPr>
      </w:pPr>
      <w:r w:rsidRPr="00222640">
        <w:rPr>
          <w:rFonts w:ascii="Arial" w:hAnsi="Arial" w:cs="Arial"/>
          <w:color w:val="000000"/>
        </w:rPr>
        <w:t>3.2. Полномочия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течении шести месяцев подряд.</w:t>
      </w:r>
    </w:p>
    <w:p w:rsidR="00222640" w:rsidRDefault="00222640" w:rsidP="00222640">
      <w:pPr>
        <w:pStyle w:val="ab"/>
        <w:spacing w:before="0" w:beforeAutospacing="0" w:after="0" w:afterAutospacing="0"/>
        <w:ind w:firstLine="709"/>
        <w:jc w:val="both"/>
        <w:rPr>
          <w:rFonts w:ascii="Arial" w:hAnsi="Arial" w:cs="Arial"/>
          <w:b/>
          <w:color w:val="000000"/>
        </w:rPr>
      </w:pPr>
    </w:p>
    <w:p w:rsidR="00222640" w:rsidRDefault="00222640" w:rsidP="00222640">
      <w:pPr>
        <w:spacing w:after="0" w:line="240" w:lineRule="auto"/>
        <w:ind w:firstLine="709"/>
        <w:jc w:val="both"/>
        <w:rPr>
          <w:rFonts w:ascii="Arial" w:hAnsi="Arial" w:cs="Arial"/>
          <w:b/>
          <w:color w:val="000000"/>
        </w:rPr>
      </w:pPr>
      <w:r w:rsidRPr="003333F6">
        <w:rPr>
          <w:rFonts w:ascii="Arial" w:hAnsi="Arial" w:cs="Arial"/>
          <w:b/>
          <w:color w:val="000000"/>
          <w:sz w:val="24"/>
          <w:szCs w:val="24"/>
        </w:rPr>
        <w:t>1.</w:t>
      </w:r>
      <w:r>
        <w:rPr>
          <w:rFonts w:ascii="Arial" w:hAnsi="Arial" w:cs="Arial"/>
          <w:b/>
          <w:color w:val="000000"/>
          <w:sz w:val="24"/>
          <w:szCs w:val="24"/>
        </w:rPr>
        <w:t>6</w:t>
      </w:r>
      <w:r w:rsidRPr="003333F6">
        <w:rPr>
          <w:rFonts w:ascii="Arial" w:hAnsi="Arial" w:cs="Arial"/>
          <w:b/>
          <w:color w:val="000000"/>
          <w:sz w:val="24"/>
          <w:szCs w:val="24"/>
        </w:rPr>
        <w:t xml:space="preserve">. </w:t>
      </w:r>
      <w:r>
        <w:rPr>
          <w:rFonts w:ascii="Arial" w:hAnsi="Arial" w:cs="Arial"/>
          <w:b/>
          <w:bCs/>
          <w:color w:val="000000"/>
          <w:sz w:val="24"/>
          <w:szCs w:val="24"/>
        </w:rPr>
        <w:t>Статья 36. Администрация </w:t>
      </w:r>
      <w:r w:rsidRPr="003333F6">
        <w:rPr>
          <w:rFonts w:ascii="Arial" w:hAnsi="Arial" w:cs="Arial"/>
          <w:b/>
          <w:bCs/>
          <w:color w:val="000000"/>
          <w:sz w:val="24"/>
          <w:szCs w:val="24"/>
        </w:rPr>
        <w:t>Поселения</w:t>
      </w:r>
    </w:p>
    <w:p w:rsidR="00222640" w:rsidRDefault="00222640" w:rsidP="00222640">
      <w:pPr>
        <w:pStyle w:val="ab"/>
        <w:spacing w:before="0" w:beforeAutospacing="0" w:after="0" w:afterAutospacing="0"/>
        <w:ind w:firstLine="709"/>
        <w:jc w:val="both"/>
        <w:rPr>
          <w:rFonts w:ascii="Arial" w:hAnsi="Arial" w:cs="Arial"/>
          <w:color w:val="000000"/>
        </w:rPr>
      </w:pPr>
      <w:r>
        <w:rPr>
          <w:rFonts w:ascii="Arial" w:hAnsi="Arial" w:cs="Arial"/>
          <w:color w:val="000000"/>
        </w:rPr>
        <w:t>1.6.1.</w:t>
      </w:r>
      <w:r w:rsidR="005539FA">
        <w:rPr>
          <w:rFonts w:ascii="Arial" w:hAnsi="Arial" w:cs="Arial"/>
          <w:color w:val="000000"/>
        </w:rPr>
        <w:t>В</w:t>
      </w:r>
      <w:r>
        <w:rPr>
          <w:rFonts w:ascii="Arial" w:hAnsi="Arial" w:cs="Arial"/>
          <w:color w:val="000000"/>
        </w:rPr>
        <w:t xml:space="preserve"> части 6 </w:t>
      </w:r>
      <w:r w:rsidR="005539FA">
        <w:rPr>
          <w:rFonts w:ascii="Arial" w:hAnsi="Arial" w:cs="Arial"/>
          <w:color w:val="000000"/>
        </w:rPr>
        <w:t xml:space="preserve">пункта 16 </w:t>
      </w:r>
      <w:r w:rsidR="00705C86">
        <w:rPr>
          <w:rFonts w:ascii="Arial" w:hAnsi="Arial" w:cs="Arial"/>
          <w:color w:val="000000"/>
        </w:rPr>
        <w:t xml:space="preserve">ст.36 </w:t>
      </w:r>
      <w:r w:rsidR="005539FA">
        <w:rPr>
          <w:rFonts w:ascii="Arial" w:hAnsi="Arial" w:cs="Arial"/>
          <w:color w:val="000000"/>
        </w:rPr>
        <w:t>слова «</w:t>
      </w:r>
      <w:r w:rsidR="001E1873">
        <w:rPr>
          <w:rFonts w:ascii="Arial" w:hAnsi="Arial" w:cs="Arial"/>
          <w:color w:val="000000"/>
        </w:rPr>
        <w:t xml:space="preserve">, </w:t>
      </w:r>
      <w:r w:rsidR="005539FA">
        <w:rPr>
          <w:rFonts w:ascii="Arial" w:hAnsi="Arial" w:cs="Arial"/>
          <w:color w:val="000000"/>
        </w:rPr>
        <w:t>Избирательной комиссии Поселения» - исключить</w:t>
      </w:r>
    </w:p>
    <w:p w:rsidR="005539FA" w:rsidRDefault="005539FA" w:rsidP="00222640">
      <w:pPr>
        <w:pStyle w:val="ab"/>
        <w:spacing w:before="0" w:beforeAutospacing="0" w:after="0" w:afterAutospacing="0"/>
        <w:ind w:firstLine="709"/>
        <w:jc w:val="both"/>
        <w:rPr>
          <w:rFonts w:ascii="Arial" w:hAnsi="Arial" w:cs="Arial"/>
          <w:color w:val="000000"/>
        </w:rPr>
      </w:pPr>
    </w:p>
    <w:p w:rsidR="005539FA" w:rsidRDefault="005539FA" w:rsidP="005539FA">
      <w:pPr>
        <w:pStyle w:val="ab"/>
        <w:spacing w:before="0" w:beforeAutospacing="0" w:after="0" w:afterAutospacing="0"/>
        <w:ind w:firstLine="709"/>
        <w:jc w:val="both"/>
        <w:rPr>
          <w:rFonts w:ascii="Arial" w:hAnsi="Arial" w:cs="Arial"/>
          <w:b/>
          <w:bCs/>
          <w:color w:val="000000"/>
        </w:rPr>
      </w:pPr>
      <w:r w:rsidRPr="005613B5">
        <w:rPr>
          <w:rFonts w:ascii="Arial" w:hAnsi="Arial" w:cs="Arial"/>
          <w:b/>
          <w:color w:val="000000"/>
        </w:rPr>
        <w:t>1.</w:t>
      </w:r>
      <w:r>
        <w:rPr>
          <w:rFonts w:ascii="Arial" w:hAnsi="Arial" w:cs="Arial"/>
          <w:b/>
          <w:color w:val="000000"/>
        </w:rPr>
        <w:t>7</w:t>
      </w:r>
      <w:r w:rsidRPr="005613B5">
        <w:rPr>
          <w:rFonts w:ascii="Arial" w:hAnsi="Arial" w:cs="Arial"/>
          <w:b/>
          <w:color w:val="000000"/>
        </w:rPr>
        <w:t xml:space="preserve">. </w:t>
      </w:r>
      <w:r w:rsidRPr="005613B5">
        <w:rPr>
          <w:rFonts w:ascii="Arial" w:hAnsi="Arial" w:cs="Arial"/>
          <w:b/>
          <w:bCs/>
          <w:color w:val="000000"/>
        </w:rPr>
        <w:t>Статья 48. Муниципальная служба в Поселении</w:t>
      </w:r>
    </w:p>
    <w:p w:rsidR="005539FA" w:rsidRPr="005539FA" w:rsidRDefault="005539FA" w:rsidP="005539FA">
      <w:pPr>
        <w:pStyle w:val="ConsNormal"/>
        <w:ind w:firstLine="708"/>
        <w:jc w:val="both"/>
        <w:rPr>
          <w:color w:val="000000"/>
          <w:sz w:val="24"/>
          <w:szCs w:val="24"/>
        </w:rPr>
      </w:pPr>
      <w:r w:rsidRPr="005539FA">
        <w:rPr>
          <w:color w:val="000000"/>
          <w:sz w:val="24"/>
          <w:szCs w:val="24"/>
        </w:rPr>
        <w:t>1.7.1. В част</w:t>
      </w:r>
      <w:r>
        <w:rPr>
          <w:color w:val="000000"/>
          <w:sz w:val="24"/>
          <w:szCs w:val="24"/>
        </w:rPr>
        <w:t>и</w:t>
      </w:r>
      <w:r w:rsidRPr="005539FA">
        <w:rPr>
          <w:color w:val="000000"/>
          <w:sz w:val="24"/>
          <w:szCs w:val="24"/>
        </w:rPr>
        <w:t xml:space="preserve"> 3 </w:t>
      </w:r>
      <w:r w:rsidR="00705C86">
        <w:rPr>
          <w:color w:val="000000"/>
          <w:sz w:val="24"/>
          <w:szCs w:val="24"/>
        </w:rPr>
        <w:t xml:space="preserve">ст.48 </w:t>
      </w:r>
      <w:r w:rsidRPr="005539FA">
        <w:rPr>
          <w:color w:val="000000"/>
          <w:sz w:val="24"/>
          <w:szCs w:val="24"/>
        </w:rPr>
        <w:t>слова «, председатель Избирательной комиссии Поселения</w:t>
      </w:r>
      <w:r>
        <w:rPr>
          <w:color w:val="000000"/>
          <w:sz w:val="24"/>
          <w:szCs w:val="24"/>
        </w:rPr>
        <w:t xml:space="preserve">»- </w:t>
      </w:r>
      <w:r w:rsidRPr="005539FA">
        <w:rPr>
          <w:color w:val="000000"/>
          <w:sz w:val="24"/>
          <w:szCs w:val="24"/>
        </w:rPr>
        <w:t>исключить.</w:t>
      </w:r>
    </w:p>
    <w:p w:rsidR="005539FA" w:rsidRDefault="005539FA" w:rsidP="005539FA">
      <w:pPr>
        <w:pStyle w:val="ab"/>
        <w:spacing w:before="0" w:beforeAutospacing="0" w:after="0" w:afterAutospacing="0"/>
        <w:ind w:firstLine="709"/>
        <w:jc w:val="both"/>
        <w:rPr>
          <w:rFonts w:ascii="Arial" w:hAnsi="Arial" w:cs="Arial"/>
          <w:color w:val="000000"/>
        </w:rPr>
      </w:pPr>
    </w:p>
    <w:p w:rsidR="003C1E10" w:rsidRPr="003C1E10" w:rsidRDefault="003C1E10" w:rsidP="003C1E10">
      <w:pPr>
        <w:pStyle w:val="ab"/>
        <w:spacing w:before="0" w:beforeAutospacing="0" w:after="0" w:afterAutospacing="0"/>
        <w:ind w:firstLine="709"/>
        <w:jc w:val="both"/>
        <w:rPr>
          <w:rFonts w:ascii="Arial" w:hAnsi="Arial" w:cs="Arial"/>
          <w:b/>
          <w:color w:val="000000"/>
        </w:rPr>
      </w:pPr>
      <w:r w:rsidRPr="003C1E10">
        <w:rPr>
          <w:rFonts w:ascii="Arial" w:hAnsi="Arial" w:cs="Arial"/>
          <w:b/>
          <w:color w:val="000000"/>
        </w:rPr>
        <w:t xml:space="preserve">1.8. Статья 49. </w:t>
      </w:r>
      <w:r w:rsidRPr="003C1E10">
        <w:rPr>
          <w:rFonts w:ascii="Arial" w:hAnsi="Arial" w:cs="Arial"/>
          <w:b/>
          <w:bCs/>
          <w:color w:val="000000"/>
        </w:rPr>
        <w:t>Должности муниципальной службы</w:t>
      </w:r>
    </w:p>
    <w:p w:rsidR="003C1E10" w:rsidRPr="003C1E10" w:rsidRDefault="003C1E10" w:rsidP="003C1E10">
      <w:pPr>
        <w:pStyle w:val="ConsNonformat"/>
        <w:ind w:firstLine="709"/>
        <w:jc w:val="both"/>
        <w:rPr>
          <w:rFonts w:ascii="Arial" w:hAnsi="Arial" w:cs="Arial"/>
          <w:color w:val="000000"/>
          <w:sz w:val="24"/>
          <w:szCs w:val="24"/>
        </w:rPr>
      </w:pPr>
      <w:r w:rsidRPr="003C1E10">
        <w:rPr>
          <w:rFonts w:ascii="Arial" w:hAnsi="Arial" w:cs="Arial"/>
          <w:color w:val="000000"/>
          <w:sz w:val="24"/>
          <w:szCs w:val="24"/>
        </w:rPr>
        <w:t>1.8.1. Статью 49 изложить в редакции:</w:t>
      </w:r>
    </w:p>
    <w:p w:rsidR="003C1E10" w:rsidRPr="003C1E10" w:rsidRDefault="003C1E10" w:rsidP="003C1E10">
      <w:pPr>
        <w:pStyle w:val="ConsNonformat"/>
        <w:ind w:firstLine="709"/>
        <w:jc w:val="both"/>
        <w:rPr>
          <w:rFonts w:ascii="Arial" w:hAnsi="Arial" w:cs="Arial"/>
          <w:color w:val="000000"/>
          <w:sz w:val="24"/>
          <w:szCs w:val="24"/>
        </w:rPr>
      </w:pPr>
      <w:r w:rsidRPr="003C1E10">
        <w:rPr>
          <w:rFonts w:ascii="Arial" w:hAnsi="Arial" w:cs="Arial"/>
          <w:color w:val="000000"/>
          <w:sz w:val="24"/>
          <w:szCs w:val="24"/>
        </w:rPr>
        <w:t xml:space="preserve">1.Должность муниципальной службы - должность в органе местного самоуправления,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 </w:t>
      </w:r>
      <w:r w:rsidRPr="003C1E10">
        <w:rPr>
          <w:rFonts w:ascii="Arial" w:hAnsi="Arial" w:cs="Arial"/>
          <w:sz w:val="24"/>
          <w:szCs w:val="24"/>
        </w:rPr>
        <w:t>действующей на постоянной основе и являющейся юридическим лицом, с правом решающего голоса</w:t>
      </w:r>
      <w:r w:rsidRPr="003C1E10">
        <w:rPr>
          <w:rFonts w:ascii="Arial" w:hAnsi="Arial" w:cs="Arial"/>
          <w:color w:val="000000"/>
          <w:sz w:val="24"/>
          <w:szCs w:val="24"/>
        </w:rPr>
        <w:t>.</w:t>
      </w:r>
    </w:p>
    <w:p w:rsidR="003C1E10" w:rsidRPr="003C1E10" w:rsidRDefault="003C1E10" w:rsidP="003C1E10">
      <w:pPr>
        <w:autoSpaceDE w:val="0"/>
        <w:autoSpaceDN w:val="0"/>
        <w:adjustRightInd w:val="0"/>
        <w:spacing w:after="0" w:line="240" w:lineRule="auto"/>
        <w:ind w:firstLine="709"/>
        <w:jc w:val="both"/>
        <w:rPr>
          <w:rFonts w:ascii="Arial" w:hAnsi="Arial" w:cs="Arial"/>
          <w:sz w:val="24"/>
          <w:szCs w:val="24"/>
        </w:rPr>
      </w:pPr>
      <w:r w:rsidRPr="003C1E10">
        <w:rPr>
          <w:rFonts w:ascii="Arial" w:hAnsi="Arial" w:cs="Arial"/>
          <w:sz w:val="24"/>
          <w:szCs w:val="24"/>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C1E10" w:rsidRPr="003C1E10" w:rsidRDefault="003C1E10" w:rsidP="003C1E10">
      <w:pPr>
        <w:pStyle w:val="ConsNonformat"/>
        <w:ind w:firstLine="709"/>
        <w:jc w:val="both"/>
        <w:rPr>
          <w:rFonts w:ascii="Arial" w:hAnsi="Arial" w:cs="Arial"/>
          <w:color w:val="000000"/>
          <w:sz w:val="24"/>
          <w:szCs w:val="24"/>
        </w:rPr>
      </w:pPr>
      <w:r w:rsidRPr="003C1E10">
        <w:rPr>
          <w:rFonts w:ascii="Arial" w:hAnsi="Arial" w:cs="Arial"/>
          <w:color w:val="000000"/>
          <w:sz w:val="24"/>
          <w:szCs w:val="24"/>
        </w:rPr>
        <w:t>3.При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C1E10" w:rsidRPr="003C1E10" w:rsidRDefault="003C1E10" w:rsidP="003C1E10">
      <w:pPr>
        <w:spacing w:after="0" w:line="240" w:lineRule="auto"/>
        <w:ind w:firstLine="708"/>
        <w:jc w:val="both"/>
        <w:rPr>
          <w:rFonts w:ascii="Arial" w:hAnsi="Arial" w:cs="Arial"/>
          <w:sz w:val="24"/>
          <w:szCs w:val="24"/>
        </w:rPr>
      </w:pPr>
      <w:r w:rsidRPr="003C1E10">
        <w:rPr>
          <w:rFonts w:ascii="Arial" w:hAnsi="Arial" w:cs="Arial"/>
          <w:sz w:val="24"/>
          <w:szCs w:val="24"/>
        </w:rPr>
        <w:t>4.Должности муниципальной службы подразделяются на следующие группы:</w:t>
      </w:r>
    </w:p>
    <w:p w:rsidR="003C1E10" w:rsidRPr="003C1E10" w:rsidRDefault="003C1E10" w:rsidP="003C1E10">
      <w:pPr>
        <w:spacing w:after="0" w:line="240" w:lineRule="auto"/>
        <w:jc w:val="both"/>
        <w:rPr>
          <w:rFonts w:ascii="Arial" w:hAnsi="Arial" w:cs="Arial"/>
          <w:sz w:val="24"/>
          <w:szCs w:val="24"/>
        </w:rPr>
      </w:pPr>
      <w:r>
        <w:rPr>
          <w:rFonts w:ascii="Arial" w:hAnsi="Arial" w:cs="Arial"/>
          <w:sz w:val="24"/>
          <w:szCs w:val="24"/>
        </w:rPr>
        <w:t>1)</w:t>
      </w:r>
      <w:r w:rsidRPr="003C1E10">
        <w:rPr>
          <w:rFonts w:ascii="Arial" w:hAnsi="Arial" w:cs="Arial"/>
          <w:sz w:val="24"/>
          <w:szCs w:val="24"/>
        </w:rPr>
        <w:t>высшие должности муниципальной службы;</w:t>
      </w:r>
    </w:p>
    <w:p w:rsidR="003C1E10" w:rsidRPr="003C1E10" w:rsidRDefault="003C1E10" w:rsidP="003C1E10">
      <w:pPr>
        <w:spacing w:after="0" w:line="240" w:lineRule="auto"/>
        <w:jc w:val="both"/>
        <w:rPr>
          <w:rFonts w:ascii="Arial" w:hAnsi="Arial" w:cs="Arial"/>
          <w:sz w:val="24"/>
          <w:szCs w:val="24"/>
        </w:rPr>
      </w:pPr>
      <w:r w:rsidRPr="003C1E10">
        <w:rPr>
          <w:rFonts w:ascii="Arial" w:hAnsi="Arial" w:cs="Arial"/>
          <w:sz w:val="24"/>
          <w:szCs w:val="24"/>
        </w:rPr>
        <w:t>2)главные должности муниципальной должности;</w:t>
      </w:r>
    </w:p>
    <w:p w:rsidR="003C1E10" w:rsidRPr="003C1E10" w:rsidRDefault="003C1E10" w:rsidP="003C1E10">
      <w:pPr>
        <w:spacing w:after="0" w:line="240" w:lineRule="auto"/>
        <w:jc w:val="both"/>
        <w:rPr>
          <w:rFonts w:ascii="Arial" w:hAnsi="Arial" w:cs="Arial"/>
          <w:sz w:val="24"/>
          <w:szCs w:val="24"/>
        </w:rPr>
      </w:pPr>
      <w:r w:rsidRPr="003C1E10">
        <w:rPr>
          <w:rFonts w:ascii="Arial" w:hAnsi="Arial" w:cs="Arial"/>
          <w:sz w:val="24"/>
          <w:szCs w:val="24"/>
        </w:rPr>
        <w:t>3)ведущие должности муниципальной службы;</w:t>
      </w:r>
    </w:p>
    <w:p w:rsidR="003C1E10" w:rsidRPr="003C1E10" w:rsidRDefault="003C1E10" w:rsidP="003C1E10">
      <w:pPr>
        <w:spacing w:after="0" w:line="240" w:lineRule="auto"/>
        <w:jc w:val="both"/>
        <w:rPr>
          <w:rFonts w:ascii="Arial" w:hAnsi="Arial" w:cs="Arial"/>
          <w:sz w:val="24"/>
          <w:szCs w:val="24"/>
        </w:rPr>
      </w:pPr>
      <w:r w:rsidRPr="003C1E10">
        <w:rPr>
          <w:rFonts w:ascii="Arial" w:hAnsi="Arial" w:cs="Arial"/>
          <w:sz w:val="24"/>
          <w:szCs w:val="24"/>
        </w:rPr>
        <w:t>4)старшие должности муниципальной службы;</w:t>
      </w:r>
    </w:p>
    <w:p w:rsidR="003C1E10" w:rsidRPr="003C1E10" w:rsidRDefault="003C1E10" w:rsidP="003C1E10">
      <w:pPr>
        <w:spacing w:after="0" w:line="240" w:lineRule="auto"/>
        <w:jc w:val="both"/>
        <w:rPr>
          <w:rFonts w:ascii="Arial" w:hAnsi="Arial" w:cs="Arial"/>
          <w:sz w:val="24"/>
          <w:szCs w:val="24"/>
        </w:rPr>
      </w:pPr>
      <w:r w:rsidRPr="003C1E10">
        <w:rPr>
          <w:rFonts w:ascii="Arial" w:hAnsi="Arial" w:cs="Arial"/>
          <w:sz w:val="24"/>
          <w:szCs w:val="24"/>
        </w:rPr>
        <w:t>5)младшие должности муниципальной службы.</w:t>
      </w:r>
    </w:p>
    <w:p w:rsidR="003C1E10" w:rsidRPr="003C1E10" w:rsidRDefault="003C1E10" w:rsidP="003C1E10">
      <w:pPr>
        <w:spacing w:after="0" w:line="240" w:lineRule="auto"/>
        <w:ind w:firstLine="708"/>
        <w:jc w:val="both"/>
        <w:rPr>
          <w:rFonts w:ascii="Arial" w:hAnsi="Arial" w:cs="Arial"/>
          <w:sz w:val="24"/>
          <w:szCs w:val="24"/>
        </w:rPr>
      </w:pPr>
      <w:r w:rsidRPr="003C1E10">
        <w:rPr>
          <w:rFonts w:ascii="Arial" w:hAnsi="Arial" w:cs="Arial"/>
          <w:sz w:val="24"/>
          <w:szCs w:val="24"/>
        </w:rPr>
        <w:t xml:space="preserve">5.Порядок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222640" w:rsidRDefault="00222640" w:rsidP="003C1E10">
      <w:pPr>
        <w:pStyle w:val="ConsNormal"/>
        <w:ind w:firstLine="0"/>
        <w:jc w:val="both"/>
        <w:rPr>
          <w:sz w:val="24"/>
          <w:szCs w:val="24"/>
        </w:rPr>
      </w:pPr>
    </w:p>
    <w:p w:rsidR="003C1E10" w:rsidRDefault="003C1E10" w:rsidP="003C1E10">
      <w:pPr>
        <w:pStyle w:val="ab"/>
        <w:spacing w:before="0" w:beforeAutospacing="0" w:after="0" w:afterAutospacing="0"/>
        <w:ind w:firstLine="709"/>
        <w:jc w:val="both"/>
        <w:rPr>
          <w:rFonts w:ascii="Arial" w:hAnsi="Arial" w:cs="Arial"/>
          <w:b/>
          <w:color w:val="000000"/>
        </w:rPr>
      </w:pPr>
      <w:r w:rsidRPr="00E95971">
        <w:rPr>
          <w:rFonts w:ascii="Arial" w:hAnsi="Arial" w:cs="Arial"/>
          <w:b/>
          <w:color w:val="000000"/>
        </w:rPr>
        <w:t>1.</w:t>
      </w:r>
      <w:r>
        <w:rPr>
          <w:rFonts w:ascii="Arial" w:hAnsi="Arial" w:cs="Arial"/>
          <w:b/>
          <w:color w:val="000000"/>
        </w:rPr>
        <w:t>9</w:t>
      </w:r>
      <w:r w:rsidRPr="00E95971">
        <w:rPr>
          <w:rFonts w:ascii="Arial" w:hAnsi="Arial" w:cs="Arial"/>
          <w:b/>
          <w:color w:val="000000"/>
        </w:rPr>
        <w:t xml:space="preserve">. </w:t>
      </w:r>
      <w:r w:rsidRPr="005613B5">
        <w:rPr>
          <w:rFonts w:ascii="Arial" w:hAnsi="Arial" w:cs="Arial"/>
          <w:b/>
          <w:color w:val="000000"/>
        </w:rPr>
        <w:t xml:space="preserve">Статья 53. </w:t>
      </w:r>
      <w:r w:rsidRPr="005613B5">
        <w:rPr>
          <w:rFonts w:ascii="Arial" w:hAnsi="Arial" w:cs="Arial"/>
          <w:b/>
          <w:bCs/>
          <w:color w:val="000000"/>
        </w:rPr>
        <w:t>Гарантии деятельности муниципального служащего</w:t>
      </w:r>
    </w:p>
    <w:p w:rsidR="003C1E10" w:rsidRDefault="003C1E10" w:rsidP="003C1E10">
      <w:pPr>
        <w:pStyle w:val="ab"/>
        <w:spacing w:before="0" w:beforeAutospacing="0" w:after="0" w:afterAutospacing="0"/>
        <w:ind w:firstLine="709"/>
        <w:jc w:val="both"/>
        <w:rPr>
          <w:rFonts w:ascii="Arial" w:hAnsi="Arial" w:cs="Arial"/>
          <w:color w:val="000000"/>
        </w:rPr>
      </w:pPr>
      <w:r>
        <w:rPr>
          <w:rFonts w:ascii="Arial" w:hAnsi="Arial" w:cs="Arial"/>
          <w:color w:val="000000"/>
        </w:rPr>
        <w:t>1.9.1. В части</w:t>
      </w:r>
      <w:r w:rsidRPr="003333F6">
        <w:rPr>
          <w:rFonts w:ascii="Arial" w:hAnsi="Arial" w:cs="Arial"/>
          <w:color w:val="000000"/>
        </w:rPr>
        <w:t xml:space="preserve"> 2</w:t>
      </w:r>
      <w:r w:rsidR="00705C86">
        <w:rPr>
          <w:rFonts w:ascii="Arial" w:hAnsi="Arial" w:cs="Arial"/>
          <w:color w:val="000000"/>
        </w:rPr>
        <w:t xml:space="preserve"> ст.53</w:t>
      </w:r>
      <w:r w:rsidRPr="003333F6">
        <w:rPr>
          <w:rFonts w:ascii="Arial" w:hAnsi="Arial" w:cs="Arial"/>
          <w:color w:val="000000"/>
        </w:rPr>
        <w:t xml:space="preserve"> </w:t>
      </w:r>
      <w:r w:rsidR="00705C86">
        <w:rPr>
          <w:rFonts w:ascii="Arial" w:hAnsi="Arial" w:cs="Arial"/>
          <w:color w:val="000000"/>
        </w:rPr>
        <w:t>слова «избирательной комиссии муниципального образования», «аппарата избирательной комиссии муниципального образования» - исключить.</w:t>
      </w:r>
    </w:p>
    <w:p w:rsidR="00705C86" w:rsidRDefault="00705C86" w:rsidP="00705C86">
      <w:pPr>
        <w:spacing w:after="0" w:line="240" w:lineRule="auto"/>
        <w:ind w:firstLine="709"/>
        <w:jc w:val="both"/>
        <w:rPr>
          <w:rFonts w:ascii="Arial" w:hAnsi="Arial" w:cs="Arial"/>
          <w:b/>
          <w:color w:val="000000"/>
          <w:sz w:val="24"/>
          <w:szCs w:val="24"/>
        </w:rPr>
      </w:pPr>
      <w:r w:rsidRPr="00E95971">
        <w:rPr>
          <w:rFonts w:ascii="Arial" w:hAnsi="Arial" w:cs="Arial"/>
          <w:b/>
          <w:color w:val="000000"/>
          <w:sz w:val="24"/>
          <w:szCs w:val="24"/>
        </w:rPr>
        <w:t>1.</w:t>
      </w:r>
      <w:r>
        <w:rPr>
          <w:rFonts w:ascii="Arial" w:hAnsi="Arial" w:cs="Arial"/>
          <w:b/>
          <w:color w:val="000000"/>
          <w:sz w:val="24"/>
          <w:szCs w:val="24"/>
        </w:rPr>
        <w:t>10</w:t>
      </w:r>
      <w:r w:rsidRPr="00E95971">
        <w:rPr>
          <w:rFonts w:ascii="Arial" w:hAnsi="Arial" w:cs="Arial"/>
          <w:b/>
          <w:color w:val="000000"/>
          <w:sz w:val="24"/>
          <w:szCs w:val="24"/>
        </w:rPr>
        <w:t xml:space="preserve">. </w:t>
      </w:r>
      <w:r w:rsidRPr="005613B5">
        <w:rPr>
          <w:rFonts w:ascii="Arial" w:hAnsi="Arial" w:cs="Arial"/>
          <w:b/>
          <w:color w:val="000000"/>
          <w:sz w:val="24"/>
          <w:szCs w:val="24"/>
        </w:rPr>
        <w:t xml:space="preserve">Статья 54. </w:t>
      </w:r>
      <w:r w:rsidRPr="005613B5">
        <w:rPr>
          <w:rFonts w:ascii="Arial" w:hAnsi="Arial" w:cs="Arial"/>
          <w:b/>
          <w:bCs/>
          <w:color w:val="000000"/>
          <w:sz w:val="24"/>
          <w:szCs w:val="24"/>
        </w:rPr>
        <w:t>Права муниципального служащего</w:t>
      </w:r>
    </w:p>
    <w:p w:rsidR="00705C86" w:rsidRDefault="00AF3CE2" w:rsidP="00705C8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1.10.1. В пункте 5 ч.</w:t>
      </w:r>
      <w:r w:rsidR="00705C86" w:rsidRPr="00705C86">
        <w:rPr>
          <w:rFonts w:ascii="Arial" w:hAnsi="Arial" w:cs="Arial"/>
          <w:color w:val="000000"/>
        </w:rPr>
        <w:t>1 ст.</w:t>
      </w:r>
      <w:r w:rsidR="00705C86">
        <w:rPr>
          <w:rFonts w:ascii="Arial" w:hAnsi="Arial" w:cs="Arial"/>
          <w:color w:val="000000"/>
        </w:rPr>
        <w:t>54</w:t>
      </w:r>
      <w:r w:rsidR="00705C86" w:rsidRPr="00705C86">
        <w:rPr>
          <w:rFonts w:ascii="Arial" w:hAnsi="Arial" w:cs="Arial"/>
          <w:color w:val="000000"/>
        </w:rPr>
        <w:t xml:space="preserve"> слова «</w:t>
      </w:r>
      <w:r w:rsidR="00ED65AB">
        <w:rPr>
          <w:rFonts w:ascii="Arial" w:hAnsi="Arial" w:cs="Arial"/>
          <w:color w:val="000000"/>
        </w:rPr>
        <w:t xml:space="preserve">, </w:t>
      </w:r>
      <w:r w:rsidR="00705C86" w:rsidRPr="00705C86">
        <w:rPr>
          <w:rFonts w:ascii="Arial" w:hAnsi="Arial" w:cs="Arial"/>
          <w:color w:val="000000"/>
        </w:rPr>
        <w:t xml:space="preserve">избирательной комиссии муниципального образования» </w:t>
      </w:r>
      <w:r w:rsidR="00705C86">
        <w:rPr>
          <w:rFonts w:ascii="Arial" w:hAnsi="Arial" w:cs="Arial"/>
          <w:color w:val="000000"/>
        </w:rPr>
        <w:t>- исключить.</w:t>
      </w:r>
    </w:p>
    <w:p w:rsidR="00705C86" w:rsidRDefault="00705C86" w:rsidP="00705C86">
      <w:pPr>
        <w:spacing w:after="0" w:line="240" w:lineRule="auto"/>
        <w:ind w:firstLine="709"/>
        <w:jc w:val="both"/>
        <w:rPr>
          <w:rFonts w:ascii="Arial" w:hAnsi="Arial" w:cs="Arial"/>
          <w:b/>
          <w:bCs/>
          <w:color w:val="000000"/>
          <w:sz w:val="24"/>
          <w:szCs w:val="24"/>
        </w:rPr>
      </w:pPr>
    </w:p>
    <w:p w:rsidR="000564D4" w:rsidRDefault="000564D4" w:rsidP="000564D4">
      <w:pPr>
        <w:spacing w:after="0" w:line="240" w:lineRule="auto"/>
        <w:ind w:firstLine="709"/>
        <w:jc w:val="both"/>
        <w:rPr>
          <w:rFonts w:ascii="Arial" w:hAnsi="Arial" w:cs="Arial"/>
          <w:b/>
          <w:bCs/>
          <w:color w:val="000000"/>
          <w:sz w:val="24"/>
          <w:szCs w:val="24"/>
        </w:rPr>
      </w:pPr>
      <w:r w:rsidRPr="00E95971">
        <w:rPr>
          <w:rFonts w:ascii="Arial" w:hAnsi="Arial" w:cs="Arial"/>
          <w:b/>
          <w:color w:val="000000"/>
          <w:sz w:val="24"/>
          <w:szCs w:val="24"/>
        </w:rPr>
        <w:t>1.</w:t>
      </w:r>
      <w:r>
        <w:rPr>
          <w:rFonts w:ascii="Arial" w:hAnsi="Arial" w:cs="Arial"/>
          <w:b/>
          <w:color w:val="000000"/>
          <w:sz w:val="24"/>
          <w:szCs w:val="24"/>
        </w:rPr>
        <w:t xml:space="preserve">11. </w:t>
      </w:r>
      <w:r w:rsidRPr="00C25245">
        <w:rPr>
          <w:rFonts w:ascii="Arial" w:hAnsi="Arial" w:cs="Arial"/>
          <w:b/>
          <w:color w:val="000000"/>
          <w:sz w:val="24"/>
          <w:szCs w:val="24"/>
        </w:rPr>
        <w:t xml:space="preserve">Статья 55. </w:t>
      </w:r>
      <w:r w:rsidRPr="00C25245">
        <w:rPr>
          <w:rFonts w:ascii="Arial" w:hAnsi="Arial" w:cs="Arial"/>
          <w:b/>
          <w:bCs/>
          <w:color w:val="000000"/>
          <w:sz w:val="24"/>
          <w:szCs w:val="24"/>
        </w:rPr>
        <w:t>Запреты, связанные с муниципальной службой</w:t>
      </w:r>
    </w:p>
    <w:p w:rsidR="000564D4" w:rsidRPr="000564D4" w:rsidRDefault="000564D4" w:rsidP="000564D4">
      <w:pPr>
        <w:spacing w:after="0" w:line="240" w:lineRule="auto"/>
        <w:ind w:firstLine="708"/>
        <w:jc w:val="both"/>
        <w:rPr>
          <w:rFonts w:ascii="Arial" w:hAnsi="Arial" w:cs="Arial"/>
          <w:sz w:val="24"/>
          <w:szCs w:val="24"/>
        </w:rPr>
      </w:pPr>
      <w:r w:rsidRPr="000564D4">
        <w:rPr>
          <w:rFonts w:ascii="Arial" w:hAnsi="Arial" w:cs="Arial"/>
          <w:bCs/>
          <w:color w:val="000000"/>
          <w:sz w:val="24"/>
          <w:szCs w:val="24"/>
        </w:rPr>
        <w:t>1.11.1.</w:t>
      </w:r>
      <w:r w:rsidRPr="000564D4">
        <w:rPr>
          <w:rFonts w:ascii="Arial" w:hAnsi="Arial" w:cs="Arial"/>
          <w:b/>
          <w:bCs/>
          <w:color w:val="000000"/>
          <w:sz w:val="24"/>
          <w:szCs w:val="24"/>
        </w:rPr>
        <w:t xml:space="preserve"> </w:t>
      </w:r>
      <w:r w:rsidRPr="000564D4">
        <w:rPr>
          <w:rFonts w:ascii="Arial" w:hAnsi="Arial" w:cs="Arial"/>
          <w:sz w:val="24"/>
          <w:szCs w:val="24"/>
        </w:rPr>
        <w:t>Под</w:t>
      </w:r>
      <w:r>
        <w:rPr>
          <w:rFonts w:ascii="Arial" w:hAnsi="Arial" w:cs="Arial"/>
          <w:sz w:val="24"/>
          <w:szCs w:val="24"/>
        </w:rPr>
        <w:t>пункт «в» п.2 ч.1 ст.</w:t>
      </w:r>
      <w:r w:rsidRPr="000564D4">
        <w:rPr>
          <w:rFonts w:ascii="Arial" w:hAnsi="Arial" w:cs="Arial"/>
          <w:sz w:val="24"/>
          <w:szCs w:val="24"/>
        </w:rPr>
        <w:t>55 изложить в редакции:</w:t>
      </w:r>
    </w:p>
    <w:p w:rsidR="000564D4" w:rsidRPr="000564D4" w:rsidRDefault="000564D4" w:rsidP="000564D4">
      <w:pPr>
        <w:spacing w:after="0" w:line="240" w:lineRule="auto"/>
        <w:ind w:firstLine="708"/>
        <w:jc w:val="both"/>
        <w:rPr>
          <w:rFonts w:ascii="Arial" w:hAnsi="Arial" w:cs="Arial"/>
          <w:sz w:val="24"/>
          <w:szCs w:val="24"/>
        </w:rPr>
      </w:pPr>
      <w:bookmarkStart w:id="1" w:name="sub_14123"/>
      <w:r w:rsidRPr="000564D4">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0564D4" w:rsidRPr="000564D4" w:rsidRDefault="000564D4" w:rsidP="000564D4">
      <w:pPr>
        <w:spacing w:after="0" w:line="240" w:lineRule="auto"/>
        <w:ind w:firstLine="708"/>
        <w:jc w:val="both"/>
        <w:rPr>
          <w:rFonts w:ascii="Arial" w:hAnsi="Arial" w:cs="Arial"/>
          <w:sz w:val="24"/>
          <w:szCs w:val="24"/>
        </w:rPr>
      </w:pPr>
      <w:r>
        <w:rPr>
          <w:rFonts w:ascii="Arial" w:hAnsi="Arial" w:cs="Arial"/>
          <w:bCs/>
          <w:color w:val="000000"/>
          <w:sz w:val="24"/>
          <w:szCs w:val="24"/>
        </w:rPr>
        <w:t>1.11.2</w:t>
      </w:r>
      <w:r w:rsidRPr="000564D4">
        <w:rPr>
          <w:rFonts w:ascii="Arial" w:hAnsi="Arial" w:cs="Arial"/>
          <w:bCs/>
          <w:color w:val="000000"/>
          <w:sz w:val="24"/>
          <w:szCs w:val="24"/>
        </w:rPr>
        <w:t>.</w:t>
      </w:r>
      <w:r w:rsidRPr="000564D4">
        <w:rPr>
          <w:rFonts w:ascii="Arial" w:hAnsi="Arial" w:cs="Arial"/>
          <w:b/>
          <w:bCs/>
          <w:color w:val="000000"/>
          <w:sz w:val="24"/>
          <w:szCs w:val="24"/>
        </w:rPr>
        <w:t xml:space="preserve"> </w:t>
      </w:r>
      <w:r>
        <w:rPr>
          <w:rFonts w:ascii="Arial" w:hAnsi="Arial" w:cs="Arial"/>
          <w:sz w:val="24"/>
          <w:szCs w:val="24"/>
        </w:rPr>
        <w:t>Пункт 3 ч.1 ст.</w:t>
      </w:r>
      <w:r w:rsidRPr="000564D4">
        <w:rPr>
          <w:rFonts w:ascii="Arial" w:hAnsi="Arial" w:cs="Arial"/>
          <w:sz w:val="24"/>
          <w:szCs w:val="24"/>
        </w:rPr>
        <w:t>55 изложить в редакции:</w:t>
      </w:r>
    </w:p>
    <w:p w:rsidR="00F87176" w:rsidRPr="00F87176" w:rsidRDefault="000564D4" w:rsidP="00F87176">
      <w:pPr>
        <w:spacing w:after="0" w:line="240" w:lineRule="auto"/>
        <w:ind w:firstLine="426"/>
        <w:jc w:val="both"/>
        <w:rPr>
          <w:rFonts w:ascii="Arial" w:hAnsi="Arial" w:cs="Arial"/>
          <w:sz w:val="24"/>
          <w:szCs w:val="24"/>
        </w:rPr>
      </w:pPr>
      <w:bookmarkStart w:id="2" w:name="sub_1413"/>
      <w:bookmarkEnd w:id="1"/>
      <w:r w:rsidRPr="000564D4">
        <w:rPr>
          <w:rFonts w:ascii="Arial" w:hAnsi="Arial" w:cs="Arial"/>
          <w:bCs/>
          <w:sz w:val="24"/>
          <w:szCs w:val="24"/>
        </w:rPr>
        <w:tab/>
      </w:r>
      <w:r w:rsidR="00F87176" w:rsidRPr="00F87176">
        <w:rPr>
          <w:rFonts w:ascii="Arial" w:hAnsi="Arial" w:cs="Arial"/>
          <w:sz w:val="24"/>
          <w:szCs w:val="24"/>
        </w:rPr>
        <w:t>3) участвовать в управлении коммерческой или некоммерческой организацией, за исключением следующих случаев:</w:t>
      </w:r>
    </w:p>
    <w:p w:rsidR="00F87176" w:rsidRPr="00F87176" w:rsidRDefault="00F87176" w:rsidP="00F87176">
      <w:pPr>
        <w:autoSpaceDE w:val="0"/>
        <w:autoSpaceDN w:val="0"/>
        <w:adjustRightInd w:val="0"/>
        <w:spacing w:after="0" w:line="240" w:lineRule="auto"/>
        <w:ind w:firstLine="540"/>
        <w:jc w:val="both"/>
        <w:rPr>
          <w:rFonts w:ascii="Arial" w:hAnsi="Arial" w:cs="Arial"/>
          <w:sz w:val="24"/>
          <w:szCs w:val="24"/>
        </w:rPr>
      </w:pPr>
      <w:r w:rsidRPr="00F87176">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7176" w:rsidRPr="00F87176" w:rsidRDefault="00F87176" w:rsidP="00F87176">
      <w:pPr>
        <w:autoSpaceDE w:val="0"/>
        <w:autoSpaceDN w:val="0"/>
        <w:adjustRightInd w:val="0"/>
        <w:spacing w:after="0" w:line="240" w:lineRule="auto"/>
        <w:ind w:firstLine="540"/>
        <w:jc w:val="both"/>
        <w:rPr>
          <w:rFonts w:ascii="Arial" w:hAnsi="Arial" w:cs="Arial"/>
          <w:sz w:val="24"/>
          <w:szCs w:val="24"/>
        </w:rPr>
      </w:pPr>
      <w:r w:rsidRPr="00F87176">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87176" w:rsidRPr="00F87176" w:rsidRDefault="00F87176" w:rsidP="00F87176">
      <w:pPr>
        <w:autoSpaceDE w:val="0"/>
        <w:autoSpaceDN w:val="0"/>
        <w:adjustRightInd w:val="0"/>
        <w:spacing w:after="0" w:line="240" w:lineRule="auto"/>
        <w:ind w:firstLine="540"/>
        <w:jc w:val="both"/>
        <w:rPr>
          <w:rFonts w:ascii="Arial" w:hAnsi="Arial" w:cs="Arial"/>
          <w:sz w:val="24"/>
          <w:szCs w:val="24"/>
        </w:rPr>
      </w:pPr>
      <w:r w:rsidRPr="00F87176">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87176" w:rsidRPr="00F87176" w:rsidRDefault="00F87176" w:rsidP="00F87176">
      <w:pPr>
        <w:autoSpaceDE w:val="0"/>
        <w:autoSpaceDN w:val="0"/>
        <w:adjustRightInd w:val="0"/>
        <w:spacing w:after="0" w:line="240" w:lineRule="auto"/>
        <w:ind w:firstLine="540"/>
        <w:jc w:val="both"/>
        <w:rPr>
          <w:rFonts w:ascii="Arial" w:hAnsi="Arial" w:cs="Arial"/>
          <w:sz w:val="24"/>
          <w:szCs w:val="24"/>
        </w:rPr>
      </w:pPr>
      <w:r w:rsidRPr="00F87176">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7176" w:rsidRPr="00F87176" w:rsidRDefault="00F87176" w:rsidP="00F87176">
      <w:pPr>
        <w:autoSpaceDE w:val="0"/>
        <w:autoSpaceDN w:val="0"/>
        <w:adjustRightInd w:val="0"/>
        <w:spacing w:after="0" w:line="240" w:lineRule="auto"/>
        <w:ind w:firstLine="540"/>
        <w:jc w:val="both"/>
        <w:rPr>
          <w:rFonts w:ascii="Arial" w:hAnsi="Arial" w:cs="Arial"/>
          <w:sz w:val="24"/>
          <w:szCs w:val="24"/>
        </w:rPr>
      </w:pPr>
      <w:r w:rsidRPr="00F87176">
        <w:rPr>
          <w:rFonts w:ascii="Arial" w:hAnsi="Arial" w:cs="Arial"/>
          <w:sz w:val="24"/>
          <w:szCs w:val="24"/>
        </w:rPr>
        <w:t>д) иные случаи, предусмотренные федеральными законами;</w:t>
      </w:r>
    </w:p>
    <w:p w:rsidR="00F87176" w:rsidRPr="00F87176" w:rsidRDefault="000564D4" w:rsidP="00F87176">
      <w:pPr>
        <w:autoSpaceDE w:val="0"/>
        <w:autoSpaceDN w:val="0"/>
        <w:adjustRightInd w:val="0"/>
        <w:spacing w:after="0" w:line="240" w:lineRule="auto"/>
        <w:ind w:firstLine="709"/>
        <w:jc w:val="both"/>
        <w:rPr>
          <w:rFonts w:ascii="Arial" w:hAnsi="Arial" w:cs="Arial"/>
          <w:sz w:val="24"/>
          <w:szCs w:val="24"/>
        </w:rPr>
      </w:pPr>
      <w:r>
        <w:rPr>
          <w:rFonts w:ascii="Arial" w:hAnsi="Arial" w:cs="Arial"/>
          <w:bCs/>
          <w:color w:val="000000"/>
          <w:sz w:val="24"/>
          <w:szCs w:val="24"/>
        </w:rPr>
        <w:t>1.11.3</w:t>
      </w:r>
      <w:r w:rsidRPr="000564D4">
        <w:rPr>
          <w:rFonts w:ascii="Arial" w:hAnsi="Arial" w:cs="Arial"/>
          <w:bCs/>
          <w:color w:val="000000"/>
          <w:sz w:val="24"/>
          <w:szCs w:val="24"/>
        </w:rPr>
        <w:t>.</w:t>
      </w:r>
      <w:r w:rsidRPr="000564D4">
        <w:rPr>
          <w:rFonts w:ascii="Arial" w:hAnsi="Arial" w:cs="Arial"/>
          <w:b/>
          <w:bCs/>
          <w:color w:val="000000"/>
          <w:sz w:val="24"/>
          <w:szCs w:val="24"/>
        </w:rPr>
        <w:t xml:space="preserve"> </w:t>
      </w:r>
      <w:r w:rsidR="00F87176" w:rsidRPr="00F87176">
        <w:rPr>
          <w:rFonts w:ascii="Arial" w:hAnsi="Arial" w:cs="Arial"/>
          <w:sz w:val="24"/>
          <w:szCs w:val="24"/>
        </w:rPr>
        <w:t>части 1 статьи 55 дополнить пунктом 3.1</w:t>
      </w:r>
      <w:r w:rsidR="00F87176">
        <w:rPr>
          <w:rFonts w:ascii="Arial" w:hAnsi="Arial" w:cs="Arial"/>
          <w:sz w:val="24"/>
          <w:szCs w:val="24"/>
        </w:rPr>
        <w:t xml:space="preserve"> следующего содержания</w:t>
      </w:r>
      <w:r w:rsidR="00F87176" w:rsidRPr="00F87176">
        <w:rPr>
          <w:rFonts w:ascii="Arial" w:hAnsi="Arial" w:cs="Arial"/>
          <w:sz w:val="24"/>
          <w:szCs w:val="24"/>
        </w:rPr>
        <w:t>:</w:t>
      </w:r>
    </w:p>
    <w:p w:rsidR="00F87176" w:rsidRPr="00F87176" w:rsidRDefault="00F87176" w:rsidP="00F87176">
      <w:pPr>
        <w:autoSpaceDE w:val="0"/>
        <w:autoSpaceDN w:val="0"/>
        <w:adjustRightInd w:val="0"/>
        <w:spacing w:after="0" w:line="240" w:lineRule="auto"/>
        <w:ind w:firstLine="709"/>
        <w:jc w:val="both"/>
        <w:rPr>
          <w:rFonts w:ascii="Arial" w:hAnsi="Arial" w:cs="Arial"/>
          <w:sz w:val="24"/>
          <w:szCs w:val="24"/>
        </w:rPr>
      </w:pPr>
      <w:r w:rsidRPr="00F87176">
        <w:rPr>
          <w:rFonts w:ascii="Arial" w:hAnsi="Arial" w:cs="Arial"/>
          <w:sz w:val="24"/>
          <w:szCs w:val="24"/>
        </w:rPr>
        <w:t>3.1) заниматься предпринимательской деятельностью лично или через доверенных лиц;</w:t>
      </w:r>
    </w:p>
    <w:p w:rsidR="000564D4" w:rsidRPr="000564D4" w:rsidRDefault="00F87176" w:rsidP="00F87176">
      <w:pPr>
        <w:spacing w:after="0" w:line="240" w:lineRule="auto"/>
        <w:ind w:firstLine="709"/>
        <w:jc w:val="both"/>
        <w:rPr>
          <w:rFonts w:ascii="Arial" w:hAnsi="Arial" w:cs="Arial"/>
          <w:sz w:val="24"/>
          <w:szCs w:val="24"/>
        </w:rPr>
      </w:pPr>
      <w:r>
        <w:rPr>
          <w:rFonts w:ascii="Arial" w:hAnsi="Arial" w:cs="Arial"/>
          <w:bCs/>
          <w:color w:val="000000"/>
          <w:sz w:val="24"/>
          <w:szCs w:val="24"/>
        </w:rPr>
        <w:t>1.1</w:t>
      </w:r>
      <w:r w:rsidRPr="00F87176">
        <w:rPr>
          <w:rFonts w:ascii="Arial" w:hAnsi="Arial" w:cs="Arial"/>
          <w:bCs/>
          <w:color w:val="000000"/>
          <w:sz w:val="24"/>
          <w:szCs w:val="24"/>
        </w:rPr>
        <w:t>1.4.</w:t>
      </w:r>
      <w:r>
        <w:rPr>
          <w:rFonts w:ascii="Arial" w:hAnsi="Arial" w:cs="Arial"/>
          <w:b/>
          <w:bCs/>
          <w:color w:val="000000"/>
          <w:sz w:val="24"/>
          <w:szCs w:val="24"/>
        </w:rPr>
        <w:t xml:space="preserve"> </w:t>
      </w:r>
      <w:r w:rsidR="000564D4">
        <w:rPr>
          <w:rFonts w:ascii="Arial" w:hAnsi="Arial" w:cs="Arial"/>
          <w:sz w:val="24"/>
          <w:szCs w:val="24"/>
        </w:rPr>
        <w:t>Пункт 4 ч.1 ст.</w:t>
      </w:r>
      <w:r w:rsidR="000564D4" w:rsidRPr="000564D4">
        <w:rPr>
          <w:rFonts w:ascii="Arial" w:hAnsi="Arial" w:cs="Arial"/>
          <w:sz w:val="24"/>
          <w:szCs w:val="24"/>
        </w:rPr>
        <w:t>55 изложить в редакции:</w:t>
      </w:r>
    </w:p>
    <w:p w:rsidR="00F87176" w:rsidRDefault="000564D4" w:rsidP="00F87176">
      <w:pPr>
        <w:spacing w:after="0" w:line="240" w:lineRule="auto"/>
        <w:jc w:val="both"/>
        <w:rPr>
          <w:rFonts w:ascii="Arial" w:hAnsi="Arial" w:cs="Arial"/>
          <w:sz w:val="24"/>
          <w:szCs w:val="24"/>
        </w:rPr>
      </w:pPr>
      <w:bookmarkStart w:id="3" w:name="sub_1414"/>
      <w:bookmarkEnd w:id="2"/>
      <w:r w:rsidRPr="000564D4">
        <w:rPr>
          <w:rFonts w:ascii="Arial" w:hAnsi="Arial" w:cs="Arial"/>
          <w:sz w:val="24"/>
          <w:szCs w:val="24"/>
        </w:rPr>
        <w:tab/>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4" w:name="sub_1415"/>
      <w:bookmarkEnd w:id="3"/>
    </w:p>
    <w:p w:rsidR="00566673" w:rsidRPr="000564D4" w:rsidRDefault="00F87176" w:rsidP="00F87176">
      <w:pPr>
        <w:spacing w:after="0" w:line="240" w:lineRule="auto"/>
        <w:jc w:val="both"/>
        <w:rPr>
          <w:rFonts w:ascii="Arial" w:hAnsi="Arial" w:cs="Arial"/>
          <w:sz w:val="24"/>
          <w:szCs w:val="24"/>
        </w:rPr>
      </w:pPr>
      <w:r>
        <w:rPr>
          <w:rFonts w:ascii="Arial" w:hAnsi="Arial" w:cs="Arial"/>
          <w:sz w:val="24"/>
          <w:szCs w:val="24"/>
        </w:rPr>
        <w:tab/>
        <w:t>1</w:t>
      </w:r>
      <w:r>
        <w:rPr>
          <w:rFonts w:ascii="Arial" w:hAnsi="Arial" w:cs="Arial"/>
          <w:bCs/>
          <w:color w:val="000000"/>
          <w:sz w:val="24"/>
          <w:szCs w:val="24"/>
        </w:rPr>
        <w:t>.11.5</w:t>
      </w:r>
      <w:r w:rsidR="00566673" w:rsidRPr="000564D4">
        <w:rPr>
          <w:rFonts w:ascii="Arial" w:hAnsi="Arial" w:cs="Arial"/>
          <w:bCs/>
          <w:color w:val="000000"/>
          <w:sz w:val="24"/>
          <w:szCs w:val="24"/>
        </w:rPr>
        <w:t>.</w:t>
      </w:r>
      <w:r w:rsidR="00566673" w:rsidRPr="000564D4">
        <w:rPr>
          <w:rFonts w:ascii="Arial" w:hAnsi="Arial" w:cs="Arial"/>
          <w:b/>
          <w:bCs/>
          <w:color w:val="000000"/>
          <w:sz w:val="24"/>
          <w:szCs w:val="24"/>
        </w:rPr>
        <w:t xml:space="preserve"> </w:t>
      </w:r>
      <w:r w:rsidR="00566673">
        <w:rPr>
          <w:rFonts w:ascii="Arial" w:hAnsi="Arial" w:cs="Arial"/>
          <w:sz w:val="24"/>
          <w:szCs w:val="24"/>
        </w:rPr>
        <w:t>Пункт 5 ч.1 ст.</w:t>
      </w:r>
      <w:r w:rsidR="00566673" w:rsidRPr="000564D4">
        <w:rPr>
          <w:rFonts w:ascii="Arial" w:hAnsi="Arial" w:cs="Arial"/>
          <w:sz w:val="24"/>
          <w:szCs w:val="24"/>
        </w:rPr>
        <w:t>55 изложить в редакции:</w:t>
      </w:r>
    </w:p>
    <w:p w:rsidR="000564D4" w:rsidRPr="000564D4" w:rsidRDefault="000564D4" w:rsidP="00566673">
      <w:pPr>
        <w:spacing w:after="0" w:line="240" w:lineRule="auto"/>
        <w:ind w:firstLine="426"/>
        <w:jc w:val="both"/>
        <w:rPr>
          <w:rFonts w:ascii="Arial" w:hAnsi="Arial" w:cs="Arial"/>
          <w:sz w:val="24"/>
          <w:szCs w:val="24"/>
        </w:rPr>
      </w:pPr>
      <w:r w:rsidRPr="000564D4">
        <w:rPr>
          <w:rFonts w:ascii="Arial" w:hAnsi="Arial" w:cs="Arial"/>
          <w:sz w:val="24"/>
          <w:szCs w:val="24"/>
        </w:rPr>
        <w:t xml:space="preserve">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0564D4">
        <w:rPr>
          <w:rFonts w:ascii="Arial" w:hAnsi="Arial" w:cs="Arial"/>
          <w:sz w:val="24"/>
          <w:szCs w:val="24"/>
        </w:rPr>
        <w:lastRenderedPageBreak/>
        <w:t>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66673" w:rsidRPr="000564D4" w:rsidRDefault="00F87176" w:rsidP="00566673">
      <w:pPr>
        <w:spacing w:after="0" w:line="240" w:lineRule="auto"/>
        <w:ind w:firstLine="708"/>
        <w:jc w:val="both"/>
        <w:rPr>
          <w:rFonts w:ascii="Arial" w:hAnsi="Arial" w:cs="Arial"/>
          <w:sz w:val="24"/>
          <w:szCs w:val="24"/>
        </w:rPr>
      </w:pPr>
      <w:bookmarkStart w:id="5" w:name="sub_1416"/>
      <w:bookmarkEnd w:id="4"/>
      <w:r>
        <w:rPr>
          <w:rFonts w:ascii="Arial" w:hAnsi="Arial" w:cs="Arial"/>
          <w:bCs/>
          <w:color w:val="000000"/>
          <w:sz w:val="24"/>
          <w:szCs w:val="24"/>
        </w:rPr>
        <w:t>1.11.6</w:t>
      </w:r>
      <w:r w:rsidR="00566673" w:rsidRPr="000564D4">
        <w:rPr>
          <w:rFonts w:ascii="Arial" w:hAnsi="Arial" w:cs="Arial"/>
          <w:bCs/>
          <w:color w:val="000000"/>
          <w:sz w:val="24"/>
          <w:szCs w:val="24"/>
        </w:rPr>
        <w:t>.</w:t>
      </w:r>
      <w:r w:rsidR="00566673" w:rsidRPr="000564D4">
        <w:rPr>
          <w:rFonts w:ascii="Arial" w:hAnsi="Arial" w:cs="Arial"/>
          <w:b/>
          <w:bCs/>
          <w:color w:val="000000"/>
          <w:sz w:val="24"/>
          <w:szCs w:val="24"/>
        </w:rPr>
        <w:t xml:space="preserve"> </w:t>
      </w:r>
      <w:r w:rsidR="00566673">
        <w:rPr>
          <w:rFonts w:ascii="Arial" w:hAnsi="Arial" w:cs="Arial"/>
          <w:sz w:val="24"/>
          <w:szCs w:val="24"/>
        </w:rPr>
        <w:t>Пункт 6 ч.1 ст.</w:t>
      </w:r>
      <w:r w:rsidR="00566673" w:rsidRPr="000564D4">
        <w:rPr>
          <w:rFonts w:ascii="Arial" w:hAnsi="Arial" w:cs="Arial"/>
          <w:sz w:val="24"/>
          <w:szCs w:val="24"/>
        </w:rPr>
        <w:t>55 изложить в редакции:</w:t>
      </w:r>
    </w:p>
    <w:p w:rsidR="000564D4" w:rsidRPr="000564D4" w:rsidRDefault="000564D4" w:rsidP="000564D4">
      <w:pPr>
        <w:spacing w:after="0" w:line="240" w:lineRule="auto"/>
        <w:jc w:val="both"/>
        <w:rPr>
          <w:rFonts w:ascii="Arial" w:hAnsi="Arial" w:cs="Arial"/>
          <w:sz w:val="24"/>
          <w:szCs w:val="24"/>
        </w:rPr>
      </w:pPr>
      <w:r w:rsidRPr="000564D4">
        <w:rPr>
          <w:rFonts w:ascii="Arial" w:hAnsi="Arial" w:cs="Arial"/>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bookmarkStart w:id="6" w:name="sub_1418"/>
      <w:bookmarkEnd w:id="5"/>
    </w:p>
    <w:p w:rsidR="00566673" w:rsidRPr="000564D4" w:rsidRDefault="00F87176" w:rsidP="00566673">
      <w:pPr>
        <w:spacing w:after="0" w:line="240" w:lineRule="auto"/>
        <w:ind w:firstLine="708"/>
        <w:jc w:val="both"/>
        <w:rPr>
          <w:rFonts w:ascii="Arial" w:hAnsi="Arial" w:cs="Arial"/>
          <w:sz w:val="24"/>
          <w:szCs w:val="24"/>
        </w:rPr>
      </w:pPr>
      <w:bookmarkStart w:id="7" w:name="sub_1419"/>
      <w:bookmarkEnd w:id="6"/>
      <w:r>
        <w:rPr>
          <w:rFonts w:ascii="Arial" w:hAnsi="Arial" w:cs="Arial"/>
          <w:bCs/>
          <w:color w:val="000000"/>
          <w:sz w:val="24"/>
          <w:szCs w:val="24"/>
        </w:rPr>
        <w:t>1.11.7</w:t>
      </w:r>
      <w:r w:rsidR="00566673" w:rsidRPr="000564D4">
        <w:rPr>
          <w:rFonts w:ascii="Arial" w:hAnsi="Arial" w:cs="Arial"/>
          <w:bCs/>
          <w:color w:val="000000"/>
          <w:sz w:val="24"/>
          <w:szCs w:val="24"/>
        </w:rPr>
        <w:t>.</w:t>
      </w:r>
      <w:r w:rsidR="00566673" w:rsidRPr="000564D4">
        <w:rPr>
          <w:rFonts w:ascii="Arial" w:hAnsi="Arial" w:cs="Arial"/>
          <w:b/>
          <w:bCs/>
          <w:color w:val="000000"/>
          <w:sz w:val="24"/>
          <w:szCs w:val="24"/>
        </w:rPr>
        <w:t xml:space="preserve"> </w:t>
      </w:r>
      <w:r w:rsidR="00566673">
        <w:rPr>
          <w:rFonts w:ascii="Arial" w:hAnsi="Arial" w:cs="Arial"/>
          <w:sz w:val="24"/>
          <w:szCs w:val="24"/>
        </w:rPr>
        <w:t>Пункт 9 ч.1 ст.</w:t>
      </w:r>
      <w:r w:rsidR="00566673" w:rsidRPr="000564D4">
        <w:rPr>
          <w:rFonts w:ascii="Arial" w:hAnsi="Arial" w:cs="Arial"/>
          <w:sz w:val="24"/>
          <w:szCs w:val="24"/>
        </w:rPr>
        <w:t>55 изложить в редакции:</w:t>
      </w:r>
    </w:p>
    <w:p w:rsidR="000564D4" w:rsidRPr="000564D4" w:rsidRDefault="000564D4" w:rsidP="000564D4">
      <w:pPr>
        <w:spacing w:after="0" w:line="240" w:lineRule="auto"/>
        <w:jc w:val="both"/>
        <w:rPr>
          <w:rFonts w:ascii="Arial" w:hAnsi="Arial" w:cs="Arial"/>
          <w:sz w:val="24"/>
          <w:szCs w:val="24"/>
        </w:rPr>
      </w:pPr>
      <w:r w:rsidRPr="000564D4">
        <w:rPr>
          <w:rFonts w:ascii="Arial" w:hAnsi="Arial" w:cs="Arial"/>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bookmarkEnd w:id="7"/>
    <w:p w:rsidR="000564D4" w:rsidRDefault="000564D4" w:rsidP="000564D4">
      <w:pPr>
        <w:spacing w:after="0" w:line="240" w:lineRule="auto"/>
        <w:ind w:firstLine="709"/>
        <w:jc w:val="both"/>
        <w:rPr>
          <w:rFonts w:ascii="Arial" w:hAnsi="Arial" w:cs="Arial"/>
          <w:b/>
          <w:color w:val="000000"/>
          <w:sz w:val="24"/>
          <w:szCs w:val="24"/>
        </w:rPr>
      </w:pPr>
    </w:p>
    <w:p w:rsidR="00566673" w:rsidRDefault="00566673" w:rsidP="00566673">
      <w:pPr>
        <w:spacing w:after="0" w:line="240" w:lineRule="auto"/>
        <w:ind w:firstLine="709"/>
        <w:jc w:val="both"/>
        <w:rPr>
          <w:rFonts w:ascii="Arial" w:hAnsi="Arial" w:cs="Arial"/>
          <w:b/>
          <w:color w:val="000000"/>
          <w:sz w:val="24"/>
          <w:szCs w:val="24"/>
        </w:rPr>
      </w:pPr>
      <w:r w:rsidRPr="00E95971">
        <w:rPr>
          <w:rFonts w:ascii="Arial" w:hAnsi="Arial" w:cs="Arial"/>
          <w:b/>
          <w:color w:val="000000"/>
          <w:sz w:val="24"/>
          <w:szCs w:val="24"/>
        </w:rPr>
        <w:t>1.</w:t>
      </w:r>
      <w:r>
        <w:rPr>
          <w:rFonts w:ascii="Arial" w:hAnsi="Arial" w:cs="Arial"/>
          <w:b/>
          <w:color w:val="000000"/>
          <w:sz w:val="24"/>
          <w:szCs w:val="24"/>
        </w:rPr>
        <w:t>12</w:t>
      </w:r>
      <w:r w:rsidRPr="00E95971">
        <w:rPr>
          <w:rFonts w:ascii="Arial" w:hAnsi="Arial" w:cs="Arial"/>
          <w:b/>
          <w:color w:val="000000"/>
          <w:sz w:val="24"/>
          <w:szCs w:val="24"/>
        </w:rPr>
        <w:t xml:space="preserve">. </w:t>
      </w:r>
      <w:r w:rsidRPr="00C25245">
        <w:rPr>
          <w:rFonts w:ascii="Arial" w:hAnsi="Arial" w:cs="Arial"/>
          <w:b/>
          <w:color w:val="000000"/>
          <w:sz w:val="24"/>
          <w:szCs w:val="24"/>
        </w:rPr>
        <w:t xml:space="preserve">Статья 56. </w:t>
      </w:r>
      <w:r w:rsidRPr="00C25245">
        <w:rPr>
          <w:rFonts w:ascii="Arial" w:hAnsi="Arial" w:cs="Arial"/>
          <w:b/>
          <w:bCs/>
          <w:color w:val="000000"/>
          <w:sz w:val="24"/>
          <w:szCs w:val="24"/>
        </w:rPr>
        <w:t>Обязанности муниципального служащего</w:t>
      </w:r>
    </w:p>
    <w:p w:rsidR="00566673" w:rsidRPr="00504CEF" w:rsidRDefault="00566673" w:rsidP="00566673">
      <w:pPr>
        <w:spacing w:after="0" w:line="240" w:lineRule="auto"/>
        <w:ind w:firstLine="709"/>
        <w:jc w:val="both"/>
        <w:rPr>
          <w:rFonts w:ascii="Arial" w:hAnsi="Arial" w:cs="Arial"/>
          <w:color w:val="000000"/>
          <w:sz w:val="24"/>
          <w:szCs w:val="24"/>
        </w:rPr>
      </w:pPr>
      <w:r>
        <w:rPr>
          <w:rFonts w:ascii="Arial" w:hAnsi="Arial" w:cs="Arial"/>
          <w:color w:val="000000"/>
          <w:sz w:val="24"/>
          <w:szCs w:val="24"/>
        </w:rPr>
        <w:t>1.12.1. В пункте 4 ч.1 ст.</w:t>
      </w:r>
      <w:r w:rsidRPr="003333F6">
        <w:rPr>
          <w:rFonts w:ascii="Arial" w:hAnsi="Arial" w:cs="Arial"/>
          <w:color w:val="000000"/>
          <w:sz w:val="24"/>
          <w:szCs w:val="24"/>
        </w:rPr>
        <w:t xml:space="preserve">56. </w:t>
      </w:r>
      <w:r>
        <w:rPr>
          <w:rFonts w:ascii="Arial" w:hAnsi="Arial" w:cs="Arial"/>
          <w:color w:val="000000"/>
          <w:sz w:val="24"/>
          <w:szCs w:val="24"/>
        </w:rPr>
        <w:t>слова «, аппарате избирательной комиссии муниципального образования» - исключить.</w:t>
      </w:r>
    </w:p>
    <w:p w:rsidR="00222640" w:rsidRDefault="00222640" w:rsidP="00566673">
      <w:pPr>
        <w:pStyle w:val="ConsNormal"/>
        <w:ind w:firstLine="0"/>
        <w:jc w:val="both"/>
        <w:rPr>
          <w:sz w:val="24"/>
          <w:szCs w:val="24"/>
        </w:rPr>
      </w:pPr>
    </w:p>
    <w:p w:rsidR="00423214" w:rsidRPr="00EB6453" w:rsidRDefault="00423214" w:rsidP="00F720D4">
      <w:pPr>
        <w:pStyle w:val="ConsNormal"/>
        <w:ind w:firstLine="709"/>
        <w:jc w:val="both"/>
        <w:rPr>
          <w:sz w:val="24"/>
          <w:szCs w:val="24"/>
        </w:rPr>
      </w:pPr>
      <w:r w:rsidRPr="00EB6453">
        <w:rPr>
          <w:sz w:val="24"/>
          <w:szCs w:val="24"/>
        </w:rPr>
        <w:t>2. В порядке, установленном Федеральным зако</w:t>
      </w:r>
      <w:r w:rsidR="00BE7D60">
        <w:rPr>
          <w:sz w:val="24"/>
          <w:szCs w:val="24"/>
        </w:rPr>
        <w:t>ном от 21.07.2005 года № 97-ФЗ «</w:t>
      </w:r>
      <w:r w:rsidRPr="00EB6453">
        <w:rPr>
          <w:sz w:val="24"/>
          <w:szCs w:val="24"/>
        </w:rPr>
        <w:t>О государственной регистрации Уставов муни</w:t>
      </w:r>
      <w:r w:rsidR="00BE7D60">
        <w:rPr>
          <w:sz w:val="24"/>
          <w:szCs w:val="24"/>
        </w:rPr>
        <w:t>ципальных образований»</w:t>
      </w:r>
      <w:r w:rsidRPr="00EB6453">
        <w:rPr>
          <w:sz w:val="24"/>
          <w:szCs w:val="24"/>
        </w:rPr>
        <w:t>,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3.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w:t>
      </w:r>
      <w:r w:rsidR="00BE7D60">
        <w:rPr>
          <w:rFonts w:ascii="Arial" w:hAnsi="Arial" w:cs="Arial"/>
          <w:sz w:val="24"/>
          <w:szCs w:val="24"/>
        </w:rPr>
        <w:t>истрации и опубликования в СМИ «Биритский вестник»</w:t>
      </w:r>
      <w:r w:rsidRPr="00EB6453">
        <w:rPr>
          <w:rFonts w:ascii="Arial" w:hAnsi="Arial" w:cs="Arial"/>
          <w:sz w:val="24"/>
          <w:szCs w:val="24"/>
        </w:rPr>
        <w:t>.</w:t>
      </w:r>
    </w:p>
    <w:p w:rsidR="00423214" w:rsidRPr="00EB6453" w:rsidRDefault="00423214" w:rsidP="00F720D4">
      <w:pPr>
        <w:spacing w:after="0" w:line="240" w:lineRule="auto"/>
        <w:jc w:val="both"/>
        <w:rPr>
          <w:rFonts w:ascii="Arial" w:hAnsi="Arial" w:cs="Arial"/>
          <w:sz w:val="24"/>
          <w:szCs w:val="24"/>
        </w:rPr>
      </w:pPr>
    </w:p>
    <w:p w:rsidR="00423214" w:rsidRPr="00EB6453" w:rsidRDefault="00423214" w:rsidP="00F720D4">
      <w:pPr>
        <w:spacing w:after="0" w:line="240" w:lineRule="auto"/>
        <w:rPr>
          <w:rFonts w:ascii="Arial" w:hAnsi="Arial" w:cs="Arial"/>
          <w:sz w:val="24"/>
          <w:szCs w:val="24"/>
        </w:rPr>
      </w:pPr>
    </w:p>
    <w:p w:rsidR="00ED65AB" w:rsidRDefault="00ED65AB" w:rsidP="00F720D4">
      <w:pPr>
        <w:spacing w:after="0" w:line="240" w:lineRule="auto"/>
        <w:rPr>
          <w:rFonts w:ascii="Arial" w:hAnsi="Arial" w:cs="Arial"/>
          <w:sz w:val="24"/>
          <w:szCs w:val="24"/>
        </w:rPr>
      </w:pPr>
    </w:p>
    <w:p w:rsidR="00ED65AB" w:rsidRDefault="00ED65AB" w:rsidP="00F720D4">
      <w:pPr>
        <w:spacing w:after="0" w:line="240" w:lineRule="auto"/>
        <w:rPr>
          <w:rFonts w:ascii="Arial" w:hAnsi="Arial" w:cs="Arial"/>
          <w:sz w:val="24"/>
          <w:szCs w:val="24"/>
        </w:rPr>
      </w:pPr>
      <w:r>
        <w:rPr>
          <w:rFonts w:ascii="Arial" w:hAnsi="Arial" w:cs="Arial"/>
          <w:sz w:val="24"/>
          <w:szCs w:val="24"/>
        </w:rPr>
        <w:t>Председатель Думы Биритского муниципального образования,</w:t>
      </w:r>
    </w:p>
    <w:p w:rsidR="00423214" w:rsidRDefault="00423214" w:rsidP="00F720D4">
      <w:pPr>
        <w:spacing w:after="0" w:line="240" w:lineRule="auto"/>
        <w:rPr>
          <w:rFonts w:ascii="Arial" w:hAnsi="Arial" w:cs="Arial"/>
          <w:sz w:val="24"/>
          <w:szCs w:val="24"/>
        </w:rPr>
      </w:pPr>
      <w:r w:rsidRPr="00EB6453">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00604FD1">
        <w:rPr>
          <w:rFonts w:ascii="Arial" w:hAnsi="Arial" w:cs="Arial"/>
          <w:sz w:val="24"/>
          <w:szCs w:val="24"/>
        </w:rPr>
        <w:t xml:space="preserve"> </w:t>
      </w:r>
      <w:r>
        <w:rPr>
          <w:rFonts w:ascii="Arial" w:hAnsi="Arial" w:cs="Arial"/>
          <w:sz w:val="24"/>
          <w:szCs w:val="24"/>
        </w:rPr>
        <w:t xml:space="preserve">  </w:t>
      </w:r>
      <w:r w:rsidRPr="00EB6453">
        <w:rPr>
          <w:rFonts w:ascii="Arial" w:hAnsi="Arial" w:cs="Arial"/>
          <w:sz w:val="24"/>
          <w:szCs w:val="24"/>
        </w:rPr>
        <w:t>Е.В. Черная</w:t>
      </w:r>
    </w:p>
    <w:sectPr w:rsidR="00423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29" w:rsidRDefault="00876129" w:rsidP="00876129">
      <w:pPr>
        <w:spacing w:after="0" w:line="240" w:lineRule="auto"/>
      </w:pPr>
      <w:r>
        <w:separator/>
      </w:r>
    </w:p>
  </w:endnote>
  <w:endnote w:type="continuationSeparator" w:id="0">
    <w:p w:rsidR="00876129" w:rsidRDefault="00876129"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29" w:rsidRDefault="00876129" w:rsidP="00876129">
      <w:pPr>
        <w:spacing w:after="0" w:line="240" w:lineRule="auto"/>
      </w:pPr>
      <w:r>
        <w:separator/>
      </w:r>
    </w:p>
  </w:footnote>
  <w:footnote w:type="continuationSeparator" w:id="0">
    <w:p w:rsidR="00876129" w:rsidRDefault="00876129"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29D3C4A"/>
    <w:multiLevelType w:val="multilevel"/>
    <w:tmpl w:val="210AD70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8065825"/>
    <w:multiLevelType w:val="multilevel"/>
    <w:tmpl w:val="B8841488"/>
    <w:lvl w:ilvl="0">
      <w:start w:val="1"/>
      <w:numFmt w:val="decimal"/>
      <w:lvlText w:val="%1."/>
      <w:lvlJc w:val="left"/>
      <w:pPr>
        <w:ind w:left="390" w:hanging="390"/>
      </w:pPr>
      <w:rPr>
        <w:rFonts w:hint="default"/>
        <w:sz w:val="24"/>
      </w:rPr>
    </w:lvl>
    <w:lvl w:ilvl="1">
      <w:start w:val="3"/>
      <w:numFmt w:val="decimal"/>
      <w:lvlText w:val="%1.%2."/>
      <w:lvlJc w:val="left"/>
      <w:pPr>
        <w:ind w:left="2008" w:hanging="720"/>
      </w:pPr>
      <w:rPr>
        <w:rFonts w:hint="default"/>
        <w:b/>
        <w:sz w:val="24"/>
      </w:rPr>
    </w:lvl>
    <w:lvl w:ilvl="2">
      <w:start w:val="1"/>
      <w:numFmt w:val="decimal"/>
      <w:lvlText w:val="%1.%2.%3."/>
      <w:lvlJc w:val="left"/>
      <w:pPr>
        <w:ind w:left="3296" w:hanging="720"/>
      </w:pPr>
      <w:rPr>
        <w:rFonts w:hint="default"/>
        <w:sz w:val="24"/>
      </w:rPr>
    </w:lvl>
    <w:lvl w:ilvl="3">
      <w:start w:val="1"/>
      <w:numFmt w:val="decimal"/>
      <w:lvlText w:val="%1.%2.%3.%4."/>
      <w:lvlJc w:val="left"/>
      <w:pPr>
        <w:ind w:left="4944" w:hanging="1080"/>
      </w:pPr>
      <w:rPr>
        <w:rFonts w:hint="default"/>
        <w:sz w:val="24"/>
      </w:rPr>
    </w:lvl>
    <w:lvl w:ilvl="4">
      <w:start w:val="1"/>
      <w:numFmt w:val="decimal"/>
      <w:lvlText w:val="%1.%2.%3.%4.%5."/>
      <w:lvlJc w:val="left"/>
      <w:pPr>
        <w:ind w:left="6592" w:hanging="1440"/>
      </w:pPr>
      <w:rPr>
        <w:rFonts w:hint="default"/>
        <w:sz w:val="24"/>
      </w:rPr>
    </w:lvl>
    <w:lvl w:ilvl="5">
      <w:start w:val="1"/>
      <w:numFmt w:val="decimal"/>
      <w:lvlText w:val="%1.%2.%3.%4.%5.%6."/>
      <w:lvlJc w:val="left"/>
      <w:pPr>
        <w:ind w:left="7880" w:hanging="1440"/>
      </w:pPr>
      <w:rPr>
        <w:rFonts w:hint="default"/>
        <w:sz w:val="24"/>
      </w:rPr>
    </w:lvl>
    <w:lvl w:ilvl="6">
      <w:start w:val="1"/>
      <w:numFmt w:val="decimal"/>
      <w:lvlText w:val="%1.%2.%3.%4.%5.%6.%7."/>
      <w:lvlJc w:val="left"/>
      <w:pPr>
        <w:ind w:left="9528" w:hanging="1800"/>
      </w:pPr>
      <w:rPr>
        <w:rFonts w:hint="default"/>
        <w:sz w:val="24"/>
      </w:rPr>
    </w:lvl>
    <w:lvl w:ilvl="7">
      <w:start w:val="1"/>
      <w:numFmt w:val="decimal"/>
      <w:lvlText w:val="%1.%2.%3.%4.%5.%6.%7.%8."/>
      <w:lvlJc w:val="left"/>
      <w:pPr>
        <w:ind w:left="11176" w:hanging="2160"/>
      </w:pPr>
      <w:rPr>
        <w:rFonts w:hint="default"/>
        <w:sz w:val="24"/>
      </w:rPr>
    </w:lvl>
    <w:lvl w:ilvl="8">
      <w:start w:val="1"/>
      <w:numFmt w:val="decimal"/>
      <w:lvlText w:val="%1.%2.%3.%4.%5.%6.%7.%8.%9."/>
      <w:lvlJc w:val="left"/>
      <w:pPr>
        <w:ind w:left="12464" w:hanging="2160"/>
      </w:pPr>
      <w:rPr>
        <w:rFonts w:hint="default"/>
        <w:sz w:val="24"/>
      </w:rPr>
    </w:lvl>
  </w:abstractNum>
  <w:abstractNum w:abstractNumId="5"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AF6695A"/>
    <w:multiLevelType w:val="multilevel"/>
    <w:tmpl w:val="FAE4924C"/>
    <w:lvl w:ilvl="0">
      <w:start w:val="1"/>
      <w:numFmt w:val="decimal"/>
      <w:lvlText w:val="%1."/>
      <w:lvlJc w:val="left"/>
      <w:pPr>
        <w:ind w:left="360" w:hanging="360"/>
      </w:pPr>
      <w:rPr>
        <w:rFonts w:hint="default"/>
        <w:b/>
        <w:color w:val="000000"/>
        <w:sz w:val="22"/>
      </w:rPr>
    </w:lvl>
    <w:lvl w:ilvl="1">
      <w:start w:val="1"/>
      <w:numFmt w:val="decimal"/>
      <w:lvlText w:val="%1.%2."/>
      <w:lvlJc w:val="left"/>
      <w:pPr>
        <w:ind w:left="1288" w:hanging="720"/>
      </w:pPr>
      <w:rPr>
        <w:rFonts w:hint="default"/>
        <w:b/>
        <w:color w:val="000000"/>
        <w:sz w:val="22"/>
      </w:rPr>
    </w:lvl>
    <w:lvl w:ilvl="2">
      <w:start w:val="1"/>
      <w:numFmt w:val="decimal"/>
      <w:lvlText w:val="%1.%2.%3."/>
      <w:lvlJc w:val="left"/>
      <w:pPr>
        <w:ind w:left="2138" w:hanging="720"/>
      </w:pPr>
      <w:rPr>
        <w:rFonts w:hint="default"/>
        <w:b/>
        <w:color w:val="000000"/>
        <w:sz w:val="22"/>
      </w:rPr>
    </w:lvl>
    <w:lvl w:ilvl="3">
      <w:start w:val="1"/>
      <w:numFmt w:val="decimal"/>
      <w:lvlText w:val="%1.%2.%3.%4."/>
      <w:lvlJc w:val="left"/>
      <w:pPr>
        <w:ind w:left="3207" w:hanging="1080"/>
      </w:pPr>
      <w:rPr>
        <w:rFonts w:hint="default"/>
        <w:b/>
        <w:color w:val="000000"/>
        <w:sz w:val="22"/>
      </w:rPr>
    </w:lvl>
    <w:lvl w:ilvl="4">
      <w:start w:val="1"/>
      <w:numFmt w:val="decimal"/>
      <w:lvlText w:val="%1.%2.%3.%4.%5."/>
      <w:lvlJc w:val="left"/>
      <w:pPr>
        <w:ind w:left="3916" w:hanging="1080"/>
      </w:pPr>
      <w:rPr>
        <w:rFonts w:hint="default"/>
        <w:b/>
        <w:color w:val="000000"/>
        <w:sz w:val="22"/>
      </w:rPr>
    </w:lvl>
    <w:lvl w:ilvl="5">
      <w:start w:val="1"/>
      <w:numFmt w:val="decimal"/>
      <w:lvlText w:val="%1.%2.%3.%4.%5.%6."/>
      <w:lvlJc w:val="left"/>
      <w:pPr>
        <w:ind w:left="4985" w:hanging="1440"/>
      </w:pPr>
      <w:rPr>
        <w:rFonts w:hint="default"/>
        <w:b/>
        <w:color w:val="000000"/>
        <w:sz w:val="22"/>
      </w:rPr>
    </w:lvl>
    <w:lvl w:ilvl="6">
      <w:start w:val="1"/>
      <w:numFmt w:val="decimal"/>
      <w:lvlText w:val="%1.%2.%3.%4.%5.%6.%7."/>
      <w:lvlJc w:val="left"/>
      <w:pPr>
        <w:ind w:left="5694" w:hanging="1440"/>
      </w:pPr>
      <w:rPr>
        <w:rFonts w:hint="default"/>
        <w:b/>
        <w:color w:val="000000"/>
        <w:sz w:val="22"/>
      </w:rPr>
    </w:lvl>
    <w:lvl w:ilvl="7">
      <w:start w:val="1"/>
      <w:numFmt w:val="decimal"/>
      <w:lvlText w:val="%1.%2.%3.%4.%5.%6.%7.%8."/>
      <w:lvlJc w:val="left"/>
      <w:pPr>
        <w:ind w:left="6763" w:hanging="1800"/>
      </w:pPr>
      <w:rPr>
        <w:rFonts w:hint="default"/>
        <w:b/>
        <w:color w:val="000000"/>
        <w:sz w:val="22"/>
      </w:rPr>
    </w:lvl>
    <w:lvl w:ilvl="8">
      <w:start w:val="1"/>
      <w:numFmt w:val="decimal"/>
      <w:lvlText w:val="%1.%2.%3.%4.%5.%6.%7.%8.%9."/>
      <w:lvlJc w:val="left"/>
      <w:pPr>
        <w:ind w:left="7832" w:hanging="2160"/>
      </w:pPr>
      <w:rPr>
        <w:rFonts w:hint="default"/>
        <w:b/>
        <w:color w:val="000000"/>
        <w:sz w:val="22"/>
      </w:rPr>
    </w:lvl>
  </w:abstractNum>
  <w:abstractNum w:abstractNumId="7"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2"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2"/>
  </w:num>
  <w:num w:numId="2">
    <w:abstractNumId w:val="9"/>
  </w:num>
  <w:num w:numId="3">
    <w:abstractNumId w:val="7"/>
  </w:num>
  <w:num w:numId="4">
    <w:abstractNumId w:val="8"/>
  </w:num>
  <w:num w:numId="5">
    <w:abstractNumId w:val="10"/>
  </w:num>
  <w:num w:numId="6">
    <w:abstractNumId w:val="2"/>
  </w:num>
  <w:num w:numId="7">
    <w:abstractNumId w:val="3"/>
  </w:num>
  <w:num w:numId="8">
    <w:abstractNumId w:val="13"/>
  </w:num>
  <w:num w:numId="9">
    <w:abstractNumId w:val="5"/>
  </w:num>
  <w:num w:numId="10">
    <w:abstractNumId w:val="11"/>
  </w:num>
  <w:num w:numId="11">
    <w:abstractNumId w:val="0"/>
  </w:num>
  <w:num w:numId="12">
    <w:abstractNumId w:val="14"/>
  </w:num>
  <w:num w:numId="13">
    <w:abstractNumId w:val="15"/>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277E6"/>
    <w:rsid w:val="00036B77"/>
    <w:rsid w:val="000564D4"/>
    <w:rsid w:val="00075172"/>
    <w:rsid w:val="000A2655"/>
    <w:rsid w:val="000A299E"/>
    <w:rsid w:val="000D0568"/>
    <w:rsid w:val="000F2031"/>
    <w:rsid w:val="00144140"/>
    <w:rsid w:val="00145BDB"/>
    <w:rsid w:val="00192DCC"/>
    <w:rsid w:val="001C5312"/>
    <w:rsid w:val="001E1873"/>
    <w:rsid w:val="00222640"/>
    <w:rsid w:val="002232B6"/>
    <w:rsid w:val="002840B9"/>
    <w:rsid w:val="0031795B"/>
    <w:rsid w:val="00390C8B"/>
    <w:rsid w:val="003C1E10"/>
    <w:rsid w:val="003D5D84"/>
    <w:rsid w:val="003F111B"/>
    <w:rsid w:val="003F6FCC"/>
    <w:rsid w:val="00411E87"/>
    <w:rsid w:val="00423214"/>
    <w:rsid w:val="0044458E"/>
    <w:rsid w:val="0047304E"/>
    <w:rsid w:val="00493C2C"/>
    <w:rsid w:val="004E5EC8"/>
    <w:rsid w:val="005539FA"/>
    <w:rsid w:val="00556446"/>
    <w:rsid w:val="00561C35"/>
    <w:rsid w:val="00566673"/>
    <w:rsid w:val="005A68BE"/>
    <w:rsid w:val="00604FD1"/>
    <w:rsid w:val="0063409A"/>
    <w:rsid w:val="00653B14"/>
    <w:rsid w:val="006844F7"/>
    <w:rsid w:val="006966DE"/>
    <w:rsid w:val="006A7159"/>
    <w:rsid w:val="006B0C63"/>
    <w:rsid w:val="006C5C44"/>
    <w:rsid w:val="006D1355"/>
    <w:rsid w:val="006E60FF"/>
    <w:rsid w:val="00705C86"/>
    <w:rsid w:val="00705F24"/>
    <w:rsid w:val="00734B34"/>
    <w:rsid w:val="00764739"/>
    <w:rsid w:val="00771D97"/>
    <w:rsid w:val="007D4233"/>
    <w:rsid w:val="007E0490"/>
    <w:rsid w:val="007E4242"/>
    <w:rsid w:val="00842E5A"/>
    <w:rsid w:val="008530EC"/>
    <w:rsid w:val="00876129"/>
    <w:rsid w:val="008C403B"/>
    <w:rsid w:val="008F746B"/>
    <w:rsid w:val="00976476"/>
    <w:rsid w:val="00A15803"/>
    <w:rsid w:val="00A20335"/>
    <w:rsid w:val="00A36F86"/>
    <w:rsid w:val="00A43348"/>
    <w:rsid w:val="00A87CE7"/>
    <w:rsid w:val="00AF3CE2"/>
    <w:rsid w:val="00B2482F"/>
    <w:rsid w:val="00B411BF"/>
    <w:rsid w:val="00BE7D60"/>
    <w:rsid w:val="00C15098"/>
    <w:rsid w:val="00C752D4"/>
    <w:rsid w:val="00CB7756"/>
    <w:rsid w:val="00CC4D33"/>
    <w:rsid w:val="00D5125E"/>
    <w:rsid w:val="00D560F2"/>
    <w:rsid w:val="00D7615A"/>
    <w:rsid w:val="00DA0D0A"/>
    <w:rsid w:val="00DE23C7"/>
    <w:rsid w:val="00E771DA"/>
    <w:rsid w:val="00E87D9F"/>
    <w:rsid w:val="00ED4BCB"/>
    <w:rsid w:val="00ED65AB"/>
    <w:rsid w:val="00F05E5E"/>
    <w:rsid w:val="00F4292E"/>
    <w:rsid w:val="00F720D4"/>
    <w:rsid w:val="00F87176"/>
    <w:rsid w:val="00F8759C"/>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94CA"/>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 w:type="paragraph" w:styleId="ab">
    <w:name w:val="Normal (Web)"/>
    <w:basedOn w:val="a"/>
    <w:uiPriority w:val="99"/>
    <w:unhideWhenUsed/>
    <w:rsid w:val="00145BDB"/>
    <w:pPr>
      <w:spacing w:before="100" w:beforeAutospacing="1" w:after="100" w:afterAutospacing="1" w:line="240" w:lineRule="auto"/>
    </w:pPr>
    <w:rPr>
      <w:rFonts w:ascii="Times New Roman" w:hAnsi="Times New Roman" w:cs="Times New Roman"/>
      <w:sz w:val="24"/>
      <w:szCs w:val="24"/>
    </w:rPr>
  </w:style>
  <w:style w:type="paragraph" w:customStyle="1" w:styleId="ConsNonformat">
    <w:name w:val="ConsNonformat"/>
    <w:uiPriority w:val="99"/>
    <w:rsid w:val="003C1E10"/>
    <w:pPr>
      <w:snapToGri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F8717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7176"/>
    <w:rPr>
      <w:rFonts w:ascii="Calibri" w:eastAsia="Times New Roman" w:hAnsi="Calibri" w:cs="Calibri"/>
      <w:lang w:eastAsia="ru-RU"/>
    </w:rPr>
  </w:style>
  <w:style w:type="paragraph" w:styleId="ae">
    <w:name w:val="footer"/>
    <w:basedOn w:val="a"/>
    <w:link w:val="af"/>
    <w:uiPriority w:val="99"/>
    <w:unhideWhenUsed/>
    <w:rsid w:val="00F871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7176"/>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4</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2023-04-26T12:06:00Z</cp:lastPrinted>
  <dcterms:created xsi:type="dcterms:W3CDTF">2021-01-25T17:11:00Z</dcterms:created>
  <dcterms:modified xsi:type="dcterms:W3CDTF">2023-04-26T12:09:00Z</dcterms:modified>
</cp:coreProperties>
</file>