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91B62" w14:textId="13C7FD77" w:rsidR="00D26256" w:rsidRPr="00E74864" w:rsidRDefault="000B660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</w:t>
      </w:r>
      <w:r w:rsidR="0071665C">
        <w:rPr>
          <w:rFonts w:ascii="Arial" w:eastAsia="Calibri" w:hAnsi="Arial" w:cs="Arial"/>
          <w:b/>
          <w:sz w:val="32"/>
          <w:szCs w:val="32"/>
        </w:rPr>
        <w:t>2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 w:rsidR="006719F0">
        <w:rPr>
          <w:rFonts w:ascii="Arial" w:eastAsia="Calibri" w:hAnsi="Arial" w:cs="Arial"/>
          <w:b/>
          <w:sz w:val="32"/>
          <w:szCs w:val="32"/>
        </w:rPr>
        <w:t>0</w:t>
      </w:r>
      <w:r w:rsidR="00E76CC8">
        <w:rPr>
          <w:rFonts w:ascii="Arial" w:eastAsia="Calibri" w:hAnsi="Arial" w:cs="Arial"/>
          <w:b/>
          <w:sz w:val="32"/>
          <w:szCs w:val="32"/>
        </w:rPr>
        <w:t>2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202</w:t>
      </w:r>
      <w:r w:rsidR="006719F0">
        <w:rPr>
          <w:rFonts w:ascii="Arial" w:eastAsia="Calibri" w:hAnsi="Arial" w:cs="Arial"/>
          <w:b/>
          <w:sz w:val="32"/>
          <w:szCs w:val="32"/>
        </w:rPr>
        <w:t>4</w:t>
      </w:r>
      <w:r w:rsidR="00D26256">
        <w:rPr>
          <w:rFonts w:ascii="Arial" w:eastAsia="Calibri" w:hAnsi="Arial" w:cs="Arial"/>
          <w:b/>
          <w:sz w:val="32"/>
          <w:szCs w:val="32"/>
        </w:rPr>
        <w:t>г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.№</w:t>
      </w:r>
      <w:r w:rsidR="00E76CC8">
        <w:rPr>
          <w:rFonts w:ascii="Arial" w:eastAsia="Calibri" w:hAnsi="Arial" w:cs="Arial"/>
          <w:b/>
          <w:sz w:val="32"/>
          <w:szCs w:val="32"/>
        </w:rPr>
        <w:t>8</w:t>
      </w:r>
      <w:r>
        <w:rPr>
          <w:rFonts w:ascii="Arial" w:eastAsia="Calibri" w:hAnsi="Arial" w:cs="Arial"/>
          <w:b/>
          <w:sz w:val="32"/>
          <w:szCs w:val="32"/>
        </w:rPr>
        <w:t>6</w:t>
      </w:r>
    </w:p>
    <w:p w14:paraId="0A9C6542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2CE5429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723925E6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156FD07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14:paraId="7D9DD61F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2B2C627E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60CB3FBB" w14:textId="77777777" w:rsidR="00D26256" w:rsidRPr="00F26365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26B750C" w14:textId="66E37292" w:rsidR="008540E2" w:rsidRPr="008540E2" w:rsidRDefault="008540E2" w:rsidP="008540E2">
      <w:pPr>
        <w:spacing w:after="0" w:line="240" w:lineRule="auto"/>
        <w:ind w:left="10" w:right="65" w:hanging="10"/>
        <w:jc w:val="center"/>
        <w:rPr>
          <w:rFonts w:ascii="Arial" w:hAnsi="Arial" w:cs="Arial"/>
          <w:b/>
          <w:bCs/>
          <w:sz w:val="30"/>
          <w:szCs w:val="30"/>
        </w:rPr>
      </w:pPr>
      <w:r w:rsidRPr="008540E2">
        <w:rPr>
          <w:rFonts w:ascii="Arial" w:hAnsi="Arial" w:cs="Arial"/>
          <w:b/>
          <w:bCs/>
          <w:sz w:val="30"/>
          <w:szCs w:val="30"/>
        </w:rPr>
        <w:t>О</w:t>
      </w:r>
      <w:r w:rsidR="00710E86">
        <w:rPr>
          <w:rFonts w:ascii="Arial" w:hAnsi="Arial" w:cs="Arial"/>
          <w:b/>
          <w:bCs/>
          <w:sz w:val="30"/>
          <w:szCs w:val="30"/>
        </w:rPr>
        <w:t>Б</w:t>
      </w:r>
      <w:r w:rsidRPr="008540E2">
        <w:rPr>
          <w:rFonts w:ascii="Arial" w:hAnsi="Arial" w:cs="Arial"/>
          <w:b/>
          <w:bCs/>
          <w:sz w:val="30"/>
          <w:szCs w:val="30"/>
        </w:rPr>
        <w:t xml:space="preserve"> </w:t>
      </w:r>
      <w:r w:rsidR="00D85C75">
        <w:rPr>
          <w:rFonts w:ascii="Arial" w:hAnsi="Arial" w:cs="Arial"/>
          <w:b/>
          <w:bCs/>
          <w:sz w:val="30"/>
          <w:szCs w:val="30"/>
        </w:rPr>
        <w:t>АННУЛИРОВАНИИ АДРЕС</w:t>
      </w:r>
      <w:r w:rsidR="00E76CC8">
        <w:rPr>
          <w:rFonts w:ascii="Arial" w:hAnsi="Arial" w:cs="Arial"/>
          <w:b/>
          <w:bCs/>
          <w:sz w:val="30"/>
          <w:szCs w:val="30"/>
        </w:rPr>
        <w:t>ОВ</w:t>
      </w:r>
      <w:r w:rsidR="00D85C75">
        <w:rPr>
          <w:rFonts w:ascii="Arial" w:hAnsi="Arial" w:cs="Arial"/>
          <w:b/>
          <w:bCs/>
          <w:sz w:val="30"/>
          <w:szCs w:val="30"/>
        </w:rPr>
        <w:t xml:space="preserve"> ОБЪЕКТ</w:t>
      </w:r>
      <w:r w:rsidR="00E76CC8">
        <w:rPr>
          <w:rFonts w:ascii="Arial" w:hAnsi="Arial" w:cs="Arial"/>
          <w:b/>
          <w:bCs/>
          <w:sz w:val="30"/>
          <w:szCs w:val="30"/>
        </w:rPr>
        <w:t>ОВ</w:t>
      </w:r>
      <w:r w:rsidR="00D85C75">
        <w:rPr>
          <w:rFonts w:ascii="Arial" w:hAnsi="Arial" w:cs="Arial"/>
          <w:b/>
          <w:bCs/>
          <w:sz w:val="30"/>
          <w:szCs w:val="30"/>
        </w:rPr>
        <w:t xml:space="preserve"> АДРЕСАЦИИ</w:t>
      </w:r>
      <w:r w:rsidR="00A94B7D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1C81E612" w14:textId="77777777" w:rsidR="00D26256" w:rsidRPr="00F26365" w:rsidRDefault="00D26256" w:rsidP="008540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E641489" w14:textId="6EFBFFA4" w:rsidR="00D26256" w:rsidRDefault="00D26256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упорядочения нумерации адресн</w:t>
      </w:r>
      <w:r w:rsidR="00D85C75">
        <w:rPr>
          <w:rFonts w:ascii="Arial" w:hAnsi="Arial" w:cs="Arial"/>
          <w:sz w:val="24"/>
          <w:szCs w:val="24"/>
        </w:rPr>
        <w:t>ых</w:t>
      </w:r>
      <w:r>
        <w:rPr>
          <w:rFonts w:ascii="Arial" w:hAnsi="Arial" w:cs="Arial"/>
          <w:sz w:val="24"/>
          <w:szCs w:val="24"/>
        </w:rPr>
        <w:t xml:space="preserve"> объект</w:t>
      </w:r>
      <w:r w:rsidR="00D85C75">
        <w:rPr>
          <w:rFonts w:ascii="Arial" w:hAnsi="Arial" w:cs="Arial"/>
          <w:sz w:val="24"/>
          <w:szCs w:val="24"/>
        </w:rPr>
        <w:t>ов</w:t>
      </w:r>
      <w:r w:rsidR="00F26365">
        <w:rPr>
          <w:rFonts w:ascii="Arial" w:hAnsi="Arial" w:cs="Arial"/>
          <w:sz w:val="24"/>
          <w:szCs w:val="24"/>
        </w:rPr>
        <w:t xml:space="preserve"> недвижимости</w:t>
      </w:r>
      <w:r>
        <w:rPr>
          <w:rFonts w:ascii="Arial" w:hAnsi="Arial" w:cs="Arial"/>
          <w:sz w:val="24"/>
          <w:szCs w:val="24"/>
        </w:rPr>
        <w:t>, в соответствии с Федеральным законом от 06.10.2003г № 131 –</w:t>
      </w:r>
      <w:r w:rsidR="00F263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 Федеральным законом от 28.12.2013г</w:t>
      </w:r>
      <w:r w:rsidR="0071665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г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</w:t>
      </w:r>
      <w:r w:rsidR="007C63B1">
        <w:rPr>
          <w:rFonts w:ascii="Arial" w:hAnsi="Arial" w:cs="Arial"/>
          <w:sz w:val="24"/>
          <w:szCs w:val="24"/>
        </w:rPr>
        <w:t xml:space="preserve">, </w:t>
      </w:r>
      <w:r w:rsidR="007C63B1">
        <w:rPr>
          <w:color w:val="000000"/>
          <w:sz w:val="28"/>
          <w:szCs w:val="28"/>
        </w:rPr>
        <w:t>в</w:t>
      </w:r>
      <w:r w:rsidR="007C63B1" w:rsidRPr="00E61C51">
        <w:rPr>
          <w:color w:val="000000"/>
          <w:sz w:val="28"/>
          <w:szCs w:val="28"/>
        </w:rPr>
        <w:t xml:space="preserve">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результате </w:t>
      </w:r>
      <w:r w:rsidR="007C63B1">
        <w:rPr>
          <w:rFonts w:ascii="Arial" w:hAnsi="Arial" w:cs="Arial"/>
          <w:color w:val="000000"/>
          <w:sz w:val="24"/>
          <w:szCs w:val="24"/>
        </w:rPr>
        <w:t xml:space="preserve">проведенной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>инвентаризации государственного адресного реестра</w:t>
      </w:r>
      <w:r w:rsidR="007C63B1" w:rsidRPr="007C63B1">
        <w:rPr>
          <w:rFonts w:ascii="Arial" w:hAnsi="Arial" w:cs="Arial"/>
          <w:sz w:val="24"/>
          <w:szCs w:val="24"/>
        </w:rPr>
        <w:t xml:space="preserve"> </w:t>
      </w:r>
      <w:r w:rsidR="007C63B1">
        <w:rPr>
          <w:rFonts w:ascii="Arial" w:hAnsi="Arial" w:cs="Arial"/>
          <w:sz w:val="24"/>
          <w:szCs w:val="24"/>
        </w:rPr>
        <w:t>Биритского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сельско</w:t>
      </w:r>
      <w:r w:rsidR="007C63B1">
        <w:rPr>
          <w:rFonts w:ascii="Arial" w:hAnsi="Arial" w:cs="Arial"/>
          <w:color w:val="000000"/>
          <w:sz w:val="24"/>
          <w:szCs w:val="24"/>
        </w:rPr>
        <w:t>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 w:rsidR="007C63B1">
        <w:rPr>
          <w:rFonts w:ascii="Arial" w:hAnsi="Arial" w:cs="Arial"/>
          <w:color w:val="000000"/>
          <w:sz w:val="24"/>
          <w:szCs w:val="24"/>
        </w:rPr>
        <w:t>я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, </w:t>
      </w:r>
      <w:r w:rsidR="008540E2">
        <w:rPr>
          <w:rFonts w:ascii="Arial" w:hAnsi="Arial" w:cs="Arial"/>
          <w:color w:val="000000"/>
          <w:sz w:val="24"/>
          <w:szCs w:val="24"/>
        </w:rPr>
        <w:t>администрация Биритского муниципального образования</w:t>
      </w:r>
    </w:p>
    <w:p w14:paraId="6C6489BC" w14:textId="77777777" w:rsidR="00F26365" w:rsidRDefault="00F26365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0749700" w14:textId="77777777" w:rsidR="00D26256" w:rsidRDefault="00D26256" w:rsidP="002268B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33D19C90" w14:textId="77777777" w:rsidR="00D26256" w:rsidRDefault="00D26256" w:rsidP="005A1D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6815942" w14:textId="21F47B94" w:rsidR="00630904" w:rsidRPr="000B6606" w:rsidRDefault="00B0285F" w:rsidP="00382CE7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B6606">
        <w:rPr>
          <w:rFonts w:ascii="Arial" w:hAnsi="Arial" w:cs="Arial"/>
          <w:sz w:val="24"/>
          <w:szCs w:val="24"/>
        </w:rPr>
        <w:t>Аннулировать адрес</w:t>
      </w:r>
      <w:r w:rsidR="00E76CC8" w:rsidRPr="000B6606">
        <w:rPr>
          <w:rFonts w:ascii="Arial" w:hAnsi="Arial" w:cs="Arial"/>
          <w:sz w:val="24"/>
          <w:szCs w:val="24"/>
        </w:rPr>
        <w:t>а</w:t>
      </w:r>
      <w:r w:rsidRPr="000B6606">
        <w:rPr>
          <w:rFonts w:ascii="Arial" w:hAnsi="Arial" w:cs="Arial"/>
          <w:sz w:val="24"/>
          <w:szCs w:val="24"/>
        </w:rPr>
        <w:t xml:space="preserve"> объект</w:t>
      </w:r>
      <w:r w:rsidR="00E76CC8" w:rsidRPr="000B6606">
        <w:rPr>
          <w:rFonts w:ascii="Arial" w:hAnsi="Arial" w:cs="Arial"/>
          <w:sz w:val="24"/>
          <w:szCs w:val="24"/>
        </w:rPr>
        <w:t>ов</w:t>
      </w:r>
      <w:r w:rsidRPr="000B6606">
        <w:rPr>
          <w:rFonts w:ascii="Arial" w:hAnsi="Arial" w:cs="Arial"/>
          <w:sz w:val="24"/>
          <w:szCs w:val="24"/>
        </w:rPr>
        <w:t xml:space="preserve"> адресации по причине: </w:t>
      </w:r>
      <w:r w:rsidR="00151937" w:rsidRPr="00151937">
        <w:rPr>
          <w:rFonts w:ascii="Arial" w:hAnsi="Arial" w:cs="Arial"/>
          <w:sz w:val="24"/>
          <w:szCs w:val="24"/>
        </w:rPr>
        <w:t>прекращения существования неактуального(</w:t>
      </w:r>
      <w:proofErr w:type="spellStart"/>
      <w:r w:rsidR="00151937" w:rsidRPr="00151937">
        <w:rPr>
          <w:rFonts w:ascii="Arial" w:hAnsi="Arial" w:cs="Arial"/>
          <w:sz w:val="24"/>
          <w:szCs w:val="24"/>
        </w:rPr>
        <w:t>ых</w:t>
      </w:r>
      <w:proofErr w:type="spellEnd"/>
      <w:r w:rsidR="00151937" w:rsidRPr="00151937">
        <w:rPr>
          <w:rFonts w:ascii="Arial" w:hAnsi="Arial" w:cs="Arial"/>
          <w:sz w:val="24"/>
          <w:szCs w:val="24"/>
        </w:rPr>
        <w:t>), неполного(</w:t>
      </w:r>
      <w:proofErr w:type="spellStart"/>
      <w:r w:rsidR="00151937" w:rsidRPr="00151937">
        <w:rPr>
          <w:rFonts w:ascii="Arial" w:hAnsi="Arial" w:cs="Arial"/>
          <w:sz w:val="24"/>
          <w:szCs w:val="24"/>
        </w:rPr>
        <w:t>ых</w:t>
      </w:r>
      <w:proofErr w:type="spellEnd"/>
      <w:r w:rsidR="00151937" w:rsidRPr="00151937">
        <w:rPr>
          <w:rFonts w:ascii="Arial" w:hAnsi="Arial" w:cs="Arial"/>
          <w:sz w:val="24"/>
          <w:szCs w:val="24"/>
        </w:rPr>
        <w:t>), недостоверного(</w:t>
      </w:r>
      <w:proofErr w:type="spellStart"/>
      <w:r w:rsidR="00151937" w:rsidRPr="00151937">
        <w:rPr>
          <w:rFonts w:ascii="Arial" w:hAnsi="Arial" w:cs="Arial"/>
          <w:sz w:val="24"/>
          <w:szCs w:val="24"/>
        </w:rPr>
        <w:t>ых</w:t>
      </w:r>
      <w:proofErr w:type="spellEnd"/>
      <w:r w:rsidR="00151937" w:rsidRPr="00151937">
        <w:rPr>
          <w:rFonts w:ascii="Arial" w:hAnsi="Arial" w:cs="Arial"/>
          <w:sz w:val="24"/>
          <w:szCs w:val="24"/>
        </w:rPr>
        <w:t>) адреса(</w:t>
      </w:r>
      <w:proofErr w:type="spellStart"/>
      <w:r w:rsidR="00151937" w:rsidRPr="00151937">
        <w:rPr>
          <w:rFonts w:ascii="Arial" w:hAnsi="Arial" w:cs="Arial"/>
          <w:sz w:val="24"/>
          <w:szCs w:val="24"/>
        </w:rPr>
        <w:t>ов</w:t>
      </w:r>
      <w:proofErr w:type="spellEnd"/>
      <w:r w:rsidR="00151937" w:rsidRPr="00151937">
        <w:rPr>
          <w:rFonts w:ascii="Arial" w:hAnsi="Arial" w:cs="Arial"/>
          <w:sz w:val="24"/>
          <w:szCs w:val="24"/>
        </w:rPr>
        <w:t>) и(или) сведений о нем(них)</w:t>
      </w:r>
      <w:r w:rsidR="00630904" w:rsidRPr="000B6606">
        <w:rPr>
          <w:rFonts w:ascii="Arial" w:hAnsi="Arial" w:cs="Arial"/>
          <w:sz w:val="24"/>
          <w:szCs w:val="24"/>
        </w:rPr>
        <w:t>:</w:t>
      </w:r>
    </w:p>
    <w:p w14:paraId="1E9632E0" w14:textId="7861B5BE" w:rsidR="00F2673D" w:rsidRPr="000B6606" w:rsidRDefault="00582B7F" w:rsidP="00630904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B6606">
        <w:rPr>
          <w:rFonts w:ascii="Arial" w:eastAsia="Times New Roman" w:hAnsi="Arial" w:cs="Arial"/>
          <w:sz w:val="24"/>
          <w:szCs w:val="24"/>
        </w:rPr>
        <w:t>-</w:t>
      </w:r>
      <w:r w:rsidRPr="000B6606">
        <w:rPr>
          <w:rFonts w:ascii="Arial" w:hAnsi="Arial" w:cs="Arial"/>
          <w:sz w:val="24"/>
          <w:szCs w:val="24"/>
        </w:rPr>
        <w:t xml:space="preserve"> Российская Федерация, </w:t>
      </w:r>
      <w:r w:rsidRPr="000B6606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Балаганский, сельское поселение Биритское, </w:t>
      </w:r>
      <w:r w:rsidR="000B6606" w:rsidRPr="000B6606">
        <w:rPr>
          <w:rStyle w:val="wrap-divisionfull-adress"/>
          <w:rFonts w:ascii="Arial" w:hAnsi="Arial" w:cs="Arial"/>
          <w:sz w:val="24"/>
          <w:szCs w:val="24"/>
        </w:rPr>
        <w:t>д. Одиса</w:t>
      </w:r>
      <w:r w:rsidRPr="000B6606">
        <w:rPr>
          <w:rStyle w:val="wrap-divisionfull-adress"/>
          <w:rFonts w:ascii="Arial" w:hAnsi="Arial" w:cs="Arial"/>
          <w:sz w:val="24"/>
          <w:szCs w:val="24"/>
        </w:rPr>
        <w:t xml:space="preserve">, ул. </w:t>
      </w:r>
      <w:r w:rsidR="000B6606" w:rsidRPr="000B6606">
        <w:rPr>
          <w:rStyle w:val="wrap-divisionfull-adress"/>
          <w:rFonts w:ascii="Arial" w:hAnsi="Arial" w:cs="Arial"/>
          <w:sz w:val="24"/>
          <w:szCs w:val="24"/>
        </w:rPr>
        <w:t>Заречная</w:t>
      </w:r>
      <w:r w:rsidRPr="000B6606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 w:rsidR="00624B3D" w:rsidRPr="000B6606">
        <w:rPr>
          <w:rStyle w:val="wrap-divisionfull-adress"/>
          <w:rFonts w:ascii="Arial" w:hAnsi="Arial" w:cs="Arial"/>
          <w:sz w:val="24"/>
          <w:szCs w:val="24"/>
        </w:rPr>
        <w:t xml:space="preserve">дом </w:t>
      </w:r>
      <w:r w:rsidR="00890733" w:rsidRPr="000B6606">
        <w:rPr>
          <w:rStyle w:val="wrap-divisionfull-adress"/>
          <w:rFonts w:ascii="Arial" w:hAnsi="Arial" w:cs="Arial"/>
          <w:sz w:val="24"/>
          <w:szCs w:val="24"/>
        </w:rPr>
        <w:t>1</w:t>
      </w:r>
      <w:r w:rsidRPr="000B6606">
        <w:rPr>
          <w:rFonts w:ascii="Arial" w:hAnsi="Arial" w:cs="Arial"/>
          <w:sz w:val="24"/>
          <w:szCs w:val="24"/>
        </w:rPr>
        <w:t xml:space="preserve">, </w:t>
      </w:r>
      <w:r w:rsidRPr="000B6606">
        <w:rPr>
          <w:rFonts w:ascii="Arial" w:eastAsia="Times New Roman" w:hAnsi="Arial" w:cs="Arial"/>
          <w:sz w:val="24"/>
          <w:szCs w:val="24"/>
        </w:rPr>
        <w:t xml:space="preserve">уникальный номер адреса объекта адресации в ГАР </w:t>
      </w:r>
      <w:r w:rsidR="000B6606" w:rsidRPr="000B6606">
        <w:rPr>
          <w:rFonts w:ascii="Arial" w:hAnsi="Arial" w:cs="Arial"/>
          <w:color w:val="000000"/>
          <w:sz w:val="24"/>
          <w:szCs w:val="24"/>
        </w:rPr>
        <w:t>68721d38-6bf3-4b09-ac4b-b619234f60a4</w:t>
      </w:r>
      <w:r w:rsidR="00890733" w:rsidRPr="000B6606">
        <w:rPr>
          <w:rFonts w:ascii="Arial" w:hAnsi="Arial" w:cs="Arial"/>
          <w:color w:val="000000"/>
          <w:sz w:val="24"/>
          <w:szCs w:val="24"/>
        </w:rPr>
        <w:t>;</w:t>
      </w:r>
    </w:p>
    <w:p w14:paraId="22ED05B3" w14:textId="0C5EE7DF" w:rsidR="00890733" w:rsidRPr="007A703F" w:rsidRDefault="00890733" w:rsidP="007A703F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B6606">
        <w:rPr>
          <w:rFonts w:ascii="Arial" w:eastAsia="Times New Roman" w:hAnsi="Arial" w:cs="Arial"/>
          <w:sz w:val="24"/>
          <w:szCs w:val="24"/>
        </w:rPr>
        <w:t>-</w:t>
      </w:r>
      <w:r w:rsidRPr="000B6606">
        <w:rPr>
          <w:rFonts w:ascii="Arial" w:hAnsi="Arial" w:cs="Arial"/>
          <w:sz w:val="24"/>
          <w:szCs w:val="24"/>
        </w:rPr>
        <w:t xml:space="preserve"> Российская Федерация, </w:t>
      </w:r>
      <w:r w:rsidRPr="000B6606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Балаганский, сельское поселение Биритское, </w:t>
      </w:r>
      <w:r w:rsidR="000B6606" w:rsidRPr="000B6606">
        <w:rPr>
          <w:rStyle w:val="wrap-divisionfull-adress"/>
          <w:rFonts w:ascii="Arial" w:hAnsi="Arial" w:cs="Arial"/>
          <w:sz w:val="24"/>
          <w:szCs w:val="24"/>
        </w:rPr>
        <w:t>д. Одиса</w:t>
      </w:r>
      <w:r w:rsidRPr="000B6606">
        <w:rPr>
          <w:rStyle w:val="wrap-divisionfull-adress"/>
          <w:rFonts w:ascii="Arial" w:hAnsi="Arial" w:cs="Arial"/>
          <w:sz w:val="24"/>
          <w:szCs w:val="24"/>
        </w:rPr>
        <w:t xml:space="preserve">, ул. </w:t>
      </w:r>
      <w:r w:rsidR="000B6606" w:rsidRPr="000B6606">
        <w:rPr>
          <w:rStyle w:val="wrap-divisionfull-adress"/>
          <w:rFonts w:ascii="Arial" w:hAnsi="Arial" w:cs="Arial"/>
          <w:sz w:val="24"/>
          <w:szCs w:val="24"/>
        </w:rPr>
        <w:t>Заречная</w:t>
      </w:r>
      <w:r w:rsidRPr="000B6606">
        <w:rPr>
          <w:rStyle w:val="wrap-divisionfull-adress"/>
          <w:rFonts w:ascii="Arial" w:hAnsi="Arial" w:cs="Arial"/>
          <w:sz w:val="24"/>
          <w:szCs w:val="24"/>
        </w:rPr>
        <w:t xml:space="preserve">, дом </w:t>
      </w:r>
      <w:r w:rsidR="000B6606" w:rsidRPr="000B6606">
        <w:rPr>
          <w:rStyle w:val="wrap-divisionfull-adress"/>
          <w:rFonts w:ascii="Arial" w:hAnsi="Arial" w:cs="Arial"/>
          <w:sz w:val="24"/>
          <w:szCs w:val="24"/>
        </w:rPr>
        <w:t>4,</w:t>
      </w:r>
      <w:r w:rsidRPr="000B6606">
        <w:rPr>
          <w:rFonts w:ascii="Arial" w:hAnsi="Arial" w:cs="Arial"/>
          <w:sz w:val="24"/>
          <w:szCs w:val="24"/>
        </w:rPr>
        <w:t xml:space="preserve"> </w:t>
      </w:r>
      <w:r w:rsidRPr="000B6606">
        <w:rPr>
          <w:rFonts w:ascii="Arial" w:eastAsia="Times New Roman" w:hAnsi="Arial" w:cs="Arial"/>
          <w:sz w:val="24"/>
          <w:szCs w:val="24"/>
        </w:rPr>
        <w:t xml:space="preserve">уникальный номер адреса объекта адресации в ГАР </w:t>
      </w:r>
      <w:r w:rsidR="000B6606" w:rsidRPr="000B6606">
        <w:rPr>
          <w:rFonts w:ascii="Arial" w:hAnsi="Arial" w:cs="Arial"/>
          <w:color w:val="000000"/>
          <w:sz w:val="24"/>
          <w:szCs w:val="24"/>
        </w:rPr>
        <w:t>2654321c-0db3-47b5-a9ad-33f9b1af4dc8</w:t>
      </w:r>
      <w:r w:rsidR="000B6606" w:rsidRPr="007A703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1102D4F" w14:textId="422F92DE" w:rsidR="004E31FE" w:rsidRDefault="007368EE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D26256" w:rsidRPr="00227949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14:paraId="191ADFAC" w14:textId="20607FC1" w:rsidR="00D26256" w:rsidRDefault="007230D5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26256" w:rsidRPr="00227949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специалиста администрации Биритского муниципального образования.</w:t>
      </w:r>
    </w:p>
    <w:p w14:paraId="3703965D" w14:textId="77777777" w:rsidR="00D26256" w:rsidRPr="00227949" w:rsidRDefault="00D26256" w:rsidP="008540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1FAC2F33" w14:textId="77777777" w:rsidR="00D26256" w:rsidRPr="00227949" w:rsidRDefault="00D26256" w:rsidP="008540E2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B9B80F5" w14:textId="3A8C4932" w:rsidR="00D26256" w:rsidRPr="007D0C6F" w:rsidRDefault="00D26256" w:rsidP="00854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949">
        <w:rPr>
          <w:rFonts w:ascii="Arial" w:hAnsi="Arial" w:cs="Arial"/>
          <w:sz w:val="24"/>
          <w:szCs w:val="24"/>
        </w:rPr>
        <w:t xml:space="preserve">Глава Биритского муниципального образования                                     </w:t>
      </w:r>
      <w:r w:rsidR="009D5EFD">
        <w:rPr>
          <w:rFonts w:ascii="Arial" w:hAnsi="Arial" w:cs="Arial"/>
          <w:sz w:val="24"/>
          <w:szCs w:val="24"/>
        </w:rPr>
        <w:t xml:space="preserve">  </w:t>
      </w:r>
      <w:r w:rsidRPr="00227949">
        <w:rPr>
          <w:rFonts w:ascii="Arial" w:hAnsi="Arial" w:cs="Arial"/>
          <w:sz w:val="24"/>
          <w:szCs w:val="24"/>
        </w:rPr>
        <w:t>Е.В. Черн</w:t>
      </w:r>
      <w:r>
        <w:rPr>
          <w:rFonts w:ascii="Arial" w:hAnsi="Arial" w:cs="Arial"/>
          <w:sz w:val="24"/>
          <w:szCs w:val="24"/>
        </w:rPr>
        <w:t>ая</w:t>
      </w:r>
    </w:p>
    <w:p w14:paraId="62317F9F" w14:textId="4D0985C5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  <w:bookmarkStart w:id="0" w:name="_GoBack"/>
      <w:bookmarkEnd w:id="0"/>
    </w:p>
    <w:sectPr w:rsidR="00D26256" w:rsidSect="00187E08"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13DB"/>
    <w:multiLevelType w:val="hybridMultilevel"/>
    <w:tmpl w:val="7B64479C"/>
    <w:lvl w:ilvl="0" w:tplc="090A28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A5A3360"/>
    <w:multiLevelType w:val="hybridMultilevel"/>
    <w:tmpl w:val="39B4139E"/>
    <w:lvl w:ilvl="0" w:tplc="3348C85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8780E"/>
    <w:multiLevelType w:val="hybridMultilevel"/>
    <w:tmpl w:val="524EDD2E"/>
    <w:lvl w:ilvl="0" w:tplc="8118D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0CA77A6"/>
    <w:multiLevelType w:val="hybridMultilevel"/>
    <w:tmpl w:val="8872108C"/>
    <w:lvl w:ilvl="0" w:tplc="DB8E718C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0B"/>
    <w:rsid w:val="0002419E"/>
    <w:rsid w:val="00090BAF"/>
    <w:rsid w:val="000B6606"/>
    <w:rsid w:val="000E1CFC"/>
    <w:rsid w:val="000F1CA0"/>
    <w:rsid w:val="00110C71"/>
    <w:rsid w:val="00145790"/>
    <w:rsid w:val="00151937"/>
    <w:rsid w:val="00187E08"/>
    <w:rsid w:val="001B3AAD"/>
    <w:rsid w:val="001E1FF1"/>
    <w:rsid w:val="00200FA5"/>
    <w:rsid w:val="002268B5"/>
    <w:rsid w:val="00245144"/>
    <w:rsid w:val="00266484"/>
    <w:rsid w:val="002873A2"/>
    <w:rsid w:val="00382CE7"/>
    <w:rsid w:val="003D3F19"/>
    <w:rsid w:val="004431B0"/>
    <w:rsid w:val="0045059A"/>
    <w:rsid w:val="004615EA"/>
    <w:rsid w:val="004674E7"/>
    <w:rsid w:val="004A32B9"/>
    <w:rsid w:val="004E31FE"/>
    <w:rsid w:val="004F14F4"/>
    <w:rsid w:val="004F1D91"/>
    <w:rsid w:val="005035DC"/>
    <w:rsid w:val="00543DCB"/>
    <w:rsid w:val="00582B7F"/>
    <w:rsid w:val="005A1DF0"/>
    <w:rsid w:val="005B2597"/>
    <w:rsid w:val="00624B3D"/>
    <w:rsid w:val="00627BD9"/>
    <w:rsid w:val="00630904"/>
    <w:rsid w:val="006719F0"/>
    <w:rsid w:val="006735F7"/>
    <w:rsid w:val="006766D8"/>
    <w:rsid w:val="00684947"/>
    <w:rsid w:val="006965EF"/>
    <w:rsid w:val="006A08AE"/>
    <w:rsid w:val="006A0D87"/>
    <w:rsid w:val="006E761A"/>
    <w:rsid w:val="00710E86"/>
    <w:rsid w:val="0071665C"/>
    <w:rsid w:val="007230D5"/>
    <w:rsid w:val="007368EE"/>
    <w:rsid w:val="00782CC0"/>
    <w:rsid w:val="007A4A91"/>
    <w:rsid w:val="007A703F"/>
    <w:rsid w:val="007C63B1"/>
    <w:rsid w:val="00802927"/>
    <w:rsid w:val="008540E2"/>
    <w:rsid w:val="00862D07"/>
    <w:rsid w:val="0088084B"/>
    <w:rsid w:val="00890733"/>
    <w:rsid w:val="008A23D4"/>
    <w:rsid w:val="008E0F7C"/>
    <w:rsid w:val="00952467"/>
    <w:rsid w:val="0096256F"/>
    <w:rsid w:val="00964819"/>
    <w:rsid w:val="009C3228"/>
    <w:rsid w:val="009D5EFD"/>
    <w:rsid w:val="00A316A7"/>
    <w:rsid w:val="00A46A00"/>
    <w:rsid w:val="00A55912"/>
    <w:rsid w:val="00A55D51"/>
    <w:rsid w:val="00A94B7D"/>
    <w:rsid w:val="00A96DC1"/>
    <w:rsid w:val="00AA237A"/>
    <w:rsid w:val="00AD7D1B"/>
    <w:rsid w:val="00AE274A"/>
    <w:rsid w:val="00B0285F"/>
    <w:rsid w:val="00B350CD"/>
    <w:rsid w:val="00BA3DE1"/>
    <w:rsid w:val="00BB2B3A"/>
    <w:rsid w:val="00C4541A"/>
    <w:rsid w:val="00C82DC2"/>
    <w:rsid w:val="00D00F11"/>
    <w:rsid w:val="00D26256"/>
    <w:rsid w:val="00D303FF"/>
    <w:rsid w:val="00D575E4"/>
    <w:rsid w:val="00D64286"/>
    <w:rsid w:val="00D647B9"/>
    <w:rsid w:val="00D81344"/>
    <w:rsid w:val="00D8370B"/>
    <w:rsid w:val="00D85C75"/>
    <w:rsid w:val="00DD0FFE"/>
    <w:rsid w:val="00E42F7F"/>
    <w:rsid w:val="00E565C7"/>
    <w:rsid w:val="00E74864"/>
    <w:rsid w:val="00E76CC8"/>
    <w:rsid w:val="00E95DF2"/>
    <w:rsid w:val="00EB7B17"/>
    <w:rsid w:val="00EC51D2"/>
    <w:rsid w:val="00EC687C"/>
    <w:rsid w:val="00F167E4"/>
    <w:rsid w:val="00F26365"/>
    <w:rsid w:val="00F2673D"/>
    <w:rsid w:val="00F5636C"/>
    <w:rsid w:val="00F8241A"/>
    <w:rsid w:val="00F86866"/>
    <w:rsid w:val="00FB2C5C"/>
    <w:rsid w:val="00FC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6C30"/>
  <w15:chartTrackingRefBased/>
  <w15:docId w15:val="{8D5E0C1E-DE68-4028-9211-3D92F5F4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2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3B1"/>
    <w:pPr>
      <w:spacing w:before="100" w:beforeAutospacing="1" w:after="0" w:line="288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ap-divisionfull-adress">
    <w:name w:val="wrap-division__full-adress"/>
    <w:rsid w:val="007C63B1"/>
  </w:style>
  <w:style w:type="table" w:styleId="a4">
    <w:name w:val="Table Grid"/>
    <w:basedOn w:val="a1"/>
    <w:uiPriority w:val="39"/>
    <w:rsid w:val="007C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505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0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08A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085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88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86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4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6ED85-41E9-4859-9E21-2A576E132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5</cp:revision>
  <cp:lastPrinted>2024-04-21T16:06:00Z</cp:lastPrinted>
  <dcterms:created xsi:type="dcterms:W3CDTF">2024-02-22T09:31:00Z</dcterms:created>
  <dcterms:modified xsi:type="dcterms:W3CDTF">2024-04-21T16:06:00Z</dcterms:modified>
</cp:coreProperties>
</file>