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14" w:rsidRDefault="00423214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E771DA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_._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_.2021г.№__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E771DA" w:rsidRPr="00734E17" w:rsidRDefault="00E771DA" w:rsidP="00E771D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E771DA" w:rsidRPr="00734E17" w:rsidRDefault="00E771DA" w:rsidP="00E771D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БИРИТСКОГО МУНИЦИПАЛЬНОГО ОБРАЗОВАНИЯ</w:t>
      </w:r>
    </w:p>
    <w:p w:rsidR="00E771DA" w:rsidRDefault="00E771DA" w:rsidP="00E771D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E771DA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ст.24, ст.41 Устава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E771DA" w:rsidRPr="003E3FA3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771DA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771DA" w:rsidRPr="003E3FA3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71DA" w:rsidRPr="003E3FA3" w:rsidRDefault="00E771DA" w:rsidP="00E77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proofErr w:type="spellStart"/>
      <w:r w:rsidRPr="003E3FA3">
        <w:rPr>
          <w:rFonts w:ascii="Arial" w:hAnsi="Arial" w:cs="Arial"/>
          <w:color w:val="000000"/>
          <w:spacing w:val="1"/>
          <w:sz w:val="24"/>
          <w:szCs w:val="24"/>
        </w:rPr>
        <w:t>Биритского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изменения:</w:t>
      </w:r>
    </w:p>
    <w:p w:rsidR="00E771DA" w:rsidRDefault="00E771DA" w:rsidP="00E771DA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71DA" w:rsidRPr="00036B77" w:rsidRDefault="00E771DA" w:rsidP="00036B77">
      <w:pPr>
        <w:pStyle w:val="a4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6B77">
        <w:rPr>
          <w:rFonts w:ascii="Arial" w:hAnsi="Arial" w:cs="Arial"/>
          <w:b/>
          <w:sz w:val="24"/>
          <w:szCs w:val="24"/>
        </w:rPr>
        <w:t>Наименование статьи 1 и статью 1 изложить в редакции:</w:t>
      </w:r>
    </w:p>
    <w:p w:rsidR="00E771DA" w:rsidRDefault="00E771DA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71DA" w:rsidRDefault="005A68BE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1. Наименование муниципального образования</w:t>
      </w:r>
    </w:p>
    <w:p w:rsidR="00E771DA" w:rsidRDefault="00E771DA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1.Наименование муниципального образования – 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</w:t>
      </w: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2.Сокращенное наименование муниципального образования – 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муниципальное образование.</w:t>
      </w: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3.Сокращенное наименование муниципального образования используется наравне с наименованием данного муниципального образования, определенным частью 1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E771DA" w:rsidRDefault="00E771DA" w:rsidP="00E771DA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4.Понятия «Поселение», «муниципальное образование», «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муниципальное образование», «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сельское Поселение» далее по тексту настоящего Устава используются в равной мере для обозначения </w:t>
      </w:r>
      <w:proofErr w:type="spellStart"/>
      <w:r>
        <w:rPr>
          <w:sz w:val="24"/>
          <w:szCs w:val="24"/>
        </w:rPr>
        <w:t>Биритского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</w:t>
      </w:r>
    </w:p>
    <w:p w:rsidR="00423214" w:rsidRDefault="00E771DA" w:rsidP="00E771DA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>5</w:t>
      </w:r>
      <w:r w:rsidRPr="00423214">
        <w:rPr>
          <w:sz w:val="24"/>
          <w:szCs w:val="24"/>
        </w:rPr>
        <w:t xml:space="preserve">.Официальный сайт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образования, где размещаются все сведения о деятельности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образования – </w:t>
      </w:r>
      <w:proofErr w:type="spellStart"/>
      <w:r w:rsidRPr="00423214">
        <w:rPr>
          <w:sz w:val="24"/>
          <w:szCs w:val="24"/>
        </w:rPr>
        <w:t>бирит.рф</w:t>
      </w:r>
      <w:proofErr w:type="spellEnd"/>
      <w:r w:rsidRPr="00423214">
        <w:rPr>
          <w:sz w:val="24"/>
          <w:szCs w:val="24"/>
        </w:rPr>
        <w:t xml:space="preserve">. </w:t>
      </w:r>
    </w:p>
    <w:p w:rsidR="00E771DA" w:rsidRPr="00423214" w:rsidRDefault="00E771DA" w:rsidP="00E771DA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Электронная почта: </w:t>
      </w:r>
      <w:hyperlink r:id="rId5" w:history="1">
        <w:r w:rsidRPr="00423214">
          <w:rPr>
            <w:rStyle w:val="a3"/>
            <w:sz w:val="24"/>
            <w:szCs w:val="24"/>
          </w:rPr>
          <w:t>birit@bk.ru</w:t>
        </w:r>
      </w:hyperlink>
      <w:r w:rsidRPr="00423214">
        <w:rPr>
          <w:sz w:val="24"/>
          <w:szCs w:val="24"/>
        </w:rPr>
        <w:t>.</w:t>
      </w:r>
    </w:p>
    <w:p w:rsidR="00423214" w:rsidRDefault="005A68BE" w:rsidP="005A68BE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>6</w:t>
      </w:r>
      <w:r w:rsidR="00E771DA" w:rsidRPr="00423214">
        <w:rPr>
          <w:sz w:val="24"/>
          <w:szCs w:val="24"/>
        </w:rPr>
        <w:t xml:space="preserve">.Юридический адрес Администрации </w:t>
      </w:r>
      <w:proofErr w:type="spellStart"/>
      <w:r w:rsidR="00E771DA" w:rsidRPr="00423214">
        <w:rPr>
          <w:sz w:val="24"/>
          <w:szCs w:val="24"/>
        </w:rPr>
        <w:t>Биритско</w:t>
      </w:r>
      <w:r w:rsidRPr="00423214">
        <w:rPr>
          <w:sz w:val="24"/>
          <w:szCs w:val="24"/>
        </w:rPr>
        <w:t>го</w:t>
      </w:r>
      <w:proofErr w:type="spellEnd"/>
      <w:r w:rsidRPr="00423214">
        <w:rPr>
          <w:sz w:val="24"/>
          <w:szCs w:val="24"/>
        </w:rPr>
        <w:t xml:space="preserve"> муниципального образования: </w:t>
      </w:r>
    </w:p>
    <w:p w:rsidR="00423214" w:rsidRDefault="00E771DA" w:rsidP="005A68BE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666393, Россия, Иркутская область, </w:t>
      </w:r>
      <w:proofErr w:type="spellStart"/>
      <w:r w:rsidRPr="00423214">
        <w:rPr>
          <w:sz w:val="24"/>
          <w:szCs w:val="24"/>
        </w:rPr>
        <w:t>Балаганский</w:t>
      </w:r>
      <w:proofErr w:type="spellEnd"/>
      <w:r w:rsidRPr="00423214">
        <w:rPr>
          <w:sz w:val="24"/>
          <w:szCs w:val="24"/>
        </w:rPr>
        <w:t xml:space="preserve"> район, </w:t>
      </w:r>
      <w:proofErr w:type="spellStart"/>
      <w:r w:rsidRPr="00423214">
        <w:rPr>
          <w:sz w:val="24"/>
          <w:szCs w:val="24"/>
        </w:rPr>
        <w:t>с.Бирит</w:t>
      </w:r>
      <w:proofErr w:type="spellEnd"/>
      <w:r w:rsidRPr="00423214">
        <w:rPr>
          <w:sz w:val="24"/>
          <w:szCs w:val="24"/>
        </w:rPr>
        <w:t>, ул. 2-я С</w:t>
      </w:r>
      <w:r w:rsidR="005A68BE" w:rsidRPr="00423214">
        <w:rPr>
          <w:sz w:val="24"/>
          <w:szCs w:val="24"/>
        </w:rPr>
        <w:t xml:space="preserve">оветская, 1. </w:t>
      </w:r>
    </w:p>
    <w:p w:rsidR="00423214" w:rsidRDefault="00E771DA" w:rsidP="00423214">
      <w:pPr>
        <w:pStyle w:val="ConsNormal"/>
        <w:ind w:left="708" w:right="-185" w:firstLine="1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Почтовый адрес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</w:t>
      </w:r>
      <w:r w:rsidR="00423214">
        <w:rPr>
          <w:sz w:val="24"/>
          <w:szCs w:val="24"/>
        </w:rPr>
        <w:t>образования:</w:t>
      </w:r>
    </w:p>
    <w:p w:rsidR="00E771DA" w:rsidRPr="005A68BE" w:rsidRDefault="00E771DA" w:rsidP="00423214">
      <w:pPr>
        <w:pStyle w:val="ConsNormal"/>
        <w:ind w:right="-1" w:firstLine="709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666393, Россия, Иркутская область, </w:t>
      </w:r>
      <w:proofErr w:type="spellStart"/>
      <w:r w:rsidRPr="00423214">
        <w:rPr>
          <w:sz w:val="24"/>
          <w:szCs w:val="24"/>
        </w:rPr>
        <w:t>Балаганский</w:t>
      </w:r>
      <w:proofErr w:type="spellEnd"/>
      <w:r w:rsidRPr="00423214">
        <w:rPr>
          <w:sz w:val="24"/>
          <w:szCs w:val="24"/>
        </w:rPr>
        <w:t xml:space="preserve"> район, </w:t>
      </w:r>
      <w:proofErr w:type="spellStart"/>
      <w:r w:rsidRPr="00423214">
        <w:rPr>
          <w:sz w:val="24"/>
          <w:szCs w:val="24"/>
        </w:rPr>
        <w:t>с.Бирит</w:t>
      </w:r>
      <w:proofErr w:type="spellEnd"/>
      <w:r w:rsidRPr="00423214">
        <w:rPr>
          <w:sz w:val="24"/>
          <w:szCs w:val="24"/>
        </w:rPr>
        <w:t>, ул. 2-я Советская, 1.</w:t>
      </w:r>
    </w:p>
    <w:p w:rsidR="005A68BE" w:rsidRDefault="005A68BE" w:rsidP="005A68BE">
      <w:pPr>
        <w:pStyle w:val="ConsNormal"/>
        <w:spacing w:after="120"/>
        <w:ind w:firstLine="0"/>
        <w:jc w:val="both"/>
        <w:rPr>
          <w:rFonts w:eastAsiaTheme="minorEastAsia"/>
          <w:b/>
          <w:color w:val="000000"/>
          <w:sz w:val="24"/>
          <w:szCs w:val="24"/>
        </w:rPr>
      </w:pPr>
    </w:p>
    <w:p w:rsidR="005A68BE" w:rsidRPr="005A68BE" w:rsidRDefault="005A68BE" w:rsidP="00036B77">
      <w:pPr>
        <w:pStyle w:val="ConsNormal"/>
        <w:numPr>
          <w:ilvl w:val="1"/>
          <w:numId w:val="3"/>
        </w:numPr>
        <w:spacing w:after="120"/>
        <w:ind w:left="0" w:firstLine="709"/>
        <w:jc w:val="both"/>
        <w:rPr>
          <w:b/>
          <w:bCs/>
          <w:sz w:val="24"/>
          <w:szCs w:val="24"/>
        </w:rPr>
      </w:pPr>
      <w:r w:rsidRPr="005A68BE">
        <w:rPr>
          <w:b/>
          <w:bCs/>
          <w:sz w:val="24"/>
          <w:szCs w:val="24"/>
        </w:rPr>
        <w:t xml:space="preserve">Статья 7.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5A68BE" w:rsidRPr="005A68BE" w:rsidRDefault="005A68BE" w:rsidP="005A68BE">
      <w:pPr>
        <w:pStyle w:val="a4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1 статьи 7 дополнить </w:t>
      </w:r>
      <w:r w:rsidRPr="005A68BE">
        <w:rPr>
          <w:rFonts w:ascii="Arial" w:hAnsi="Arial" w:cs="Arial"/>
          <w:sz w:val="24"/>
          <w:szCs w:val="24"/>
        </w:rPr>
        <w:t>пунктом 18 следующего содержания:</w:t>
      </w:r>
    </w:p>
    <w:p w:rsidR="005A68BE" w:rsidRDefault="005A68BE" w:rsidP="00036B7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68BE">
        <w:rPr>
          <w:rFonts w:ascii="Arial" w:hAnsi="Arial" w:cs="Arial"/>
          <w:sz w:val="24"/>
          <w:szCs w:val="24"/>
        </w:rPr>
        <w:t>18)предоставление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A68BE" w:rsidRDefault="005A68BE" w:rsidP="005A6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 часть 1 статьи 7 дополнить </w:t>
      </w:r>
      <w:r>
        <w:rPr>
          <w:rFonts w:ascii="Arial" w:hAnsi="Arial" w:cs="Arial"/>
          <w:sz w:val="24"/>
          <w:szCs w:val="24"/>
        </w:rPr>
        <w:t>пунктом 19 следующего содержания:</w:t>
      </w:r>
    </w:p>
    <w:p w:rsidR="005A68BE" w:rsidRDefault="005A68BE" w:rsidP="005A6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A68BE" w:rsidRDefault="005A68BE" w:rsidP="005A68B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6B77" w:rsidRPr="00036B77" w:rsidRDefault="00036B77" w:rsidP="00036B77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036B77">
        <w:rPr>
          <w:b/>
          <w:sz w:val="24"/>
          <w:szCs w:val="24"/>
        </w:rPr>
        <w:t>1.3</w:t>
      </w:r>
      <w:r w:rsidRPr="00036B77">
        <w:rPr>
          <w:bCs/>
          <w:sz w:val="24"/>
          <w:szCs w:val="24"/>
        </w:rPr>
        <w:t xml:space="preserve"> </w:t>
      </w:r>
      <w:r w:rsidRPr="00036B77">
        <w:rPr>
          <w:b/>
          <w:bCs/>
          <w:sz w:val="24"/>
          <w:szCs w:val="24"/>
        </w:rPr>
        <w:t>Статья 16. Территориальное общественное самоуправление</w:t>
      </w:r>
    </w:p>
    <w:p w:rsidR="00036B77" w:rsidRPr="00036B77" w:rsidRDefault="00036B77" w:rsidP="00036B77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1.3.1 </w:t>
      </w:r>
      <w:r>
        <w:rPr>
          <w:rFonts w:ascii="Arial" w:hAnsi="Arial" w:cs="Arial"/>
          <w:bCs/>
          <w:sz w:val="24"/>
          <w:szCs w:val="24"/>
        </w:rPr>
        <w:t>часть 8 статьи 16 дополнить пунктом 7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1.3.2 </w:t>
      </w:r>
      <w:r>
        <w:rPr>
          <w:rFonts w:ascii="Arial" w:hAnsi="Arial" w:cs="Arial"/>
          <w:bCs/>
          <w:sz w:val="24"/>
          <w:szCs w:val="24"/>
        </w:rPr>
        <w:t>Статью 16 дополнить частью 10.1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1.Органы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могут выдвигать инициативный проект в качестве инициаторов проекта.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B77" w:rsidRPr="00036B77" w:rsidRDefault="00036B77" w:rsidP="00036B7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Статья </w:t>
      </w:r>
      <w:r w:rsidRPr="00036B77">
        <w:rPr>
          <w:rFonts w:ascii="Arial" w:hAnsi="Arial" w:cs="Arial"/>
          <w:b/>
          <w:bCs/>
          <w:sz w:val="24"/>
          <w:szCs w:val="24"/>
        </w:rPr>
        <w:t>16.1. Староста сельского населенного пункта</w:t>
      </w:r>
    </w:p>
    <w:p w:rsidR="00036B77" w:rsidRDefault="00036B77" w:rsidP="005A68B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36B77" w:rsidRDefault="00036B77" w:rsidP="00036B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 </w:t>
      </w:r>
      <w:r>
        <w:rPr>
          <w:rFonts w:ascii="Arial" w:hAnsi="Arial" w:cs="Arial"/>
          <w:bCs/>
          <w:sz w:val="24"/>
          <w:szCs w:val="24"/>
        </w:rPr>
        <w:t>часть 6 статьи 16.1 дополнить пунктом 4.1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4.1)вправе</w:t>
      </w:r>
      <w:proofErr w:type="gramEnd"/>
      <w:r>
        <w:rPr>
          <w:rFonts w:ascii="Arial" w:hAnsi="Arial" w:cs="Arial"/>
          <w:sz w:val="24"/>
          <w:szCs w:val="24"/>
        </w:rPr>
        <w:t xml:space="preserve"> выступить с инициативой о внесении инициативного проекта по вопросам, имеющим приоритетное значение для жител</w:t>
      </w:r>
      <w:r>
        <w:rPr>
          <w:rFonts w:ascii="Arial" w:hAnsi="Arial" w:cs="Arial"/>
          <w:sz w:val="24"/>
          <w:szCs w:val="24"/>
        </w:rPr>
        <w:t>ей сельского населенного пункта.</w:t>
      </w:r>
    </w:p>
    <w:p w:rsidR="00036B77" w:rsidRDefault="00036B77" w:rsidP="00036B77">
      <w:pPr>
        <w:pStyle w:val="ConsNormal"/>
        <w:ind w:firstLine="709"/>
        <w:jc w:val="both"/>
        <w:rPr>
          <w:bCs/>
          <w:sz w:val="24"/>
          <w:szCs w:val="24"/>
        </w:rPr>
      </w:pPr>
    </w:p>
    <w:p w:rsidR="00036B77" w:rsidRPr="00036B77" w:rsidRDefault="00036B77" w:rsidP="00036B77">
      <w:pPr>
        <w:pStyle w:val="ConsNormal"/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 w:rsidRPr="00036B77">
        <w:rPr>
          <w:b/>
          <w:bCs/>
          <w:sz w:val="24"/>
          <w:szCs w:val="24"/>
        </w:rPr>
        <w:t>Статья 18. Собрание граждан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B77">
        <w:rPr>
          <w:rFonts w:ascii="Arial" w:hAnsi="Arial" w:cs="Arial"/>
          <w:sz w:val="24"/>
          <w:szCs w:val="24"/>
        </w:rPr>
        <w:t>1.5.1</w:t>
      </w:r>
      <w:r>
        <w:t xml:space="preserve"> </w:t>
      </w:r>
      <w:hyperlink r:id="rId6" w:history="1">
        <w:r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1</w:t>
        </w:r>
      </w:hyperlink>
      <w:r>
        <w:rPr>
          <w:rFonts w:ascii="Arial" w:hAnsi="Arial" w:cs="Arial"/>
          <w:sz w:val="24"/>
          <w:szCs w:val="24"/>
        </w:rPr>
        <w:t xml:space="preserve"> статьи 18 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1.5.2 </w:t>
      </w:r>
      <w:r>
        <w:rPr>
          <w:rFonts w:ascii="Arial" w:hAnsi="Arial" w:cs="Arial"/>
          <w:sz w:val="24"/>
          <w:szCs w:val="24"/>
        </w:rPr>
        <w:t>часть 2 статьи 18 дополнить абзацем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B77" w:rsidRDefault="00036B77" w:rsidP="00036B77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 w:rsidRPr="000F2031">
        <w:rPr>
          <w:b/>
          <w:bCs/>
          <w:sz w:val="24"/>
          <w:szCs w:val="24"/>
        </w:rPr>
        <w:t>Статья 20. Опрос граждан</w:t>
      </w:r>
    </w:p>
    <w:p w:rsidR="000F2031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031">
        <w:rPr>
          <w:rFonts w:ascii="Arial" w:hAnsi="Arial" w:cs="Arial"/>
          <w:sz w:val="24"/>
          <w:szCs w:val="24"/>
        </w:rPr>
        <w:t>1.6.1</w:t>
      </w:r>
      <w:r>
        <w:t xml:space="preserve"> </w:t>
      </w:r>
      <w:hyperlink r:id="rId7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</w:t>
        </w:r>
      </w:hyperlink>
      <w:r w:rsidR="00036B77" w:rsidRPr="002D56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B77">
        <w:rPr>
          <w:rFonts w:ascii="Arial" w:hAnsi="Arial" w:cs="Arial"/>
          <w:sz w:val="24"/>
          <w:szCs w:val="24"/>
        </w:rPr>
        <w:t xml:space="preserve">статьи 20 дополнить предложением следующего содержания: 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031">
        <w:rPr>
          <w:rFonts w:ascii="Arial" w:hAnsi="Arial" w:cs="Arial"/>
          <w:sz w:val="24"/>
          <w:szCs w:val="24"/>
        </w:rPr>
        <w:t>1.6.3</w:t>
      </w:r>
      <w:r>
        <w:t xml:space="preserve"> </w:t>
      </w:r>
      <w:hyperlink r:id="rId8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3</w:t>
        </w:r>
      </w:hyperlink>
      <w:r w:rsidR="00036B77">
        <w:rPr>
          <w:rFonts w:ascii="Arial" w:hAnsi="Arial" w:cs="Arial"/>
          <w:sz w:val="24"/>
          <w:szCs w:val="24"/>
        </w:rPr>
        <w:t xml:space="preserve"> статьи 20 дополнить пунктом 3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1.6.4 </w:t>
      </w:r>
      <w:r w:rsidR="00036B77">
        <w:rPr>
          <w:rFonts w:ascii="Arial" w:hAnsi="Arial" w:cs="Arial"/>
          <w:sz w:val="24"/>
          <w:szCs w:val="24"/>
        </w:rPr>
        <w:t xml:space="preserve">часть 4 статьи 20 </w:t>
      </w:r>
      <w:r w:rsidR="00036B77">
        <w:rPr>
          <w:rFonts w:ascii="Arial" w:hAnsi="Arial" w:cs="Arial"/>
          <w:color w:val="000000" w:themeColor="text1"/>
          <w:sz w:val="24"/>
          <w:szCs w:val="24"/>
        </w:rPr>
        <w:t xml:space="preserve">изложить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036B77">
        <w:rPr>
          <w:rFonts w:ascii="Arial" w:hAnsi="Arial" w:cs="Arial"/>
          <w:color w:val="000000" w:themeColor="text1"/>
          <w:sz w:val="24"/>
          <w:szCs w:val="24"/>
        </w:rPr>
        <w:t>редакции</w:t>
      </w:r>
      <w:r w:rsidR="00036B77">
        <w:rPr>
          <w:rFonts w:ascii="Arial" w:hAnsi="Arial" w:cs="Arial"/>
          <w:sz w:val="24"/>
          <w:szCs w:val="24"/>
        </w:rPr>
        <w:t>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5)минимальная численность жителей муниципального образования, участвующих в опросе;</w:t>
      </w:r>
    </w:p>
    <w:p w:rsidR="000F2031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  <w:r w:rsidR="000F2031">
        <w:rPr>
          <w:rFonts w:ascii="Arial" w:hAnsi="Arial" w:cs="Arial"/>
          <w:sz w:val="24"/>
          <w:szCs w:val="24"/>
        </w:rPr>
        <w:t xml:space="preserve"> </w:t>
      </w:r>
    </w:p>
    <w:p w:rsidR="00036B77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1.6.5 </w:t>
      </w:r>
      <w:hyperlink r:id="rId9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 1 части 6</w:t>
        </w:r>
      </w:hyperlink>
      <w:r w:rsidR="00036B77">
        <w:rPr>
          <w:rFonts w:ascii="Arial" w:hAnsi="Arial" w:cs="Arial"/>
          <w:sz w:val="24"/>
          <w:szCs w:val="24"/>
        </w:rPr>
        <w:t xml:space="preserve"> статьи 20 дополнить словами «или жителей муниципального образования»;</w:t>
      </w:r>
    </w:p>
    <w:p w:rsidR="00036B77" w:rsidRDefault="00036B77" w:rsidP="000F20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F2031" w:rsidRPr="000F2031" w:rsidRDefault="000F2031" w:rsidP="000F20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2031">
        <w:rPr>
          <w:rFonts w:ascii="Arial" w:hAnsi="Arial" w:cs="Arial"/>
          <w:b/>
          <w:sz w:val="24"/>
          <w:szCs w:val="24"/>
        </w:rPr>
        <w:t xml:space="preserve">1.7 </w:t>
      </w:r>
      <w:r w:rsidRPr="000F2031">
        <w:rPr>
          <w:rFonts w:ascii="Arial" w:hAnsi="Arial" w:cs="Arial"/>
          <w:b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0F2031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2031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1.7.1 </w:t>
      </w:r>
      <w:r>
        <w:rPr>
          <w:rFonts w:ascii="Arial" w:hAnsi="Arial" w:cs="Arial"/>
          <w:color w:val="000000" w:themeColor="text1"/>
          <w:sz w:val="24"/>
          <w:szCs w:val="24"/>
        </w:rPr>
        <w:t>Пункт 1 части 7 статьи 29 изложить в следующей редакции:</w:t>
      </w:r>
    </w:p>
    <w:p w:rsidR="000F2031" w:rsidRDefault="000F2031" w:rsidP="000F203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1)для осуществления своих полномочий на непостоянной основе гарантируется сохранение места работы (должности) на период в совокупности 6 рабочих дней в месяц;</w:t>
      </w:r>
    </w:p>
    <w:p w:rsidR="000F2031" w:rsidRDefault="000F2031" w:rsidP="000F203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3214" w:rsidRPr="00EB6453" w:rsidRDefault="00423214" w:rsidP="00423214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 w:rsidRPr="00EB6453">
        <w:rPr>
          <w:sz w:val="24"/>
          <w:szCs w:val="24"/>
        </w:rPr>
        <w:t>Биритского</w:t>
      </w:r>
      <w:proofErr w:type="spellEnd"/>
      <w:r w:rsidRPr="00EB6453">
        <w:rPr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23214" w:rsidRPr="00EB6453" w:rsidRDefault="00423214" w:rsidP="0042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3214" w:rsidRPr="00EB6453" w:rsidRDefault="00423214" w:rsidP="0042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423214" w:rsidRPr="00EB6453" w:rsidRDefault="00423214" w:rsidP="0042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214" w:rsidRPr="00EB6453" w:rsidRDefault="00423214" w:rsidP="0042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214" w:rsidRPr="00423214" w:rsidRDefault="00423214" w:rsidP="00423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EB6453">
        <w:rPr>
          <w:rFonts w:ascii="Arial" w:hAnsi="Arial" w:cs="Arial"/>
          <w:sz w:val="24"/>
          <w:szCs w:val="24"/>
        </w:rPr>
        <w:t>Е.В. Черная</w:t>
      </w:r>
      <w:bookmarkEnd w:id="0"/>
    </w:p>
    <w:sectPr w:rsidR="00423214" w:rsidRPr="004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43C8"/>
    <w:multiLevelType w:val="multilevel"/>
    <w:tmpl w:val="319445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7CA41AB"/>
    <w:multiLevelType w:val="multilevel"/>
    <w:tmpl w:val="F440F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2777647"/>
    <w:multiLevelType w:val="multilevel"/>
    <w:tmpl w:val="B0F2C9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B922717"/>
    <w:multiLevelType w:val="multilevel"/>
    <w:tmpl w:val="90C67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A"/>
    <w:rsid w:val="00036B77"/>
    <w:rsid w:val="000F2031"/>
    <w:rsid w:val="00423214"/>
    <w:rsid w:val="004E5EC8"/>
    <w:rsid w:val="005A68BE"/>
    <w:rsid w:val="0063409A"/>
    <w:rsid w:val="00E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9EC"/>
  <w15:chartTrackingRefBased/>
  <w15:docId w15:val="{49E4CE62-A02B-48E7-B0F6-1D6512F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771D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71DA"/>
    <w:rPr>
      <w:color w:val="0000FF"/>
      <w:u w:val="single"/>
    </w:rPr>
  </w:style>
  <w:style w:type="paragraph" w:customStyle="1" w:styleId="ConsTitle">
    <w:name w:val="ConsTitle"/>
    <w:uiPriority w:val="99"/>
    <w:rsid w:val="00E7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E771D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23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1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4C1BD7F3D97B98504533737AC88429C5D7B29E7ACC38E68E34A905B51D11CFEF346BDA9B7FA526F0E23EB6A4A29583808DF4C49525085P9t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CA8AE140E03F8C68C822E2215AB03E030B4DFB9C04CECC7E711D9C1045E89D34956D21398E43FA551E5ACF1042EE62A4E7FA0A0C4E6D3l0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4DDA02C315D6EB09B5A655C727D6F6E64AABFCDDDC53476C94C36AD9723AB4E23E31C23BB3A562DE3BB93592F13513D2027285B141CCDD2N5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ragajskogom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F0A275EDCC9C984898BDAC47273ABAFEAFF9039E9B033FC83E5F8E992DEE83D431B5D18B709990FD9ED38D419FA7ED7FDB74DF9134ABFl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2021-01-25T17:56:00Z</cp:lastPrinted>
  <dcterms:created xsi:type="dcterms:W3CDTF">2021-01-25T17:11:00Z</dcterms:created>
  <dcterms:modified xsi:type="dcterms:W3CDTF">2021-01-25T17:59:00Z</dcterms:modified>
</cp:coreProperties>
</file>