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88" w:rsidRDefault="00A83388" w:rsidP="006C6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A83388" w:rsidRDefault="00A83388" w:rsidP="006C6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A83388" w:rsidRDefault="00A83388" w:rsidP="006C6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Балаганский район</w:t>
      </w:r>
    </w:p>
    <w:p w:rsidR="00A83388" w:rsidRDefault="00A83388" w:rsidP="006C6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Дума Биритского муниципального образования</w:t>
      </w:r>
    </w:p>
    <w:p w:rsidR="00A83388" w:rsidRDefault="00A83388" w:rsidP="006C6F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третьего созыва</w:t>
      </w:r>
    </w:p>
    <w:p w:rsidR="00A83388" w:rsidRDefault="00A83388" w:rsidP="006C6F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(сельское поселение)</w:t>
      </w:r>
    </w:p>
    <w:p w:rsidR="00A83388" w:rsidRDefault="00A83388" w:rsidP="006C6F30">
      <w:pPr>
        <w:spacing w:after="0"/>
        <w:jc w:val="center"/>
        <w:rPr>
          <w:rFonts w:ascii="Times New Roman" w:hAnsi="Times New Roman" w:cs="Times New Roman"/>
          <w:sz w:val="24"/>
          <w:szCs w:val="24"/>
        </w:rPr>
      </w:pPr>
    </w:p>
    <w:p w:rsidR="00A83388" w:rsidRDefault="00A83388" w:rsidP="006C6F30">
      <w:pPr>
        <w:spacing w:after="0"/>
        <w:jc w:val="center"/>
        <w:rPr>
          <w:rFonts w:ascii="Times New Roman" w:hAnsi="Times New Roman" w:cs="Times New Roman"/>
          <w:sz w:val="24"/>
          <w:szCs w:val="24"/>
        </w:rPr>
      </w:pPr>
    </w:p>
    <w:p w:rsidR="00A83388" w:rsidRDefault="00A83388" w:rsidP="006C6F30">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A83388" w:rsidRDefault="00A83388" w:rsidP="006C6F30">
      <w:pPr>
        <w:spacing w:after="0"/>
        <w:jc w:val="both"/>
        <w:rPr>
          <w:rFonts w:ascii="Times New Roman" w:hAnsi="Times New Roman" w:cs="Times New Roman"/>
          <w:sz w:val="24"/>
          <w:szCs w:val="24"/>
        </w:rPr>
      </w:pPr>
    </w:p>
    <w:p w:rsidR="00A83388" w:rsidRDefault="00A83388" w:rsidP="006C6F30">
      <w:pPr>
        <w:spacing w:after="0"/>
        <w:jc w:val="both"/>
        <w:rPr>
          <w:rFonts w:ascii="Times New Roman" w:hAnsi="Times New Roman" w:cs="Times New Roman"/>
          <w:sz w:val="24"/>
          <w:szCs w:val="24"/>
        </w:rPr>
      </w:pPr>
      <w:r>
        <w:rPr>
          <w:rFonts w:ascii="Times New Roman" w:hAnsi="Times New Roman" w:cs="Times New Roman"/>
          <w:sz w:val="24"/>
          <w:szCs w:val="24"/>
        </w:rPr>
        <w:t>от 08 октября 2015 года                                   с.Бирит                                                 № 4-3</w:t>
      </w:r>
    </w:p>
    <w:p w:rsidR="00A83388" w:rsidRDefault="00A83388" w:rsidP="006C6F30">
      <w:pPr>
        <w:spacing w:after="0"/>
        <w:jc w:val="both"/>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местных нормативов градостроительного</w:t>
      </w:r>
    </w:p>
    <w:p w:rsidR="00A83388" w:rsidRDefault="00A83388" w:rsidP="006C6F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проектирования Биритского муниципального образования»</w:t>
      </w:r>
    </w:p>
    <w:p w:rsidR="00A83388" w:rsidRDefault="00A83388" w:rsidP="006C6F30">
      <w:pPr>
        <w:spacing w:after="0" w:line="240" w:lineRule="auto"/>
        <w:rPr>
          <w:rFonts w:ascii="Times New Roman" w:hAnsi="Times New Roman" w:cs="Times New Roman"/>
          <w:sz w:val="24"/>
          <w:szCs w:val="24"/>
        </w:rPr>
      </w:pPr>
    </w:p>
    <w:p w:rsidR="00A83388" w:rsidRPr="00536C9C" w:rsidRDefault="00A83388" w:rsidP="006C6F30">
      <w:pPr>
        <w:spacing w:after="0"/>
        <w:jc w:val="both"/>
        <w:rPr>
          <w:rFonts w:ascii="Times New Roman" w:hAnsi="Times New Roman" w:cs="Times New Roman"/>
          <w:sz w:val="24"/>
          <w:szCs w:val="24"/>
        </w:rPr>
      </w:pPr>
      <w:r>
        <w:rPr>
          <w:rFonts w:ascii="Times New Roman" w:hAnsi="Times New Roman" w:cs="Times New Roman"/>
          <w:sz w:val="24"/>
          <w:szCs w:val="24"/>
        </w:rPr>
        <w:tab/>
      </w:r>
      <w:r w:rsidRPr="00536C9C">
        <w:rPr>
          <w:rFonts w:ascii="Times New Roman" w:hAnsi="Times New Roman" w:cs="Times New Roman"/>
          <w:sz w:val="24"/>
          <w:szCs w:val="24"/>
        </w:rPr>
        <w:t xml:space="preserve">Руководствуясь Федеральным законом  № 131-ФЗ от 06.10.2003г «Об общих принципах организации местного самоуправления в Российской Федерации»,  статьей 29.4 Градостроительного кодекса Российской Федерации, </w:t>
      </w:r>
      <w:r>
        <w:rPr>
          <w:rFonts w:ascii="Times New Roman" w:hAnsi="Times New Roman" w:cs="Times New Roman"/>
          <w:sz w:val="24"/>
          <w:szCs w:val="24"/>
        </w:rPr>
        <w:t>Уставом Биритс</w:t>
      </w:r>
      <w:r w:rsidRPr="00536C9C">
        <w:rPr>
          <w:rFonts w:ascii="Times New Roman" w:hAnsi="Times New Roman" w:cs="Times New Roman"/>
          <w:sz w:val="24"/>
          <w:szCs w:val="24"/>
        </w:rPr>
        <w:t xml:space="preserve">кого муниципального образования, Дума Биритского муниципального образования </w:t>
      </w:r>
    </w:p>
    <w:p w:rsidR="00A83388" w:rsidRPr="00536C9C" w:rsidRDefault="00A83388" w:rsidP="006C6F30">
      <w:pPr>
        <w:spacing w:after="0"/>
        <w:jc w:val="both"/>
        <w:rPr>
          <w:rFonts w:ascii="Times New Roman" w:hAnsi="Times New Roman" w:cs="Times New Roman"/>
          <w:sz w:val="24"/>
          <w:szCs w:val="24"/>
        </w:rPr>
      </w:pPr>
    </w:p>
    <w:p w:rsidR="00A83388" w:rsidRDefault="00A83388" w:rsidP="006C6F30">
      <w:pPr>
        <w:spacing w:after="0"/>
        <w:jc w:val="center"/>
        <w:rPr>
          <w:rFonts w:ascii="Times New Roman" w:hAnsi="Times New Roman" w:cs="Times New Roman"/>
          <w:b/>
          <w:bCs/>
          <w:sz w:val="24"/>
          <w:szCs w:val="24"/>
        </w:rPr>
      </w:pPr>
      <w:r>
        <w:rPr>
          <w:rFonts w:ascii="Times New Roman" w:hAnsi="Times New Roman" w:cs="Times New Roman"/>
          <w:b/>
          <w:bCs/>
          <w:sz w:val="24"/>
          <w:szCs w:val="24"/>
        </w:rPr>
        <w:t>РЕШИЛА:</w:t>
      </w:r>
    </w:p>
    <w:p w:rsidR="00A83388" w:rsidRDefault="00A83388" w:rsidP="006C6F30">
      <w:pPr>
        <w:spacing w:after="0"/>
        <w:jc w:val="both"/>
        <w:rPr>
          <w:rFonts w:ascii="Times New Roman" w:hAnsi="Times New Roman" w:cs="Times New Roman"/>
          <w:b/>
          <w:bCs/>
          <w:sz w:val="24"/>
          <w:szCs w:val="24"/>
        </w:rPr>
      </w:pPr>
    </w:p>
    <w:p w:rsidR="00A83388" w:rsidRDefault="00A83388" w:rsidP="006C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55D58">
        <w:rPr>
          <w:rFonts w:ascii="Times New Roman" w:hAnsi="Times New Roman" w:cs="Times New Roman"/>
          <w:sz w:val="24"/>
          <w:szCs w:val="24"/>
        </w:rPr>
        <w:t xml:space="preserve">1. Утвердить Местные нормативы </w:t>
      </w:r>
      <w:r>
        <w:rPr>
          <w:rFonts w:ascii="Times New Roman" w:hAnsi="Times New Roman" w:cs="Times New Roman"/>
          <w:sz w:val="24"/>
          <w:szCs w:val="24"/>
        </w:rPr>
        <w:t>градостроительного проектирования Биритского муниципального образования согласно приложению.</w:t>
      </w:r>
    </w:p>
    <w:p w:rsidR="00A83388" w:rsidRDefault="00A83388" w:rsidP="006C6F30">
      <w:pPr>
        <w:spacing w:after="0" w:line="240" w:lineRule="auto"/>
        <w:jc w:val="both"/>
        <w:rPr>
          <w:rFonts w:ascii="Times New Roman" w:hAnsi="Times New Roman" w:cs="Times New Roman"/>
          <w:sz w:val="24"/>
          <w:szCs w:val="24"/>
        </w:rPr>
      </w:pPr>
    </w:p>
    <w:p w:rsidR="00A83388" w:rsidRDefault="00A83388" w:rsidP="006C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9A2379">
        <w:rPr>
          <w:rFonts w:ascii="Times New Roman" w:hAnsi="Times New Roman" w:cs="Times New Roman"/>
          <w:sz w:val="24"/>
          <w:szCs w:val="24"/>
        </w:rPr>
        <w:t>Опубликовать настоящее решение в печатном средстве массовой информации</w:t>
      </w:r>
      <w:r>
        <w:rPr>
          <w:rFonts w:ascii="Times New Roman" w:hAnsi="Times New Roman" w:cs="Times New Roman"/>
          <w:sz w:val="24"/>
          <w:szCs w:val="24"/>
        </w:rPr>
        <w:t xml:space="preserve"> населения «Бирит</w:t>
      </w:r>
      <w:r w:rsidRPr="009A2379">
        <w:rPr>
          <w:rFonts w:ascii="Times New Roman" w:hAnsi="Times New Roman" w:cs="Times New Roman"/>
          <w:sz w:val="24"/>
          <w:szCs w:val="24"/>
        </w:rPr>
        <w:t>ский вестник» и разместить на официальном сайте</w:t>
      </w:r>
      <w:r>
        <w:rPr>
          <w:rFonts w:ascii="Times New Roman" w:hAnsi="Times New Roman" w:cs="Times New Roman"/>
          <w:sz w:val="24"/>
          <w:szCs w:val="24"/>
        </w:rPr>
        <w:t xml:space="preserve"> администрации Бирит</w:t>
      </w:r>
      <w:r w:rsidRPr="009A2379">
        <w:rPr>
          <w:rFonts w:ascii="Times New Roman" w:hAnsi="Times New Roman" w:cs="Times New Roman"/>
          <w:sz w:val="24"/>
          <w:szCs w:val="24"/>
        </w:rPr>
        <w:t>ского муниципальног</w:t>
      </w:r>
      <w:r>
        <w:rPr>
          <w:rFonts w:ascii="Times New Roman" w:hAnsi="Times New Roman" w:cs="Times New Roman"/>
          <w:sz w:val="24"/>
          <w:szCs w:val="24"/>
        </w:rPr>
        <w:t xml:space="preserve">о образования в информационно – </w:t>
      </w:r>
      <w:r w:rsidRPr="009A2379">
        <w:rPr>
          <w:rFonts w:ascii="Times New Roman" w:hAnsi="Times New Roman" w:cs="Times New Roman"/>
          <w:sz w:val="24"/>
          <w:szCs w:val="24"/>
        </w:rPr>
        <w:t>телекоммуникационной сети «Интернет».</w:t>
      </w:r>
    </w:p>
    <w:p w:rsidR="00A83388" w:rsidRDefault="00A83388" w:rsidP="006C6F30">
      <w:pPr>
        <w:spacing w:after="0" w:line="240" w:lineRule="auto"/>
        <w:jc w:val="both"/>
        <w:rPr>
          <w:rFonts w:ascii="Times New Roman" w:hAnsi="Times New Roman" w:cs="Times New Roman"/>
          <w:sz w:val="24"/>
          <w:szCs w:val="24"/>
        </w:rPr>
      </w:pPr>
    </w:p>
    <w:p w:rsidR="00A83388" w:rsidRPr="009A2379" w:rsidRDefault="00A83388" w:rsidP="006C6F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Данное решение Думы Биритского муниципального образования вступает в силу со дня официального опубликования.</w:t>
      </w:r>
    </w:p>
    <w:p w:rsidR="00A83388" w:rsidRPr="009A2379" w:rsidRDefault="00A83388" w:rsidP="006C6F30">
      <w:pPr>
        <w:spacing w:after="0" w:line="240" w:lineRule="auto"/>
        <w:jc w:val="both"/>
        <w:rPr>
          <w:rFonts w:ascii="Times New Roman" w:hAnsi="Times New Roman" w:cs="Times New Roman"/>
          <w:sz w:val="24"/>
          <w:szCs w:val="24"/>
        </w:rPr>
      </w:pPr>
    </w:p>
    <w:p w:rsidR="00A83388" w:rsidRPr="00A05B47" w:rsidRDefault="00A83388" w:rsidP="006C6F30">
      <w:pPr>
        <w:tabs>
          <w:tab w:val="left" w:pos="720"/>
          <w:tab w:val="left" w:pos="900"/>
        </w:tabs>
        <w:rPr>
          <w:rFonts w:ascii="Times New Roman" w:hAnsi="Times New Roman" w:cs="Times New Roman"/>
          <w:sz w:val="24"/>
          <w:szCs w:val="24"/>
        </w:rPr>
      </w:pPr>
    </w:p>
    <w:p w:rsidR="00A83388" w:rsidRPr="00A05B47" w:rsidRDefault="00A83388" w:rsidP="006C6F30">
      <w:pPr>
        <w:tabs>
          <w:tab w:val="left" w:pos="720"/>
          <w:tab w:val="left" w:pos="900"/>
        </w:tabs>
        <w:rPr>
          <w:rFonts w:ascii="Times New Roman" w:hAnsi="Times New Roman" w:cs="Times New Roman"/>
          <w:sz w:val="24"/>
          <w:szCs w:val="24"/>
        </w:rPr>
      </w:pPr>
    </w:p>
    <w:p w:rsidR="00A83388" w:rsidRDefault="00A83388" w:rsidP="006C6F30">
      <w:pPr>
        <w:tabs>
          <w:tab w:val="left" w:pos="72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Глава Биритского муниципального образования,</w:t>
      </w:r>
    </w:p>
    <w:p w:rsidR="00A83388" w:rsidRPr="00A05B47" w:rsidRDefault="00A83388" w:rsidP="006C6F30">
      <w:pPr>
        <w:tabs>
          <w:tab w:val="left" w:pos="72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Думы Биритского муниципального образования                           </w:t>
      </w:r>
      <w:r w:rsidRPr="00A05B47">
        <w:rPr>
          <w:rFonts w:ascii="Times New Roman" w:hAnsi="Times New Roman" w:cs="Times New Roman"/>
          <w:sz w:val="24"/>
          <w:szCs w:val="24"/>
        </w:rPr>
        <w:t>Е.В.Черная</w:t>
      </w:r>
    </w:p>
    <w:p w:rsidR="00A83388" w:rsidRPr="00F55D58" w:rsidRDefault="00A83388" w:rsidP="006C6F30">
      <w:pPr>
        <w:spacing w:after="0" w:line="240" w:lineRule="auto"/>
        <w:jc w:val="both"/>
        <w:rPr>
          <w:rFonts w:ascii="Times New Roman" w:hAnsi="Times New Roman" w:cs="Times New Roman"/>
          <w:sz w:val="24"/>
          <w:szCs w:val="24"/>
        </w:rPr>
      </w:pPr>
    </w:p>
    <w:p w:rsidR="00A83388" w:rsidRDefault="00A83388" w:rsidP="006C6F30">
      <w:pPr>
        <w:spacing w:after="0" w:line="240" w:lineRule="auto"/>
        <w:jc w:val="both"/>
        <w:rPr>
          <w:rFonts w:ascii="Times New Roman" w:hAnsi="Times New Roman" w:cs="Times New Roman"/>
          <w:sz w:val="24"/>
          <w:szCs w:val="24"/>
        </w:rPr>
      </w:pPr>
    </w:p>
    <w:p w:rsidR="00A83388" w:rsidRDefault="00A83388" w:rsidP="006C6F30">
      <w:pPr>
        <w:jc w:val="both"/>
      </w:pPr>
    </w:p>
    <w:p w:rsidR="00A83388" w:rsidRDefault="00A83388"/>
    <w:p w:rsidR="00A83388" w:rsidRDefault="00A83388"/>
    <w:p w:rsidR="00A83388" w:rsidRDefault="00A83388"/>
    <w:p w:rsidR="00A83388" w:rsidRDefault="00A83388"/>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ИРКУТСКАЯ ОБЛАСТЬ</w:t>
      </w:r>
    </w:p>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БАЛАГАНСКИЙ РАЙОН</w:t>
      </w:r>
    </w:p>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Биритское муниципальное образование</w:t>
      </w:r>
    </w:p>
    <w:p w:rsidR="00A83388" w:rsidRPr="006C6F30" w:rsidRDefault="00A83388" w:rsidP="006C6F30">
      <w:pPr>
        <w:pStyle w:val="S"/>
        <w:spacing w:line="240" w:lineRule="auto"/>
        <w:ind w:left="0" w:firstLine="709"/>
        <w:jc w:val="center"/>
        <w:rPr>
          <w:b w:val="0"/>
          <w:bCs w:val="0"/>
          <w:caps/>
          <w:color w:val="000000"/>
          <w:sz w:val="24"/>
          <w:szCs w:val="24"/>
        </w:rPr>
      </w:pPr>
      <w:r w:rsidRPr="006C6F30">
        <w:rPr>
          <w:b w:val="0"/>
          <w:bCs w:val="0"/>
          <w:caps/>
          <w:color w:val="000000"/>
          <w:sz w:val="24"/>
          <w:szCs w:val="24"/>
        </w:rPr>
        <w:t>(сельское поселение)</w:t>
      </w:r>
    </w:p>
    <w:p w:rsidR="00A83388" w:rsidRPr="006C6F30" w:rsidRDefault="00A83388" w:rsidP="006C6F30">
      <w:pPr>
        <w:pStyle w:val="S"/>
        <w:spacing w:line="240" w:lineRule="auto"/>
        <w:ind w:left="0" w:firstLine="709"/>
        <w:jc w:val="center"/>
        <w:rPr>
          <w:b w:val="0"/>
          <w:bCs w:val="0"/>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МЕСТНЫЕ НОРМАТИВЫ ГРАДОСТРОИТЕЛЬНОГО ПРОЕКТИРОВАНИЯ БИРИТСКОГО МУНИЦИПАЛЬНОГО ОБРАЗОВАНИЯ</w:t>
      </w:r>
    </w:p>
    <w:p w:rsidR="00A83388" w:rsidRPr="006C6F30"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 БАЛАГАНСКОГО РАЙОНА </w:t>
      </w:r>
    </w:p>
    <w:p w:rsidR="00A83388" w:rsidRPr="006C6F30" w:rsidRDefault="00A83388" w:rsidP="001B19B2">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ИРКУТСКОЙ ОБЛАСТИ</w:t>
      </w: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1B19B2">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color w:val="000000"/>
          <w:sz w:val="24"/>
          <w:szCs w:val="24"/>
        </w:rPr>
      </w:pPr>
      <w:r w:rsidRPr="006C6F30">
        <w:rPr>
          <w:rFonts w:ascii="Times New Roman" w:hAnsi="Times New Roman" w:cs="Times New Roman"/>
          <w:b/>
          <w:bCs/>
          <w:color w:val="000000"/>
          <w:sz w:val="24"/>
          <w:szCs w:val="24"/>
        </w:rPr>
        <w:t>ТОМ I</w:t>
      </w:r>
    </w:p>
    <w:p w:rsidR="00A83388" w:rsidRPr="006C6F30" w:rsidRDefault="00A83388" w:rsidP="006C6F30">
      <w:pPr>
        <w:jc w:val="center"/>
        <w:rPr>
          <w:rFonts w:ascii="Times New Roman" w:hAnsi="Times New Roman" w:cs="Times New Roman"/>
          <w:b/>
          <w:bCs/>
          <w:color w:val="000000"/>
          <w:sz w:val="24"/>
          <w:szCs w:val="24"/>
        </w:rPr>
      </w:pPr>
    </w:p>
    <w:p w:rsidR="00A83388" w:rsidRPr="006C6F30" w:rsidRDefault="00A83388" w:rsidP="006C6F30">
      <w:pPr>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основная часть </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ind w:firstLine="708"/>
        <w:jc w:val="both"/>
        <w:rPr>
          <w:rFonts w:ascii="Times New Roman" w:hAnsi="Times New Roman" w:cs="Times New Roman"/>
          <w:color w:val="000000"/>
          <w:sz w:val="24"/>
          <w:szCs w:val="24"/>
        </w:rPr>
      </w:pPr>
      <w:r w:rsidRPr="006C6F3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Биритского муниципального образования и расчетные показатели максимально допустимого уровня территориальной доступности таких объектов для населения Биритского муниципального образования.</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0B16A3">
      <w:pPr>
        <w:rPr>
          <w:rFonts w:ascii="Times New Roman" w:hAnsi="Times New Roman" w:cs="Times New Roman"/>
          <w:color w:val="000000"/>
          <w:sz w:val="24"/>
          <w:szCs w:val="24"/>
        </w:rPr>
      </w:pPr>
    </w:p>
    <w:p w:rsidR="00A83388" w:rsidRPr="006C6F30" w:rsidRDefault="00A83388" w:rsidP="006C6F30">
      <w:pP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Default="00A83388" w:rsidP="006C6F30">
      <w:pPr>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с.Бирит, 2015 год</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sz w:val="24"/>
          <w:szCs w:val="24"/>
        </w:rPr>
      </w:pPr>
      <w:r w:rsidRPr="006C6F30">
        <w:rPr>
          <w:rFonts w:ascii="Times New Roman" w:hAnsi="Times New Roman" w:cs="Times New Roman"/>
          <w:b/>
          <w:bCs/>
          <w:sz w:val="24"/>
          <w:szCs w:val="24"/>
        </w:rPr>
        <w:t>СПИСОК ИСПОЛНИТЕЛЕЙ</w:t>
      </w:r>
    </w:p>
    <w:p w:rsidR="00A83388" w:rsidRPr="006C6F30" w:rsidRDefault="00A83388" w:rsidP="006C6F30">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83388" w:rsidRPr="001B17D0">
        <w:tc>
          <w:tcPr>
            <w:tcW w:w="47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sz w:val="24"/>
                <w:szCs w:val="24"/>
              </w:rPr>
              <w:t>Глава Биритского муниципального образования</w:t>
            </w:r>
          </w:p>
        </w:tc>
        <w:tc>
          <w:tcPr>
            <w:tcW w:w="4785" w:type="dxa"/>
          </w:tcPr>
          <w:p w:rsidR="00A83388" w:rsidRPr="001B17D0" w:rsidRDefault="00A83388" w:rsidP="008E6506">
            <w:pPr>
              <w:ind w:left="2445"/>
              <w:rPr>
                <w:rFonts w:ascii="Times New Roman" w:hAnsi="Times New Roman" w:cs="Times New Roman"/>
                <w:b/>
                <w:bCs/>
                <w:sz w:val="24"/>
                <w:szCs w:val="24"/>
              </w:rPr>
            </w:pPr>
          </w:p>
          <w:p w:rsidR="00A83388" w:rsidRPr="001B17D0" w:rsidRDefault="00A83388" w:rsidP="008E6506">
            <w:pPr>
              <w:ind w:left="2445"/>
              <w:rPr>
                <w:rFonts w:ascii="Times New Roman" w:hAnsi="Times New Roman" w:cs="Times New Roman"/>
                <w:b/>
                <w:bCs/>
                <w:sz w:val="24"/>
                <w:szCs w:val="24"/>
              </w:rPr>
            </w:pPr>
            <w:r w:rsidRPr="001B17D0">
              <w:rPr>
                <w:rFonts w:ascii="Times New Roman" w:hAnsi="Times New Roman" w:cs="Times New Roman"/>
                <w:b/>
                <w:bCs/>
                <w:sz w:val="24"/>
                <w:szCs w:val="24"/>
              </w:rPr>
              <w:t>Е.В. Черная</w:t>
            </w:r>
          </w:p>
          <w:p w:rsidR="00A83388" w:rsidRPr="001B17D0" w:rsidRDefault="00A83388" w:rsidP="008E6506">
            <w:pPr>
              <w:ind w:left="2445"/>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jc w:val="center"/>
              <w:rPr>
                <w:rFonts w:ascii="Times New Roman" w:hAnsi="Times New Roman" w:cs="Times New Roman"/>
                <w:b/>
                <w:bCs/>
                <w:sz w:val="24"/>
                <w:szCs w:val="24"/>
              </w:rPr>
            </w:pPr>
          </w:p>
        </w:tc>
        <w:tc>
          <w:tcPr>
            <w:tcW w:w="4785" w:type="dxa"/>
          </w:tcPr>
          <w:p w:rsidR="00A83388" w:rsidRPr="001B17D0" w:rsidRDefault="00A83388" w:rsidP="008E6506">
            <w:pPr>
              <w:ind w:left="2445"/>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sz w:val="24"/>
                <w:szCs w:val="24"/>
              </w:rPr>
              <w:t>Специалист Биритского муниципального образования</w:t>
            </w:r>
          </w:p>
        </w:tc>
        <w:tc>
          <w:tcPr>
            <w:tcW w:w="4785" w:type="dxa"/>
          </w:tcPr>
          <w:p w:rsidR="00A83388" w:rsidRPr="001B17D0" w:rsidRDefault="00A83388" w:rsidP="008E6506">
            <w:pPr>
              <w:ind w:left="2445"/>
              <w:rPr>
                <w:rFonts w:ascii="Times New Roman" w:hAnsi="Times New Roman" w:cs="Times New Roman"/>
                <w:b/>
                <w:bCs/>
                <w:sz w:val="24"/>
                <w:szCs w:val="24"/>
              </w:rPr>
            </w:pPr>
          </w:p>
          <w:p w:rsidR="00A83388" w:rsidRPr="001B17D0" w:rsidRDefault="00A83388" w:rsidP="008E6506">
            <w:pPr>
              <w:ind w:left="2445"/>
              <w:rPr>
                <w:rFonts w:ascii="Times New Roman" w:hAnsi="Times New Roman" w:cs="Times New Roman"/>
                <w:b/>
                <w:bCs/>
                <w:sz w:val="24"/>
                <w:szCs w:val="24"/>
              </w:rPr>
            </w:pPr>
            <w:r w:rsidRPr="001B17D0">
              <w:rPr>
                <w:rFonts w:ascii="Times New Roman" w:hAnsi="Times New Roman" w:cs="Times New Roman"/>
                <w:b/>
                <w:bCs/>
                <w:sz w:val="24"/>
                <w:szCs w:val="24"/>
              </w:rPr>
              <w:t>А.А. Шпенёва</w:t>
            </w:r>
          </w:p>
        </w:tc>
      </w:tr>
      <w:tr w:rsidR="00A83388" w:rsidRPr="001B17D0">
        <w:tc>
          <w:tcPr>
            <w:tcW w:w="4785" w:type="dxa"/>
          </w:tcPr>
          <w:p w:rsidR="00A83388" w:rsidRPr="001B17D0" w:rsidRDefault="00A83388" w:rsidP="008E6506">
            <w:pPr>
              <w:rPr>
                <w:rFonts w:ascii="Times New Roman" w:hAnsi="Times New Roman" w:cs="Times New Roman"/>
                <w:b/>
                <w:bCs/>
                <w:sz w:val="24"/>
                <w:szCs w:val="24"/>
              </w:rPr>
            </w:pPr>
          </w:p>
        </w:tc>
        <w:tc>
          <w:tcPr>
            <w:tcW w:w="4785" w:type="dxa"/>
          </w:tcPr>
          <w:p w:rsidR="00A83388" w:rsidRPr="001B17D0" w:rsidRDefault="00A83388" w:rsidP="008E6506">
            <w:pPr>
              <w:ind w:left="2445"/>
              <w:rPr>
                <w:rFonts w:ascii="Times New Roman" w:hAnsi="Times New Roman" w:cs="Times New Roman"/>
                <w:b/>
                <w:bCs/>
                <w:sz w:val="24"/>
                <w:szCs w:val="24"/>
              </w:rPr>
            </w:pPr>
          </w:p>
        </w:tc>
      </w:tr>
    </w:tbl>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rPr>
          <w:rFonts w:ascii="Times New Roman" w:hAnsi="Times New Roman" w:cs="Times New Roman"/>
          <w:sz w:val="24"/>
          <w:szCs w:val="24"/>
        </w:rPr>
      </w:pPr>
    </w:p>
    <w:p w:rsidR="00A83388" w:rsidRPr="006C6F30" w:rsidRDefault="00A83388" w:rsidP="006C6F30">
      <w:pPr>
        <w:rPr>
          <w:rFonts w:ascii="Times New Roman" w:hAnsi="Times New Roman" w:cs="Times New Roman"/>
          <w:sz w:val="24"/>
          <w:szCs w:val="24"/>
          <w:lang w:val="en-US"/>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МЕСТНЫЕ НОРМАТИВЫ ГРАДОСТРОИТЕЛЬНОГО ПРОЕКТИРОВАНИЯ БИРИТСКОГО МУНИЦИПАЛЬНОГО ОБРАЗОВАНИЯ ВЫПОЛНЕНЫ В СООТВЕТСТВИИ С ДЕЙСТВУЮЩИМИ НОРМАМИ, ПРАВИЛАМИ И СТАНДАРТАМИ. </w:t>
      </w:r>
    </w:p>
    <w:p w:rsidR="00A83388" w:rsidRPr="006C6F30" w:rsidRDefault="00A83388" w:rsidP="006C6F30">
      <w:pPr>
        <w:pStyle w:val="NoSpacing1"/>
        <w:ind w:firstLine="0"/>
        <w:jc w:val="center"/>
      </w:pPr>
      <w:r w:rsidRPr="006C6F30">
        <w:rPr>
          <w:b/>
          <w:bCs/>
        </w:rPr>
        <w:br w:type="page"/>
        <w:t>ВВЕДЕНИЕ</w:t>
      </w:r>
    </w:p>
    <w:p w:rsidR="00A83388" w:rsidRPr="006C6F30" w:rsidRDefault="00A83388" w:rsidP="006C6F30">
      <w:pPr>
        <w:pStyle w:val="NoSpacing1"/>
        <w:ind w:firstLine="709"/>
      </w:pPr>
    </w:p>
    <w:p w:rsidR="00A83388" w:rsidRPr="006C6F30" w:rsidRDefault="00A83388" w:rsidP="006C6F30">
      <w:pPr>
        <w:pStyle w:val="NoSpacing1"/>
        <w:ind w:firstLine="709"/>
      </w:pPr>
      <w:r w:rsidRPr="006C6F30">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A83388" w:rsidRPr="006C6F30" w:rsidRDefault="00A83388" w:rsidP="006C6F30">
      <w:pPr>
        <w:pStyle w:val="NoSpacing1"/>
        <w:ind w:firstLine="709"/>
      </w:pPr>
      <w:r w:rsidRPr="006C6F30">
        <w:t>Нормативы градостроительного проектирования включают в себя:</w:t>
      </w:r>
    </w:p>
    <w:p w:rsidR="00A83388" w:rsidRPr="006C6F30" w:rsidRDefault="00A83388" w:rsidP="006C6F30">
      <w:pPr>
        <w:pStyle w:val="NoSpacing1"/>
        <w:ind w:firstLine="709"/>
      </w:pPr>
      <w:r w:rsidRPr="006C6F30">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A83388" w:rsidRPr="006C6F30" w:rsidRDefault="00A83388" w:rsidP="006C6F30">
      <w:pPr>
        <w:pStyle w:val="NoSpacing1"/>
        <w:ind w:firstLine="709"/>
      </w:pPr>
      <w:r w:rsidRPr="006C6F30">
        <w:t>2) материалы по обоснованию расчетных показателей, содержащихся в основной части нормативов градостроительного проектирования;</w:t>
      </w:r>
    </w:p>
    <w:p w:rsidR="00A83388" w:rsidRPr="006C6F30" w:rsidRDefault="00A83388" w:rsidP="006C6F30">
      <w:pPr>
        <w:pStyle w:val="NoSpacing1"/>
        <w:ind w:firstLine="709"/>
      </w:pPr>
      <w:r w:rsidRPr="006C6F30">
        <w:t>3) правила и область применения расчетных показателей, содержащихся в основной части нормативов градостроительного проектирования.</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w:t>
      </w:r>
      <w:bookmarkStart w:id="0" w:name="_GoBack"/>
      <w:bookmarkEnd w:id="0"/>
      <w:r w:rsidRPr="006C6F30">
        <w:rPr>
          <w:rFonts w:ascii="Times New Roman" w:hAnsi="Times New Roman" w:cs="Times New Roman"/>
          <w:sz w:val="24"/>
          <w:szCs w:val="24"/>
        </w:rPr>
        <w:t>амоуправления поселения, указанный выше муниципальный правовой акт должен приниматься представительным органом местного самоуправления (Думой поселения).</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A83388" w:rsidRPr="006C6F30" w:rsidRDefault="00A83388" w:rsidP="006C6F30">
      <w:pPr>
        <w:jc w:val="both"/>
        <w:rPr>
          <w:rFonts w:ascii="Times New Roman" w:hAnsi="Times New Roman" w:cs="Times New Roman"/>
          <w:sz w:val="24"/>
          <w:szCs w:val="24"/>
        </w:rPr>
      </w:pPr>
      <w:r w:rsidRPr="006C6F30">
        <w:rPr>
          <w:rFonts w:ascii="Times New Roman" w:hAnsi="Times New Roman" w:cs="Times New Roman"/>
          <w:sz w:val="24"/>
          <w:szCs w:val="24"/>
        </w:rPr>
        <w:br w:type="page"/>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1) социально-демографического состава и плотности населения поселения;</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2) планов и программ комплексного социально-экономического развития поселения;</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3) предложений органов местного самоуправления и заинтересованных лиц.</w:t>
      </w:r>
    </w:p>
    <w:p w:rsidR="00A83388" w:rsidRPr="006C6F30" w:rsidRDefault="00A83388" w:rsidP="006C6F30">
      <w:pPr>
        <w:ind w:firstLine="540"/>
        <w:jc w:val="both"/>
        <w:rPr>
          <w:rFonts w:ascii="Times New Roman" w:hAnsi="Times New Roman" w:cs="Times New Roman"/>
          <w:sz w:val="24"/>
          <w:szCs w:val="24"/>
        </w:rPr>
      </w:pPr>
      <w:r w:rsidRPr="006C6F30">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83388" w:rsidRPr="006C6F30" w:rsidRDefault="00A83388" w:rsidP="006C6F30">
      <w:pPr>
        <w:ind w:firstLine="540"/>
        <w:jc w:val="both"/>
        <w:rPr>
          <w:rFonts w:ascii="Times New Roman" w:hAnsi="Times New Roman" w:cs="Times New Roman"/>
          <w:sz w:val="24"/>
          <w:szCs w:val="24"/>
        </w:rPr>
      </w:pPr>
      <w:r w:rsidRPr="006C6F30">
        <w:rPr>
          <w:rFonts w:ascii="Times New Roman" w:hAnsi="Times New Roman" w:cs="Times New Roman"/>
          <w:sz w:val="24"/>
          <w:szCs w:val="24"/>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83388" w:rsidRPr="006C6F30" w:rsidRDefault="00A83388" w:rsidP="006C6F30">
      <w:pPr>
        <w:ind w:firstLine="540"/>
        <w:jc w:val="both"/>
        <w:rPr>
          <w:rFonts w:ascii="Times New Roman" w:hAnsi="Times New Roman" w:cs="Times New Roman"/>
          <w:sz w:val="24"/>
          <w:szCs w:val="24"/>
        </w:rPr>
      </w:pPr>
      <w:r w:rsidRPr="006C6F30">
        <w:rPr>
          <w:rFonts w:ascii="Times New Roman" w:hAnsi="Times New Roman" w:cs="Times New Roman"/>
          <w:sz w:val="24"/>
          <w:szCs w:val="24"/>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«Программой комплексного социально-экономического развития Биритского муниципального образования на 2011 – 2015 г.г.», утвержденной решением Думы от 29.12.2010г. № 12-2;</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«Комплексное развитие системы коммунальной инфраструктуры Биритского муниципального образования до 2025 года», утвержденной решением Думы Биритского муниципального образования от 19.06.2015 г. № 3-3;</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«Благоустройство и   содержание детской  игровой площадки  Биритского МО» на 2013 -2015 годы, утвержденной постановлением администрации Биритского муниципального образования от 21.02.2013 г. № 19;</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«Переселение граждан из ветхого и аварийного жилищного фонда Биритского муниципального образования» на 2014-2020 годы, утвержденной постановлением администрации Биритского муниципального образования от 19.02.2014 г. № 10;</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«Дорожная деятельность в границах населенных пунктов Биритского муниципального образования» на 2014-2016 годы, утвержденной постановлением администрации Биритского муниципального образования от 17.02.2014 г. № 9;</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«Чистая вода» Биритского муниципального образования» на 2015-2016 годы, утвержденной постановлением администрации Биритского муниципального образования от 14.11.2014 г. № 45;</w:t>
      </w:r>
    </w:p>
    <w:p w:rsidR="00A83388" w:rsidRPr="006C6F30" w:rsidRDefault="00A83388" w:rsidP="006C6F30">
      <w:pPr>
        <w:autoSpaceDE w:val="0"/>
        <w:autoSpaceDN w:val="0"/>
        <w:adjustRightInd w:val="0"/>
        <w:ind w:firstLine="709"/>
        <w:jc w:val="both"/>
        <w:rPr>
          <w:rFonts w:ascii="Times New Roman" w:hAnsi="Times New Roman" w:cs="Times New Roman"/>
          <w:sz w:val="24"/>
          <w:szCs w:val="24"/>
        </w:rPr>
      </w:pPr>
      <w:r w:rsidRPr="006C6F30">
        <w:rPr>
          <w:rFonts w:ascii="Times New Roman" w:hAnsi="Times New Roman" w:cs="Times New Roman"/>
          <w:sz w:val="24"/>
          <w:szCs w:val="24"/>
        </w:rPr>
        <w:t>- муниципальной программой «Энергосбережение и повышение энергетической эффективности на территории Биритского муниципального образования на 2015-2017 г.г.», утвержденной постановлением администрации Биритского муниципального образования от 22.04.2015 г.     № 22.</w:t>
      </w:r>
    </w:p>
    <w:p w:rsidR="00A83388" w:rsidRPr="006C6F30" w:rsidRDefault="00A83388" w:rsidP="006C6F30">
      <w:pPr>
        <w:ind w:firstLine="709"/>
        <w:jc w:val="both"/>
        <w:rPr>
          <w:rFonts w:ascii="Times New Roman" w:hAnsi="Times New Roman" w:cs="Times New Roman"/>
          <w:sz w:val="24"/>
          <w:szCs w:val="24"/>
        </w:rPr>
      </w:pPr>
      <w:r w:rsidRPr="006C6F30">
        <w:rPr>
          <w:rFonts w:ascii="Times New Roman" w:hAnsi="Times New Roman" w:cs="Times New Roman"/>
          <w:sz w:val="24"/>
          <w:szCs w:val="24"/>
        </w:rPr>
        <w:t>В качестве исходных данных применялись сведения Федеральной службы государственной статистики и вышеуказанные муниципальные программы.</w:t>
      </w:r>
    </w:p>
    <w:p w:rsidR="00A83388" w:rsidRPr="006C6F30" w:rsidRDefault="00A83388" w:rsidP="006C6F30">
      <w:pPr>
        <w:rPr>
          <w:rFonts w:ascii="Times New Roman" w:hAnsi="Times New Roman" w:cs="Times New Roman"/>
          <w:sz w:val="24"/>
          <w:szCs w:val="24"/>
        </w:rPr>
      </w:pPr>
      <w:r w:rsidRPr="006C6F30">
        <w:rPr>
          <w:rFonts w:ascii="Times New Roman" w:hAnsi="Times New Roman" w:cs="Times New Roman"/>
          <w:sz w:val="24"/>
          <w:szCs w:val="24"/>
        </w:rPr>
        <w:br w:type="page"/>
      </w:r>
    </w:p>
    <w:p w:rsidR="00A83388" w:rsidRPr="006C6F30" w:rsidRDefault="00A83388" w:rsidP="006C6F30">
      <w:pPr>
        <w:jc w:val="center"/>
        <w:rPr>
          <w:rFonts w:ascii="Times New Roman" w:hAnsi="Times New Roman" w:cs="Times New Roman"/>
          <w:b/>
          <w:bCs/>
          <w:sz w:val="24"/>
          <w:szCs w:val="24"/>
        </w:rPr>
      </w:pPr>
      <w:r w:rsidRPr="006C6F30">
        <w:rPr>
          <w:rFonts w:ascii="Times New Roman" w:hAnsi="Times New Roman" w:cs="Times New Roman"/>
          <w:b/>
          <w:bCs/>
          <w:sz w:val="24"/>
          <w:szCs w:val="24"/>
          <w:lang w:val="en-US"/>
        </w:rPr>
        <w:t>I</w:t>
      </w:r>
      <w:r w:rsidRPr="006C6F30">
        <w:rPr>
          <w:rFonts w:ascii="Times New Roman" w:hAnsi="Times New Roman" w:cs="Times New Roman"/>
          <w:b/>
          <w:bCs/>
          <w:sz w:val="24"/>
          <w:szCs w:val="24"/>
        </w:rPr>
        <w:t>. ОСНОВНАЯ ЧАСТЬ</w:t>
      </w: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widowControl w:val="0"/>
        <w:tabs>
          <w:tab w:val="left" w:pos="0"/>
          <w:tab w:val="left" w:pos="2289"/>
          <w:tab w:val="left" w:pos="3978"/>
          <w:tab w:val="left" w:pos="4378"/>
          <w:tab w:val="left" w:pos="5882"/>
          <w:tab w:val="left" w:pos="7297"/>
          <w:tab w:val="left" w:pos="8435"/>
          <w:tab w:val="left" w:pos="9300"/>
        </w:tabs>
        <w:ind w:right="104" w:firstLine="709"/>
        <w:jc w:val="center"/>
        <w:rPr>
          <w:rFonts w:ascii="Times New Roman" w:hAnsi="Times New Roman" w:cs="Times New Roman"/>
          <w:b/>
          <w:bCs/>
          <w:spacing w:val="-1"/>
          <w:sz w:val="24"/>
          <w:szCs w:val="24"/>
        </w:rPr>
      </w:pPr>
      <w:r w:rsidRPr="006C6F30">
        <w:rPr>
          <w:rFonts w:ascii="Times New Roman" w:hAnsi="Times New Roman" w:cs="Times New Roman"/>
          <w:b/>
          <w:bCs/>
          <w:spacing w:val="-1"/>
          <w:sz w:val="24"/>
          <w:szCs w:val="24"/>
        </w:rPr>
        <w:t xml:space="preserve">1.1. Расчетные показатели </w:t>
      </w:r>
      <w:r w:rsidRPr="006C6F30">
        <w:rPr>
          <w:rFonts w:ascii="Times New Roman" w:hAnsi="Times New Roman" w:cs="Times New Roman"/>
          <w:b/>
          <w:bCs/>
          <w:sz w:val="24"/>
          <w:szCs w:val="24"/>
        </w:rPr>
        <w:t xml:space="preserve">в </w:t>
      </w:r>
      <w:r w:rsidRPr="006C6F30">
        <w:rPr>
          <w:rFonts w:ascii="Times New Roman" w:hAnsi="Times New Roman" w:cs="Times New Roman"/>
          <w:b/>
          <w:bCs/>
          <w:spacing w:val="-1"/>
          <w:sz w:val="24"/>
          <w:szCs w:val="24"/>
        </w:rPr>
        <w:t xml:space="preserve">области электро-, </w:t>
      </w:r>
      <w:r w:rsidRPr="006C6F30">
        <w:rPr>
          <w:rFonts w:ascii="Times New Roman" w:hAnsi="Times New Roman" w:cs="Times New Roman"/>
          <w:b/>
          <w:bCs/>
          <w:sz w:val="24"/>
          <w:szCs w:val="24"/>
        </w:rPr>
        <w:t xml:space="preserve">тепло-, </w:t>
      </w:r>
      <w:r w:rsidRPr="006C6F30">
        <w:rPr>
          <w:rFonts w:ascii="Times New Roman" w:hAnsi="Times New Roman" w:cs="Times New Roman"/>
          <w:b/>
          <w:bCs/>
          <w:spacing w:val="-1"/>
          <w:sz w:val="24"/>
          <w:szCs w:val="24"/>
        </w:rPr>
        <w:t xml:space="preserve">газо- </w:t>
      </w:r>
      <w:r w:rsidRPr="006C6F30">
        <w:rPr>
          <w:rFonts w:ascii="Times New Roman" w:hAnsi="Times New Roman" w:cs="Times New Roman"/>
          <w:b/>
          <w:bCs/>
          <w:sz w:val="24"/>
          <w:szCs w:val="24"/>
        </w:rPr>
        <w:t xml:space="preserve">и </w:t>
      </w:r>
      <w:r w:rsidRPr="006C6F30">
        <w:rPr>
          <w:rFonts w:ascii="Times New Roman" w:hAnsi="Times New Roman" w:cs="Times New Roman"/>
          <w:b/>
          <w:bCs/>
          <w:spacing w:val="-1"/>
          <w:sz w:val="24"/>
          <w:szCs w:val="24"/>
        </w:rPr>
        <w:t>водоснабжения населения, водоотведения</w:t>
      </w:r>
    </w:p>
    <w:p w:rsidR="00A83388" w:rsidRPr="006C6F30" w:rsidRDefault="00A83388" w:rsidP="006C6F30">
      <w:pPr>
        <w:widowControl w:val="0"/>
        <w:tabs>
          <w:tab w:val="left" w:pos="0"/>
          <w:tab w:val="left" w:pos="2289"/>
          <w:tab w:val="left" w:pos="3978"/>
          <w:tab w:val="left" w:pos="4378"/>
          <w:tab w:val="left" w:pos="5882"/>
          <w:tab w:val="left" w:pos="7297"/>
          <w:tab w:val="left" w:pos="8435"/>
          <w:tab w:val="left" w:pos="9300"/>
        </w:tabs>
        <w:ind w:right="104" w:firstLine="709"/>
        <w:rPr>
          <w:rFonts w:ascii="Times New Roman" w:hAnsi="Times New Roman" w:cs="Times New Roman"/>
          <w:sz w:val="24"/>
          <w:szCs w:val="24"/>
        </w:rPr>
      </w:pPr>
    </w:p>
    <w:p w:rsidR="00A83388" w:rsidRPr="006C6F30" w:rsidRDefault="00A83388" w:rsidP="006C6F30">
      <w:pPr>
        <w:tabs>
          <w:tab w:val="left" w:pos="142"/>
        </w:tabs>
        <w:ind w:right="104" w:firstLine="709"/>
        <w:jc w:val="both"/>
        <w:rPr>
          <w:rFonts w:ascii="Times New Roman" w:hAnsi="Times New Roman" w:cs="Times New Roman"/>
          <w:spacing w:val="-1"/>
          <w:sz w:val="24"/>
          <w:szCs w:val="24"/>
        </w:rPr>
      </w:pPr>
      <w:r w:rsidRPr="006C6F30">
        <w:rPr>
          <w:rFonts w:ascii="Times New Roman" w:hAnsi="Times New Roman" w:cs="Times New Roman"/>
          <w:sz w:val="24"/>
          <w:szCs w:val="24"/>
        </w:rPr>
        <w:t xml:space="preserve">Для </w:t>
      </w:r>
      <w:r w:rsidRPr="006C6F30">
        <w:rPr>
          <w:rFonts w:ascii="Times New Roman" w:hAnsi="Times New Roman" w:cs="Times New Roman"/>
          <w:spacing w:val="-1"/>
          <w:sz w:val="24"/>
          <w:szCs w:val="24"/>
        </w:rPr>
        <w:t xml:space="preserve">населенных пунктов Биритского </w:t>
      </w:r>
      <w:r w:rsidRPr="006C6F30">
        <w:rPr>
          <w:rFonts w:ascii="Times New Roman" w:hAnsi="Times New Roman" w:cs="Times New Roman"/>
          <w:sz w:val="24"/>
          <w:szCs w:val="24"/>
        </w:rPr>
        <w:t xml:space="preserve">муниципального образования - </w:t>
      </w:r>
      <w:r w:rsidRPr="006C6F30">
        <w:rPr>
          <w:rFonts w:ascii="Times New Roman" w:hAnsi="Times New Roman" w:cs="Times New Roman"/>
          <w:spacing w:val="-1"/>
          <w:sz w:val="24"/>
          <w:szCs w:val="24"/>
        </w:rPr>
        <w:t xml:space="preserve">сельского поселения устанавливаются следующие расчетные показатели </w:t>
      </w:r>
      <w:r w:rsidRPr="006C6F30">
        <w:rPr>
          <w:rFonts w:ascii="Times New Roman" w:hAnsi="Times New Roman" w:cs="Times New Roman"/>
          <w:spacing w:val="-2"/>
          <w:sz w:val="24"/>
          <w:szCs w:val="24"/>
        </w:rPr>
        <w:t xml:space="preserve">минимально </w:t>
      </w:r>
      <w:r w:rsidRPr="006C6F30">
        <w:rPr>
          <w:rFonts w:ascii="Times New Roman" w:hAnsi="Times New Roman" w:cs="Times New Roman"/>
          <w:spacing w:val="-1"/>
          <w:sz w:val="24"/>
          <w:szCs w:val="24"/>
        </w:rPr>
        <w:t xml:space="preserve">допустимого уровня обеспеченности объектами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области электро-, </w:t>
      </w:r>
      <w:r w:rsidRPr="006C6F30">
        <w:rPr>
          <w:rFonts w:ascii="Times New Roman" w:hAnsi="Times New Roman" w:cs="Times New Roman"/>
          <w:sz w:val="24"/>
          <w:szCs w:val="24"/>
        </w:rPr>
        <w:t xml:space="preserve">тепло-, </w:t>
      </w:r>
      <w:r w:rsidRPr="006C6F30">
        <w:rPr>
          <w:rFonts w:ascii="Times New Roman" w:hAnsi="Times New Roman" w:cs="Times New Roman"/>
          <w:spacing w:val="-1"/>
          <w:sz w:val="24"/>
          <w:szCs w:val="24"/>
        </w:rPr>
        <w:t xml:space="preserve">газо-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водоснабжения населения, водоотведения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расчетных показателей максимально допустимого </w:t>
      </w:r>
      <w:r w:rsidRPr="006C6F30">
        <w:rPr>
          <w:rFonts w:ascii="Times New Roman" w:hAnsi="Times New Roman" w:cs="Times New Roman"/>
          <w:spacing w:val="-2"/>
          <w:sz w:val="24"/>
          <w:szCs w:val="24"/>
        </w:rPr>
        <w:t xml:space="preserve">уровня территориальной </w:t>
      </w:r>
      <w:r w:rsidRPr="006C6F30">
        <w:rPr>
          <w:rFonts w:ascii="Times New Roman" w:hAnsi="Times New Roman" w:cs="Times New Roman"/>
          <w:spacing w:val="-1"/>
          <w:sz w:val="24"/>
          <w:szCs w:val="24"/>
        </w:rPr>
        <w:t>доступности таких объектов для населения поселения.</w:t>
      </w:r>
    </w:p>
    <w:p w:rsidR="00A83388" w:rsidRPr="006C6F30" w:rsidRDefault="00A83388" w:rsidP="006C6F30">
      <w:pPr>
        <w:jc w:val="right"/>
        <w:rPr>
          <w:rFonts w:ascii="Times New Roman" w:hAnsi="Times New Roman" w:cs="Times New Roman"/>
          <w:sz w:val="24"/>
          <w:szCs w:val="24"/>
        </w:rPr>
      </w:pPr>
      <w:r w:rsidRPr="006C6F30">
        <w:rPr>
          <w:rFonts w:ascii="Times New Roman" w:hAnsi="Times New Roman" w:cs="Times New Roman"/>
          <w:sz w:val="24"/>
          <w:szCs w:val="24"/>
        </w:rPr>
        <w:t>Таблица 1</w:t>
      </w:r>
    </w:p>
    <w:p w:rsidR="00A83388" w:rsidRPr="006C6F30" w:rsidRDefault="00A83388" w:rsidP="006C6F30">
      <w:pPr>
        <w:rPr>
          <w:rFonts w:ascii="Times New Roman" w:hAnsi="Times New Roman" w:cs="Times New Roman"/>
          <w:sz w:val="24"/>
          <w:szCs w:val="24"/>
          <w:lang w:val="en-US"/>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268"/>
        <w:gridCol w:w="2409"/>
        <w:gridCol w:w="1986"/>
        <w:gridCol w:w="3118"/>
      </w:tblGrid>
      <w:tr w:rsidR="00A83388" w:rsidRPr="001B17D0">
        <w:tc>
          <w:tcPr>
            <w:tcW w:w="426" w:type="dxa"/>
          </w:tcPr>
          <w:p w:rsidR="00A83388" w:rsidRPr="001B17D0" w:rsidRDefault="00A83388" w:rsidP="008E6506">
            <w:pPr>
              <w:rPr>
                <w:rFonts w:ascii="Times New Roman" w:hAnsi="Times New Roman" w:cs="Times New Roman"/>
                <w:b/>
                <w:bCs/>
                <w:sz w:val="24"/>
                <w:szCs w:val="24"/>
              </w:rPr>
            </w:pPr>
          </w:p>
        </w:tc>
        <w:tc>
          <w:tcPr>
            <w:tcW w:w="22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2409"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 минимально допустимого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уровня обеспеченности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объектами</w:t>
            </w:r>
          </w:p>
        </w:tc>
        <w:tc>
          <w:tcPr>
            <w:tcW w:w="198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максимально допустимого уровня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территориальной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доступности объектов</w:t>
            </w:r>
          </w:p>
        </w:tc>
        <w:tc>
          <w:tcPr>
            <w:tcW w:w="311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Область применения</w:t>
            </w:r>
          </w:p>
        </w:tc>
      </w:tr>
      <w:tr w:rsidR="00A83388" w:rsidRPr="001B17D0">
        <w:tc>
          <w:tcPr>
            <w:tcW w:w="426" w:type="dxa"/>
          </w:tcPr>
          <w:p w:rsidR="00A83388" w:rsidRPr="001B17D0" w:rsidRDefault="00A83388" w:rsidP="008E6506">
            <w:pPr>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226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b/>
                <w:bCs/>
                <w:spacing w:val="-1"/>
                <w:sz w:val="24"/>
                <w:szCs w:val="24"/>
              </w:rPr>
              <w:t>Объекты электроснабжения</w:t>
            </w:r>
          </w:p>
        </w:tc>
        <w:tc>
          <w:tcPr>
            <w:tcW w:w="2409" w:type="dxa"/>
          </w:tcPr>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Годовое потребление электроэнергии жилищно-коммунального сектора </w:t>
            </w:r>
          </w:p>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pacing w:val="-1"/>
                <w:sz w:val="24"/>
                <w:szCs w:val="24"/>
              </w:rPr>
              <w:t>(без отопления и горячего водоснабжения):</w:t>
            </w:r>
          </w:p>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z w:val="24"/>
                <w:szCs w:val="24"/>
              </w:rPr>
              <w:t>3123510 кВт ч/год</w:t>
            </w:r>
          </w:p>
        </w:tc>
        <w:tc>
          <w:tcPr>
            <w:tcW w:w="1986" w:type="dxa"/>
          </w:tcPr>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pacing w:val="-1"/>
                <w:sz w:val="24"/>
                <w:szCs w:val="24"/>
              </w:rPr>
              <w:t xml:space="preserve">Объекты и точки технологического подключения 100 % расположены </w:t>
            </w:r>
            <w:r w:rsidRPr="001B17D0">
              <w:rPr>
                <w:rFonts w:ascii="Times New Roman" w:hAnsi="Times New Roman" w:cs="Times New Roman"/>
                <w:sz w:val="24"/>
                <w:szCs w:val="24"/>
              </w:rPr>
              <w:t xml:space="preserve">на </w:t>
            </w:r>
            <w:r w:rsidRPr="001B17D0">
              <w:rPr>
                <w:rFonts w:ascii="Times New Roman" w:hAnsi="Times New Roman" w:cs="Times New Roman"/>
                <w:spacing w:val="-1"/>
                <w:sz w:val="24"/>
                <w:szCs w:val="24"/>
              </w:rPr>
              <w:t>территории населенных пунктов поселения.</w:t>
            </w:r>
          </w:p>
          <w:p w:rsidR="00A83388" w:rsidRPr="001B17D0" w:rsidRDefault="00A83388" w:rsidP="008E6506">
            <w:pPr>
              <w:tabs>
                <w:tab w:val="left" w:pos="1366"/>
                <w:tab w:val="left" w:pos="2062"/>
              </w:tabs>
              <w:rPr>
                <w:rFonts w:ascii="Times New Roman" w:hAnsi="Times New Roman" w:cs="Times New Roman"/>
                <w:spacing w:val="-1"/>
                <w:sz w:val="24"/>
                <w:szCs w:val="24"/>
              </w:rPr>
            </w:pPr>
          </w:p>
        </w:tc>
        <w:tc>
          <w:tcPr>
            <w:tcW w:w="31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1B17D0">
              <w:rPr>
                <w:rFonts w:ascii="Times New Roman" w:hAnsi="Times New Roman" w:cs="Times New Roman"/>
                <w:spacing w:val="11"/>
                <w:sz w:val="24"/>
                <w:szCs w:val="24"/>
              </w:rPr>
              <w:t>п</w:t>
            </w:r>
            <w:r w:rsidRPr="001B17D0">
              <w:rPr>
                <w:rFonts w:ascii="Times New Roman" w:hAnsi="Times New Roman" w:cs="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A83388" w:rsidRPr="001B17D0">
        <w:tc>
          <w:tcPr>
            <w:tcW w:w="426" w:type="dxa"/>
          </w:tcPr>
          <w:p w:rsidR="00A83388" w:rsidRPr="001B17D0" w:rsidRDefault="00A83388" w:rsidP="008E6506">
            <w:pPr>
              <w:jc w:val="both"/>
              <w:rPr>
                <w:rFonts w:ascii="Times New Roman" w:hAnsi="Times New Roman" w:cs="Times New Roman"/>
                <w:b/>
                <w:bCs/>
                <w:sz w:val="24"/>
                <w:szCs w:val="24"/>
              </w:rPr>
            </w:pPr>
          </w:p>
        </w:tc>
        <w:tc>
          <w:tcPr>
            <w:tcW w:w="9781" w:type="dxa"/>
            <w:gridSpan w:val="4"/>
          </w:tcPr>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b/>
                <w:bCs/>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Расчетные показатели максимально допустимого уровня территориальной</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A83388" w:rsidRPr="001B17D0" w:rsidRDefault="00A83388" w:rsidP="008E6506">
            <w:pPr>
              <w:jc w:val="both"/>
              <w:rPr>
                <w:rFonts w:ascii="Times New Roman" w:hAnsi="Times New Roman" w:cs="Times New Roman"/>
                <w:sz w:val="24"/>
                <w:szCs w:val="24"/>
              </w:rPr>
            </w:pPr>
          </w:p>
        </w:tc>
      </w:tr>
      <w:tr w:rsidR="00A83388" w:rsidRPr="001B17D0">
        <w:tc>
          <w:tcPr>
            <w:tcW w:w="426" w:type="dxa"/>
          </w:tcPr>
          <w:p w:rsidR="00A83388" w:rsidRPr="001B17D0" w:rsidRDefault="00A83388" w:rsidP="008E6506">
            <w:pPr>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2.</w:t>
            </w:r>
          </w:p>
        </w:tc>
        <w:tc>
          <w:tcPr>
            <w:tcW w:w="22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pacing w:val="-1"/>
                <w:sz w:val="24"/>
                <w:szCs w:val="24"/>
              </w:rPr>
              <w:t>Объекты теплоснабжения включая горячее водоснабжение</w:t>
            </w:r>
          </w:p>
        </w:tc>
        <w:tc>
          <w:tcPr>
            <w:tcW w:w="2409" w:type="dxa"/>
          </w:tcPr>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z w:val="24"/>
                <w:szCs w:val="24"/>
              </w:rPr>
              <w:t xml:space="preserve">Годовое потребление электроэнергии жилищно-коммунального сектора на нужды отопления и горячего водоснабжения – 1411506 </w:t>
            </w:r>
            <w:r w:rsidRPr="001B17D0">
              <w:rPr>
                <w:rFonts w:ascii="Times New Roman" w:hAnsi="Times New Roman" w:cs="Times New Roman"/>
                <w:spacing w:val="-1"/>
                <w:sz w:val="24"/>
                <w:szCs w:val="24"/>
              </w:rPr>
              <w:t>кВт ч/год.</w:t>
            </w:r>
          </w:p>
        </w:tc>
        <w:tc>
          <w:tcPr>
            <w:tcW w:w="1986" w:type="dxa"/>
          </w:tcPr>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pacing w:val="-1"/>
                <w:sz w:val="24"/>
                <w:szCs w:val="24"/>
              </w:rPr>
              <w:t xml:space="preserve">Объекты и точки технологического подключения 100% расположены </w:t>
            </w:r>
            <w:r w:rsidRPr="001B17D0">
              <w:rPr>
                <w:rFonts w:ascii="Times New Roman" w:hAnsi="Times New Roman" w:cs="Times New Roman"/>
                <w:sz w:val="24"/>
                <w:szCs w:val="24"/>
              </w:rPr>
              <w:t xml:space="preserve">на </w:t>
            </w:r>
            <w:r w:rsidRPr="001B17D0">
              <w:rPr>
                <w:rFonts w:ascii="Times New Roman" w:hAnsi="Times New Roman" w:cs="Times New Roman"/>
                <w:spacing w:val="-1"/>
                <w:sz w:val="24"/>
                <w:szCs w:val="24"/>
              </w:rPr>
              <w:t>территории населенных пунктов поселения.</w:t>
            </w:r>
          </w:p>
          <w:p w:rsidR="00A83388" w:rsidRPr="001B17D0" w:rsidRDefault="00A83388" w:rsidP="008E6506">
            <w:pPr>
              <w:rPr>
                <w:rFonts w:ascii="Times New Roman" w:hAnsi="Times New Roman" w:cs="Times New Roman"/>
                <w:sz w:val="24"/>
                <w:szCs w:val="24"/>
              </w:rPr>
            </w:pPr>
          </w:p>
        </w:tc>
        <w:tc>
          <w:tcPr>
            <w:tcW w:w="31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1B17D0">
              <w:rPr>
                <w:rFonts w:ascii="Times New Roman" w:hAnsi="Times New Roman" w:cs="Times New Roman"/>
                <w:spacing w:val="11"/>
                <w:sz w:val="24"/>
                <w:szCs w:val="24"/>
              </w:rPr>
              <w:t>п</w:t>
            </w:r>
            <w:r w:rsidRPr="001B17D0">
              <w:rPr>
                <w:rFonts w:ascii="Times New Roman" w:hAnsi="Times New Roman" w:cs="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A83388" w:rsidRPr="001B17D0">
        <w:tc>
          <w:tcPr>
            <w:tcW w:w="426" w:type="dxa"/>
          </w:tcPr>
          <w:p w:rsidR="00A83388" w:rsidRPr="001B17D0" w:rsidRDefault="00A83388" w:rsidP="008E6506">
            <w:pPr>
              <w:jc w:val="both"/>
              <w:rPr>
                <w:rFonts w:ascii="Times New Roman" w:hAnsi="Times New Roman" w:cs="Times New Roman"/>
                <w:b/>
                <w:bCs/>
                <w:sz w:val="24"/>
                <w:szCs w:val="24"/>
              </w:rPr>
            </w:pPr>
          </w:p>
        </w:tc>
        <w:tc>
          <w:tcPr>
            <w:tcW w:w="9781" w:type="dxa"/>
            <w:gridSpan w:val="4"/>
          </w:tcPr>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b/>
                <w:bCs/>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электроводонагревателей и закреплении такого решения в программе социально-экономического развития.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Расчетные показатели максимально допустимого уровня территориальной</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A83388" w:rsidRPr="001B17D0" w:rsidRDefault="00A83388" w:rsidP="008E6506">
            <w:pPr>
              <w:jc w:val="both"/>
              <w:rPr>
                <w:rFonts w:ascii="Times New Roman" w:hAnsi="Times New Roman" w:cs="Times New Roman"/>
                <w:sz w:val="24"/>
                <w:szCs w:val="24"/>
              </w:rPr>
            </w:pP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3.</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Объекты газоснабжения населения</w:t>
            </w:r>
          </w:p>
        </w:tc>
        <w:tc>
          <w:tcPr>
            <w:tcW w:w="7513" w:type="dxa"/>
            <w:gridSpan w:val="3"/>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Программой комплексного социально-экономического развития Биритского муниципального образования на 2011 – 2015 г.г.», утвержденной решением Думы от 29.12.2010 г. № 12-2, газификация населенных пунктов не предусмотрена</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4.</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Объекты водоснабжения населения холодной</w:t>
            </w:r>
          </w:p>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 xml:space="preserve">водой </w:t>
            </w:r>
            <w:r w:rsidRPr="006C6F30">
              <w:rPr>
                <w:b/>
                <w:bCs/>
                <w:sz w:val="24"/>
                <w:szCs w:val="24"/>
              </w:rPr>
              <w:tab/>
              <w:t>на хозяйственно-питьевые нужды</w:t>
            </w:r>
          </w:p>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p>
        </w:tc>
        <w:tc>
          <w:tcPr>
            <w:tcW w:w="2409" w:type="dxa"/>
          </w:tcPr>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z w:val="24"/>
                <w:szCs w:val="24"/>
              </w:rPr>
              <w:t xml:space="preserve">Годовое водопотребление: </w:t>
            </w:r>
          </w:p>
          <w:p w:rsidR="00A83388" w:rsidRPr="001B17D0" w:rsidRDefault="00A83388" w:rsidP="008E6506">
            <w:pPr>
              <w:tabs>
                <w:tab w:val="left" w:pos="1366"/>
                <w:tab w:val="left" w:pos="2062"/>
              </w:tabs>
              <w:ind w:left="102"/>
              <w:rPr>
                <w:rFonts w:ascii="Times New Roman" w:hAnsi="Times New Roman" w:cs="Times New Roman"/>
                <w:sz w:val="24"/>
                <w:szCs w:val="24"/>
              </w:rPr>
            </w:pPr>
            <w:r w:rsidRPr="001B17D0">
              <w:rPr>
                <w:rFonts w:ascii="Times New Roman" w:hAnsi="Times New Roman" w:cs="Times New Roman"/>
                <w:sz w:val="24"/>
                <w:szCs w:val="24"/>
              </w:rPr>
              <w:t>2345 м</w:t>
            </w:r>
            <w:r w:rsidRPr="001B17D0">
              <w:rPr>
                <w:rFonts w:ascii="Times New Roman" w:hAnsi="Times New Roman" w:cs="Times New Roman"/>
                <w:sz w:val="24"/>
                <w:szCs w:val="24"/>
                <w:vertAlign w:val="superscript"/>
              </w:rPr>
              <w:t>3</w:t>
            </w:r>
            <w:r w:rsidRPr="001B17D0">
              <w:rPr>
                <w:rFonts w:ascii="Times New Roman" w:hAnsi="Times New Roman" w:cs="Times New Roman"/>
                <w:sz w:val="24"/>
                <w:szCs w:val="24"/>
              </w:rPr>
              <w:t>/год.</w:t>
            </w:r>
          </w:p>
          <w:p w:rsidR="00A83388" w:rsidRPr="001B17D0" w:rsidRDefault="00A83388" w:rsidP="008E6506">
            <w:pPr>
              <w:tabs>
                <w:tab w:val="left" w:pos="1366"/>
                <w:tab w:val="left" w:pos="2062"/>
              </w:tabs>
              <w:ind w:left="102"/>
              <w:rPr>
                <w:rFonts w:ascii="Times New Roman" w:hAnsi="Times New Roman" w:cs="Times New Roman"/>
                <w:sz w:val="24"/>
                <w:szCs w:val="24"/>
              </w:rPr>
            </w:pPr>
          </w:p>
          <w:p w:rsidR="00A83388" w:rsidRPr="001B17D0" w:rsidRDefault="00A83388" w:rsidP="008E6506">
            <w:pPr>
              <w:tabs>
                <w:tab w:val="left" w:pos="1366"/>
                <w:tab w:val="left" w:pos="2062"/>
              </w:tabs>
              <w:ind w:left="102"/>
              <w:rPr>
                <w:rFonts w:ascii="Times New Roman" w:hAnsi="Times New Roman" w:cs="Times New Roman"/>
                <w:sz w:val="24"/>
                <w:szCs w:val="24"/>
              </w:rPr>
            </w:pPr>
          </w:p>
          <w:p w:rsidR="00A83388" w:rsidRPr="001B17D0" w:rsidRDefault="00A83388" w:rsidP="008E6506">
            <w:pPr>
              <w:tabs>
                <w:tab w:val="left" w:pos="1366"/>
                <w:tab w:val="left" w:pos="2062"/>
              </w:tabs>
              <w:ind w:left="102"/>
              <w:rPr>
                <w:rFonts w:ascii="Times New Roman" w:hAnsi="Times New Roman" w:cs="Times New Roman"/>
                <w:sz w:val="24"/>
                <w:szCs w:val="24"/>
              </w:rPr>
            </w:pPr>
          </w:p>
        </w:tc>
        <w:tc>
          <w:tcPr>
            <w:tcW w:w="1986" w:type="dxa"/>
          </w:tcPr>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pacing w:val="-1"/>
                <w:sz w:val="24"/>
                <w:szCs w:val="24"/>
              </w:rPr>
              <w:t xml:space="preserve">Точки технологического подключения, водоколонки и иные объекты непосредственной подачи воды населению - 100% расположены </w:t>
            </w:r>
            <w:r w:rsidRPr="001B17D0">
              <w:rPr>
                <w:rFonts w:ascii="Times New Roman" w:hAnsi="Times New Roman" w:cs="Times New Roman"/>
                <w:sz w:val="24"/>
                <w:szCs w:val="24"/>
              </w:rPr>
              <w:t xml:space="preserve">на </w:t>
            </w:r>
            <w:r w:rsidRPr="001B17D0">
              <w:rPr>
                <w:rFonts w:ascii="Times New Roman" w:hAnsi="Times New Roman" w:cs="Times New Roman"/>
                <w:spacing w:val="-1"/>
                <w:sz w:val="24"/>
                <w:szCs w:val="24"/>
              </w:rPr>
              <w:t>территории населенных пунктов поселения.</w:t>
            </w:r>
          </w:p>
          <w:p w:rsidR="00A83388" w:rsidRPr="006C6F30" w:rsidRDefault="00A83388" w:rsidP="008E6506">
            <w:pPr>
              <w:pStyle w:val="BodyText"/>
              <w:tabs>
                <w:tab w:val="left" w:pos="473"/>
                <w:tab w:val="left" w:pos="752"/>
                <w:tab w:val="left" w:pos="1479"/>
                <w:tab w:val="left" w:pos="1708"/>
                <w:tab w:val="left" w:pos="1824"/>
                <w:tab w:val="left" w:pos="2142"/>
                <w:tab w:val="left" w:pos="2690"/>
              </w:tabs>
              <w:spacing w:line="241" w:lineRule="auto"/>
              <w:rPr>
                <w:sz w:val="24"/>
                <w:szCs w:val="24"/>
              </w:rPr>
            </w:pPr>
            <w:r w:rsidRPr="006C6F30">
              <w:rPr>
                <w:sz w:val="24"/>
                <w:szCs w:val="24"/>
              </w:rPr>
              <w:t xml:space="preserve">Расположение объектов </w:t>
            </w:r>
          </w:p>
          <w:p w:rsidR="00A83388" w:rsidRPr="006C6F30" w:rsidRDefault="00A83388" w:rsidP="008E6506">
            <w:pPr>
              <w:pStyle w:val="BodyText"/>
              <w:tabs>
                <w:tab w:val="left" w:pos="473"/>
                <w:tab w:val="left" w:pos="752"/>
                <w:tab w:val="left" w:pos="1479"/>
                <w:tab w:val="left" w:pos="1708"/>
                <w:tab w:val="left" w:pos="1824"/>
                <w:tab w:val="left" w:pos="2142"/>
                <w:tab w:val="left" w:pos="2690"/>
              </w:tabs>
              <w:spacing w:line="241" w:lineRule="auto"/>
              <w:rPr>
                <w:sz w:val="24"/>
                <w:szCs w:val="24"/>
              </w:rPr>
            </w:pPr>
            <w:r w:rsidRPr="006C6F30">
              <w:rPr>
                <w:sz w:val="24"/>
                <w:szCs w:val="24"/>
              </w:rPr>
              <w:t xml:space="preserve">согласно </w:t>
            </w:r>
          </w:p>
          <w:p w:rsidR="00A83388" w:rsidRPr="006C6F30" w:rsidRDefault="00A83388" w:rsidP="008E6506">
            <w:pPr>
              <w:pStyle w:val="BodyText"/>
              <w:tabs>
                <w:tab w:val="left" w:pos="473"/>
                <w:tab w:val="left" w:pos="752"/>
                <w:tab w:val="left" w:pos="1479"/>
                <w:tab w:val="left" w:pos="1708"/>
                <w:tab w:val="left" w:pos="1824"/>
                <w:tab w:val="left" w:pos="2142"/>
                <w:tab w:val="left" w:pos="2690"/>
              </w:tabs>
              <w:spacing w:line="241" w:lineRule="auto"/>
              <w:rPr>
                <w:sz w:val="24"/>
                <w:szCs w:val="24"/>
              </w:rPr>
            </w:pPr>
            <w:r w:rsidRPr="006C6F30">
              <w:rPr>
                <w:sz w:val="24"/>
                <w:szCs w:val="24"/>
              </w:rPr>
              <w:t>Схеме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водоснабжения поселения.</w:t>
            </w:r>
          </w:p>
          <w:p w:rsidR="00A83388" w:rsidRPr="001B17D0" w:rsidRDefault="00A83388" w:rsidP="008E6506">
            <w:pPr>
              <w:rPr>
                <w:rFonts w:ascii="Times New Roman" w:hAnsi="Times New Roman" w:cs="Times New Roman"/>
                <w:sz w:val="24"/>
                <w:szCs w:val="24"/>
              </w:rPr>
            </w:pPr>
          </w:p>
        </w:tc>
        <w:tc>
          <w:tcPr>
            <w:tcW w:w="31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1B17D0">
              <w:rPr>
                <w:rFonts w:ascii="Times New Roman" w:hAnsi="Times New Roman" w:cs="Times New Roman"/>
                <w:spacing w:val="11"/>
                <w:sz w:val="24"/>
                <w:szCs w:val="24"/>
              </w:rPr>
              <w:t>п</w:t>
            </w:r>
            <w:r w:rsidRPr="001B17D0">
              <w:rPr>
                <w:rFonts w:ascii="Times New Roman" w:hAnsi="Times New Roman" w:cs="Times New Roman"/>
                <w:sz w:val="24"/>
                <w:szCs w:val="24"/>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A83388" w:rsidRPr="001B17D0">
        <w:tc>
          <w:tcPr>
            <w:tcW w:w="10207" w:type="dxa"/>
            <w:gridSpan w:val="5"/>
          </w:tcPr>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b/>
                <w:bCs/>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A83388" w:rsidRPr="001B17D0" w:rsidRDefault="00A83388" w:rsidP="008E6506">
            <w:pPr>
              <w:jc w:val="both"/>
              <w:rPr>
                <w:rFonts w:ascii="Times New Roman" w:hAnsi="Times New Roman" w:cs="Times New Roman"/>
                <w:sz w:val="24"/>
                <w:szCs w:val="24"/>
              </w:rPr>
            </w:pP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5.</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 xml:space="preserve">Объекты  водоотведения </w:t>
            </w:r>
          </w:p>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sz w:val="24"/>
                <w:szCs w:val="24"/>
              </w:rPr>
            </w:pPr>
          </w:p>
        </w:tc>
        <w:tc>
          <w:tcPr>
            <w:tcW w:w="2409" w:type="dxa"/>
          </w:tcPr>
          <w:p w:rsidR="00A83388" w:rsidRPr="001B17D0" w:rsidRDefault="00A83388" w:rsidP="008E6506">
            <w:pPr>
              <w:tabs>
                <w:tab w:val="left" w:pos="1366"/>
                <w:tab w:val="left" w:pos="2062"/>
              </w:tabs>
              <w:ind w:left="102"/>
              <w:rPr>
                <w:rFonts w:ascii="Times New Roman" w:hAnsi="Times New Roman" w:cs="Times New Roman"/>
                <w:sz w:val="24"/>
                <w:szCs w:val="24"/>
              </w:rPr>
            </w:pPr>
            <w:r w:rsidRPr="001B17D0">
              <w:rPr>
                <w:rFonts w:ascii="Times New Roman" w:hAnsi="Times New Roman" w:cs="Times New Roman"/>
                <w:spacing w:val="-1"/>
                <w:sz w:val="24"/>
                <w:szCs w:val="24"/>
              </w:rPr>
              <w:t>Не менее 1 объекта (очистное сооружение) в каждом населенном пункте</w:t>
            </w:r>
          </w:p>
        </w:tc>
        <w:tc>
          <w:tcPr>
            <w:tcW w:w="1986" w:type="dxa"/>
          </w:tcPr>
          <w:p w:rsidR="00A83388" w:rsidRPr="006C6F30" w:rsidRDefault="00A83388" w:rsidP="008E6506">
            <w:pPr>
              <w:pStyle w:val="BodyText"/>
              <w:tabs>
                <w:tab w:val="left" w:pos="473"/>
                <w:tab w:val="left" w:pos="752"/>
                <w:tab w:val="left" w:pos="1479"/>
                <w:tab w:val="left" w:pos="1708"/>
                <w:tab w:val="left" w:pos="1824"/>
                <w:tab w:val="left" w:pos="2142"/>
                <w:tab w:val="left" w:pos="2690"/>
              </w:tabs>
              <w:spacing w:line="241" w:lineRule="auto"/>
              <w:rPr>
                <w:sz w:val="24"/>
                <w:szCs w:val="24"/>
              </w:rPr>
            </w:pPr>
            <w:r w:rsidRPr="006C6F30">
              <w:rPr>
                <w:sz w:val="24"/>
                <w:szCs w:val="24"/>
              </w:rPr>
              <w:t>Согласно схеме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водоотведения поселения</w:t>
            </w:r>
          </w:p>
        </w:tc>
        <w:tc>
          <w:tcPr>
            <w:tcW w:w="31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1B17D0">
              <w:rPr>
                <w:rFonts w:ascii="Times New Roman" w:hAnsi="Times New Roman" w:cs="Times New Roman"/>
                <w:spacing w:val="11"/>
                <w:sz w:val="24"/>
                <w:szCs w:val="24"/>
              </w:rPr>
              <w:t>п</w:t>
            </w:r>
            <w:r w:rsidRPr="001B17D0">
              <w:rPr>
                <w:rFonts w:ascii="Times New Roman" w:hAnsi="Times New Roman" w:cs="Times New Roman"/>
                <w:sz w:val="24"/>
                <w:szCs w:val="24"/>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tc>
      </w:tr>
      <w:tr w:rsidR="00A83388" w:rsidRPr="001B17D0">
        <w:tc>
          <w:tcPr>
            <w:tcW w:w="10207" w:type="dxa"/>
            <w:gridSpan w:val="5"/>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b/>
                <w:bCs/>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Сети канализации от ресурсопотребителей до объектов предусматривать в населенных пунктах по месту нахождения таких объектов.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A83388" w:rsidRPr="001B17D0" w:rsidRDefault="00A83388" w:rsidP="008E6506">
            <w:pPr>
              <w:jc w:val="both"/>
              <w:rPr>
                <w:rFonts w:ascii="Times New Roman" w:hAnsi="Times New Roman" w:cs="Times New Roman"/>
                <w:sz w:val="24"/>
                <w:szCs w:val="24"/>
              </w:rPr>
            </w:pPr>
          </w:p>
        </w:tc>
      </w:tr>
    </w:tbl>
    <w:p w:rsidR="00A83388" w:rsidRPr="006C6F30" w:rsidRDefault="00A83388" w:rsidP="006C6F30">
      <w:pPr>
        <w:pStyle w:val="Heading1"/>
        <w:keepNext w:val="0"/>
        <w:widowControl w:val="0"/>
        <w:tabs>
          <w:tab w:val="left" w:pos="678"/>
          <w:tab w:val="left" w:pos="5306"/>
        </w:tabs>
        <w:spacing w:before="64"/>
        <w:ind w:right="114" w:firstLine="709"/>
        <w:jc w:val="both"/>
        <w:rPr>
          <w:spacing w:val="-1"/>
          <w:sz w:val="24"/>
          <w:szCs w:val="24"/>
        </w:rPr>
      </w:pPr>
      <w:r w:rsidRPr="006C6F30">
        <w:rPr>
          <w:sz w:val="24"/>
          <w:szCs w:val="24"/>
        </w:rPr>
        <w:t xml:space="preserve">1.2 Расчетные показатели в области </w:t>
      </w:r>
      <w:r w:rsidRPr="006C6F30">
        <w:rPr>
          <w:spacing w:val="-1"/>
          <w:sz w:val="24"/>
          <w:szCs w:val="24"/>
        </w:rPr>
        <w:t>автомобильных дорог местного значения</w:t>
      </w:r>
    </w:p>
    <w:p w:rsidR="00A83388" w:rsidRPr="006C6F30" w:rsidRDefault="00A83388" w:rsidP="006C6F30">
      <w:pPr>
        <w:rPr>
          <w:rFonts w:ascii="Times New Roman" w:hAnsi="Times New Roman" w:cs="Times New Roman"/>
          <w:sz w:val="24"/>
          <w:szCs w:val="24"/>
        </w:rPr>
      </w:pPr>
    </w:p>
    <w:p w:rsidR="00A83388" w:rsidRPr="006C6F30" w:rsidRDefault="00A83388" w:rsidP="006C6F30">
      <w:pPr>
        <w:ind w:firstLine="709"/>
        <w:jc w:val="both"/>
        <w:rPr>
          <w:rFonts w:ascii="Times New Roman" w:hAnsi="Times New Roman" w:cs="Times New Roman"/>
          <w:spacing w:val="-1"/>
          <w:sz w:val="24"/>
          <w:szCs w:val="24"/>
        </w:rPr>
      </w:pPr>
      <w:r w:rsidRPr="006C6F30">
        <w:rPr>
          <w:rFonts w:ascii="Times New Roman" w:hAnsi="Times New Roman" w:cs="Times New Roman"/>
          <w:sz w:val="24"/>
          <w:szCs w:val="24"/>
        </w:rPr>
        <w:t xml:space="preserve">Для </w:t>
      </w:r>
      <w:r w:rsidRPr="006C6F30">
        <w:rPr>
          <w:rFonts w:ascii="Times New Roman" w:hAnsi="Times New Roman" w:cs="Times New Roman"/>
          <w:spacing w:val="-1"/>
          <w:sz w:val="24"/>
          <w:szCs w:val="24"/>
        </w:rPr>
        <w:t xml:space="preserve">населенных пунктов Биритского </w:t>
      </w:r>
      <w:r w:rsidRPr="006C6F30">
        <w:rPr>
          <w:rFonts w:ascii="Times New Roman" w:hAnsi="Times New Roman" w:cs="Times New Roman"/>
          <w:sz w:val="24"/>
          <w:szCs w:val="24"/>
        </w:rPr>
        <w:t xml:space="preserve">муниципального образования  - </w:t>
      </w:r>
      <w:r w:rsidRPr="006C6F30">
        <w:rPr>
          <w:rFonts w:ascii="Times New Roman" w:hAnsi="Times New Roman" w:cs="Times New Roman"/>
          <w:spacing w:val="-1"/>
          <w:sz w:val="24"/>
          <w:szCs w:val="24"/>
        </w:rPr>
        <w:t xml:space="preserve">сельского поселения устанавливаются следующие расчетные показатели </w:t>
      </w:r>
      <w:r w:rsidRPr="006C6F30">
        <w:rPr>
          <w:rFonts w:ascii="Times New Roman" w:hAnsi="Times New Roman" w:cs="Times New Roman"/>
          <w:spacing w:val="-2"/>
          <w:sz w:val="24"/>
          <w:szCs w:val="24"/>
        </w:rPr>
        <w:t xml:space="preserve">минимально </w:t>
      </w:r>
      <w:r w:rsidRPr="006C6F30">
        <w:rPr>
          <w:rFonts w:ascii="Times New Roman" w:hAnsi="Times New Roman" w:cs="Times New Roman"/>
          <w:spacing w:val="-1"/>
          <w:sz w:val="24"/>
          <w:szCs w:val="24"/>
        </w:rPr>
        <w:t xml:space="preserve">допустимого уровня обеспеченности объектами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области автомобильных </w:t>
      </w:r>
      <w:r w:rsidRPr="006C6F30">
        <w:rPr>
          <w:rFonts w:ascii="Times New Roman" w:hAnsi="Times New Roman" w:cs="Times New Roman"/>
          <w:spacing w:val="-2"/>
          <w:sz w:val="24"/>
          <w:szCs w:val="24"/>
        </w:rPr>
        <w:t xml:space="preserve">дорог </w:t>
      </w:r>
      <w:r w:rsidRPr="006C6F30">
        <w:rPr>
          <w:rFonts w:ascii="Times New Roman" w:hAnsi="Times New Roman" w:cs="Times New Roman"/>
          <w:spacing w:val="-1"/>
          <w:sz w:val="24"/>
          <w:szCs w:val="24"/>
        </w:rPr>
        <w:t xml:space="preserve">местного значения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границах населенных </w:t>
      </w:r>
      <w:r w:rsidRPr="006C6F30">
        <w:rPr>
          <w:rFonts w:ascii="Times New Roman" w:hAnsi="Times New Roman" w:cs="Times New Roman"/>
          <w:spacing w:val="-2"/>
          <w:sz w:val="24"/>
          <w:szCs w:val="24"/>
        </w:rPr>
        <w:t xml:space="preserve">пунктов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расчетных показателей максимально допустимого уровня </w:t>
      </w:r>
      <w:r w:rsidRPr="006C6F30">
        <w:rPr>
          <w:rFonts w:ascii="Times New Roman" w:hAnsi="Times New Roman" w:cs="Times New Roman"/>
          <w:spacing w:val="-2"/>
          <w:sz w:val="24"/>
          <w:szCs w:val="24"/>
        </w:rPr>
        <w:t xml:space="preserve">территориальной </w:t>
      </w:r>
      <w:r w:rsidRPr="006C6F30">
        <w:rPr>
          <w:rFonts w:ascii="Times New Roman" w:hAnsi="Times New Roman" w:cs="Times New Roman"/>
          <w:spacing w:val="-1"/>
          <w:sz w:val="24"/>
          <w:szCs w:val="24"/>
        </w:rPr>
        <w:t>доступности таких объектов для населения поселения.</w:t>
      </w:r>
    </w:p>
    <w:p w:rsidR="00A83388" w:rsidRPr="006C6F30" w:rsidRDefault="00A83388" w:rsidP="006C6F30">
      <w:pPr>
        <w:jc w:val="right"/>
        <w:rPr>
          <w:rFonts w:ascii="Times New Roman" w:hAnsi="Times New Roman" w:cs="Times New Roman"/>
          <w:sz w:val="24"/>
          <w:szCs w:val="24"/>
        </w:rPr>
      </w:pPr>
      <w:r w:rsidRPr="006C6F30">
        <w:rPr>
          <w:rFonts w:ascii="Times New Roman" w:hAnsi="Times New Roman" w:cs="Times New Roman"/>
          <w:sz w:val="24"/>
          <w:szCs w:val="24"/>
        </w:rPr>
        <w:t>Таблица 2</w:t>
      </w:r>
    </w:p>
    <w:p w:rsidR="00A83388" w:rsidRPr="006C6F30" w:rsidRDefault="00A83388" w:rsidP="006C6F30">
      <w:pPr>
        <w:ind w:firstLine="709"/>
        <w:jc w:val="both"/>
        <w:rPr>
          <w:rFonts w:ascii="Times New Roman" w:hAnsi="Times New Roman" w:cs="Times New Roman"/>
          <w:spacing w:val="-1"/>
          <w:sz w:val="24"/>
          <w:szCs w:val="24"/>
        </w:rPr>
      </w:pPr>
    </w:p>
    <w:tbl>
      <w:tblPr>
        <w:tblW w:w="101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3"/>
        <w:gridCol w:w="2160"/>
        <w:gridCol w:w="2518"/>
        <w:gridCol w:w="3227"/>
      </w:tblGrid>
      <w:tr w:rsidR="00A83388" w:rsidRPr="001B17D0">
        <w:tc>
          <w:tcPr>
            <w:tcW w:w="426" w:type="dxa"/>
          </w:tcPr>
          <w:p w:rsidR="00A83388" w:rsidRPr="001B17D0" w:rsidRDefault="00A83388" w:rsidP="008E6506">
            <w:pPr>
              <w:rPr>
                <w:rFonts w:ascii="Times New Roman" w:hAnsi="Times New Roman" w:cs="Times New Roman"/>
                <w:b/>
                <w:bCs/>
                <w:sz w:val="24"/>
                <w:szCs w:val="24"/>
              </w:rPr>
            </w:pPr>
          </w:p>
        </w:tc>
        <w:tc>
          <w:tcPr>
            <w:tcW w:w="1843"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2160"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 минимально допустимого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уровня обеспеченности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объектами</w:t>
            </w:r>
          </w:p>
        </w:tc>
        <w:tc>
          <w:tcPr>
            <w:tcW w:w="251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максимально допустимого уровня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территориальной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доступности объектов</w:t>
            </w:r>
          </w:p>
        </w:tc>
        <w:tc>
          <w:tcPr>
            <w:tcW w:w="32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Область применения</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1.</w:t>
            </w:r>
          </w:p>
        </w:tc>
        <w:tc>
          <w:tcPr>
            <w:tcW w:w="1843"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z w:val="24"/>
                <w:szCs w:val="24"/>
              </w:rPr>
              <w:t>Автомобильные дороги улично-дорожной сети населенного пункта с усовершенствованным покрытием (цементобетонные, асфальтобетонные и типа асфальтобетона, из щебня и гравия, обработанных вяжущими материалами)</w:t>
            </w:r>
          </w:p>
          <w:p w:rsidR="00A83388" w:rsidRPr="001B17D0" w:rsidRDefault="00A83388" w:rsidP="008E6506">
            <w:pPr>
              <w:rPr>
                <w:rFonts w:ascii="Times New Roman" w:hAnsi="Times New Roman" w:cs="Times New Roman"/>
                <w:b/>
                <w:bCs/>
                <w:sz w:val="24"/>
                <w:szCs w:val="24"/>
              </w:rPr>
            </w:pPr>
          </w:p>
        </w:tc>
        <w:tc>
          <w:tcPr>
            <w:tcW w:w="2160"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Минимальная обеспеченность – 5,2 км </w:t>
            </w:r>
          </w:p>
          <w:p w:rsidR="00A83388" w:rsidRPr="001B17D0" w:rsidRDefault="00A83388" w:rsidP="008E6506">
            <w:pPr>
              <w:rPr>
                <w:rFonts w:ascii="Times New Roman" w:hAnsi="Times New Roman" w:cs="Times New Roman"/>
                <w:sz w:val="24"/>
                <w:szCs w:val="24"/>
              </w:rPr>
            </w:pPr>
          </w:p>
        </w:tc>
        <w:tc>
          <w:tcPr>
            <w:tcW w:w="25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pacing w:val="-1"/>
                <w:sz w:val="24"/>
                <w:szCs w:val="24"/>
              </w:rPr>
              <w:t>Не нормируется</w:t>
            </w:r>
          </w:p>
        </w:tc>
        <w:tc>
          <w:tcPr>
            <w:tcW w:w="3227" w:type="dxa"/>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spacing w:val="-1"/>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1B17D0">
        <w:tc>
          <w:tcPr>
            <w:tcW w:w="10174"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При определении автомобильных дорог (участков автомобильных дорог) </w:t>
            </w:r>
            <w:r w:rsidRPr="001B17D0">
              <w:rPr>
                <w:rFonts w:ascii="Times New Roman" w:hAnsi="Times New Roman" w:cs="Times New Roman"/>
                <w:sz w:val="24"/>
                <w:szCs w:val="24"/>
              </w:rPr>
              <w:t xml:space="preserve">с твердым покрытием </w:t>
            </w:r>
            <w:r w:rsidRPr="001B17D0">
              <w:rPr>
                <w:rFonts w:ascii="Times New Roman" w:hAnsi="Times New Roman" w:cs="Times New Roman"/>
                <w:spacing w:val="-1"/>
                <w:sz w:val="24"/>
                <w:szCs w:val="24"/>
              </w:rPr>
              <w:t>необходимо учитывать интенсивность дорожного движения и количество проживающего населения.</w:t>
            </w:r>
          </w:p>
          <w:p w:rsidR="00A83388" w:rsidRPr="001B17D0" w:rsidRDefault="00A83388" w:rsidP="008E6506">
            <w:pPr>
              <w:tabs>
                <w:tab w:val="left" w:pos="1366"/>
                <w:tab w:val="left" w:pos="2062"/>
              </w:tabs>
              <w:ind w:left="34"/>
              <w:rPr>
                <w:rFonts w:ascii="Times New Roman" w:hAnsi="Times New Roman" w:cs="Times New Roman"/>
                <w:spacing w:val="-1"/>
                <w:sz w:val="24"/>
                <w:szCs w:val="24"/>
              </w:rPr>
            </w:pP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2.</w:t>
            </w:r>
          </w:p>
        </w:tc>
        <w:tc>
          <w:tcPr>
            <w:tcW w:w="1843"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 xml:space="preserve">Парковка </w:t>
            </w:r>
            <w:r w:rsidRPr="006C6F30">
              <w:rPr>
                <w:b/>
                <w:bCs/>
                <w:spacing w:val="-1"/>
                <w:sz w:val="24"/>
                <w:szCs w:val="24"/>
              </w:rPr>
              <w:t xml:space="preserve">(парковочные места) </w:t>
            </w:r>
          </w:p>
        </w:tc>
        <w:tc>
          <w:tcPr>
            <w:tcW w:w="2160"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в каждом населенном пункте поселения</w:t>
            </w:r>
          </w:p>
        </w:tc>
        <w:tc>
          <w:tcPr>
            <w:tcW w:w="2518" w:type="dxa"/>
          </w:tcPr>
          <w:p w:rsidR="00A83388" w:rsidRPr="001B17D0" w:rsidRDefault="00A83388" w:rsidP="008E6506">
            <w:pPr>
              <w:tabs>
                <w:tab w:val="left" w:pos="1366"/>
                <w:tab w:val="left" w:pos="2062"/>
              </w:tabs>
              <w:rPr>
                <w:rFonts w:ascii="Times New Roman" w:hAnsi="Times New Roman" w:cs="Times New Roman"/>
                <w:sz w:val="24"/>
                <w:szCs w:val="24"/>
              </w:rPr>
            </w:pPr>
            <w:r w:rsidRPr="001B17D0">
              <w:rPr>
                <w:rFonts w:ascii="Times New Roman" w:hAnsi="Times New Roman" w:cs="Times New Roman"/>
                <w:sz w:val="24"/>
                <w:szCs w:val="24"/>
              </w:rPr>
              <w:t>На территории населенного пункта поселения</w:t>
            </w:r>
          </w:p>
        </w:tc>
        <w:tc>
          <w:tcPr>
            <w:tcW w:w="3227"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1B17D0">
        <w:tc>
          <w:tcPr>
            <w:tcW w:w="10174"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spacing w:val="-1"/>
                <w:sz w:val="24"/>
                <w:szCs w:val="24"/>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pacing w:val="-1"/>
                <w:sz w:val="24"/>
                <w:szCs w:val="24"/>
              </w:rPr>
            </w:pPr>
            <w:r w:rsidRPr="006C6F30">
              <w:rPr>
                <w:b/>
                <w:bCs/>
                <w:spacing w:val="-1"/>
                <w:sz w:val="24"/>
                <w:szCs w:val="24"/>
              </w:rPr>
              <w:t>3.</w:t>
            </w:r>
          </w:p>
        </w:tc>
        <w:tc>
          <w:tcPr>
            <w:tcW w:w="1843"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r w:rsidRPr="006C6F30">
              <w:rPr>
                <w:b/>
                <w:bCs/>
                <w:spacing w:val="-1"/>
                <w:sz w:val="24"/>
                <w:szCs w:val="24"/>
              </w:rPr>
              <w:t>Пешеходный переход</w:t>
            </w:r>
          </w:p>
        </w:tc>
        <w:tc>
          <w:tcPr>
            <w:tcW w:w="2160" w:type="dxa"/>
          </w:tcPr>
          <w:p w:rsidR="00A83388" w:rsidRPr="001B17D0" w:rsidRDefault="00A83388" w:rsidP="008E6506">
            <w:pPr>
              <w:rPr>
                <w:rFonts w:ascii="Times New Roman" w:hAnsi="Times New Roman" w:cs="Times New Roman"/>
                <w:spacing w:val="-1"/>
                <w:sz w:val="24"/>
                <w:szCs w:val="24"/>
              </w:rPr>
            </w:pPr>
            <w:r w:rsidRPr="001B17D0">
              <w:rPr>
                <w:rFonts w:ascii="Times New Roman" w:hAnsi="Times New Roman" w:cs="Times New Roman"/>
                <w:spacing w:val="-1"/>
                <w:sz w:val="24"/>
                <w:szCs w:val="24"/>
              </w:rPr>
              <w:t>Не менее 9 объектов (для поселковых дорог, главных и основных улиц):</w:t>
            </w:r>
          </w:p>
          <w:p w:rsidR="00A83388" w:rsidRPr="001B17D0" w:rsidRDefault="00A83388" w:rsidP="008E6506">
            <w:pPr>
              <w:rPr>
                <w:rFonts w:ascii="Times New Roman" w:hAnsi="Times New Roman" w:cs="Times New Roman"/>
                <w:spacing w:val="-1"/>
                <w:sz w:val="24"/>
                <w:szCs w:val="24"/>
              </w:rPr>
            </w:pPr>
            <w:r w:rsidRPr="001B17D0">
              <w:rPr>
                <w:rFonts w:ascii="Times New Roman" w:hAnsi="Times New Roman" w:cs="Times New Roman"/>
                <w:spacing w:val="-1"/>
                <w:sz w:val="24"/>
                <w:szCs w:val="24"/>
              </w:rPr>
              <w:t>с.Бирит – 7 объектов;</w:t>
            </w:r>
          </w:p>
          <w:p w:rsidR="00A83388" w:rsidRPr="001B17D0" w:rsidRDefault="00A83388" w:rsidP="008E6506">
            <w:pPr>
              <w:rPr>
                <w:rFonts w:ascii="Times New Roman" w:hAnsi="Times New Roman" w:cs="Times New Roman"/>
                <w:spacing w:val="-1"/>
                <w:sz w:val="24"/>
                <w:szCs w:val="24"/>
              </w:rPr>
            </w:pPr>
            <w:r w:rsidRPr="001B17D0">
              <w:rPr>
                <w:rFonts w:ascii="Times New Roman" w:hAnsi="Times New Roman" w:cs="Times New Roman"/>
                <w:spacing w:val="-1"/>
                <w:sz w:val="24"/>
                <w:szCs w:val="24"/>
              </w:rPr>
              <w:t>д. Одиса – 2 объекта.</w:t>
            </w:r>
          </w:p>
        </w:tc>
        <w:tc>
          <w:tcPr>
            <w:tcW w:w="2518" w:type="dxa"/>
          </w:tcPr>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pacing w:val="-1"/>
                <w:sz w:val="24"/>
                <w:szCs w:val="24"/>
              </w:rPr>
              <w:t>На каждые 300 метров</w:t>
            </w:r>
          </w:p>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pacing w:val="-1"/>
                <w:sz w:val="24"/>
                <w:szCs w:val="24"/>
              </w:rPr>
              <w:t>улично-дорожной</w:t>
            </w:r>
          </w:p>
          <w:p w:rsidR="00A83388" w:rsidRPr="001B17D0" w:rsidRDefault="00A83388" w:rsidP="008E6506">
            <w:pPr>
              <w:tabs>
                <w:tab w:val="left" w:pos="1366"/>
                <w:tab w:val="left" w:pos="2062"/>
              </w:tabs>
              <w:rPr>
                <w:rFonts w:ascii="Times New Roman" w:hAnsi="Times New Roman" w:cs="Times New Roman"/>
                <w:spacing w:val="-1"/>
                <w:sz w:val="24"/>
                <w:szCs w:val="24"/>
              </w:rPr>
            </w:pPr>
            <w:r w:rsidRPr="001B17D0">
              <w:rPr>
                <w:rFonts w:ascii="Times New Roman" w:hAnsi="Times New Roman" w:cs="Times New Roman"/>
                <w:spacing w:val="-1"/>
                <w:sz w:val="24"/>
                <w:szCs w:val="24"/>
              </w:rPr>
              <w:t>сети</w:t>
            </w:r>
          </w:p>
        </w:tc>
        <w:tc>
          <w:tcPr>
            <w:tcW w:w="3227"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1B17D0">
        <w:tc>
          <w:tcPr>
            <w:tcW w:w="10174"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 xml:space="preserve">Количество объектов </w:t>
            </w:r>
            <w:r w:rsidRPr="001B17D0">
              <w:rPr>
                <w:rFonts w:ascii="Times New Roman" w:hAnsi="Times New Roman" w:cs="Times New Roman"/>
                <w:spacing w:val="-1"/>
                <w:sz w:val="24"/>
                <w:szCs w:val="24"/>
              </w:rPr>
              <w:t xml:space="preserve">для каждого населенного пункта определяется при подготовке проекта генерального плана поселения, с учетом </w:t>
            </w:r>
            <w:r w:rsidRPr="001B17D0">
              <w:rPr>
                <w:rFonts w:ascii="Times New Roman" w:hAnsi="Times New Roman" w:cs="Times New Roman"/>
                <w:sz w:val="24"/>
                <w:szCs w:val="24"/>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pacing w:val="-1"/>
                <w:sz w:val="24"/>
                <w:szCs w:val="24"/>
              </w:rPr>
            </w:pPr>
            <w:r w:rsidRPr="006C6F30">
              <w:rPr>
                <w:b/>
                <w:bCs/>
                <w:spacing w:val="-1"/>
                <w:sz w:val="24"/>
                <w:szCs w:val="24"/>
              </w:rPr>
              <w:t>4.</w:t>
            </w:r>
          </w:p>
        </w:tc>
        <w:tc>
          <w:tcPr>
            <w:tcW w:w="1843"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pacing w:val="-1"/>
                <w:sz w:val="24"/>
                <w:szCs w:val="24"/>
              </w:rPr>
            </w:pPr>
            <w:r w:rsidRPr="006C6F30">
              <w:rPr>
                <w:b/>
                <w:bCs/>
                <w:spacing w:val="-1"/>
                <w:sz w:val="24"/>
                <w:szCs w:val="24"/>
              </w:rPr>
              <w:t>Автобусные остановки</w:t>
            </w:r>
          </w:p>
          <w:p w:rsidR="00A83388" w:rsidRPr="006C6F30" w:rsidRDefault="00A83388" w:rsidP="008E6506">
            <w:pPr>
              <w:pStyle w:val="BodyText"/>
              <w:tabs>
                <w:tab w:val="left" w:pos="473"/>
                <w:tab w:val="left" w:pos="752"/>
                <w:tab w:val="left" w:pos="1474"/>
                <w:tab w:val="left" w:pos="1708"/>
                <w:tab w:val="left" w:pos="1824"/>
                <w:tab w:val="left" w:pos="2142"/>
                <w:tab w:val="left" w:pos="2690"/>
              </w:tabs>
              <w:spacing w:line="241" w:lineRule="auto"/>
              <w:rPr>
                <w:b/>
                <w:bCs/>
                <w:sz w:val="24"/>
                <w:szCs w:val="24"/>
              </w:rPr>
            </w:pPr>
          </w:p>
        </w:tc>
        <w:tc>
          <w:tcPr>
            <w:tcW w:w="2160" w:type="dxa"/>
          </w:tcPr>
          <w:p w:rsidR="00A83388" w:rsidRPr="001B17D0" w:rsidRDefault="00A83388" w:rsidP="008E6506">
            <w:pPr>
              <w:tabs>
                <w:tab w:val="left" w:pos="876"/>
                <w:tab w:val="left" w:pos="1944"/>
                <w:tab w:val="left" w:pos="2061"/>
              </w:tabs>
              <w:ind w:left="68"/>
              <w:rPr>
                <w:rFonts w:ascii="Times New Roman" w:hAnsi="Times New Roman" w:cs="Times New Roman"/>
                <w:spacing w:val="-1"/>
                <w:sz w:val="24"/>
                <w:szCs w:val="24"/>
              </w:rPr>
            </w:pPr>
            <w:r w:rsidRPr="001B17D0">
              <w:rPr>
                <w:rFonts w:ascii="Times New Roman" w:hAnsi="Times New Roman" w:cs="Times New Roman"/>
                <w:spacing w:val="-1"/>
                <w:sz w:val="24"/>
                <w:szCs w:val="24"/>
              </w:rPr>
              <w:t>Не менее 2-х автобусных остановок для автобусов (маршрутных такси):</w:t>
            </w:r>
          </w:p>
          <w:p w:rsidR="00A83388" w:rsidRPr="001B17D0" w:rsidRDefault="00A83388" w:rsidP="008E6506">
            <w:pPr>
              <w:tabs>
                <w:tab w:val="left" w:pos="876"/>
                <w:tab w:val="left" w:pos="1944"/>
                <w:tab w:val="left" w:pos="2061"/>
              </w:tabs>
              <w:ind w:left="68"/>
              <w:rPr>
                <w:rFonts w:ascii="Times New Roman" w:hAnsi="Times New Roman" w:cs="Times New Roman"/>
                <w:spacing w:val="-1"/>
                <w:sz w:val="24"/>
                <w:szCs w:val="24"/>
              </w:rPr>
            </w:pPr>
            <w:r w:rsidRPr="001B17D0">
              <w:rPr>
                <w:rFonts w:ascii="Times New Roman" w:hAnsi="Times New Roman" w:cs="Times New Roman"/>
                <w:spacing w:val="-1"/>
                <w:sz w:val="24"/>
                <w:szCs w:val="24"/>
              </w:rPr>
              <w:t>с.Бирит – 1;</w:t>
            </w:r>
          </w:p>
          <w:p w:rsidR="00A83388" w:rsidRPr="001B17D0" w:rsidRDefault="00A83388" w:rsidP="008E6506">
            <w:pPr>
              <w:ind w:left="68"/>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д.Одиса – 1. </w:t>
            </w:r>
          </w:p>
        </w:tc>
        <w:tc>
          <w:tcPr>
            <w:tcW w:w="2518" w:type="dxa"/>
          </w:tcPr>
          <w:p w:rsidR="00A83388" w:rsidRPr="001B17D0" w:rsidRDefault="00A83388" w:rsidP="008E6506">
            <w:pPr>
              <w:ind w:left="102"/>
              <w:rPr>
                <w:rFonts w:ascii="Times New Roman" w:hAnsi="Times New Roman" w:cs="Times New Roman"/>
                <w:spacing w:val="-1"/>
                <w:sz w:val="24"/>
                <w:szCs w:val="24"/>
              </w:rPr>
            </w:pPr>
            <w:r w:rsidRPr="001B17D0">
              <w:rPr>
                <w:rFonts w:ascii="Times New Roman" w:hAnsi="Times New Roman" w:cs="Times New Roman"/>
                <w:spacing w:val="-1"/>
                <w:sz w:val="24"/>
                <w:szCs w:val="24"/>
              </w:rPr>
              <w:t>Радиус обслуживания  не более 600 м.</w:t>
            </w:r>
          </w:p>
          <w:p w:rsidR="00A83388" w:rsidRPr="001B17D0" w:rsidRDefault="00A83388" w:rsidP="008E6506">
            <w:pPr>
              <w:tabs>
                <w:tab w:val="left" w:pos="1366"/>
                <w:tab w:val="left" w:pos="2062"/>
              </w:tabs>
              <w:ind w:left="102"/>
              <w:rPr>
                <w:rFonts w:ascii="Times New Roman" w:hAnsi="Times New Roman" w:cs="Times New Roman"/>
                <w:spacing w:val="-1"/>
                <w:sz w:val="24"/>
                <w:szCs w:val="24"/>
              </w:rPr>
            </w:pPr>
          </w:p>
        </w:tc>
        <w:tc>
          <w:tcPr>
            <w:tcW w:w="3227"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A83388" w:rsidRPr="001B17D0">
        <w:tc>
          <w:tcPr>
            <w:tcW w:w="10174" w:type="dxa"/>
            <w:gridSpan w:val="5"/>
          </w:tcPr>
          <w:p w:rsidR="00A83388" w:rsidRPr="001B17D0" w:rsidRDefault="00A83388" w:rsidP="008E6506">
            <w:pPr>
              <w:tabs>
                <w:tab w:val="left" w:pos="1366"/>
                <w:tab w:val="left" w:pos="2062"/>
              </w:tabs>
              <w:ind w:left="34"/>
              <w:jc w:val="both"/>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tabs>
                <w:tab w:val="left" w:pos="1366"/>
                <w:tab w:val="left" w:pos="2062"/>
              </w:tabs>
              <w:jc w:val="both"/>
              <w:rPr>
                <w:rFonts w:ascii="Times New Roman" w:hAnsi="Times New Roman" w:cs="Times New Roman"/>
                <w:spacing w:val="-1"/>
                <w:sz w:val="24"/>
                <w:szCs w:val="24"/>
              </w:rPr>
            </w:pPr>
            <w:r w:rsidRPr="001B17D0">
              <w:rPr>
                <w:rFonts w:ascii="Times New Roman" w:hAnsi="Times New Roman" w:cs="Times New Roman"/>
                <w:spacing w:val="-1"/>
                <w:sz w:val="24"/>
                <w:szCs w:val="24"/>
              </w:rPr>
              <w:t>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 но не более чем на 50%.</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Не применяется в случае отсутствия необходимости транспортного (общественного) сообщения внутри населенного пункта.</w:t>
            </w:r>
          </w:p>
        </w:tc>
      </w:tr>
    </w:tbl>
    <w:p w:rsidR="00A83388" w:rsidRPr="006C6F30" w:rsidRDefault="00A83388" w:rsidP="006C6F30">
      <w:pPr>
        <w:ind w:firstLine="709"/>
        <w:rPr>
          <w:rFonts w:ascii="Times New Roman" w:hAnsi="Times New Roman" w:cs="Times New Roman"/>
          <w:sz w:val="24"/>
          <w:szCs w:val="24"/>
        </w:rPr>
      </w:pPr>
    </w:p>
    <w:p w:rsidR="00A83388" w:rsidRPr="006C6F30" w:rsidRDefault="00A83388" w:rsidP="006C6F30">
      <w:pPr>
        <w:ind w:firstLine="709"/>
        <w:jc w:val="both"/>
        <w:rPr>
          <w:rFonts w:ascii="Times New Roman" w:hAnsi="Times New Roman" w:cs="Times New Roman"/>
          <w:b/>
          <w:bCs/>
          <w:sz w:val="24"/>
          <w:szCs w:val="24"/>
        </w:rPr>
      </w:pPr>
      <w:r w:rsidRPr="006C6F30">
        <w:rPr>
          <w:rFonts w:ascii="Times New Roman" w:hAnsi="Times New Roman" w:cs="Times New Roman"/>
          <w:b/>
          <w:bCs/>
          <w:sz w:val="24"/>
          <w:szCs w:val="24"/>
        </w:rPr>
        <w:t>1.3. Расчетные показатели в области физической культуры и массового спорта</w:t>
      </w:r>
    </w:p>
    <w:p w:rsidR="00A83388" w:rsidRPr="006C6F30" w:rsidRDefault="00A83388" w:rsidP="006C6F30">
      <w:pPr>
        <w:jc w:val="right"/>
        <w:rPr>
          <w:rFonts w:ascii="Times New Roman" w:hAnsi="Times New Roman" w:cs="Times New Roman"/>
          <w:sz w:val="24"/>
          <w:szCs w:val="24"/>
        </w:rPr>
      </w:pPr>
      <w:r w:rsidRPr="006C6F30">
        <w:rPr>
          <w:rFonts w:ascii="Times New Roman" w:hAnsi="Times New Roman" w:cs="Times New Roman"/>
          <w:sz w:val="24"/>
          <w:szCs w:val="24"/>
        </w:rPr>
        <w:t>Таблица 3</w:t>
      </w:r>
    </w:p>
    <w:p w:rsidR="00A83388" w:rsidRPr="006C6F30" w:rsidRDefault="00A83388" w:rsidP="006C6F30">
      <w:pPr>
        <w:jc w:val="right"/>
        <w:rPr>
          <w:rFonts w:ascii="Times New Roman" w:hAnsi="Times New Roman" w:cs="Times New Roman"/>
          <w:sz w:val="24"/>
          <w:szCs w:val="24"/>
        </w:rPr>
      </w:pPr>
    </w:p>
    <w:tbl>
      <w:tblPr>
        <w:tblW w:w="102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10"/>
        <w:gridCol w:w="1985"/>
        <w:gridCol w:w="2126"/>
        <w:gridCol w:w="3261"/>
      </w:tblGrid>
      <w:tr w:rsidR="00A83388" w:rsidRPr="001B17D0">
        <w:tc>
          <w:tcPr>
            <w:tcW w:w="426" w:type="dxa"/>
          </w:tcPr>
          <w:p w:rsidR="00A83388" w:rsidRPr="001B17D0" w:rsidRDefault="00A83388" w:rsidP="008E6506">
            <w:pPr>
              <w:rPr>
                <w:rFonts w:ascii="Times New Roman" w:hAnsi="Times New Roman" w:cs="Times New Roman"/>
                <w:b/>
                <w:bCs/>
                <w:sz w:val="24"/>
                <w:szCs w:val="24"/>
              </w:rPr>
            </w:pPr>
          </w:p>
        </w:tc>
        <w:tc>
          <w:tcPr>
            <w:tcW w:w="2410"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 минимально допустимого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уровня обеспеченности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объектами</w:t>
            </w:r>
          </w:p>
        </w:tc>
        <w:tc>
          <w:tcPr>
            <w:tcW w:w="21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максимально допустимого уровня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территориальной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доступности объектов</w:t>
            </w:r>
          </w:p>
        </w:tc>
        <w:tc>
          <w:tcPr>
            <w:tcW w:w="3261"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Область применения</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w:t>
            </w:r>
          </w:p>
        </w:tc>
        <w:tc>
          <w:tcPr>
            <w:tcW w:w="2410"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Многофункциональный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спортивно-досуговый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комплекс с бассейном</w:t>
            </w:r>
          </w:p>
          <w:p w:rsidR="00A83388" w:rsidRPr="001B17D0" w:rsidRDefault="00A83388" w:rsidP="008E6506">
            <w:pPr>
              <w:rPr>
                <w:rFonts w:ascii="Times New Roman" w:hAnsi="Times New Roman" w:cs="Times New Roman"/>
                <w:b/>
                <w:bCs/>
                <w:sz w:val="24"/>
                <w:szCs w:val="24"/>
              </w:rPr>
            </w:pPr>
          </w:p>
        </w:tc>
        <w:tc>
          <w:tcPr>
            <w:tcW w:w="1985"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доступность не более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20 мин.</w:t>
            </w:r>
          </w:p>
        </w:tc>
        <w:tc>
          <w:tcPr>
            <w:tcW w:w="326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Учитываются при подготовке программ комплексного развития социальной инфраструктуры поселения.</w:t>
            </w:r>
          </w:p>
        </w:tc>
      </w:tr>
      <w:tr w:rsidR="00A83388" w:rsidRPr="001B17D0">
        <w:tc>
          <w:tcPr>
            <w:tcW w:w="10208"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 целесообразно размещать в административном центре поселения, в функциональной зоне - зоне размещения объектов физкультуры и спорта, общественно-деловых зон, зоне рекреационного назначения.</w:t>
            </w:r>
          </w:p>
          <w:p w:rsidR="00A83388" w:rsidRPr="001B17D0" w:rsidRDefault="00A83388" w:rsidP="008E6506">
            <w:pPr>
              <w:rPr>
                <w:rFonts w:ascii="Times New Roman" w:hAnsi="Times New Roman" w:cs="Times New Roman"/>
                <w:sz w:val="24"/>
                <w:szCs w:val="24"/>
              </w:rPr>
            </w:pP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2.</w:t>
            </w:r>
          </w:p>
        </w:tc>
        <w:tc>
          <w:tcPr>
            <w:tcW w:w="2410"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Открытая спортивная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площадка с</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искусственным</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покрытием</w:t>
            </w:r>
          </w:p>
          <w:p w:rsidR="00A83388" w:rsidRPr="001B17D0" w:rsidRDefault="00A83388" w:rsidP="008E6506">
            <w:pPr>
              <w:rPr>
                <w:rFonts w:ascii="Times New Roman" w:hAnsi="Times New Roman" w:cs="Times New Roman"/>
                <w:b/>
                <w:bCs/>
                <w:sz w:val="24"/>
                <w:szCs w:val="24"/>
              </w:rPr>
            </w:pPr>
          </w:p>
        </w:tc>
        <w:tc>
          <w:tcPr>
            <w:tcW w:w="1985"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в каждом населенном пункте.</w:t>
            </w:r>
          </w:p>
          <w:p w:rsidR="00A83388" w:rsidRPr="001B17D0" w:rsidRDefault="00A83388" w:rsidP="008E6506">
            <w:pPr>
              <w:rPr>
                <w:rFonts w:ascii="Times New Roman" w:hAnsi="Times New Roman" w:cs="Times New Roman"/>
                <w:sz w:val="24"/>
                <w:szCs w:val="24"/>
              </w:rPr>
            </w:pP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Пешеходная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доступность не более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20 мин.</w:t>
            </w:r>
          </w:p>
        </w:tc>
        <w:tc>
          <w:tcPr>
            <w:tcW w:w="326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Учитываются при подготовке программ комплексного развития социальной инфраструктуры поселения.</w:t>
            </w:r>
          </w:p>
        </w:tc>
      </w:tr>
      <w:tr w:rsidR="00A83388" w:rsidRPr="001B17D0">
        <w:tc>
          <w:tcPr>
            <w:tcW w:w="10208"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Объекты целесообразно размещать в функциональной зоне - жилые зоны, предназначенные для застройки жилыми домами.</w:t>
            </w:r>
          </w:p>
          <w:p w:rsidR="00A83388" w:rsidRPr="001B17D0" w:rsidRDefault="00A83388" w:rsidP="008E6506">
            <w:pPr>
              <w:jc w:val="both"/>
              <w:rPr>
                <w:rFonts w:ascii="Times New Roman" w:hAnsi="Times New Roman" w:cs="Times New Roman"/>
                <w:sz w:val="24"/>
                <w:szCs w:val="24"/>
              </w:rPr>
            </w:pP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3.</w:t>
            </w:r>
          </w:p>
        </w:tc>
        <w:tc>
          <w:tcPr>
            <w:tcW w:w="2410"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Хоккейный корт</w:t>
            </w:r>
          </w:p>
        </w:tc>
        <w:tc>
          <w:tcPr>
            <w:tcW w:w="1985"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в каждом населенном пункте.</w:t>
            </w:r>
          </w:p>
          <w:p w:rsidR="00A83388" w:rsidRPr="001B17D0" w:rsidRDefault="00A83388" w:rsidP="008E6506">
            <w:pPr>
              <w:rPr>
                <w:rFonts w:ascii="Times New Roman" w:hAnsi="Times New Roman" w:cs="Times New Roman"/>
                <w:sz w:val="24"/>
                <w:szCs w:val="24"/>
              </w:rPr>
            </w:pP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Пешеходная доступность не более 20 мин.</w:t>
            </w:r>
          </w:p>
        </w:tc>
        <w:tc>
          <w:tcPr>
            <w:tcW w:w="326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Учитываются при подготовке программ комплексного развития социальной инфраструктуры поселения.</w:t>
            </w:r>
          </w:p>
        </w:tc>
      </w:tr>
      <w:tr w:rsidR="00A83388" w:rsidRPr="001B17D0">
        <w:tc>
          <w:tcPr>
            <w:tcW w:w="10208"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p>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A83388" w:rsidRPr="001B17D0" w:rsidRDefault="00A83388" w:rsidP="008E6506">
            <w:pPr>
              <w:rPr>
                <w:rFonts w:ascii="Times New Roman" w:hAnsi="Times New Roman" w:cs="Times New Roman"/>
                <w:sz w:val="24"/>
                <w:szCs w:val="24"/>
              </w:rPr>
            </w:pPr>
          </w:p>
        </w:tc>
      </w:tr>
    </w:tbl>
    <w:p w:rsidR="00A83388" w:rsidRPr="006C6F30" w:rsidRDefault="00A83388" w:rsidP="006C6F30">
      <w:pPr>
        <w:ind w:firstLine="709"/>
        <w:jc w:val="center"/>
        <w:rPr>
          <w:rFonts w:ascii="Times New Roman" w:hAnsi="Times New Roman" w:cs="Times New Roman"/>
          <w:b/>
          <w:bCs/>
          <w:sz w:val="24"/>
          <w:szCs w:val="24"/>
        </w:rPr>
      </w:pPr>
    </w:p>
    <w:p w:rsidR="00A83388" w:rsidRPr="006C6F30" w:rsidRDefault="00A83388" w:rsidP="006C6F30">
      <w:pPr>
        <w:ind w:firstLine="709"/>
        <w:jc w:val="both"/>
        <w:rPr>
          <w:rFonts w:ascii="Times New Roman" w:hAnsi="Times New Roman" w:cs="Times New Roman"/>
          <w:b/>
          <w:bCs/>
          <w:sz w:val="24"/>
          <w:szCs w:val="24"/>
        </w:rPr>
      </w:pPr>
      <w:r w:rsidRPr="006C6F30">
        <w:rPr>
          <w:rFonts w:ascii="Times New Roman" w:hAnsi="Times New Roman" w:cs="Times New Roman"/>
          <w:b/>
          <w:bCs/>
          <w:sz w:val="24"/>
          <w:szCs w:val="24"/>
        </w:rPr>
        <w:t>1.4. Расчетные показатели в иных областях в связи с решением вопросов местного значения поселения</w:t>
      </w:r>
    </w:p>
    <w:p w:rsidR="00A83388" w:rsidRPr="006C6F30" w:rsidRDefault="00A83388" w:rsidP="006C6F30">
      <w:pPr>
        <w:jc w:val="right"/>
        <w:rPr>
          <w:rFonts w:ascii="Times New Roman" w:hAnsi="Times New Roman" w:cs="Times New Roman"/>
          <w:sz w:val="24"/>
          <w:szCs w:val="24"/>
        </w:rPr>
      </w:pPr>
      <w:r w:rsidRPr="006C6F30">
        <w:rPr>
          <w:rFonts w:ascii="Times New Roman" w:hAnsi="Times New Roman" w:cs="Times New Roman"/>
          <w:sz w:val="24"/>
          <w:szCs w:val="24"/>
        </w:rPr>
        <w:t>Таблица 4</w:t>
      </w:r>
    </w:p>
    <w:p w:rsidR="00A83388" w:rsidRPr="006C6F30" w:rsidRDefault="00A83388" w:rsidP="006C6F30">
      <w:pPr>
        <w:ind w:firstLine="709"/>
        <w:jc w:val="both"/>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985"/>
        <w:gridCol w:w="2018"/>
        <w:gridCol w:w="2234"/>
        <w:gridCol w:w="3402"/>
      </w:tblGrid>
      <w:tr w:rsidR="00A83388" w:rsidRPr="001B17D0">
        <w:tc>
          <w:tcPr>
            <w:tcW w:w="568" w:type="dxa"/>
          </w:tcPr>
          <w:p w:rsidR="00A83388" w:rsidRPr="001B17D0" w:rsidRDefault="00A83388" w:rsidP="008E6506">
            <w:pPr>
              <w:rPr>
                <w:rFonts w:ascii="Times New Roman" w:hAnsi="Times New Roman" w:cs="Times New Roman"/>
                <w:b/>
                <w:bCs/>
                <w:sz w:val="24"/>
                <w:szCs w:val="24"/>
              </w:rPr>
            </w:pP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201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 минимально допустимого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уровня обеспеченности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объектами</w:t>
            </w:r>
          </w:p>
        </w:tc>
        <w:tc>
          <w:tcPr>
            <w:tcW w:w="2234"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максимально допустимого уровня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территориальной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доступности объектов</w:t>
            </w:r>
          </w:p>
        </w:tc>
        <w:tc>
          <w:tcPr>
            <w:tcW w:w="3402"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Область применения</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 xml:space="preserve">Дом культуры и творчества </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p w:rsidR="00A83388" w:rsidRPr="001B17D0" w:rsidRDefault="00A83388" w:rsidP="008E6506">
            <w:pPr>
              <w:rPr>
                <w:rFonts w:ascii="Times New Roman" w:hAnsi="Times New Roman" w:cs="Times New Roman"/>
                <w:sz w:val="24"/>
                <w:szCs w:val="24"/>
              </w:rPr>
            </w:pP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Пешеходная доступность – не более 18 мин. </w:t>
            </w:r>
          </w:p>
        </w:tc>
        <w:tc>
          <w:tcPr>
            <w:tcW w:w="3402" w:type="dxa"/>
          </w:tcPr>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Целесообразно предусматривать в объекте возможность размещения библиотеки, кинозала, танцевального зала, творческих кружков.</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2.</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Специально оборудованные места массового отдыха населения</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не более 25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Учитывается при подготовке программ комплексного развития социальной инфраструктуры поселения</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3.</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Муниципальный архив</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не более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 целесообразно размещать в административном центре поселения либо в районном центре.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Показатель применяется в случае принятия решения о размещении поселенческого архива на территории поселения.</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4.</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Муниципальный музей</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не более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 целесообразно размещать в административном центре поселения.</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5.</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Муниципальные библиотеки</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не более  20 мин.</w:t>
            </w:r>
          </w:p>
        </w:tc>
        <w:tc>
          <w:tcPr>
            <w:tcW w:w="3402"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 целесообразно размещать в административном центре поселения, обеспеченном доступом в сеть «Интернет».</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6.</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Противопожарный водоем (резервуар)</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 соответствии с Техническим регламентом требований пожарной безопасности.</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с.Бирит – не менее 2-х объектов.</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д.Одиса–1 объект.</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Радиус обслуживания: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при наличии</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автонасосов: 200 м;</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при наличии</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мотопомп: 100 м – 150 м в зависимости от типа</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мотопомп.</w:t>
            </w:r>
          </w:p>
          <w:p w:rsidR="00A83388" w:rsidRPr="001B17D0" w:rsidRDefault="00A83388" w:rsidP="008E6506">
            <w:pPr>
              <w:rPr>
                <w:rFonts w:ascii="Times New Roman" w:hAnsi="Times New Roman" w:cs="Times New Roman"/>
                <w:sz w:val="24"/>
                <w:szCs w:val="24"/>
              </w:rPr>
            </w:pPr>
          </w:p>
        </w:tc>
        <w:tc>
          <w:tcPr>
            <w:tcW w:w="3402"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 случае отсутствия подразделения пожарной охраны необходимо предусмотреть противопожарный водопровод высокого давления.</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7.</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Общественные кладбища</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на поселение, с минимальной площадью земельного участка:</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1,25 га</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доступность – не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более 25 мин.</w:t>
            </w:r>
          </w:p>
        </w:tc>
        <w:tc>
          <w:tcPr>
            <w:tcW w:w="3402"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 на вновь создаваемые объекты</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Объект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Вновь создаваемые места погребения должны размещаться на расстоянии не менее 300 метров от границ селитебной территории.</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8.</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Объекты связи</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 совокупности, не менее 2 объектов всех видов,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нормируется.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Для объекта почтовой связи транспортная доступность –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9.</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Объекты общественного питания</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1 объект</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10.</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Объекты торговли</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менее 4 объектов</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всех видов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11.</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Объекты бытового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обслуживания</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 совокупности, не</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менее 2 объектов</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всех видов на поселение</w:t>
            </w: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20 мин.</w:t>
            </w: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r w:rsidR="00A83388" w:rsidRPr="001B17D0">
        <w:tc>
          <w:tcPr>
            <w:tcW w:w="568"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12.</w:t>
            </w:r>
          </w:p>
        </w:tc>
        <w:tc>
          <w:tcPr>
            <w:tcW w:w="1985"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Специализированный жилищный фонд (жилые помещения маневренного фонда)</w:t>
            </w:r>
          </w:p>
        </w:tc>
        <w:tc>
          <w:tcPr>
            <w:tcW w:w="2018"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126 кв.м</w:t>
            </w:r>
          </w:p>
          <w:p w:rsidR="00A83388" w:rsidRPr="001B17D0" w:rsidRDefault="00A83388" w:rsidP="008E6506">
            <w:pPr>
              <w:rPr>
                <w:rFonts w:ascii="Times New Roman" w:hAnsi="Times New Roman" w:cs="Times New Roman"/>
                <w:sz w:val="24"/>
                <w:szCs w:val="24"/>
              </w:rPr>
            </w:pPr>
          </w:p>
        </w:tc>
        <w:tc>
          <w:tcPr>
            <w:tcW w:w="2234"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В границах населенных пунктов. </w:t>
            </w:r>
          </w:p>
          <w:p w:rsidR="00A83388" w:rsidRPr="001B17D0" w:rsidRDefault="00A83388" w:rsidP="008E6506">
            <w:pPr>
              <w:rPr>
                <w:rFonts w:ascii="Times New Roman" w:hAnsi="Times New Roman" w:cs="Times New Roman"/>
                <w:sz w:val="24"/>
                <w:szCs w:val="24"/>
              </w:rPr>
            </w:pPr>
          </w:p>
        </w:tc>
        <w:tc>
          <w:tcPr>
            <w:tcW w:w="34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межевания территории</w:t>
            </w:r>
          </w:p>
        </w:tc>
      </w:tr>
      <w:tr w:rsidR="00A83388" w:rsidRPr="001B17D0">
        <w:tc>
          <w:tcPr>
            <w:tcW w:w="10207"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Местоположение и характеристики объектов определяются в правилах землепользования и застройки.</w:t>
            </w:r>
          </w:p>
        </w:tc>
      </w:tr>
    </w:tbl>
    <w:p w:rsidR="00A83388" w:rsidRPr="006C6F30" w:rsidRDefault="00A83388" w:rsidP="006C6F30">
      <w:pPr>
        <w:rPr>
          <w:rFonts w:ascii="Times New Roman" w:hAnsi="Times New Roman" w:cs="Times New Roman"/>
          <w:b/>
          <w:bCs/>
          <w:sz w:val="24"/>
          <w:szCs w:val="24"/>
        </w:rPr>
      </w:pPr>
    </w:p>
    <w:p w:rsidR="00A83388" w:rsidRPr="006C6F30" w:rsidRDefault="00A83388" w:rsidP="006C6F30">
      <w:pPr>
        <w:ind w:firstLine="709"/>
        <w:jc w:val="center"/>
        <w:rPr>
          <w:rFonts w:ascii="Times New Roman" w:hAnsi="Times New Roman" w:cs="Times New Roman"/>
          <w:b/>
          <w:bCs/>
          <w:sz w:val="24"/>
          <w:szCs w:val="24"/>
        </w:rPr>
      </w:pPr>
      <w:r w:rsidRPr="006C6F30">
        <w:rPr>
          <w:rFonts w:ascii="Times New Roman" w:hAnsi="Times New Roman" w:cs="Times New Roman"/>
          <w:b/>
          <w:bCs/>
          <w:sz w:val="24"/>
          <w:szCs w:val="24"/>
        </w:rPr>
        <w:t>1.5. Расчетные показатели для объектов благоустройства территории поселения</w:t>
      </w:r>
    </w:p>
    <w:p w:rsidR="00A83388" w:rsidRPr="006C6F30" w:rsidRDefault="00A83388" w:rsidP="006C6F30">
      <w:pPr>
        <w:jc w:val="right"/>
        <w:rPr>
          <w:rFonts w:ascii="Times New Roman" w:hAnsi="Times New Roman" w:cs="Times New Roman"/>
          <w:sz w:val="24"/>
          <w:szCs w:val="24"/>
        </w:rPr>
      </w:pPr>
      <w:r w:rsidRPr="006C6F30">
        <w:rPr>
          <w:rFonts w:ascii="Times New Roman" w:hAnsi="Times New Roman" w:cs="Times New Roman"/>
          <w:sz w:val="24"/>
          <w:szCs w:val="24"/>
        </w:rPr>
        <w:t>Таблица 5</w:t>
      </w:r>
    </w:p>
    <w:p w:rsidR="00A83388" w:rsidRPr="006C6F30" w:rsidRDefault="00A83388" w:rsidP="006C6F30">
      <w:pPr>
        <w:ind w:firstLine="709"/>
        <w:jc w:val="center"/>
        <w:rPr>
          <w:rFonts w:ascii="Times New Roman" w:hAnsi="Times New Roman" w:cs="Times New Roman"/>
          <w:b/>
          <w:bCs/>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127"/>
        <w:gridCol w:w="2302"/>
        <w:gridCol w:w="2126"/>
        <w:gridCol w:w="2801"/>
      </w:tblGrid>
      <w:tr w:rsidR="00A83388" w:rsidRPr="001B17D0">
        <w:tc>
          <w:tcPr>
            <w:tcW w:w="426" w:type="dxa"/>
          </w:tcPr>
          <w:p w:rsidR="00A83388" w:rsidRPr="001B17D0" w:rsidRDefault="00A83388" w:rsidP="008E6506">
            <w:pPr>
              <w:rPr>
                <w:rFonts w:ascii="Times New Roman" w:hAnsi="Times New Roman" w:cs="Times New Roman"/>
                <w:b/>
                <w:bCs/>
                <w:sz w:val="24"/>
                <w:szCs w:val="24"/>
              </w:rPr>
            </w:pP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2302"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 минимально допустимого</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уровня обеспеченности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объектами</w:t>
            </w:r>
          </w:p>
        </w:tc>
        <w:tc>
          <w:tcPr>
            <w:tcW w:w="21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Расчетные показатели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максимально допустимого уровня</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территориальной</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доступности объектов</w:t>
            </w:r>
          </w:p>
        </w:tc>
        <w:tc>
          <w:tcPr>
            <w:tcW w:w="2801"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Область применения</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1.</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Уличное освещение</w:t>
            </w:r>
          </w:p>
        </w:tc>
        <w:tc>
          <w:tcPr>
            <w:tcW w:w="23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3,1 км общей протяженности освещенных частей улиц, проездов, набережных</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на каждые 50 метров</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улично-дорожной</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сети</w:t>
            </w:r>
          </w:p>
          <w:p w:rsidR="00A83388" w:rsidRPr="001B17D0" w:rsidRDefault="00A83388" w:rsidP="008E6506">
            <w:pPr>
              <w:rPr>
                <w:rFonts w:ascii="Times New Roman" w:hAnsi="Times New Roman" w:cs="Times New Roman"/>
                <w:sz w:val="24"/>
                <w:szCs w:val="24"/>
              </w:rPr>
            </w:pP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планировки территории. Учитывается при программе комплексного развития систем коммунальной инфраструктуры.</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Объекты системы освещения (лампы, фонари) рассчитывается исходя из характеристик светового прибора и высоты опоры.</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2.</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Объекты озеленения территории</w:t>
            </w:r>
          </w:p>
        </w:tc>
        <w:tc>
          <w:tcPr>
            <w:tcW w:w="23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 сквер, парк, сад, площадью не менее 0,5 га.</w:t>
            </w:r>
          </w:p>
          <w:p w:rsidR="00A83388" w:rsidRPr="001B17D0" w:rsidRDefault="00A83388" w:rsidP="008E6506">
            <w:pPr>
              <w:rPr>
                <w:rFonts w:ascii="Times New Roman" w:hAnsi="Times New Roman" w:cs="Times New Roman"/>
                <w:sz w:val="24"/>
                <w:szCs w:val="24"/>
                <w:lang w:val="en-US"/>
              </w:rPr>
            </w:pPr>
            <w:r w:rsidRPr="001B17D0">
              <w:rPr>
                <w:rFonts w:ascii="Times New Roman" w:hAnsi="Times New Roman" w:cs="Times New Roman"/>
                <w:sz w:val="24"/>
                <w:szCs w:val="24"/>
              </w:rPr>
              <w:t>Общая площадь озеленения – 1,25 га.</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Транспортная доступность – 20 мин.</w:t>
            </w: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генерального плана поселения, проекта по планировке территории</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Озеленение осуществлять в соответствии с проектом благоустройства.</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3.</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Детские площадки</w:t>
            </w:r>
          </w:p>
        </w:tc>
        <w:tc>
          <w:tcPr>
            <w:tcW w:w="23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3 объектов для с.Бирит;</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 для д.Одиса</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Пешеходная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доступность -10 мин.</w:t>
            </w: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 xml:space="preserve">При подготовке проекта благоустройства </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определении количества объектов необходимо учитывать 100% обеспеченность.</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4.</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Пешеходные дорожки</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(тротуары)</w:t>
            </w:r>
          </w:p>
        </w:tc>
        <w:tc>
          <w:tcPr>
            <w:tcW w:w="2302" w:type="dxa"/>
          </w:tcPr>
          <w:p w:rsidR="00A83388" w:rsidRPr="001B17D0" w:rsidRDefault="00A83388" w:rsidP="008E6506">
            <w:pPr>
              <w:jc w:val="both"/>
              <w:rPr>
                <w:rFonts w:ascii="Times New Roman" w:hAnsi="Times New Roman" w:cs="Times New Roman"/>
                <w:sz w:val="24"/>
                <w:szCs w:val="24"/>
              </w:rPr>
            </w:pPr>
            <w:r w:rsidRPr="001B17D0">
              <w:rPr>
                <w:rFonts w:ascii="Times New Roman" w:hAnsi="Times New Roman" w:cs="Times New Roman"/>
                <w:sz w:val="24"/>
                <w:szCs w:val="24"/>
              </w:rPr>
              <w:t>Общая протяженность -5,2 км</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устанавливается</w:t>
            </w: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по планировке территории</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Технические характеристики объекта принимать исходя из технических характеристик автомобильных дорог.</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5.</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Урны для мусора</w:t>
            </w:r>
          </w:p>
        </w:tc>
        <w:tc>
          <w:tcPr>
            <w:tcW w:w="23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40 объектов</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на поселение</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Расстояние установки урн -не реже, чем каждые 100 м</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протяженности пешеходных дорожек (тротуаров)</w:t>
            </w: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благоустройства</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A83388" w:rsidRPr="001B17D0">
        <w:tc>
          <w:tcPr>
            <w:tcW w:w="426"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6.</w:t>
            </w:r>
          </w:p>
        </w:tc>
        <w:tc>
          <w:tcPr>
            <w:tcW w:w="2127" w:type="dxa"/>
          </w:tcPr>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Малые архитектурные</w:t>
            </w:r>
          </w:p>
          <w:p w:rsidR="00A83388" w:rsidRPr="001B17D0" w:rsidRDefault="00A83388" w:rsidP="008E6506">
            <w:pPr>
              <w:rPr>
                <w:rFonts w:ascii="Times New Roman" w:hAnsi="Times New Roman" w:cs="Times New Roman"/>
                <w:b/>
                <w:bCs/>
                <w:sz w:val="24"/>
                <w:szCs w:val="24"/>
              </w:rPr>
            </w:pPr>
            <w:r w:rsidRPr="001B17D0">
              <w:rPr>
                <w:rFonts w:ascii="Times New Roman" w:hAnsi="Times New Roman" w:cs="Times New Roman"/>
                <w:b/>
                <w:bCs/>
                <w:sz w:val="24"/>
                <w:szCs w:val="24"/>
              </w:rPr>
              <w:t>формы</w:t>
            </w:r>
          </w:p>
        </w:tc>
        <w:tc>
          <w:tcPr>
            <w:tcW w:w="2302"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менее 1 объекта</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на поселение</w:t>
            </w:r>
          </w:p>
        </w:tc>
        <w:tc>
          <w:tcPr>
            <w:tcW w:w="2126"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Не нормируется</w:t>
            </w:r>
          </w:p>
        </w:tc>
        <w:tc>
          <w:tcPr>
            <w:tcW w:w="2801" w:type="dxa"/>
          </w:tcPr>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При подготовке проекта благоустройства</w:t>
            </w:r>
          </w:p>
        </w:tc>
      </w:tr>
      <w:tr w:rsidR="00A83388" w:rsidRPr="001B17D0">
        <w:tc>
          <w:tcPr>
            <w:tcW w:w="9782" w:type="dxa"/>
            <w:gridSpan w:val="5"/>
          </w:tcPr>
          <w:p w:rsidR="00A83388" w:rsidRPr="001B17D0" w:rsidRDefault="00A83388" w:rsidP="008E6506">
            <w:pPr>
              <w:tabs>
                <w:tab w:val="left" w:pos="1366"/>
                <w:tab w:val="left" w:pos="2062"/>
              </w:tabs>
              <w:ind w:left="34"/>
              <w:rPr>
                <w:rFonts w:ascii="Times New Roman" w:hAnsi="Times New Roman" w:cs="Times New Roman"/>
                <w:spacing w:val="-1"/>
                <w:sz w:val="24"/>
                <w:szCs w:val="24"/>
              </w:rPr>
            </w:pPr>
            <w:r w:rsidRPr="001B17D0">
              <w:rPr>
                <w:rFonts w:ascii="Times New Roman" w:hAnsi="Times New Roman" w:cs="Times New Roman"/>
                <w:b/>
                <w:bCs/>
                <w:spacing w:val="-1"/>
                <w:sz w:val="24"/>
                <w:szCs w:val="24"/>
              </w:rPr>
              <w:t>Правила применения</w:t>
            </w:r>
          </w:p>
          <w:p w:rsidR="00A83388" w:rsidRPr="001B17D0" w:rsidRDefault="00A83388" w:rsidP="008E6506">
            <w:pPr>
              <w:rPr>
                <w:rFonts w:ascii="Times New Roman" w:hAnsi="Times New Roman" w:cs="Times New Roman"/>
                <w:sz w:val="24"/>
                <w:szCs w:val="24"/>
              </w:rPr>
            </w:pPr>
            <w:r w:rsidRPr="001B17D0">
              <w:rPr>
                <w:rFonts w:ascii="Times New Roman" w:hAnsi="Times New Roman" w:cs="Times New Roman"/>
                <w:sz w:val="24"/>
                <w:szCs w:val="24"/>
              </w:rPr>
              <w:t>Объекты целесообразно размещать в общественно-деловых зонах, местах массового отдыха населения.</w:t>
            </w:r>
          </w:p>
        </w:tc>
      </w:tr>
    </w:tbl>
    <w:p w:rsidR="00A83388" w:rsidRPr="006C6F30" w:rsidRDefault="00A83388" w:rsidP="006C6F30">
      <w:pPr>
        <w:ind w:firstLine="709"/>
        <w:jc w:val="center"/>
        <w:rPr>
          <w:rFonts w:ascii="Times New Roman" w:hAnsi="Times New Roman" w:cs="Times New Roman"/>
          <w:b/>
          <w:bCs/>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Default="00A83388" w:rsidP="006C6F30">
      <w:pPr>
        <w:rPr>
          <w:rFonts w:ascii="Times New Roman" w:hAnsi="Times New Roman" w:cs="Times New Roman"/>
          <w:sz w:val="24"/>
          <w:szCs w:val="24"/>
        </w:rPr>
      </w:pPr>
    </w:p>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ИРКУТСКАЯ ОБЛАСТЬ</w:t>
      </w:r>
    </w:p>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БАЛАГАНСКИЙ РАЙОН</w:t>
      </w:r>
    </w:p>
    <w:p w:rsidR="00A83388" w:rsidRPr="006C6F30" w:rsidRDefault="00A83388" w:rsidP="006C6F30">
      <w:pPr>
        <w:pStyle w:val="S"/>
        <w:spacing w:line="240" w:lineRule="auto"/>
        <w:ind w:left="0" w:firstLine="709"/>
        <w:jc w:val="center"/>
        <w:rPr>
          <w:caps/>
          <w:color w:val="000000"/>
          <w:sz w:val="24"/>
          <w:szCs w:val="24"/>
        </w:rPr>
      </w:pPr>
      <w:r w:rsidRPr="006C6F30">
        <w:rPr>
          <w:caps/>
          <w:color w:val="000000"/>
          <w:sz w:val="24"/>
          <w:szCs w:val="24"/>
        </w:rPr>
        <w:t>Биритское муниципальное образование</w:t>
      </w:r>
    </w:p>
    <w:p w:rsidR="00A83388" w:rsidRPr="006C6F30" w:rsidRDefault="00A83388" w:rsidP="006C6F30">
      <w:pPr>
        <w:pStyle w:val="S"/>
        <w:spacing w:line="240" w:lineRule="auto"/>
        <w:ind w:left="0" w:firstLine="709"/>
        <w:jc w:val="center"/>
        <w:rPr>
          <w:b w:val="0"/>
          <w:bCs w:val="0"/>
          <w:caps/>
          <w:color w:val="000000"/>
          <w:sz w:val="24"/>
          <w:szCs w:val="24"/>
        </w:rPr>
      </w:pPr>
      <w:r w:rsidRPr="006C6F30">
        <w:rPr>
          <w:b w:val="0"/>
          <w:bCs w:val="0"/>
          <w:caps/>
          <w:color w:val="000000"/>
          <w:sz w:val="24"/>
          <w:szCs w:val="24"/>
        </w:rPr>
        <w:t>(сельское поселение)</w:t>
      </w:r>
    </w:p>
    <w:p w:rsidR="00A83388" w:rsidRPr="006C6F30" w:rsidRDefault="00A83388" w:rsidP="006C6F30">
      <w:pPr>
        <w:pStyle w:val="S"/>
        <w:spacing w:line="240" w:lineRule="auto"/>
        <w:ind w:left="0" w:firstLine="709"/>
        <w:jc w:val="center"/>
        <w:rPr>
          <w:b w:val="0"/>
          <w:bCs w:val="0"/>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firstLine="709"/>
        <w:jc w:val="center"/>
        <w:rPr>
          <w:caps/>
          <w:color w:val="000000"/>
          <w:sz w:val="24"/>
          <w:szCs w:val="24"/>
        </w:rPr>
      </w:pPr>
    </w:p>
    <w:p w:rsidR="00A83388"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МЕСТНЫЕ НОРМАТИВЫ ГРАДОСТРОИТЕЛЬНОГО ПРОЕКТИРОВАНИЯ БИРИТСКОГО МУНИЦИПАЛЬНОГО ОБРАЗОВАНИЯ </w:t>
      </w: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БАЛАГАНСКОГО РАЙОНА </w:t>
      </w: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ИРКУТСКОЙ ОБЛАСТИ</w:t>
      </w:r>
    </w:p>
    <w:p w:rsidR="00A83388" w:rsidRPr="006C6F30" w:rsidRDefault="00A83388" w:rsidP="006C6F30">
      <w:pPr>
        <w:pStyle w:val="S"/>
        <w:spacing w:line="240" w:lineRule="auto"/>
        <w:ind w:left="0" w:firstLine="709"/>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caps/>
          <w:color w:val="000000"/>
          <w:sz w:val="24"/>
          <w:szCs w:val="24"/>
        </w:rPr>
      </w:pPr>
    </w:p>
    <w:p w:rsidR="00A83388" w:rsidRPr="006C6F30" w:rsidRDefault="00A83388" w:rsidP="006C6F30">
      <w:pPr>
        <w:pStyle w:val="S"/>
        <w:spacing w:line="240" w:lineRule="auto"/>
        <w:ind w:left="0"/>
        <w:jc w:val="center"/>
        <w:rPr>
          <w:b w:val="0"/>
          <w:bCs w:val="0"/>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color w:val="000000"/>
          <w:sz w:val="24"/>
          <w:szCs w:val="24"/>
        </w:rPr>
      </w:pPr>
      <w:r w:rsidRPr="006C6F30">
        <w:rPr>
          <w:rFonts w:ascii="Times New Roman" w:hAnsi="Times New Roman" w:cs="Times New Roman"/>
          <w:b/>
          <w:bCs/>
          <w:color w:val="000000"/>
          <w:sz w:val="24"/>
          <w:szCs w:val="24"/>
        </w:rPr>
        <w:t>ТОМ II</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spacing w:after="0"/>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Материалы по обоснованию</w:t>
      </w:r>
    </w:p>
    <w:p w:rsidR="00A83388" w:rsidRPr="006C6F30" w:rsidRDefault="00A83388" w:rsidP="006C6F30">
      <w:pPr>
        <w:spacing w:after="0"/>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 расчетных показателей, содержащихся в основной части нормативов градостроительного проектирования Биритского муниципального образования</w:t>
      </w:r>
    </w:p>
    <w:p w:rsidR="00A83388" w:rsidRPr="006C6F30" w:rsidRDefault="00A83388" w:rsidP="006C6F30">
      <w:pPr>
        <w:spacing w:after="0"/>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rPr>
          <w:rFonts w:ascii="Times New Roman" w:hAnsi="Times New Roman" w:cs="Times New Roman"/>
          <w:color w:val="000000"/>
          <w:sz w:val="24"/>
          <w:szCs w:val="24"/>
        </w:rPr>
      </w:pPr>
    </w:p>
    <w:p w:rsidR="00A83388" w:rsidRDefault="00A83388" w:rsidP="006C6F30">
      <w:pPr>
        <w:jc w:val="center"/>
        <w:rPr>
          <w:rFonts w:ascii="Times New Roman" w:hAnsi="Times New Roman" w:cs="Times New Roman"/>
          <w:color w:val="000000"/>
          <w:sz w:val="24"/>
          <w:szCs w:val="24"/>
        </w:rPr>
      </w:pPr>
      <w:r w:rsidRPr="006C6F30">
        <w:rPr>
          <w:rFonts w:ascii="Times New Roman" w:hAnsi="Times New Roman" w:cs="Times New Roman"/>
          <w:color w:val="000000"/>
          <w:sz w:val="24"/>
          <w:szCs w:val="24"/>
        </w:rPr>
        <w:t>с.Бирит, 2015 год</w:t>
      </w:r>
    </w:p>
    <w:p w:rsidR="00A83388" w:rsidRPr="006C6F30" w:rsidRDefault="00A83388" w:rsidP="006C6F30">
      <w:pPr>
        <w:jc w:val="center"/>
        <w:rPr>
          <w:rFonts w:ascii="Times New Roman" w:hAnsi="Times New Roman" w:cs="Times New Roman"/>
          <w:color w:val="000000"/>
          <w:sz w:val="24"/>
          <w:szCs w:val="24"/>
        </w:rPr>
      </w:pPr>
    </w:p>
    <w:p w:rsidR="00A83388" w:rsidRPr="006C6F30" w:rsidRDefault="00A83388" w:rsidP="006C6F30">
      <w:pPr>
        <w:jc w:val="center"/>
        <w:rPr>
          <w:rFonts w:ascii="Times New Roman" w:hAnsi="Times New Roman" w:cs="Times New Roman"/>
          <w:b/>
          <w:bCs/>
          <w:sz w:val="24"/>
          <w:szCs w:val="24"/>
        </w:rPr>
      </w:pPr>
      <w:r w:rsidRPr="006C6F30">
        <w:rPr>
          <w:rFonts w:ascii="Times New Roman" w:hAnsi="Times New Roman" w:cs="Times New Roman"/>
          <w:b/>
          <w:bCs/>
          <w:sz w:val="24"/>
          <w:szCs w:val="24"/>
        </w:rPr>
        <w:t>СПИСОК ИСПОЛНИТЕЛЕЙ</w:t>
      </w:r>
    </w:p>
    <w:p w:rsidR="00A83388" w:rsidRPr="006C6F30" w:rsidRDefault="00A83388" w:rsidP="006C6F30">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83388" w:rsidRPr="001B17D0">
        <w:trPr>
          <w:trHeight w:val="772"/>
        </w:trPr>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Глава Биритского муниципального образования</w:t>
            </w:r>
          </w:p>
        </w:tc>
        <w:tc>
          <w:tcPr>
            <w:tcW w:w="4785" w:type="dxa"/>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 xml:space="preserve">                                    Е.В. Черная</w:t>
            </w:r>
          </w:p>
          <w:p w:rsidR="00A83388" w:rsidRPr="001B17D0" w:rsidRDefault="00A83388" w:rsidP="008E6506">
            <w:pPr>
              <w:spacing w:after="0" w:line="240" w:lineRule="auto"/>
              <w:jc w:val="right"/>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c>
          <w:tcPr>
            <w:tcW w:w="4785" w:type="dxa"/>
          </w:tcPr>
          <w:p w:rsidR="00A83388" w:rsidRPr="001B17D0" w:rsidRDefault="00A83388" w:rsidP="008E6506">
            <w:pPr>
              <w:spacing w:after="0" w:line="240" w:lineRule="auto"/>
              <w:jc w:val="right"/>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Специалист Биритского муниципального образования</w:t>
            </w:r>
          </w:p>
        </w:tc>
        <w:tc>
          <w:tcPr>
            <w:tcW w:w="4785" w:type="dxa"/>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 xml:space="preserve">                                     А.А. Шпенёва</w:t>
            </w:r>
          </w:p>
        </w:tc>
      </w:tr>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r>
    </w:tbl>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jc w:val="center"/>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6C6F30"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r w:rsidRPr="006C6F30">
        <w:rPr>
          <w:rFonts w:ascii="Times New Roman" w:hAnsi="Times New Roman" w:cs="Times New Roman"/>
          <w:color w:val="000000"/>
          <w:sz w:val="24"/>
          <w:szCs w:val="24"/>
        </w:rPr>
        <w:t xml:space="preserve">МЕСТНЫЕ НОРМАТИВЫ ГРАДОСТРОИТЕЛЬНОГО ПРОЕКТИРОВАНИЯ БИРИТСКОГО МУНИЦИПАЛЬНОГО ОБРАЗОВАНИЯ ВЫПОЛНЕНЫ В СООТВЕТСТВИИ С ДЕЙСТВУЮЩИМИ НОРМАМИ, ПРАВИЛАМИ И СТАНДАРТАМИ. </w:t>
      </w: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lang w:val="en-US"/>
        </w:rPr>
        <w:t>II</w:t>
      </w:r>
      <w:r w:rsidRPr="006C6F30">
        <w:rPr>
          <w:rFonts w:ascii="Times New Roman" w:hAnsi="Times New Roman" w:cs="Times New Roman"/>
          <w:b/>
          <w:bCs/>
          <w:sz w:val="24"/>
          <w:szCs w:val="24"/>
        </w:rPr>
        <w:t>. МАТЕРИАЛЫ ПО ОБОСНОВАНИЮ</w:t>
      </w:r>
    </w:p>
    <w:p w:rsidR="00A83388" w:rsidRPr="006C6F30" w:rsidRDefault="00A83388" w:rsidP="006C6F30">
      <w:pPr>
        <w:spacing w:after="0" w:line="240" w:lineRule="auto"/>
        <w:jc w:val="center"/>
        <w:rPr>
          <w:rFonts w:ascii="Times New Roman" w:hAnsi="Times New Roman" w:cs="Times New Roman"/>
          <w:b/>
          <w:bCs/>
          <w:sz w:val="24"/>
          <w:szCs w:val="24"/>
        </w:rPr>
      </w:pPr>
    </w:p>
    <w:p w:rsidR="00A83388" w:rsidRPr="006C6F30" w:rsidRDefault="00A83388" w:rsidP="006C6F30">
      <w:pPr>
        <w:pStyle w:val="Heading1"/>
        <w:keepNext w:val="0"/>
        <w:widowControl w:val="0"/>
        <w:tabs>
          <w:tab w:val="left" w:pos="678"/>
        </w:tabs>
        <w:jc w:val="center"/>
        <w:rPr>
          <w:b w:val="0"/>
          <w:bCs w:val="0"/>
          <w:sz w:val="24"/>
          <w:szCs w:val="24"/>
        </w:rPr>
      </w:pPr>
      <w:r w:rsidRPr="006C6F30">
        <w:rPr>
          <w:b w:val="0"/>
          <w:bCs w:val="0"/>
          <w:spacing w:val="-1"/>
          <w:sz w:val="24"/>
          <w:szCs w:val="24"/>
        </w:rPr>
        <w:t>2.1. ОБОСНОВАНИЕ ВИДОВ ОБЪЕКТОВ МЕСТНОГО ЗНАЧЕНИЯ ПОСЕЛЕНИЯ, ДЛЯ КОТОРЫХ ОПРЕДЕЛЯЮТСЯ РАСЧЕТНЫЕ ПОКАЗАТЕЛИ</w:t>
      </w:r>
    </w:p>
    <w:p w:rsidR="00A83388" w:rsidRPr="006C6F30" w:rsidRDefault="00A83388" w:rsidP="006C6F30">
      <w:pPr>
        <w:pStyle w:val="BodyText"/>
        <w:ind w:firstLine="707"/>
        <w:jc w:val="both"/>
        <w:rPr>
          <w:spacing w:val="-1"/>
          <w:sz w:val="24"/>
          <w:szCs w:val="24"/>
        </w:rPr>
      </w:pPr>
    </w:p>
    <w:p w:rsidR="00A83388" w:rsidRPr="006C6F30" w:rsidRDefault="00A83388" w:rsidP="006C6F30">
      <w:pPr>
        <w:pStyle w:val="BodyText"/>
        <w:ind w:firstLine="707"/>
        <w:jc w:val="both"/>
        <w:rPr>
          <w:sz w:val="24"/>
          <w:szCs w:val="24"/>
        </w:rPr>
      </w:pPr>
      <w:r w:rsidRPr="006C6F30">
        <w:rPr>
          <w:spacing w:val="-1"/>
          <w:sz w:val="24"/>
          <w:szCs w:val="24"/>
        </w:rPr>
        <w:t xml:space="preserve">Обоснование видов объектов местного значения поселения выполняется </w:t>
      </w:r>
      <w:r w:rsidRPr="006C6F30">
        <w:rPr>
          <w:sz w:val="24"/>
          <w:szCs w:val="24"/>
        </w:rPr>
        <w:t xml:space="preserve">в </w:t>
      </w:r>
      <w:r w:rsidRPr="006C6F30">
        <w:rPr>
          <w:spacing w:val="-1"/>
          <w:sz w:val="24"/>
          <w:szCs w:val="24"/>
        </w:rPr>
        <w:t xml:space="preserve">целях определения объектов местного значения поселения </w:t>
      </w:r>
      <w:r w:rsidRPr="006C6F30">
        <w:rPr>
          <w:spacing w:val="-2"/>
          <w:sz w:val="24"/>
          <w:szCs w:val="24"/>
        </w:rPr>
        <w:t xml:space="preserve">для </w:t>
      </w:r>
      <w:r w:rsidRPr="006C6F30">
        <w:rPr>
          <w:spacing w:val="-1"/>
          <w:sz w:val="24"/>
          <w:szCs w:val="24"/>
        </w:rPr>
        <w:t xml:space="preserve">которых </w:t>
      </w:r>
      <w:r w:rsidRPr="006C6F30">
        <w:rPr>
          <w:spacing w:val="-2"/>
          <w:sz w:val="24"/>
          <w:szCs w:val="24"/>
        </w:rPr>
        <w:t xml:space="preserve">необходимо </w:t>
      </w:r>
      <w:r w:rsidRPr="006C6F30">
        <w:rPr>
          <w:spacing w:val="-1"/>
          <w:sz w:val="24"/>
          <w:szCs w:val="24"/>
        </w:rPr>
        <w:t xml:space="preserve">разрабатывать расчетные показатели </w:t>
      </w:r>
      <w:r w:rsidRPr="006C6F30">
        <w:rPr>
          <w:sz w:val="24"/>
          <w:szCs w:val="24"/>
        </w:rPr>
        <w:t xml:space="preserve">и </w:t>
      </w:r>
      <w:r w:rsidRPr="006C6F30">
        <w:rPr>
          <w:spacing w:val="-1"/>
          <w:sz w:val="24"/>
          <w:szCs w:val="24"/>
        </w:rPr>
        <w:t xml:space="preserve">последующей систематизации нормативов градостроительного проектирования по </w:t>
      </w:r>
      <w:r w:rsidRPr="006C6F30">
        <w:rPr>
          <w:spacing w:val="-2"/>
          <w:sz w:val="24"/>
          <w:szCs w:val="24"/>
        </w:rPr>
        <w:t xml:space="preserve">видам </w:t>
      </w:r>
      <w:r w:rsidRPr="006C6F30">
        <w:rPr>
          <w:spacing w:val="-1"/>
          <w:sz w:val="24"/>
          <w:szCs w:val="24"/>
        </w:rPr>
        <w:t>объектов местного значения поселения.</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pacing w:val="-1"/>
          <w:sz w:val="24"/>
          <w:szCs w:val="24"/>
        </w:rPr>
        <w:t xml:space="preserve">Систематизацию нормативов градостроительного проектирования по видам объектов регионального значения </w:t>
      </w:r>
      <w:r w:rsidRPr="006C6F30">
        <w:rPr>
          <w:rFonts w:ascii="Times New Roman" w:hAnsi="Times New Roman" w:cs="Times New Roman"/>
          <w:sz w:val="24"/>
          <w:szCs w:val="24"/>
        </w:rPr>
        <w:t xml:space="preserve">и </w:t>
      </w:r>
      <w:r w:rsidRPr="006C6F30">
        <w:rPr>
          <w:rFonts w:ascii="Times New Roman" w:hAnsi="Times New Roman" w:cs="Times New Roman"/>
          <w:spacing w:val="-2"/>
          <w:sz w:val="24"/>
          <w:szCs w:val="24"/>
        </w:rPr>
        <w:t xml:space="preserve">по </w:t>
      </w:r>
      <w:r w:rsidRPr="006C6F30">
        <w:rPr>
          <w:rFonts w:ascii="Times New Roman" w:hAnsi="Times New Roman" w:cs="Times New Roman"/>
          <w:spacing w:val="-1"/>
          <w:sz w:val="24"/>
          <w:szCs w:val="24"/>
        </w:rPr>
        <w:t xml:space="preserve">видам объектов местного значения обеспечивает уполномоченный орган исполнительной власти Иркутской области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порядке, установленном статьей 16(3) </w:t>
      </w:r>
      <w:r w:rsidRPr="006C6F30">
        <w:rPr>
          <w:rFonts w:ascii="Times New Roman" w:hAnsi="Times New Roman" w:cs="Times New Roman"/>
          <w:spacing w:val="-2"/>
          <w:sz w:val="24"/>
          <w:szCs w:val="24"/>
        </w:rPr>
        <w:t xml:space="preserve">Закона </w:t>
      </w:r>
      <w:r w:rsidRPr="006C6F30">
        <w:rPr>
          <w:rFonts w:ascii="Times New Roman" w:hAnsi="Times New Roman" w:cs="Times New Roman"/>
          <w:spacing w:val="-1"/>
          <w:sz w:val="24"/>
          <w:szCs w:val="24"/>
        </w:rPr>
        <w:t>Иркутской области от 23 июля 2008 года № 59-оз «О градостроительной деятельности в Иркутской области».</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pacing w:val="-1"/>
          <w:sz w:val="24"/>
          <w:szCs w:val="24"/>
        </w:rPr>
        <w:t xml:space="preserve">Согласно пункта 20 статьи </w:t>
      </w:r>
      <w:r w:rsidRPr="006C6F30">
        <w:rPr>
          <w:rFonts w:ascii="Times New Roman" w:hAnsi="Times New Roman" w:cs="Times New Roman"/>
          <w:sz w:val="24"/>
          <w:szCs w:val="24"/>
        </w:rPr>
        <w:t xml:space="preserve">1 </w:t>
      </w:r>
      <w:r w:rsidRPr="006C6F30">
        <w:rPr>
          <w:rFonts w:ascii="Times New Roman" w:hAnsi="Times New Roman" w:cs="Times New Roman"/>
          <w:spacing w:val="-1"/>
          <w:sz w:val="24"/>
          <w:szCs w:val="24"/>
        </w:rPr>
        <w:t xml:space="preserve">Градостроительного Кодекса Российской Федерации, под объектами </w:t>
      </w:r>
      <w:r w:rsidRPr="006C6F30">
        <w:rPr>
          <w:rFonts w:ascii="Times New Roman" w:hAnsi="Times New Roman" w:cs="Times New Roman"/>
          <w:spacing w:val="-2"/>
          <w:sz w:val="24"/>
          <w:szCs w:val="24"/>
        </w:rPr>
        <w:t xml:space="preserve">местного </w:t>
      </w:r>
      <w:r w:rsidRPr="006C6F30">
        <w:rPr>
          <w:rFonts w:ascii="Times New Roman" w:hAnsi="Times New Roman" w:cs="Times New Roman"/>
          <w:spacing w:val="-1"/>
          <w:sz w:val="24"/>
          <w:szCs w:val="24"/>
        </w:rPr>
        <w:t xml:space="preserve">значения понимаются объекты капитального строительства, иные объекты, территории, которые необходимы </w:t>
      </w:r>
      <w:r w:rsidRPr="006C6F30">
        <w:rPr>
          <w:rFonts w:ascii="Times New Roman" w:hAnsi="Times New Roman" w:cs="Times New Roman"/>
          <w:sz w:val="24"/>
          <w:szCs w:val="24"/>
        </w:rPr>
        <w:t xml:space="preserve">для </w:t>
      </w:r>
      <w:r w:rsidRPr="006C6F30">
        <w:rPr>
          <w:rFonts w:ascii="Times New Roman" w:hAnsi="Times New Roman" w:cs="Times New Roman"/>
          <w:spacing w:val="-1"/>
          <w:sz w:val="24"/>
          <w:szCs w:val="24"/>
        </w:rPr>
        <w:t xml:space="preserve">осуществления органами местного самоуправления полномочий по вопросам местного значения </w:t>
      </w:r>
      <w:r w:rsidRPr="006C6F30">
        <w:rPr>
          <w:rFonts w:ascii="Times New Roman" w:hAnsi="Times New Roman" w:cs="Times New Roman"/>
          <w:sz w:val="24"/>
          <w:szCs w:val="24"/>
        </w:rPr>
        <w:t xml:space="preserve">и в </w:t>
      </w:r>
      <w:r w:rsidRPr="006C6F30">
        <w:rPr>
          <w:rFonts w:ascii="Times New Roman" w:hAnsi="Times New Roman" w:cs="Times New Roman"/>
          <w:spacing w:val="-1"/>
          <w:sz w:val="24"/>
          <w:szCs w:val="24"/>
        </w:rPr>
        <w:t xml:space="preserve">пределах </w:t>
      </w:r>
      <w:r w:rsidRPr="006C6F30">
        <w:rPr>
          <w:rFonts w:ascii="Times New Roman" w:hAnsi="Times New Roman" w:cs="Times New Roman"/>
          <w:spacing w:val="-2"/>
          <w:sz w:val="24"/>
          <w:szCs w:val="24"/>
        </w:rPr>
        <w:t xml:space="preserve">переданных </w:t>
      </w:r>
      <w:r w:rsidRPr="006C6F30">
        <w:rPr>
          <w:rFonts w:ascii="Times New Roman" w:hAnsi="Times New Roman" w:cs="Times New Roman"/>
          <w:spacing w:val="-1"/>
          <w:sz w:val="24"/>
          <w:szCs w:val="24"/>
        </w:rPr>
        <w:t xml:space="preserve">государственных полномочий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соответствии </w:t>
      </w:r>
      <w:r w:rsidRPr="006C6F30">
        <w:rPr>
          <w:rFonts w:ascii="Times New Roman" w:hAnsi="Times New Roman" w:cs="Times New Roman"/>
          <w:sz w:val="24"/>
          <w:szCs w:val="24"/>
        </w:rPr>
        <w:t xml:space="preserve">с </w:t>
      </w:r>
      <w:r w:rsidRPr="006C6F30">
        <w:rPr>
          <w:rFonts w:ascii="Times New Roman" w:hAnsi="Times New Roman" w:cs="Times New Roman"/>
          <w:spacing w:val="-1"/>
          <w:sz w:val="24"/>
          <w:szCs w:val="24"/>
        </w:rPr>
        <w:t xml:space="preserve">федеральными законами, законом субъекта Российской Федерации, уставами муниципальных образований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оказывают существенное влияние на социально-экономическое </w:t>
      </w:r>
      <w:r w:rsidRPr="006C6F30">
        <w:rPr>
          <w:rFonts w:ascii="Times New Roman" w:hAnsi="Times New Roman" w:cs="Times New Roman"/>
          <w:spacing w:val="-2"/>
          <w:sz w:val="24"/>
          <w:szCs w:val="24"/>
        </w:rPr>
        <w:t xml:space="preserve">развитие </w:t>
      </w:r>
      <w:r w:rsidRPr="006C6F30">
        <w:rPr>
          <w:rFonts w:ascii="Times New Roman" w:hAnsi="Times New Roman" w:cs="Times New Roman"/>
          <w:spacing w:val="-1"/>
          <w:sz w:val="24"/>
          <w:szCs w:val="24"/>
        </w:rPr>
        <w:t>поселений.</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настоящем документе принято, что </w:t>
      </w:r>
      <w:r w:rsidRPr="006C6F30">
        <w:rPr>
          <w:rFonts w:ascii="Times New Roman" w:hAnsi="Times New Roman" w:cs="Times New Roman"/>
          <w:sz w:val="24"/>
          <w:szCs w:val="24"/>
        </w:rPr>
        <w:t xml:space="preserve">к </w:t>
      </w:r>
      <w:r w:rsidRPr="006C6F30">
        <w:rPr>
          <w:rFonts w:ascii="Times New Roman" w:hAnsi="Times New Roman" w:cs="Times New Roman"/>
          <w:spacing w:val="-1"/>
          <w:sz w:val="24"/>
          <w:szCs w:val="24"/>
        </w:rPr>
        <w:t xml:space="preserve">объектам местного значения поселения, оказывающим существенное влияние на социально-экономическое развитие поселения, относятся объекты, </w:t>
      </w:r>
      <w:r w:rsidRPr="006C6F30">
        <w:rPr>
          <w:rFonts w:ascii="Times New Roman" w:hAnsi="Times New Roman" w:cs="Times New Roman"/>
          <w:sz w:val="24"/>
          <w:szCs w:val="24"/>
        </w:rPr>
        <w:t xml:space="preserve">если </w:t>
      </w:r>
      <w:r w:rsidRPr="006C6F30">
        <w:rPr>
          <w:rFonts w:ascii="Times New Roman" w:hAnsi="Times New Roman" w:cs="Times New Roman"/>
          <w:spacing w:val="-1"/>
          <w:sz w:val="24"/>
          <w:szCs w:val="24"/>
        </w:rPr>
        <w:t xml:space="preserve">они оказывают или будут оказывать влияние </w:t>
      </w:r>
      <w:r w:rsidRPr="006C6F30">
        <w:rPr>
          <w:rFonts w:ascii="Times New Roman" w:hAnsi="Times New Roman" w:cs="Times New Roman"/>
          <w:sz w:val="24"/>
          <w:szCs w:val="24"/>
        </w:rPr>
        <w:t xml:space="preserve">на </w:t>
      </w:r>
      <w:r w:rsidRPr="006C6F30">
        <w:rPr>
          <w:rFonts w:ascii="Times New Roman" w:hAnsi="Times New Roman" w:cs="Times New Roman"/>
          <w:spacing w:val="-1"/>
          <w:sz w:val="24"/>
          <w:szCs w:val="24"/>
        </w:rPr>
        <w:t xml:space="preserve">социально-экономическое развитие поселения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целом либо одновременно двух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более населенных пунктов, находящихся</w:t>
      </w:r>
      <w:r w:rsidRPr="006C6F30">
        <w:rPr>
          <w:rFonts w:ascii="Times New Roman" w:hAnsi="Times New Roman" w:cs="Times New Roman"/>
          <w:sz w:val="24"/>
          <w:szCs w:val="24"/>
        </w:rPr>
        <w:t xml:space="preserve"> в</w:t>
      </w:r>
      <w:r w:rsidRPr="006C6F30">
        <w:rPr>
          <w:rFonts w:ascii="Times New Roman" w:hAnsi="Times New Roman" w:cs="Times New Roman"/>
          <w:spacing w:val="-1"/>
          <w:sz w:val="24"/>
          <w:szCs w:val="24"/>
        </w:rPr>
        <w:t xml:space="preserve"> границах поселения.</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pacing w:val="-1"/>
          <w:sz w:val="24"/>
          <w:szCs w:val="24"/>
        </w:rPr>
        <w:t xml:space="preserve">Виды объектов местного значения поселения, </w:t>
      </w:r>
      <w:r w:rsidRPr="006C6F30">
        <w:rPr>
          <w:rFonts w:ascii="Times New Roman" w:hAnsi="Times New Roman" w:cs="Times New Roman"/>
          <w:spacing w:val="-2"/>
          <w:sz w:val="24"/>
          <w:szCs w:val="24"/>
        </w:rPr>
        <w:t xml:space="preserve">для </w:t>
      </w:r>
      <w:r w:rsidRPr="006C6F30">
        <w:rPr>
          <w:rFonts w:ascii="Times New Roman" w:hAnsi="Times New Roman" w:cs="Times New Roman"/>
          <w:spacing w:val="-1"/>
          <w:sz w:val="24"/>
          <w:szCs w:val="24"/>
        </w:rPr>
        <w:t xml:space="preserve">которых определяются расчетные показатели минимально допустимого уровня обеспеченности объектами местного значения (пункт </w:t>
      </w:r>
      <w:r w:rsidRPr="006C6F30">
        <w:rPr>
          <w:rFonts w:ascii="Times New Roman" w:hAnsi="Times New Roman" w:cs="Times New Roman"/>
          <w:sz w:val="24"/>
          <w:szCs w:val="24"/>
        </w:rPr>
        <w:t xml:space="preserve">1 части 5 </w:t>
      </w:r>
      <w:r w:rsidRPr="006C6F30">
        <w:rPr>
          <w:rFonts w:ascii="Times New Roman" w:hAnsi="Times New Roman" w:cs="Times New Roman"/>
          <w:spacing w:val="-1"/>
          <w:sz w:val="24"/>
          <w:szCs w:val="24"/>
        </w:rPr>
        <w:t xml:space="preserve">статьи 23 Градостроительного кодекса Российской </w:t>
      </w:r>
      <w:r w:rsidRPr="006C6F30">
        <w:rPr>
          <w:rFonts w:ascii="Times New Roman" w:hAnsi="Times New Roman" w:cs="Times New Roman"/>
          <w:spacing w:val="-2"/>
          <w:sz w:val="24"/>
          <w:szCs w:val="24"/>
        </w:rPr>
        <w:t xml:space="preserve">Федерации)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w:t>
      </w:r>
      <w:r w:rsidRPr="006C6F30">
        <w:rPr>
          <w:rFonts w:ascii="Times New Roman" w:hAnsi="Times New Roman" w:cs="Times New Roman"/>
          <w:spacing w:val="-2"/>
          <w:sz w:val="24"/>
          <w:szCs w:val="24"/>
        </w:rPr>
        <w:t xml:space="preserve">которые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соответствии </w:t>
      </w:r>
      <w:r w:rsidRPr="006C6F30">
        <w:rPr>
          <w:rFonts w:ascii="Times New Roman" w:hAnsi="Times New Roman" w:cs="Times New Roman"/>
          <w:sz w:val="24"/>
          <w:szCs w:val="24"/>
        </w:rPr>
        <w:t xml:space="preserve">с </w:t>
      </w:r>
      <w:r w:rsidRPr="006C6F30">
        <w:rPr>
          <w:rFonts w:ascii="Times New Roman" w:hAnsi="Times New Roman" w:cs="Times New Roman"/>
          <w:spacing w:val="-1"/>
          <w:sz w:val="24"/>
          <w:szCs w:val="24"/>
        </w:rPr>
        <w:t xml:space="preserve">Федеральным законом </w:t>
      </w:r>
      <w:r w:rsidRPr="006C6F30">
        <w:rPr>
          <w:rFonts w:ascii="Times New Roman" w:hAnsi="Times New Roman" w:cs="Times New Roman"/>
          <w:sz w:val="24"/>
          <w:szCs w:val="24"/>
        </w:rPr>
        <w:t xml:space="preserve">от 6 </w:t>
      </w:r>
      <w:r w:rsidRPr="006C6F30">
        <w:rPr>
          <w:rFonts w:ascii="Times New Roman" w:hAnsi="Times New Roman" w:cs="Times New Roman"/>
          <w:spacing w:val="-1"/>
          <w:sz w:val="24"/>
          <w:szCs w:val="24"/>
        </w:rPr>
        <w:t xml:space="preserve">октября 2003 </w:t>
      </w:r>
      <w:r w:rsidRPr="006C6F30">
        <w:rPr>
          <w:rFonts w:ascii="Times New Roman" w:hAnsi="Times New Roman" w:cs="Times New Roman"/>
          <w:spacing w:val="-2"/>
          <w:sz w:val="24"/>
          <w:szCs w:val="24"/>
        </w:rPr>
        <w:t xml:space="preserve">года </w:t>
      </w:r>
      <w:r w:rsidRPr="006C6F30">
        <w:rPr>
          <w:rFonts w:ascii="Times New Roman" w:hAnsi="Times New Roman" w:cs="Times New Roman"/>
          <w:sz w:val="24"/>
          <w:szCs w:val="24"/>
        </w:rPr>
        <w:t xml:space="preserve">№ 131-ФЗ </w:t>
      </w:r>
      <w:r w:rsidRPr="006C6F30">
        <w:rPr>
          <w:rFonts w:ascii="Times New Roman" w:hAnsi="Times New Roman" w:cs="Times New Roman"/>
          <w:spacing w:val="-1"/>
          <w:sz w:val="24"/>
          <w:szCs w:val="24"/>
        </w:rPr>
        <w:t xml:space="preserve">"Об общих принципах организации местного самоуправления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Российской </w:t>
      </w:r>
      <w:r w:rsidRPr="006C6F30">
        <w:rPr>
          <w:rFonts w:ascii="Times New Roman" w:hAnsi="Times New Roman" w:cs="Times New Roman"/>
          <w:spacing w:val="-2"/>
          <w:sz w:val="24"/>
          <w:szCs w:val="24"/>
        </w:rPr>
        <w:t xml:space="preserve">Федерации" </w:t>
      </w:r>
      <w:r w:rsidRPr="006C6F30">
        <w:rPr>
          <w:rFonts w:ascii="Times New Roman" w:hAnsi="Times New Roman" w:cs="Times New Roman"/>
          <w:spacing w:val="-1"/>
          <w:sz w:val="24"/>
          <w:szCs w:val="24"/>
        </w:rPr>
        <w:t xml:space="preserve">могут находиться </w:t>
      </w:r>
      <w:r w:rsidRPr="006C6F30">
        <w:rPr>
          <w:rFonts w:ascii="Times New Roman" w:hAnsi="Times New Roman" w:cs="Times New Roman"/>
          <w:sz w:val="24"/>
          <w:szCs w:val="24"/>
        </w:rPr>
        <w:t>в</w:t>
      </w:r>
      <w:r w:rsidRPr="006C6F30">
        <w:rPr>
          <w:rFonts w:ascii="Times New Roman" w:hAnsi="Times New Roman" w:cs="Times New Roman"/>
          <w:spacing w:val="-1"/>
          <w:sz w:val="24"/>
          <w:szCs w:val="24"/>
        </w:rPr>
        <w:t xml:space="preserve"> собственности поселения, </w:t>
      </w:r>
      <w:r w:rsidRPr="006C6F30">
        <w:rPr>
          <w:rFonts w:ascii="Times New Roman" w:hAnsi="Times New Roman" w:cs="Times New Roman"/>
          <w:sz w:val="24"/>
          <w:szCs w:val="24"/>
        </w:rPr>
        <w:t xml:space="preserve">в том </w:t>
      </w:r>
      <w:r w:rsidRPr="006C6F30">
        <w:rPr>
          <w:rFonts w:ascii="Times New Roman" w:hAnsi="Times New Roman" w:cs="Times New Roman"/>
          <w:spacing w:val="-1"/>
          <w:sz w:val="24"/>
          <w:szCs w:val="24"/>
        </w:rPr>
        <w:t>числе</w:t>
      </w:r>
      <w:r w:rsidRPr="006C6F30">
        <w:rPr>
          <w:rFonts w:ascii="Times New Roman" w:hAnsi="Times New Roman" w:cs="Times New Roman"/>
          <w:sz w:val="24"/>
          <w:szCs w:val="24"/>
        </w:rPr>
        <w:t xml:space="preserve"> в части </w:t>
      </w:r>
      <w:r w:rsidRPr="006C6F30">
        <w:rPr>
          <w:rFonts w:ascii="Times New Roman" w:hAnsi="Times New Roman" w:cs="Times New Roman"/>
          <w:spacing w:val="-1"/>
          <w:sz w:val="24"/>
          <w:szCs w:val="24"/>
        </w:rPr>
        <w:t xml:space="preserve">создания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учёта объектов местного значения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различных областях </w:t>
      </w:r>
      <w:r w:rsidRPr="006C6F30">
        <w:rPr>
          <w:rFonts w:ascii="Times New Roman" w:hAnsi="Times New Roman" w:cs="Times New Roman"/>
          <w:spacing w:val="-2"/>
          <w:sz w:val="24"/>
          <w:szCs w:val="24"/>
        </w:rPr>
        <w:t xml:space="preserve">(видах </w:t>
      </w:r>
      <w:r w:rsidRPr="006C6F30">
        <w:rPr>
          <w:rFonts w:ascii="Times New Roman" w:hAnsi="Times New Roman" w:cs="Times New Roman"/>
          <w:spacing w:val="-1"/>
          <w:sz w:val="24"/>
          <w:szCs w:val="24"/>
        </w:rPr>
        <w:t>деятельности).</w:t>
      </w:r>
    </w:p>
    <w:p w:rsidR="00A83388" w:rsidRPr="006C6F30" w:rsidRDefault="00A83388" w:rsidP="006C6F30">
      <w:pPr>
        <w:pStyle w:val="ConsPlusNormal"/>
        <w:ind w:firstLine="709"/>
        <w:jc w:val="both"/>
        <w:outlineLvl w:val="0"/>
        <w:rPr>
          <w:rFonts w:ascii="Times New Roman" w:hAnsi="Times New Roman" w:cs="Times New Roman"/>
          <w:kern w:val="2"/>
          <w:sz w:val="24"/>
          <w:szCs w:val="24"/>
        </w:rPr>
      </w:pPr>
      <w:r w:rsidRPr="006C6F30">
        <w:rPr>
          <w:rFonts w:ascii="Times New Roman" w:hAnsi="Times New Roman" w:cs="Times New Roman"/>
          <w:spacing w:val="-1"/>
          <w:sz w:val="24"/>
          <w:szCs w:val="24"/>
        </w:rPr>
        <w:t xml:space="preserve">Объекты местного значения поселения, указанные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пункте </w:t>
      </w:r>
      <w:r w:rsidRPr="006C6F30">
        <w:rPr>
          <w:rFonts w:ascii="Times New Roman" w:hAnsi="Times New Roman" w:cs="Times New Roman"/>
          <w:sz w:val="24"/>
          <w:szCs w:val="24"/>
        </w:rPr>
        <w:t xml:space="preserve">1 </w:t>
      </w:r>
      <w:r w:rsidRPr="006C6F30">
        <w:rPr>
          <w:rFonts w:ascii="Times New Roman" w:hAnsi="Times New Roman" w:cs="Times New Roman"/>
          <w:spacing w:val="-1"/>
          <w:sz w:val="24"/>
          <w:szCs w:val="24"/>
        </w:rPr>
        <w:t xml:space="preserve">части </w:t>
      </w:r>
      <w:r w:rsidRPr="006C6F30">
        <w:rPr>
          <w:rFonts w:ascii="Times New Roman" w:hAnsi="Times New Roman" w:cs="Times New Roman"/>
          <w:sz w:val="24"/>
          <w:szCs w:val="24"/>
        </w:rPr>
        <w:t xml:space="preserve">5 </w:t>
      </w:r>
      <w:r w:rsidRPr="006C6F30">
        <w:rPr>
          <w:rFonts w:ascii="Times New Roman" w:hAnsi="Times New Roman" w:cs="Times New Roman"/>
          <w:spacing w:val="-1"/>
          <w:sz w:val="24"/>
          <w:szCs w:val="24"/>
        </w:rPr>
        <w:t xml:space="preserve">статьи 23 Градостроительного Кодекса Российской </w:t>
      </w:r>
      <w:r w:rsidRPr="006C6F30">
        <w:rPr>
          <w:rFonts w:ascii="Times New Roman" w:hAnsi="Times New Roman" w:cs="Times New Roman"/>
          <w:spacing w:val="-2"/>
          <w:sz w:val="24"/>
          <w:szCs w:val="24"/>
        </w:rPr>
        <w:t>Федерации</w:t>
      </w:r>
      <w:r w:rsidRPr="006C6F30">
        <w:rPr>
          <w:rFonts w:ascii="Times New Roman" w:hAnsi="Times New Roman" w:cs="Times New Roman"/>
          <w:spacing w:val="-1"/>
          <w:sz w:val="24"/>
          <w:szCs w:val="24"/>
        </w:rPr>
        <w:t xml:space="preserve">,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областях, </w:t>
      </w:r>
      <w:r w:rsidRPr="006C6F30">
        <w:rPr>
          <w:rFonts w:ascii="Times New Roman" w:hAnsi="Times New Roman" w:cs="Times New Roman"/>
          <w:sz w:val="24"/>
          <w:szCs w:val="24"/>
        </w:rPr>
        <w:t xml:space="preserve">для </w:t>
      </w:r>
      <w:r w:rsidRPr="006C6F30">
        <w:rPr>
          <w:rFonts w:ascii="Times New Roman" w:hAnsi="Times New Roman" w:cs="Times New Roman"/>
          <w:spacing w:val="-2"/>
          <w:sz w:val="24"/>
          <w:szCs w:val="24"/>
        </w:rPr>
        <w:t xml:space="preserve">которых </w:t>
      </w:r>
      <w:r w:rsidRPr="006C6F30">
        <w:rPr>
          <w:rFonts w:ascii="Times New Roman" w:hAnsi="Times New Roman" w:cs="Times New Roman"/>
          <w:spacing w:val="-1"/>
          <w:sz w:val="24"/>
          <w:szCs w:val="24"/>
        </w:rPr>
        <w:t xml:space="preserve">определяются расчетные показатели минимально допустимого уровня обеспеченности объектами местного значения </w:t>
      </w:r>
      <w:r w:rsidRPr="006C6F30">
        <w:rPr>
          <w:rFonts w:ascii="Times New Roman" w:hAnsi="Times New Roman" w:cs="Times New Roman"/>
          <w:sz w:val="24"/>
          <w:szCs w:val="24"/>
        </w:rPr>
        <w:t xml:space="preserve">и </w:t>
      </w:r>
      <w:r w:rsidRPr="006C6F30">
        <w:rPr>
          <w:rFonts w:ascii="Times New Roman" w:hAnsi="Times New Roman" w:cs="Times New Roman"/>
          <w:spacing w:val="-2"/>
          <w:sz w:val="24"/>
          <w:szCs w:val="24"/>
        </w:rPr>
        <w:t xml:space="preserve">расчетные </w:t>
      </w:r>
      <w:r w:rsidRPr="006C6F30">
        <w:rPr>
          <w:rFonts w:ascii="Times New Roman" w:hAnsi="Times New Roman" w:cs="Times New Roman"/>
          <w:spacing w:val="-1"/>
          <w:sz w:val="24"/>
          <w:szCs w:val="24"/>
        </w:rPr>
        <w:t xml:space="preserve">показатели максимально допустимого уровня территориальной доступности </w:t>
      </w:r>
      <w:r w:rsidRPr="006C6F30">
        <w:rPr>
          <w:rFonts w:ascii="Times New Roman" w:hAnsi="Times New Roman" w:cs="Times New Roman"/>
          <w:spacing w:val="-2"/>
          <w:sz w:val="24"/>
          <w:szCs w:val="24"/>
        </w:rPr>
        <w:t xml:space="preserve">таких </w:t>
      </w:r>
      <w:r w:rsidRPr="006C6F30">
        <w:rPr>
          <w:rFonts w:ascii="Times New Roman" w:hAnsi="Times New Roman" w:cs="Times New Roman"/>
          <w:spacing w:val="-1"/>
          <w:sz w:val="24"/>
          <w:szCs w:val="24"/>
        </w:rPr>
        <w:t xml:space="preserve">объектов для населения, </w:t>
      </w:r>
      <w:r w:rsidRPr="006C6F30">
        <w:rPr>
          <w:rFonts w:ascii="Times New Roman" w:hAnsi="Times New Roman" w:cs="Times New Roman"/>
          <w:sz w:val="24"/>
          <w:szCs w:val="24"/>
        </w:rPr>
        <w:t xml:space="preserve">также </w:t>
      </w:r>
      <w:r w:rsidRPr="006C6F30">
        <w:rPr>
          <w:rFonts w:ascii="Times New Roman" w:hAnsi="Times New Roman" w:cs="Times New Roman"/>
          <w:spacing w:val="-1"/>
          <w:sz w:val="24"/>
          <w:szCs w:val="24"/>
        </w:rPr>
        <w:t xml:space="preserve">определены </w:t>
      </w:r>
      <w:r w:rsidRPr="006C6F30">
        <w:rPr>
          <w:rFonts w:ascii="Times New Roman" w:hAnsi="Times New Roman" w:cs="Times New Roman"/>
          <w:sz w:val="24"/>
          <w:szCs w:val="24"/>
        </w:rPr>
        <w:t xml:space="preserve">в </w:t>
      </w:r>
      <w:r w:rsidRPr="006C6F30">
        <w:rPr>
          <w:rFonts w:ascii="Times New Roman" w:hAnsi="Times New Roman" w:cs="Times New Roman"/>
          <w:spacing w:val="-2"/>
          <w:sz w:val="24"/>
          <w:szCs w:val="24"/>
        </w:rPr>
        <w:t xml:space="preserve">части </w:t>
      </w:r>
      <w:r w:rsidRPr="006C6F30">
        <w:rPr>
          <w:rFonts w:ascii="Times New Roman" w:hAnsi="Times New Roman" w:cs="Times New Roman"/>
          <w:sz w:val="24"/>
          <w:szCs w:val="24"/>
        </w:rPr>
        <w:t>23(1) Закона Иркутской области от 23 июля 2008 года № 59-оз «О градостроительной деятельности в Иркутской области» (далее – Закон № 59-оз</w:t>
      </w:r>
      <w:r w:rsidRPr="006C6F30">
        <w:rPr>
          <w:rFonts w:ascii="Times New Roman" w:hAnsi="Times New Roman" w:cs="Times New Roman"/>
          <w:spacing w:val="-1"/>
          <w:sz w:val="24"/>
          <w:szCs w:val="24"/>
        </w:rPr>
        <w:t xml:space="preserve">). </w:t>
      </w:r>
    </w:p>
    <w:p w:rsidR="00A83388" w:rsidRPr="006C6F30" w:rsidRDefault="00A83388" w:rsidP="006C6F30">
      <w:pPr>
        <w:spacing w:after="0" w:line="240" w:lineRule="auto"/>
        <w:ind w:firstLine="707"/>
        <w:jc w:val="both"/>
        <w:rPr>
          <w:rFonts w:ascii="Times New Roman" w:hAnsi="Times New Roman" w:cs="Times New Roman"/>
          <w:spacing w:val="-1"/>
          <w:sz w:val="24"/>
          <w:szCs w:val="24"/>
        </w:rPr>
      </w:pPr>
      <w:r w:rsidRPr="006C6F30">
        <w:rPr>
          <w:rFonts w:ascii="Times New Roman" w:hAnsi="Times New Roman" w:cs="Times New Roman"/>
          <w:spacing w:val="-1"/>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z w:val="24"/>
          <w:szCs w:val="24"/>
        </w:rPr>
        <w:t xml:space="preserve">а) </w:t>
      </w:r>
      <w:r w:rsidRPr="006C6F30">
        <w:rPr>
          <w:rFonts w:ascii="Times New Roman" w:hAnsi="Times New Roman" w:cs="Times New Roman"/>
          <w:spacing w:val="-1"/>
          <w:sz w:val="24"/>
          <w:szCs w:val="24"/>
        </w:rPr>
        <w:t xml:space="preserve">электро-, тепло-, газо-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водоснабжение населения, водоотведение;</w:t>
      </w:r>
    </w:p>
    <w:p w:rsidR="00A83388" w:rsidRPr="006C6F30" w:rsidRDefault="00A83388" w:rsidP="006C6F30">
      <w:pPr>
        <w:spacing w:after="0" w:line="240" w:lineRule="auto"/>
        <w:jc w:val="both"/>
        <w:rPr>
          <w:rFonts w:ascii="Times New Roman" w:hAnsi="Times New Roman" w:cs="Times New Roman"/>
          <w:spacing w:val="29"/>
          <w:sz w:val="24"/>
          <w:szCs w:val="24"/>
        </w:rPr>
      </w:pPr>
      <w:r w:rsidRPr="006C6F30">
        <w:rPr>
          <w:rFonts w:ascii="Times New Roman" w:hAnsi="Times New Roman" w:cs="Times New Roman"/>
          <w:sz w:val="24"/>
          <w:szCs w:val="24"/>
        </w:rPr>
        <w:t xml:space="preserve">б) </w:t>
      </w:r>
      <w:r w:rsidRPr="006C6F30">
        <w:rPr>
          <w:rFonts w:ascii="Times New Roman" w:hAnsi="Times New Roman" w:cs="Times New Roman"/>
          <w:spacing w:val="-1"/>
          <w:sz w:val="24"/>
          <w:szCs w:val="24"/>
        </w:rPr>
        <w:t xml:space="preserve">автомобильные </w:t>
      </w:r>
      <w:r w:rsidRPr="006C6F30">
        <w:rPr>
          <w:rFonts w:ascii="Times New Roman" w:hAnsi="Times New Roman" w:cs="Times New Roman"/>
          <w:sz w:val="24"/>
          <w:szCs w:val="24"/>
        </w:rPr>
        <w:t xml:space="preserve">дороги </w:t>
      </w:r>
      <w:r w:rsidRPr="006C6F30">
        <w:rPr>
          <w:rFonts w:ascii="Times New Roman" w:hAnsi="Times New Roman" w:cs="Times New Roman"/>
          <w:spacing w:val="-1"/>
          <w:sz w:val="24"/>
          <w:szCs w:val="24"/>
        </w:rPr>
        <w:t>местного значения;</w:t>
      </w:r>
    </w:p>
    <w:p w:rsidR="00A83388" w:rsidRPr="006C6F30" w:rsidRDefault="00A83388" w:rsidP="006C6F30">
      <w:pPr>
        <w:spacing w:after="0" w:line="240" w:lineRule="auto"/>
        <w:jc w:val="both"/>
        <w:rPr>
          <w:rFonts w:ascii="Times New Roman" w:hAnsi="Times New Roman" w:cs="Times New Roman"/>
          <w:sz w:val="24"/>
          <w:szCs w:val="24"/>
        </w:rPr>
      </w:pPr>
      <w:r w:rsidRPr="006C6F30">
        <w:rPr>
          <w:rFonts w:ascii="Times New Roman" w:hAnsi="Times New Roman" w:cs="Times New Roman"/>
          <w:sz w:val="24"/>
          <w:szCs w:val="24"/>
        </w:rPr>
        <w:t>в)</w:t>
      </w:r>
      <w:r w:rsidRPr="006C6F30">
        <w:rPr>
          <w:rFonts w:ascii="Times New Roman" w:hAnsi="Times New Roman" w:cs="Times New Roman"/>
          <w:spacing w:val="-1"/>
          <w:sz w:val="24"/>
          <w:szCs w:val="24"/>
        </w:rPr>
        <w:t xml:space="preserve"> физическая культура </w:t>
      </w:r>
      <w:r w:rsidRPr="006C6F30">
        <w:rPr>
          <w:rFonts w:ascii="Times New Roman" w:hAnsi="Times New Roman" w:cs="Times New Roman"/>
          <w:sz w:val="24"/>
          <w:szCs w:val="24"/>
        </w:rPr>
        <w:t xml:space="preserve">и </w:t>
      </w:r>
      <w:r w:rsidRPr="006C6F30">
        <w:rPr>
          <w:rFonts w:ascii="Times New Roman" w:hAnsi="Times New Roman" w:cs="Times New Roman"/>
          <w:spacing w:val="-1"/>
          <w:sz w:val="24"/>
          <w:szCs w:val="24"/>
        </w:rPr>
        <w:t xml:space="preserve">массовый </w:t>
      </w:r>
      <w:r w:rsidRPr="006C6F30">
        <w:rPr>
          <w:rFonts w:ascii="Times New Roman" w:hAnsi="Times New Roman" w:cs="Times New Roman"/>
          <w:sz w:val="24"/>
          <w:szCs w:val="24"/>
        </w:rPr>
        <w:t>спорт;</w:t>
      </w:r>
    </w:p>
    <w:p w:rsidR="00A83388" w:rsidRPr="006C6F30" w:rsidRDefault="00A83388" w:rsidP="006C6F30">
      <w:pPr>
        <w:spacing w:after="0" w:line="240" w:lineRule="auto"/>
        <w:ind w:firstLine="707"/>
        <w:jc w:val="both"/>
        <w:rPr>
          <w:rFonts w:ascii="Times New Roman" w:hAnsi="Times New Roman" w:cs="Times New Roman"/>
          <w:sz w:val="24"/>
          <w:szCs w:val="24"/>
        </w:rPr>
      </w:pPr>
      <w:r w:rsidRPr="006C6F30">
        <w:rPr>
          <w:rFonts w:ascii="Times New Roman" w:hAnsi="Times New Roman" w:cs="Times New Roman"/>
          <w:sz w:val="24"/>
          <w:szCs w:val="24"/>
        </w:rPr>
        <w:t xml:space="preserve">г) </w:t>
      </w:r>
      <w:r w:rsidRPr="006C6F30">
        <w:rPr>
          <w:rFonts w:ascii="Times New Roman" w:hAnsi="Times New Roman" w:cs="Times New Roman"/>
          <w:spacing w:val="-1"/>
          <w:sz w:val="24"/>
          <w:szCs w:val="24"/>
        </w:rPr>
        <w:t xml:space="preserve">иные области </w:t>
      </w:r>
      <w:r w:rsidRPr="006C6F30">
        <w:rPr>
          <w:rFonts w:ascii="Times New Roman" w:hAnsi="Times New Roman" w:cs="Times New Roman"/>
          <w:sz w:val="24"/>
          <w:szCs w:val="24"/>
        </w:rPr>
        <w:t xml:space="preserve">в </w:t>
      </w:r>
      <w:r w:rsidRPr="006C6F30">
        <w:rPr>
          <w:rFonts w:ascii="Times New Roman" w:hAnsi="Times New Roman" w:cs="Times New Roman"/>
          <w:spacing w:val="-1"/>
          <w:sz w:val="24"/>
          <w:szCs w:val="24"/>
        </w:rPr>
        <w:t xml:space="preserve">связи </w:t>
      </w:r>
      <w:r w:rsidRPr="006C6F30">
        <w:rPr>
          <w:rFonts w:ascii="Times New Roman" w:hAnsi="Times New Roman" w:cs="Times New Roman"/>
          <w:sz w:val="24"/>
          <w:szCs w:val="24"/>
        </w:rPr>
        <w:t xml:space="preserve">с </w:t>
      </w:r>
      <w:r w:rsidRPr="006C6F30">
        <w:rPr>
          <w:rFonts w:ascii="Times New Roman" w:hAnsi="Times New Roman" w:cs="Times New Roman"/>
          <w:spacing w:val="-1"/>
          <w:sz w:val="24"/>
          <w:szCs w:val="24"/>
        </w:rPr>
        <w:t>решением вопросов местного значения поселения.</w:t>
      </w:r>
    </w:p>
    <w:p w:rsidR="00A83388" w:rsidRPr="006C6F30" w:rsidRDefault="00A83388" w:rsidP="006C6F30">
      <w:pPr>
        <w:pStyle w:val="BodyText"/>
        <w:ind w:firstLine="707"/>
        <w:jc w:val="both"/>
        <w:rPr>
          <w:spacing w:val="-1"/>
          <w:sz w:val="24"/>
          <w:szCs w:val="24"/>
        </w:rPr>
      </w:pPr>
      <w:r w:rsidRPr="006C6F30">
        <w:rPr>
          <w:spacing w:val="-1"/>
          <w:sz w:val="24"/>
          <w:szCs w:val="24"/>
        </w:rPr>
        <w:t xml:space="preserve">Информация по видам объектов местного значения поселения применятся </w:t>
      </w:r>
      <w:r w:rsidRPr="006C6F30">
        <w:rPr>
          <w:spacing w:val="-2"/>
          <w:sz w:val="24"/>
          <w:szCs w:val="24"/>
        </w:rPr>
        <w:t xml:space="preserve">при </w:t>
      </w:r>
      <w:r w:rsidRPr="006C6F30">
        <w:rPr>
          <w:spacing w:val="-1"/>
          <w:sz w:val="24"/>
          <w:szCs w:val="24"/>
        </w:rPr>
        <w:t xml:space="preserve">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w:t>
      </w:r>
      <w:r w:rsidRPr="006C6F30">
        <w:rPr>
          <w:sz w:val="24"/>
          <w:szCs w:val="24"/>
        </w:rPr>
        <w:t xml:space="preserve">к </w:t>
      </w:r>
      <w:r w:rsidRPr="006C6F30">
        <w:rPr>
          <w:spacing w:val="-1"/>
          <w:sz w:val="24"/>
          <w:szCs w:val="24"/>
        </w:rPr>
        <w:t xml:space="preserve">областям, указанным </w:t>
      </w:r>
      <w:r w:rsidRPr="006C6F30">
        <w:rPr>
          <w:sz w:val="24"/>
          <w:szCs w:val="24"/>
        </w:rPr>
        <w:t xml:space="preserve">в </w:t>
      </w:r>
      <w:r w:rsidRPr="006C6F30">
        <w:rPr>
          <w:spacing w:val="-1"/>
          <w:sz w:val="24"/>
          <w:szCs w:val="24"/>
        </w:rPr>
        <w:t xml:space="preserve">пункте </w:t>
      </w:r>
      <w:r w:rsidRPr="006C6F30">
        <w:rPr>
          <w:sz w:val="24"/>
          <w:szCs w:val="24"/>
        </w:rPr>
        <w:t xml:space="preserve">1 части 5 </w:t>
      </w:r>
      <w:r w:rsidRPr="006C6F30">
        <w:rPr>
          <w:spacing w:val="-1"/>
          <w:sz w:val="24"/>
          <w:szCs w:val="24"/>
        </w:rPr>
        <w:t xml:space="preserve">статьи </w:t>
      </w:r>
      <w:r w:rsidRPr="006C6F30">
        <w:rPr>
          <w:sz w:val="24"/>
          <w:szCs w:val="24"/>
        </w:rPr>
        <w:t xml:space="preserve">23 </w:t>
      </w:r>
      <w:r w:rsidRPr="006C6F30">
        <w:rPr>
          <w:spacing w:val="-2"/>
          <w:sz w:val="24"/>
          <w:szCs w:val="24"/>
        </w:rPr>
        <w:t xml:space="preserve">Градостроительного </w:t>
      </w:r>
      <w:r w:rsidRPr="006C6F30">
        <w:rPr>
          <w:spacing w:val="-1"/>
          <w:sz w:val="24"/>
          <w:szCs w:val="24"/>
        </w:rPr>
        <w:t xml:space="preserve">кодекса Российской </w:t>
      </w:r>
      <w:r w:rsidRPr="006C6F30">
        <w:rPr>
          <w:spacing w:val="-2"/>
          <w:sz w:val="24"/>
          <w:szCs w:val="24"/>
        </w:rPr>
        <w:t xml:space="preserve">Федерации </w:t>
      </w:r>
      <w:r w:rsidRPr="006C6F30">
        <w:rPr>
          <w:spacing w:val="-1"/>
          <w:sz w:val="24"/>
          <w:szCs w:val="24"/>
        </w:rPr>
        <w:t xml:space="preserve">населения муниципального </w:t>
      </w:r>
      <w:r w:rsidRPr="006C6F30">
        <w:rPr>
          <w:sz w:val="24"/>
          <w:szCs w:val="24"/>
        </w:rPr>
        <w:t xml:space="preserve">образования и </w:t>
      </w:r>
      <w:r w:rsidRPr="006C6F30">
        <w:rPr>
          <w:spacing w:val="-1"/>
          <w:sz w:val="24"/>
          <w:szCs w:val="24"/>
        </w:rPr>
        <w:t xml:space="preserve">расчетных показателей максимально допустимого уровня </w:t>
      </w:r>
      <w:r w:rsidRPr="006C6F30">
        <w:rPr>
          <w:spacing w:val="-2"/>
          <w:sz w:val="24"/>
          <w:szCs w:val="24"/>
        </w:rPr>
        <w:t xml:space="preserve">территориальной </w:t>
      </w:r>
      <w:r w:rsidRPr="006C6F30">
        <w:rPr>
          <w:spacing w:val="-1"/>
          <w:sz w:val="24"/>
          <w:szCs w:val="24"/>
        </w:rPr>
        <w:t>доступности таких объектов для населения муниципального образования.</w:t>
      </w:r>
    </w:p>
    <w:p w:rsidR="00A83388" w:rsidRPr="006C6F30" w:rsidRDefault="00A83388" w:rsidP="006C6F30">
      <w:pPr>
        <w:spacing w:after="0" w:line="240" w:lineRule="auto"/>
        <w:rPr>
          <w:rFonts w:ascii="Times New Roman" w:hAnsi="Times New Roman" w:cs="Times New Roman"/>
          <w:sz w:val="24"/>
          <w:szCs w:val="24"/>
        </w:rPr>
      </w:pPr>
    </w:p>
    <w:p w:rsidR="00A83388" w:rsidRPr="006C6F30" w:rsidRDefault="00A83388" w:rsidP="006C6F30">
      <w:pPr>
        <w:widowControl w:val="0"/>
        <w:tabs>
          <w:tab w:val="left" w:pos="1086"/>
        </w:tabs>
        <w:spacing w:after="0" w:line="240" w:lineRule="auto"/>
        <w:jc w:val="center"/>
        <w:rPr>
          <w:rFonts w:ascii="Times New Roman" w:hAnsi="Times New Roman" w:cs="Times New Roman"/>
          <w:b/>
          <w:bCs/>
          <w:spacing w:val="-1"/>
          <w:sz w:val="24"/>
          <w:szCs w:val="24"/>
        </w:rPr>
      </w:pPr>
      <w:r w:rsidRPr="006C6F30">
        <w:rPr>
          <w:rFonts w:ascii="Times New Roman" w:hAnsi="Times New Roman" w:cs="Times New Roman"/>
          <w:b/>
          <w:bCs/>
          <w:spacing w:val="-1"/>
          <w:sz w:val="24"/>
          <w:szCs w:val="24"/>
        </w:rPr>
        <w:t>Перечень объектов местного значения</w:t>
      </w:r>
    </w:p>
    <w:p w:rsidR="00A83388" w:rsidRPr="006C6F30" w:rsidRDefault="00A83388" w:rsidP="006C6F30">
      <w:pPr>
        <w:widowControl w:val="0"/>
        <w:tabs>
          <w:tab w:val="left" w:pos="1086"/>
        </w:tabs>
        <w:spacing w:after="0" w:line="240" w:lineRule="auto"/>
        <w:jc w:val="right"/>
        <w:rPr>
          <w:rFonts w:ascii="Times New Roman" w:hAnsi="Times New Roman" w:cs="Times New Roman"/>
          <w:b/>
          <w:bCs/>
          <w:spacing w:val="-1"/>
          <w:sz w:val="24"/>
          <w:szCs w:val="24"/>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1"/>
        <w:gridCol w:w="5254"/>
      </w:tblGrid>
      <w:tr w:rsidR="00A83388" w:rsidRPr="001B17D0">
        <w:trPr>
          <w:tblHeader/>
          <w:jc w:val="center"/>
        </w:trPr>
        <w:tc>
          <w:tcPr>
            <w:tcW w:w="4751" w:type="dxa"/>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вида объекта местного значения, для которого обосновываются расчетные показатели</w:t>
            </w:r>
          </w:p>
        </w:tc>
        <w:tc>
          <w:tcPr>
            <w:tcW w:w="5254" w:type="dxa"/>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включения объекта в перечень</w:t>
            </w:r>
          </w:p>
        </w:tc>
      </w:tr>
      <w:tr w:rsidR="00A83388" w:rsidRPr="001B17D0">
        <w:trPr>
          <w:trHeight w:val="891"/>
          <w:jc w:val="center"/>
        </w:trPr>
        <w:tc>
          <w:tcPr>
            <w:tcW w:w="4751" w:type="dxa"/>
            <w:vAlign w:val="center"/>
          </w:tcPr>
          <w:p w:rsidR="00A83388" w:rsidRPr="006C6F30" w:rsidRDefault="00A83388" w:rsidP="008E6506">
            <w:pPr>
              <w:pStyle w:val="TableParagraph"/>
              <w:jc w:val="center"/>
              <w:rPr>
                <w:rFonts w:ascii="Times New Roman" w:hAnsi="Times New Roman" w:cs="Times New Roman"/>
                <w:sz w:val="24"/>
                <w:szCs w:val="24"/>
                <w:lang w:val="ru-RU"/>
              </w:rPr>
            </w:pPr>
            <w:r w:rsidRPr="006C6F30">
              <w:rPr>
                <w:rFonts w:ascii="Times New Roman" w:hAnsi="Times New Roman" w:cs="Times New Roman"/>
                <w:sz w:val="24"/>
                <w:szCs w:val="24"/>
                <w:lang w:val="ru-RU"/>
              </w:rPr>
              <w:t>Объекты электроснабжения</w:t>
            </w:r>
          </w:p>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trHeight w:val="847"/>
          <w:jc w:val="center"/>
        </w:trPr>
        <w:tc>
          <w:tcPr>
            <w:tcW w:w="4751" w:type="dxa"/>
            <w:vAlign w:val="center"/>
          </w:tcPr>
          <w:p w:rsidR="00A83388" w:rsidRPr="006C6F30" w:rsidRDefault="00A83388" w:rsidP="008E6506">
            <w:pPr>
              <w:pStyle w:val="TableParagraph"/>
              <w:jc w:val="center"/>
              <w:rPr>
                <w:rFonts w:ascii="Times New Roman" w:hAnsi="Times New Roman" w:cs="Times New Roman"/>
                <w:sz w:val="24"/>
                <w:szCs w:val="24"/>
                <w:lang w:val="ru-RU"/>
              </w:rPr>
            </w:pPr>
            <w:r w:rsidRPr="006C6F30">
              <w:rPr>
                <w:rFonts w:ascii="Times New Roman" w:hAnsi="Times New Roman" w:cs="Times New Roman"/>
                <w:sz w:val="24"/>
                <w:szCs w:val="24"/>
                <w:lang w:val="ru-RU"/>
              </w:rPr>
              <w:t>Объекты теплоснабжения</w:t>
            </w:r>
          </w:p>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trHeight w:val="830"/>
          <w:jc w:val="center"/>
        </w:trPr>
        <w:tc>
          <w:tcPr>
            <w:tcW w:w="4751" w:type="dxa"/>
            <w:vAlign w:val="center"/>
          </w:tcPr>
          <w:p w:rsidR="00A83388" w:rsidRPr="006C6F30" w:rsidRDefault="00A83388" w:rsidP="008E6506">
            <w:pPr>
              <w:pStyle w:val="TableParagraph"/>
              <w:jc w:val="center"/>
              <w:rPr>
                <w:rFonts w:ascii="Times New Roman" w:hAnsi="Times New Roman" w:cs="Times New Roman"/>
                <w:sz w:val="24"/>
                <w:szCs w:val="24"/>
                <w:lang w:val="ru-RU"/>
              </w:rPr>
            </w:pPr>
            <w:r w:rsidRPr="006C6F30">
              <w:rPr>
                <w:rFonts w:ascii="Times New Roman" w:hAnsi="Times New Roman" w:cs="Times New Roman"/>
                <w:sz w:val="24"/>
                <w:szCs w:val="24"/>
                <w:lang w:val="ru-RU"/>
              </w:rPr>
              <w:t>Объекты газоснабжения</w:t>
            </w:r>
          </w:p>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trHeight w:val="843"/>
          <w:jc w:val="center"/>
        </w:trPr>
        <w:tc>
          <w:tcPr>
            <w:tcW w:w="4751" w:type="dxa"/>
            <w:vAlign w:val="center"/>
          </w:tcPr>
          <w:p w:rsidR="00A83388" w:rsidRPr="006C6F30" w:rsidRDefault="00A83388" w:rsidP="008E6506">
            <w:pPr>
              <w:pStyle w:val="TableParagraph"/>
              <w:jc w:val="center"/>
              <w:rPr>
                <w:rFonts w:ascii="Times New Roman" w:hAnsi="Times New Roman" w:cs="Times New Roman"/>
                <w:sz w:val="24"/>
                <w:szCs w:val="24"/>
                <w:lang w:val="ru-RU"/>
              </w:rPr>
            </w:pPr>
            <w:r w:rsidRPr="006C6F30">
              <w:rPr>
                <w:rFonts w:ascii="Times New Roman" w:hAnsi="Times New Roman" w:cs="Times New Roman"/>
                <w:sz w:val="24"/>
                <w:szCs w:val="24"/>
                <w:lang w:val="ru-RU"/>
              </w:rPr>
              <w:t>Объекты водоснабжения</w:t>
            </w:r>
          </w:p>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r w:rsidRPr="001B17D0">
              <w:rPr>
                <w:rFonts w:ascii="Times New Roman" w:hAnsi="Times New Roman" w:cs="Times New Roman"/>
                <w:sz w:val="24"/>
                <w:szCs w:val="24"/>
              </w:rPr>
              <w:t>Объекты водоотведения</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Автомобильные дороги улично-дорожной сети населенного пункта с твердым покрытием</w:t>
            </w: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б) пункта 1 части 5 статьи 23 Градостроительного кодекса Российской Федерации: «автомобильные дороги местного значения;».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Парковка (парковочные места)</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Пешеходный переход</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Автобусные остановки</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Многофункциональный</w:t>
            </w:r>
          </w:p>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спортивно-досуговый</w:t>
            </w:r>
          </w:p>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комплекс с бассейном</w:t>
            </w: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в) пункта 1 части 5 статьи 23 Градостроительного кодекса Российской Федерации: «физическая культура и массовый спорт,».</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а) спортивные комплексы;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б) плавательные бассейны;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стадионы».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Открытая спортивная</w:t>
            </w:r>
          </w:p>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площадка с</w:t>
            </w:r>
          </w:p>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искусственным</w:t>
            </w:r>
          </w:p>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покрытием, в том числе: стадион</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Хоккейный корт</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Дом культуры и творчества</w:t>
            </w: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7. Пункт 7 части 3 статьи 3(1) Закона Иркутской области от 23 июля 2008 года № 59-оз «О градостроительной деятельности в Иркутской области»: «объекты культуры, в том числе:</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а) муниципальные архивы;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б) муниципальные библиотеки;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муниципальные музеи».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8.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Муниципальный архив</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Муниципальный музей</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Муниципальные библиотеки</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Специально оборудованные места массового отдыха населения</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Противопожарный водоем (резервуар)</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rPr>
          <w:jc w:val="center"/>
        </w:trPr>
        <w:tc>
          <w:tcPr>
            <w:tcW w:w="4751" w:type="dxa"/>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Общественные кладбища</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Объекты связи</w:t>
            </w: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Объекты общественного питания</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Объекты торговли</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Объекты бытового обслуживания</w:t>
            </w:r>
          </w:p>
        </w:tc>
        <w:tc>
          <w:tcPr>
            <w:tcW w:w="5254" w:type="dxa"/>
            <w:vMerge/>
          </w:tcPr>
          <w:p w:rsidR="00A83388" w:rsidRPr="001B17D0" w:rsidRDefault="00A83388" w:rsidP="008E6506">
            <w:pPr>
              <w:widowControl w:val="0"/>
              <w:tabs>
                <w:tab w:val="left" w:pos="1086"/>
              </w:tabs>
              <w:spacing w:after="0" w:line="240" w:lineRule="auto"/>
              <w:jc w:val="center"/>
              <w:rPr>
                <w:rFonts w:ascii="Times New Roman" w:hAnsi="Times New Roman" w:cs="Times New Roman"/>
                <w:b/>
                <w:bCs/>
                <w:sz w:val="24"/>
                <w:szCs w:val="24"/>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Специализированный жилищный фонд (жилые помещения маневренного фонда)</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Объекты озеленения территории</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Пешеходные дорожки (тротуары)</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Малые архитектурные формы</w:t>
            </w:r>
          </w:p>
        </w:tc>
        <w:tc>
          <w:tcPr>
            <w:tcW w:w="5254" w:type="dxa"/>
            <w:vMerge/>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Детские площадки</w:t>
            </w:r>
          </w:p>
        </w:tc>
        <w:tc>
          <w:tcPr>
            <w:tcW w:w="5254" w:type="dxa"/>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A83388" w:rsidRPr="001B17D0">
        <w:trPr>
          <w:jc w:val="center"/>
        </w:trPr>
        <w:tc>
          <w:tcPr>
            <w:tcW w:w="4751" w:type="dxa"/>
            <w:vAlign w:val="center"/>
          </w:tcPr>
          <w:p w:rsidR="00A83388" w:rsidRPr="001B17D0" w:rsidRDefault="00A83388" w:rsidP="008E6506">
            <w:pPr>
              <w:widowControl w:val="0"/>
              <w:tabs>
                <w:tab w:val="left" w:pos="1086"/>
              </w:tabs>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Урны для мусора</w:t>
            </w:r>
          </w:p>
        </w:tc>
        <w:tc>
          <w:tcPr>
            <w:tcW w:w="5254" w:type="dxa"/>
            <w:vMerge w:val="restart"/>
          </w:tcPr>
          <w:p w:rsidR="00A83388" w:rsidRPr="006C6F30" w:rsidRDefault="00A83388" w:rsidP="008E6506">
            <w:pPr>
              <w:pStyle w:val="TableParagraph"/>
              <w:tabs>
                <w:tab w:val="left" w:pos="1087"/>
                <w:tab w:val="left" w:pos="1463"/>
                <w:tab w:val="left" w:pos="2466"/>
                <w:tab w:val="left" w:pos="2983"/>
              </w:tabs>
              <w:jc w:val="both"/>
              <w:rPr>
                <w:rFonts w:ascii="Times New Roman" w:hAnsi="Times New Roman" w:cs="Times New Roman"/>
                <w:sz w:val="24"/>
                <w:szCs w:val="24"/>
                <w:lang w:val="ru-RU"/>
              </w:rPr>
            </w:pPr>
            <w:r w:rsidRPr="006C6F30">
              <w:rPr>
                <w:rFonts w:ascii="Times New Roman" w:hAnsi="Times New Roman" w:cs="Times New Roman"/>
                <w:sz w:val="24"/>
                <w:szCs w:val="24"/>
                <w:lang w:val="ru-RU"/>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A83388" w:rsidRPr="001B17D0" w:rsidRDefault="00A83388" w:rsidP="008E6506">
            <w:pPr>
              <w:widowControl w:val="0"/>
              <w:tabs>
                <w:tab w:val="left" w:pos="1086"/>
              </w:tabs>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A83388" w:rsidRPr="001B17D0" w:rsidRDefault="00A83388" w:rsidP="008E6506">
            <w:pPr>
              <w:widowControl w:val="0"/>
              <w:tabs>
                <w:tab w:val="left" w:pos="1086"/>
              </w:tabs>
              <w:spacing w:after="0" w:line="240" w:lineRule="auto"/>
              <w:jc w:val="both"/>
              <w:rPr>
                <w:rFonts w:ascii="Times New Roman" w:hAnsi="Times New Roman" w:cs="Times New Roman"/>
                <w:b/>
                <w:bCs/>
                <w:sz w:val="24"/>
                <w:szCs w:val="24"/>
              </w:rPr>
            </w:pPr>
            <w:r w:rsidRPr="001B17D0">
              <w:rPr>
                <w:rFonts w:ascii="Times New Roman" w:hAnsi="Times New Roman" w:cs="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bl>
    <w:p w:rsidR="00A83388" w:rsidRPr="006C6F30" w:rsidRDefault="00A83388" w:rsidP="006C6F30">
      <w:pPr>
        <w:spacing w:after="0" w:line="240" w:lineRule="auto"/>
        <w:rPr>
          <w:rFonts w:ascii="Times New Roman" w:hAnsi="Times New Roman" w:cs="Times New Roman"/>
          <w:sz w:val="24"/>
          <w:szCs w:val="24"/>
        </w:rPr>
      </w:pPr>
    </w:p>
    <w:p w:rsidR="00A83388" w:rsidRPr="006C6F30" w:rsidRDefault="00A83388" w:rsidP="006C6F30">
      <w:pPr>
        <w:widowControl w:val="0"/>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 ОБОСНОВАНИЕ РАСЧЕТНЫХ ПОКАЗАТЕЛЕЙ</w:t>
      </w:r>
    </w:p>
    <w:p w:rsidR="00A83388" w:rsidRPr="006C6F30" w:rsidRDefault="00A83388" w:rsidP="006C6F30">
      <w:pPr>
        <w:widowControl w:val="0"/>
        <w:spacing w:after="0" w:line="240" w:lineRule="auto"/>
        <w:jc w:val="center"/>
        <w:rPr>
          <w:rFonts w:ascii="Times New Roman" w:hAnsi="Times New Roman" w:cs="Times New Roman"/>
          <w:b/>
          <w:bCs/>
          <w:sz w:val="24"/>
          <w:szCs w:val="24"/>
        </w:rPr>
      </w:pP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2.2.1. Обоснование расчетных показателей в области электро-, тепло-, газо- и водоснабжения населения, водоотведения</w:t>
      </w:r>
    </w:p>
    <w:p w:rsidR="00A83388" w:rsidRPr="006C6F30" w:rsidRDefault="00A83388" w:rsidP="006C6F30">
      <w:pPr>
        <w:spacing w:after="0" w:line="240" w:lineRule="auto"/>
        <w:jc w:val="center"/>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268"/>
        <w:gridCol w:w="3969"/>
        <w:gridCol w:w="3544"/>
      </w:tblGrid>
      <w:tr w:rsidR="00A83388" w:rsidRPr="001B17D0">
        <w:tc>
          <w:tcPr>
            <w:tcW w:w="426"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2268"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3969"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2268"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b/>
                <w:bCs/>
                <w:spacing w:val="-1"/>
                <w:sz w:val="24"/>
                <w:szCs w:val="24"/>
              </w:rPr>
              <w:t>Объекты электроснабжения</w:t>
            </w:r>
          </w:p>
        </w:tc>
        <w:tc>
          <w:tcPr>
            <w:tcW w:w="3969"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НГП</w:t>
            </w:r>
            <w:r w:rsidRPr="001B17D0">
              <w:rPr>
                <w:rFonts w:ascii="Times New Roman" w:hAnsi="Times New Roman" w:cs="Times New Roman"/>
                <w:spacing w:val="-1"/>
                <w:sz w:val="24"/>
                <w:szCs w:val="24"/>
                <w:vertAlign w:val="subscript"/>
              </w:rPr>
              <w:t xml:space="preserve">эл. </w:t>
            </w:r>
            <w:r w:rsidRPr="001B17D0">
              <w:rPr>
                <w:rFonts w:ascii="Times New Roman" w:hAnsi="Times New Roman" w:cs="Times New Roman"/>
                <w:spacing w:val="-1"/>
                <w:sz w:val="24"/>
                <w:szCs w:val="24"/>
              </w:rPr>
              <w:t>* 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xml:space="preserve"> – норм потребления электроэнергии на 1 человека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 xml:space="preserve"> – количество населения по состоянию на 1 января 2014 года.</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рс.</w:t>
            </w:r>
            <w:r w:rsidRPr="001B17D0">
              <w:rPr>
                <w:rFonts w:ascii="Times New Roman" w:hAnsi="Times New Roman" w:cs="Times New Roman"/>
                <w:spacing w:val="-1"/>
                <w:sz w:val="24"/>
                <w:szCs w:val="24"/>
              </w:rPr>
              <w:t>,</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xml:space="preserve"> – норма потребления электроэнергии на 1 человека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рс.</w:t>
            </w:r>
            <w:r w:rsidRPr="001B17D0">
              <w:rPr>
                <w:rFonts w:ascii="Times New Roman" w:hAnsi="Times New Roman" w:cs="Times New Roman"/>
                <w:spacing w:val="-1"/>
                <w:sz w:val="24"/>
                <w:szCs w:val="24"/>
              </w:rPr>
              <w:t xml:space="preserve"> – количество населения по состоянию на расчетный срок.</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III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*СЖ,</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xml:space="preserve"> – норм потребления электроэнергии на 1 сельскохозяйственного животного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СЖ – количество сельскохозяйственных животных.</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p>
        </w:tc>
        <w:tc>
          <w:tcPr>
            <w:tcW w:w="3544"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2.</w:t>
            </w:r>
          </w:p>
        </w:tc>
        <w:tc>
          <w:tcPr>
            <w:tcW w:w="2268"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pacing w:val="-1"/>
                <w:sz w:val="24"/>
                <w:szCs w:val="24"/>
              </w:rPr>
              <w:t>Объекты теплоснабжения включая горячее водоснабжение</w:t>
            </w:r>
          </w:p>
        </w:tc>
        <w:tc>
          <w:tcPr>
            <w:tcW w:w="3969"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Показатель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теп.</w:t>
            </w: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теп.</w:t>
            </w:r>
            <w:r w:rsidRPr="001B17D0">
              <w:rPr>
                <w:rFonts w:ascii="Times New Roman" w:hAnsi="Times New Roman" w:cs="Times New Roman"/>
                <w:spacing w:val="-1"/>
                <w:sz w:val="24"/>
                <w:szCs w:val="24"/>
              </w:rPr>
              <w:t xml:space="preserve"> – норм потребления электроэнергии в целях теплоснабжения на 1 человека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 xml:space="preserve"> – количество населения по состоянию на 1 января 2014 года.</w:t>
            </w: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A83388" w:rsidRPr="001B17D0">
        <w:tc>
          <w:tcPr>
            <w:tcW w:w="426" w:type="dxa"/>
          </w:tcPr>
          <w:p w:rsidR="00A83388" w:rsidRPr="001B17D0" w:rsidRDefault="00A83388" w:rsidP="008E6506">
            <w:pPr>
              <w:spacing w:after="0" w:line="240" w:lineRule="auto"/>
              <w:jc w:val="both"/>
              <w:rPr>
                <w:rFonts w:ascii="Times New Roman" w:hAnsi="Times New Roman" w:cs="Times New Roman"/>
                <w:b/>
                <w:bCs/>
                <w:sz w:val="24"/>
                <w:szCs w:val="24"/>
              </w:rPr>
            </w:pPr>
          </w:p>
        </w:tc>
        <w:tc>
          <w:tcPr>
            <w:tcW w:w="9781" w:type="dxa"/>
            <w:gridSpan w:val="3"/>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3.</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Объекты газоснабжения населения</w:t>
            </w:r>
          </w:p>
        </w:tc>
        <w:tc>
          <w:tcPr>
            <w:tcW w:w="7513" w:type="dxa"/>
            <w:gridSpan w:val="2"/>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Программой социально-экономического развития Биритского муниципального образования на 2011 – 2015 гг. газификация населенных пунктов не предусмотрена</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4.</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Объекты водоснабжения населения холодной</w:t>
            </w:r>
          </w:p>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водой</w:t>
            </w:r>
            <w:r w:rsidRPr="006C6F30">
              <w:rPr>
                <w:b/>
                <w:bCs/>
                <w:sz w:val="24"/>
                <w:szCs w:val="24"/>
              </w:rPr>
              <w:tab/>
              <w:t>на хозяйственно-питьевые нужды</w:t>
            </w:r>
          </w:p>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p>
        </w:tc>
        <w:tc>
          <w:tcPr>
            <w:tcW w:w="3969"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хв.=</w:t>
            </w: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хв.</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хв.</w:t>
            </w:r>
            <w:r w:rsidRPr="001B17D0">
              <w:rPr>
                <w:rFonts w:ascii="Times New Roman" w:hAnsi="Times New Roman" w:cs="Times New Roman"/>
                <w:spacing w:val="-1"/>
                <w:sz w:val="24"/>
                <w:szCs w:val="24"/>
              </w:rPr>
              <w:t xml:space="preserve"> – норм потребления холодной воды на 1 человека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ф.нас.</w:t>
            </w:r>
            <w:r w:rsidRPr="001B17D0">
              <w:rPr>
                <w:rFonts w:ascii="Times New Roman" w:hAnsi="Times New Roman" w:cs="Times New Roman"/>
                <w:spacing w:val="-1"/>
                <w:sz w:val="24"/>
                <w:szCs w:val="24"/>
              </w:rPr>
              <w:t xml:space="preserve"> – количество населения по состоянию на 1 января 2014 года.</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рс.</w:t>
            </w:r>
            <w:r w:rsidRPr="001B17D0">
              <w:rPr>
                <w:rFonts w:ascii="Times New Roman" w:hAnsi="Times New Roman" w:cs="Times New Roman"/>
                <w:spacing w:val="-1"/>
                <w:sz w:val="24"/>
                <w:szCs w:val="24"/>
              </w:rPr>
              <w:t>,</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xml:space="preserve"> – норма потребления электроэнергии на 1 человека в год;</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рс.</w:t>
            </w:r>
            <w:r w:rsidRPr="001B17D0">
              <w:rPr>
                <w:rFonts w:ascii="Times New Roman" w:hAnsi="Times New Roman" w:cs="Times New Roman"/>
                <w:spacing w:val="-1"/>
                <w:sz w:val="24"/>
                <w:szCs w:val="24"/>
              </w:rPr>
              <w:t xml:space="preserve"> – количество населения по состоянию на расчетный срок.</w:t>
            </w:r>
          </w:p>
        </w:tc>
        <w:tc>
          <w:tcPr>
            <w:tcW w:w="3544" w:type="dxa"/>
          </w:tcPr>
          <w:p w:rsidR="00A83388" w:rsidRPr="006C6F30" w:rsidRDefault="00A83388" w:rsidP="008E6506">
            <w:pPr>
              <w:pStyle w:val="BodyText"/>
              <w:tabs>
                <w:tab w:val="left" w:pos="473"/>
                <w:tab w:val="left" w:pos="752"/>
                <w:tab w:val="left" w:pos="1479"/>
                <w:tab w:val="left" w:pos="1708"/>
                <w:tab w:val="left" w:pos="1824"/>
                <w:tab w:val="left" w:pos="2142"/>
                <w:tab w:val="left" w:pos="2690"/>
              </w:tabs>
              <w:rPr>
                <w:sz w:val="24"/>
                <w:szCs w:val="24"/>
              </w:rPr>
            </w:pPr>
            <w:r w:rsidRPr="006C6F30">
              <w:rPr>
                <w:spacing w:val="-1"/>
                <w:sz w:val="24"/>
                <w:szCs w:val="24"/>
              </w:rPr>
              <w:t>100% расположение объектов 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r w:rsidRPr="006C6F30">
              <w:rPr>
                <w:sz w:val="24"/>
                <w:szCs w:val="24"/>
              </w:rPr>
              <w:t>.</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5.</w:t>
            </w:r>
          </w:p>
        </w:tc>
        <w:tc>
          <w:tcPr>
            <w:tcW w:w="2268"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 xml:space="preserve">Объекты водоотведения </w:t>
            </w:r>
          </w:p>
          <w:p w:rsidR="00A83388" w:rsidRPr="006C6F30" w:rsidRDefault="00A83388" w:rsidP="008E6506">
            <w:pPr>
              <w:pStyle w:val="BodyText"/>
              <w:tabs>
                <w:tab w:val="left" w:pos="473"/>
                <w:tab w:val="left" w:pos="752"/>
                <w:tab w:val="left" w:pos="1474"/>
                <w:tab w:val="left" w:pos="1708"/>
                <w:tab w:val="left" w:pos="1824"/>
                <w:tab w:val="left" w:pos="2142"/>
                <w:tab w:val="left" w:pos="2690"/>
              </w:tabs>
              <w:rPr>
                <w:sz w:val="24"/>
                <w:szCs w:val="24"/>
              </w:rPr>
            </w:pPr>
          </w:p>
        </w:tc>
        <w:tc>
          <w:tcPr>
            <w:tcW w:w="3969"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 </w:t>
            </w:r>
          </w:p>
        </w:tc>
        <w:tc>
          <w:tcPr>
            <w:tcW w:w="3544" w:type="dxa"/>
          </w:tcPr>
          <w:p w:rsidR="00A83388" w:rsidRPr="006C6F30" w:rsidRDefault="00A83388" w:rsidP="008E6506">
            <w:pPr>
              <w:pStyle w:val="BodyText"/>
              <w:tabs>
                <w:tab w:val="left" w:pos="473"/>
                <w:tab w:val="left" w:pos="752"/>
                <w:tab w:val="left" w:pos="1479"/>
                <w:tab w:val="left" w:pos="1708"/>
                <w:tab w:val="left" w:pos="1824"/>
                <w:tab w:val="left" w:pos="2142"/>
                <w:tab w:val="left" w:pos="2690"/>
              </w:tabs>
              <w:rPr>
                <w:sz w:val="24"/>
                <w:szCs w:val="24"/>
              </w:rPr>
            </w:pPr>
            <w:r w:rsidRPr="006C6F30">
              <w:rPr>
                <w:sz w:val="24"/>
                <w:szCs w:val="24"/>
              </w:rPr>
              <w:t xml:space="preserve">Максимальная доступность для населения объектов (очистных сооружений) не нормируется. </w:t>
            </w:r>
          </w:p>
          <w:p w:rsidR="00A83388" w:rsidRPr="006C6F30" w:rsidRDefault="00A83388" w:rsidP="008E6506">
            <w:pPr>
              <w:pStyle w:val="BodyText"/>
              <w:tabs>
                <w:tab w:val="left" w:pos="473"/>
                <w:tab w:val="left" w:pos="752"/>
                <w:tab w:val="left" w:pos="1479"/>
                <w:tab w:val="left" w:pos="1708"/>
                <w:tab w:val="left" w:pos="1824"/>
                <w:tab w:val="left" w:pos="2142"/>
                <w:tab w:val="left" w:pos="2690"/>
              </w:tabs>
              <w:rPr>
                <w:sz w:val="24"/>
                <w:szCs w:val="24"/>
              </w:rPr>
            </w:pPr>
          </w:p>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2.2.2. Обоснование расчетных показателей в области автомобильных дорог местного значения</w:t>
      </w:r>
    </w:p>
    <w:p w:rsidR="00A83388" w:rsidRPr="006C6F30" w:rsidRDefault="00A83388" w:rsidP="006C6F30">
      <w:pPr>
        <w:spacing w:after="0" w:line="240" w:lineRule="auto"/>
        <w:jc w:val="center"/>
        <w:rPr>
          <w:rFonts w:ascii="Times New Roman" w:hAnsi="Times New Roman" w:cs="Times New Roman"/>
          <w:b/>
          <w:bCs/>
          <w:sz w:val="24"/>
          <w:szCs w:val="24"/>
        </w:rPr>
      </w:pPr>
    </w:p>
    <w:p w:rsidR="00A83388" w:rsidRPr="006C6F30" w:rsidRDefault="00A83388" w:rsidP="006C6F30">
      <w:pPr>
        <w:spacing w:after="0" w:line="240" w:lineRule="auto"/>
        <w:jc w:val="right"/>
        <w:rPr>
          <w:rFonts w:ascii="Times New Roman" w:hAnsi="Times New Roman" w:cs="Times New Roman"/>
          <w:sz w:val="24"/>
          <w:szCs w:val="24"/>
        </w:rPr>
      </w:pPr>
      <w:r w:rsidRPr="006C6F30">
        <w:rPr>
          <w:rFonts w:ascii="Times New Roman" w:hAnsi="Times New Roman" w:cs="Times New Roman"/>
          <w:sz w:val="24"/>
          <w:szCs w:val="24"/>
        </w:rPr>
        <w:t>Таблица 8</w:t>
      </w:r>
    </w:p>
    <w:p w:rsidR="00A83388" w:rsidRPr="006C6F30" w:rsidRDefault="00A83388" w:rsidP="006C6F30">
      <w:pPr>
        <w:spacing w:after="0" w:line="240" w:lineRule="auto"/>
        <w:jc w:val="right"/>
        <w:rPr>
          <w:rFonts w:ascii="Times New Roman" w:hAnsi="Times New Roman" w:cs="Times New Roman"/>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2"/>
        <w:gridCol w:w="3685"/>
        <w:gridCol w:w="3544"/>
      </w:tblGrid>
      <w:tr w:rsidR="00A83388" w:rsidRPr="001B17D0">
        <w:tc>
          <w:tcPr>
            <w:tcW w:w="426"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2552"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r w:rsidRPr="006C6F30">
              <w:rPr>
                <w:b/>
                <w:bCs/>
                <w:sz w:val="24"/>
                <w:szCs w:val="24"/>
              </w:rPr>
              <w:t>Автомобильные дороги улично-дорожной сети населенного пункта с твердым покрытием</w:t>
            </w:r>
          </w:p>
          <w:p w:rsidR="00A83388" w:rsidRPr="001B17D0" w:rsidRDefault="00A83388" w:rsidP="008E6506">
            <w:pPr>
              <w:spacing w:after="0" w:line="240" w:lineRule="auto"/>
              <w:rPr>
                <w:rFonts w:ascii="Times New Roman" w:hAnsi="Times New Roman" w:cs="Times New Roman"/>
                <w:sz w:val="24"/>
                <w:szCs w:val="24"/>
              </w:rPr>
            </w:pPr>
          </w:p>
        </w:tc>
        <w:tc>
          <w:tcPr>
            <w:tcW w:w="3685"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Показатель взят исходя из анализа численности населения, площади населенных пунктов, размера дорожного фонда поселения.</w:t>
            </w: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Не нормируется</w:t>
            </w:r>
          </w:p>
        </w:tc>
      </w:tr>
      <w:tr w:rsidR="00A83388" w:rsidRPr="001B17D0">
        <w:tc>
          <w:tcPr>
            <w:tcW w:w="10207" w:type="dxa"/>
            <w:gridSpan w:val="4"/>
          </w:tcPr>
          <w:p w:rsidR="00A83388" w:rsidRPr="001B17D0" w:rsidRDefault="00A83388" w:rsidP="008E6506">
            <w:pPr>
              <w:widowControl w:val="0"/>
              <w:autoSpaceDE w:val="0"/>
              <w:autoSpaceDN w:val="0"/>
              <w:adjustRightInd w:val="0"/>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Рекомендуемые поперечные профили улиц и дорог сельских поселений:</w:t>
            </w:r>
          </w:p>
          <w:p w:rsidR="00A83388" w:rsidRPr="001B17D0" w:rsidRDefault="00A83388" w:rsidP="008E6506">
            <w:pPr>
              <w:widowControl w:val="0"/>
              <w:autoSpaceDE w:val="0"/>
              <w:autoSpaceDN w:val="0"/>
              <w:adjustRightInd w:val="0"/>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 м - поселковая дорога; 21, 22, 23 м - главная улица; 24 м - основная улица в жилой застройке; 25м  - второстепенный (переулок) улица в жилой застройке.</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 xml:space="preserve">2. </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 xml:space="preserve">Парковка (парковочные места) </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Показатель взят исходя из анализа численности населения, площади населенных пунктов, преобладания индивидуального жилищного фонда</w:t>
            </w:r>
            <w:r w:rsidRPr="001B17D0">
              <w:rPr>
                <w:rFonts w:ascii="Times New Roman" w:hAnsi="Times New Roman" w:cs="Times New Roman"/>
                <w:sz w:val="24"/>
                <w:szCs w:val="24"/>
              </w:rPr>
              <w:t xml:space="preserve"> и экономической целесообразности создания муниципальных бесплатных парковок, без учета коммерческих мест хранения автотранспорта и парковочных мест </w:t>
            </w: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A83388" w:rsidRPr="006C6F30" w:rsidRDefault="00A83388" w:rsidP="008E6506">
            <w:pPr>
              <w:pStyle w:val="TableParagraph"/>
              <w:rPr>
                <w:rFonts w:ascii="Times New Roman" w:hAnsi="Times New Roman" w:cs="Times New Roman"/>
                <w:sz w:val="24"/>
                <w:szCs w:val="24"/>
                <w:lang w:val="ru-RU"/>
              </w:rPr>
            </w:pPr>
            <w:r w:rsidRPr="006C6F30">
              <w:rPr>
                <w:rFonts w:ascii="Times New Roman" w:hAnsi="Times New Roman" w:cs="Times New Roman"/>
                <w:sz w:val="24"/>
                <w:szCs w:val="24"/>
                <w:lang w:val="ru-RU"/>
              </w:rPr>
              <w:t xml:space="preserve">Раздел </w:t>
            </w:r>
            <w:r w:rsidRPr="006C6F30">
              <w:rPr>
                <w:rFonts w:ascii="Times New Roman" w:hAnsi="Times New Roman" w:cs="Times New Roman"/>
                <w:spacing w:val="-1"/>
                <w:sz w:val="24"/>
                <w:szCs w:val="24"/>
                <w:lang w:val="ru-RU"/>
              </w:rPr>
              <w:t>11</w:t>
            </w:r>
            <w:r w:rsidRPr="006C6F30">
              <w:rPr>
                <w:rFonts w:ascii="Times New Roman" w:hAnsi="Times New Roman" w:cs="Times New Roman"/>
                <w:sz w:val="24"/>
                <w:szCs w:val="24"/>
                <w:lang w:val="ru-RU"/>
              </w:rPr>
              <w:t>СП</w:t>
            </w:r>
            <w:r w:rsidRPr="006C6F30">
              <w:rPr>
                <w:rFonts w:ascii="Times New Roman" w:hAnsi="Times New Roman" w:cs="Times New Roman"/>
                <w:spacing w:val="-2"/>
                <w:sz w:val="24"/>
                <w:szCs w:val="24"/>
                <w:lang w:val="ru-RU"/>
              </w:rPr>
              <w:t xml:space="preserve"> 42.13330.2011</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Приложение</w:t>
            </w:r>
            <w:r w:rsidRPr="001B17D0">
              <w:rPr>
                <w:rFonts w:ascii="Times New Roman" w:hAnsi="Times New Roman" w:cs="Times New Roman"/>
                <w:sz w:val="24"/>
                <w:szCs w:val="24"/>
              </w:rPr>
              <w:t xml:space="preserve"> К СП </w:t>
            </w:r>
            <w:r w:rsidRPr="001B17D0">
              <w:rPr>
                <w:rFonts w:ascii="Times New Roman" w:hAnsi="Times New Roman" w:cs="Times New Roman"/>
                <w:spacing w:val="-1"/>
                <w:sz w:val="24"/>
                <w:szCs w:val="24"/>
              </w:rPr>
              <w:t>42.13330.2011</w:t>
            </w:r>
          </w:p>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3.</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Пешеходный переход</w:t>
            </w:r>
          </w:p>
        </w:tc>
        <w:tc>
          <w:tcPr>
            <w:tcW w:w="3685"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Показатель взят исходя из анализа численности населения, площади населенных пунктов и интенсивности движения</w:t>
            </w:r>
          </w:p>
          <w:p w:rsidR="00A83388" w:rsidRPr="001B17D0" w:rsidRDefault="00A83388" w:rsidP="008E6506">
            <w:pPr>
              <w:spacing w:after="0" w:line="240" w:lineRule="auto"/>
              <w:rPr>
                <w:rFonts w:ascii="Times New Roman" w:hAnsi="Times New Roman" w:cs="Times New Roman"/>
                <w:sz w:val="24"/>
                <w:szCs w:val="24"/>
              </w:rPr>
            </w:pP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Показатель взят исходя из необходимости минимизировать время затраченное пешеходом в зимний период и п</w:t>
            </w:r>
            <w:r w:rsidRPr="001B17D0">
              <w:rPr>
                <w:rFonts w:ascii="Times New Roman" w:hAnsi="Times New Roman" w:cs="Times New Roman"/>
                <w:sz w:val="24"/>
                <w:szCs w:val="24"/>
              </w:rPr>
              <w:t>овышения транспортной безопасности дорожного движения.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4.</w:t>
            </w:r>
          </w:p>
        </w:tc>
        <w:tc>
          <w:tcPr>
            <w:tcW w:w="2552" w:type="dxa"/>
          </w:tcPr>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pacing w:val="-1"/>
                <w:sz w:val="24"/>
                <w:szCs w:val="24"/>
              </w:rPr>
            </w:pPr>
            <w:r w:rsidRPr="006C6F30">
              <w:rPr>
                <w:b/>
                <w:bCs/>
                <w:spacing w:val="-1"/>
                <w:sz w:val="24"/>
                <w:szCs w:val="24"/>
              </w:rPr>
              <w:t>Автобусные остановки</w:t>
            </w:r>
          </w:p>
          <w:p w:rsidR="00A83388" w:rsidRPr="006C6F30" w:rsidRDefault="00A83388" w:rsidP="008E6506">
            <w:pPr>
              <w:pStyle w:val="BodyText"/>
              <w:tabs>
                <w:tab w:val="left" w:pos="473"/>
                <w:tab w:val="left" w:pos="752"/>
                <w:tab w:val="left" w:pos="1474"/>
                <w:tab w:val="left" w:pos="1708"/>
                <w:tab w:val="left" w:pos="1824"/>
                <w:tab w:val="left" w:pos="2142"/>
                <w:tab w:val="left" w:pos="2690"/>
              </w:tabs>
              <w:rPr>
                <w:b/>
                <w:bCs/>
                <w:sz w:val="24"/>
                <w:szCs w:val="24"/>
              </w:rPr>
            </w:pPr>
          </w:p>
        </w:tc>
        <w:tc>
          <w:tcPr>
            <w:tcW w:w="3685" w:type="dxa"/>
          </w:tcPr>
          <w:p w:rsidR="00A83388" w:rsidRPr="001B17D0" w:rsidRDefault="00A83388" w:rsidP="008E6506">
            <w:pPr>
              <w:tabs>
                <w:tab w:val="left" w:pos="876"/>
                <w:tab w:val="left" w:pos="1944"/>
                <w:tab w:val="left" w:pos="2061"/>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Показатель взят исходя из анализа перспективной численности населения, проектной площади населенных пунктов.</w:t>
            </w:r>
          </w:p>
          <w:p w:rsidR="00A83388" w:rsidRPr="001B17D0" w:rsidRDefault="00A83388" w:rsidP="008E6506">
            <w:pPr>
              <w:tabs>
                <w:tab w:val="left" w:pos="876"/>
                <w:tab w:val="left" w:pos="1944"/>
                <w:tab w:val="left" w:pos="2061"/>
              </w:tabs>
              <w:spacing w:after="0" w:line="240" w:lineRule="auto"/>
              <w:rPr>
                <w:rFonts w:ascii="Times New Roman" w:hAnsi="Times New Roman" w:cs="Times New Roman"/>
                <w:spacing w:val="-1"/>
                <w:sz w:val="24"/>
                <w:szCs w:val="24"/>
              </w:rPr>
            </w:pPr>
          </w:p>
          <w:p w:rsidR="00A83388" w:rsidRPr="001B17D0" w:rsidRDefault="00A83388" w:rsidP="008E6506">
            <w:pPr>
              <w:spacing w:after="0" w:line="240" w:lineRule="auto"/>
              <w:rPr>
                <w:rFonts w:ascii="Times New Roman" w:hAnsi="Times New Roman" w:cs="Times New Roman"/>
                <w:spacing w:val="-1"/>
                <w:sz w:val="24"/>
                <w:szCs w:val="24"/>
              </w:rPr>
            </w:pPr>
          </w:p>
        </w:tc>
        <w:tc>
          <w:tcPr>
            <w:tcW w:w="3544" w:type="dxa"/>
          </w:tcPr>
          <w:p w:rsidR="00A83388" w:rsidRPr="001B17D0" w:rsidRDefault="00A83388" w:rsidP="008E6506">
            <w:pPr>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СП 42.13330.2011 «Градостроительство. Планировка и застройка городских и сельских поселений». П. 11.15</w:t>
            </w:r>
          </w:p>
          <w:p w:rsidR="00A83388" w:rsidRPr="001B17D0" w:rsidRDefault="00A83388" w:rsidP="008E6506">
            <w:pPr>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ОСТ</w:t>
            </w:r>
            <w:r w:rsidRPr="001B17D0">
              <w:rPr>
                <w:rFonts w:ascii="Times New Roman" w:hAnsi="Times New Roman" w:cs="Times New Roman"/>
                <w:spacing w:val="-1"/>
                <w:sz w:val="24"/>
                <w:szCs w:val="24"/>
              </w:rPr>
              <w:tab/>
              <w:t>218.1.002-2003.»Автобусные остановки на автомобильных</w:t>
            </w:r>
          </w:p>
          <w:p w:rsidR="00A83388" w:rsidRPr="001B17D0" w:rsidRDefault="00A83388" w:rsidP="008E6506">
            <w:pPr>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дорогах. Общие технические требования»</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jc w:val="both"/>
              <w:rPr>
                <w:rFonts w:ascii="Times New Roman" w:hAnsi="Times New Roman" w:cs="Times New Roman"/>
                <w:spacing w:val="-1"/>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2.2.3. Обоснование расчетных показателей в области физической культуры и массового спорта</w:t>
      </w:r>
    </w:p>
    <w:p w:rsidR="00A83388" w:rsidRPr="006C6F30" w:rsidRDefault="00A83388" w:rsidP="006C6F30">
      <w:pPr>
        <w:spacing w:after="0" w:line="240" w:lineRule="auto"/>
        <w:jc w:val="right"/>
        <w:rPr>
          <w:rFonts w:ascii="Times New Roman" w:hAnsi="Times New Roman" w:cs="Times New Roman"/>
          <w:sz w:val="24"/>
          <w:szCs w:val="24"/>
        </w:rPr>
      </w:pPr>
      <w:r w:rsidRPr="006C6F30">
        <w:rPr>
          <w:rFonts w:ascii="Times New Roman" w:hAnsi="Times New Roman" w:cs="Times New Roman"/>
          <w:sz w:val="24"/>
          <w:szCs w:val="24"/>
        </w:rPr>
        <w:t>Таблица 9</w:t>
      </w:r>
    </w:p>
    <w:p w:rsidR="00A83388" w:rsidRPr="006C6F30" w:rsidRDefault="00A83388" w:rsidP="006C6F30">
      <w:pPr>
        <w:spacing w:after="0" w:line="240" w:lineRule="auto"/>
        <w:jc w:val="right"/>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552"/>
        <w:gridCol w:w="3685"/>
        <w:gridCol w:w="3544"/>
      </w:tblGrid>
      <w:tr w:rsidR="00A83388" w:rsidRPr="001B17D0">
        <w:tc>
          <w:tcPr>
            <w:tcW w:w="426"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Многофункциональный спортивно-досуговый комплекс с бассейном</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2.</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Открытая спортивная</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площадка с</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искусственным</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b/>
                <w:bCs/>
                <w:sz w:val="24"/>
                <w:szCs w:val="24"/>
              </w:rPr>
              <w:t>покрытием</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r w:rsidRPr="001B17D0">
              <w:rPr>
                <w:rFonts w:ascii="Times New Roman" w:hAnsi="Times New Roman" w:cs="Times New Roman"/>
                <w:sz w:val="24"/>
                <w:szCs w:val="24"/>
              </w:rPr>
              <w:t xml:space="preserve">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пешехода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426"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 xml:space="preserve">3. </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Хоккейный корт</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r w:rsidRPr="001B17D0">
              <w:rPr>
                <w:rFonts w:ascii="Times New Roman" w:hAnsi="Times New Roman" w:cs="Times New Roman"/>
                <w:sz w:val="24"/>
                <w:szCs w:val="24"/>
              </w:rPr>
              <w:t xml:space="preserve">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54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пешехода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2.2.4. Обоснование расчетных показателей в иных областях в связи с решением вопросов местного значения поселения</w:t>
      </w:r>
    </w:p>
    <w:p w:rsidR="00A83388" w:rsidRPr="006C6F30" w:rsidRDefault="00A83388" w:rsidP="006C6F30">
      <w:pPr>
        <w:spacing w:after="0" w:line="240" w:lineRule="auto"/>
        <w:jc w:val="center"/>
        <w:rPr>
          <w:rFonts w:ascii="Times New Roman" w:hAnsi="Times New Roman" w:cs="Times New Roman"/>
          <w:b/>
          <w:bCs/>
          <w:sz w:val="24"/>
          <w:szCs w:val="24"/>
        </w:rPr>
      </w:pPr>
    </w:p>
    <w:p w:rsidR="00A83388" w:rsidRPr="006C6F30" w:rsidRDefault="00A83388" w:rsidP="006C6F30">
      <w:pPr>
        <w:spacing w:after="0" w:line="240" w:lineRule="auto"/>
        <w:jc w:val="right"/>
        <w:rPr>
          <w:rFonts w:ascii="Times New Roman" w:hAnsi="Times New Roman" w:cs="Times New Roman"/>
          <w:sz w:val="24"/>
          <w:szCs w:val="24"/>
        </w:rPr>
      </w:pPr>
      <w:r w:rsidRPr="006C6F30">
        <w:rPr>
          <w:rFonts w:ascii="Times New Roman" w:hAnsi="Times New Roman" w:cs="Times New Roman"/>
          <w:sz w:val="24"/>
          <w:szCs w:val="24"/>
        </w:rPr>
        <w:t>Таблица 10</w:t>
      </w:r>
    </w:p>
    <w:p w:rsidR="00A83388" w:rsidRPr="006C6F30" w:rsidRDefault="00A83388" w:rsidP="006C6F30">
      <w:pPr>
        <w:spacing w:after="0" w:line="240" w:lineRule="auto"/>
        <w:jc w:val="center"/>
        <w:rPr>
          <w:rFonts w:ascii="Times New Roman" w:hAnsi="Times New Roman" w:cs="Times New Roman"/>
          <w:b/>
          <w:bCs/>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3685"/>
        <w:gridCol w:w="3402"/>
      </w:tblGrid>
      <w:tr w:rsidR="00A83388" w:rsidRPr="001B17D0">
        <w:tc>
          <w:tcPr>
            <w:tcW w:w="568"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2552"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3402"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Дом культуры и творчества</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транспортной доступности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пешеходной доступности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 максимальное расстояние от границы населенного пункта до центральной части населенного пункта;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пешехода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2.</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Специально оборудованные места массового отдыха населения</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исходя из анализа социально-демографического состава населения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транспортной доступности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3.</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Муниципальный архив</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w:t>
            </w:r>
            <w:r w:rsidRPr="001B17D0">
              <w:rPr>
                <w:rFonts w:ascii="Times New Roman" w:hAnsi="Times New Roman" w:cs="Times New Roman"/>
                <w:spacing w:val="-1"/>
                <w:sz w:val="24"/>
                <w:szCs w:val="24"/>
              </w:rPr>
              <w:t>численности населения по населенным пунктам</w:t>
            </w:r>
            <w:r w:rsidRPr="001B17D0">
              <w:rPr>
                <w:rFonts w:ascii="Times New Roman" w:hAnsi="Times New Roman" w:cs="Times New Roman"/>
                <w:sz w:val="24"/>
                <w:szCs w:val="24"/>
              </w:rPr>
              <w:t xml:space="preserve">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4.</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Муниципальный музей</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w:t>
            </w:r>
            <w:r w:rsidRPr="001B17D0">
              <w:rPr>
                <w:rFonts w:ascii="Times New Roman" w:hAnsi="Times New Roman" w:cs="Times New Roman"/>
                <w:spacing w:val="-1"/>
                <w:sz w:val="24"/>
                <w:szCs w:val="24"/>
              </w:rPr>
              <w:t>численности населения по населенным пунктам</w:t>
            </w:r>
            <w:r w:rsidRPr="001B17D0">
              <w:rPr>
                <w:rFonts w:ascii="Times New Roman" w:hAnsi="Times New Roman" w:cs="Times New Roman"/>
                <w:sz w:val="24"/>
                <w:szCs w:val="24"/>
              </w:rPr>
              <w:t xml:space="preserve">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5.</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Муниципальные библиотеки</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w:t>
            </w:r>
            <w:r w:rsidRPr="001B17D0">
              <w:rPr>
                <w:rFonts w:ascii="Times New Roman" w:hAnsi="Times New Roman" w:cs="Times New Roman"/>
                <w:spacing w:val="-1"/>
                <w:sz w:val="24"/>
                <w:szCs w:val="24"/>
              </w:rPr>
              <w:t>численности населения по населенным пунктам</w:t>
            </w:r>
            <w:r w:rsidRPr="001B17D0">
              <w:rPr>
                <w:rFonts w:ascii="Times New Roman" w:hAnsi="Times New Roman" w:cs="Times New Roman"/>
                <w:sz w:val="24"/>
                <w:szCs w:val="24"/>
              </w:rPr>
              <w:t xml:space="preserve"> и экономической целесообразности.</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6.</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Противопожарный водоем (резервуар)</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пп. 4.1, 4.3, 9.10 СП 8.13130.2009 «Системы противопожарной защиты. Источники наружного противопожарного водоснабжения. Требования пожарной безопасности».</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 16.9 СП 31.13330.2012 «Водоснабжение. Наружные сети и сооружения». Актуализированная редакция.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 5 ст. 67 Федерального закона от 22.07.2008 № 123-ФЗ «Технический регламент о требованиях пожарной безопасности»</w:t>
            </w: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 9.11 СП 8.13130.2009 «Системы противопожарной защиты. Источники наружного противопожарного водоснабжения. Требования пожарной безопасности».</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7.</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Общественные кладбища</w:t>
            </w:r>
          </w:p>
        </w:tc>
        <w:tc>
          <w:tcPr>
            <w:tcW w:w="3685" w:type="dxa"/>
          </w:tcPr>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П</w:t>
            </w:r>
            <w:r w:rsidRPr="001B17D0">
              <w:rPr>
                <w:rFonts w:ascii="Times New Roman" w:hAnsi="Times New Roman" w:cs="Times New Roman"/>
                <w:spacing w:val="-1"/>
                <w:sz w:val="24"/>
                <w:szCs w:val="24"/>
                <w:vertAlign w:val="subscript"/>
              </w:rPr>
              <w:t>зу.</w:t>
            </w:r>
            <w:r w:rsidRPr="001B17D0">
              <w:rPr>
                <w:rFonts w:ascii="Times New Roman" w:hAnsi="Times New Roman" w:cs="Times New Roman"/>
                <w:spacing w:val="-1"/>
                <w:sz w:val="24"/>
                <w:szCs w:val="24"/>
              </w:rPr>
              <w:t>=НП</w:t>
            </w:r>
            <w:r w:rsidRPr="001B17D0">
              <w:rPr>
                <w:rFonts w:ascii="Times New Roman" w:hAnsi="Times New Roman" w:cs="Times New Roman"/>
                <w:spacing w:val="-1"/>
                <w:sz w:val="24"/>
                <w:szCs w:val="24"/>
                <w:vertAlign w:val="subscript"/>
              </w:rPr>
              <w:t>зу.</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/1000,</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НП</w:t>
            </w:r>
            <w:r w:rsidRPr="001B17D0">
              <w:rPr>
                <w:rFonts w:ascii="Times New Roman" w:hAnsi="Times New Roman" w:cs="Times New Roman"/>
                <w:spacing w:val="-1"/>
                <w:sz w:val="24"/>
                <w:szCs w:val="24"/>
                <w:vertAlign w:val="subscript"/>
              </w:rPr>
              <w:t xml:space="preserve">зу. </w:t>
            </w:r>
            <w:r w:rsidRPr="001B17D0">
              <w:rPr>
                <w:rFonts w:ascii="Times New Roman" w:hAnsi="Times New Roman" w:cs="Times New Roman"/>
                <w:spacing w:val="-1"/>
                <w:sz w:val="24"/>
                <w:szCs w:val="24"/>
              </w:rPr>
              <w:t>– нормативная площадь земельного участка в га на 1000 чел.;</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 xml:space="preserve"> – количество населения по состоянию на 1 января 2014 года.</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 xml:space="preserve">Показатель </w:t>
            </w:r>
            <w:r w:rsidRPr="001B17D0">
              <w:rPr>
                <w:rFonts w:ascii="Times New Roman" w:hAnsi="Times New Roman" w:cs="Times New Roman"/>
                <w:spacing w:val="-1"/>
                <w:sz w:val="24"/>
                <w:szCs w:val="24"/>
                <w:lang w:val="en-US"/>
              </w:rPr>
              <w:t>II</w:t>
            </w:r>
            <w:r w:rsidRPr="001B17D0">
              <w:rPr>
                <w:rFonts w:ascii="Times New Roman" w:hAnsi="Times New Roman" w:cs="Times New Roman"/>
                <w:spacing w:val="-1"/>
                <w:sz w:val="24"/>
                <w:szCs w:val="24"/>
              </w:rPr>
              <w:t xml:space="preserve"> рассчитывается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ГП</w:t>
            </w:r>
            <w:r w:rsidRPr="001B17D0">
              <w:rPr>
                <w:rFonts w:ascii="Times New Roman" w:hAnsi="Times New Roman" w:cs="Times New Roman"/>
                <w:spacing w:val="-1"/>
                <w:sz w:val="24"/>
                <w:szCs w:val="24"/>
                <w:vertAlign w:val="subscript"/>
              </w:rPr>
              <w:t>эл.</w:t>
            </w:r>
            <w:r w:rsidRPr="001B17D0">
              <w:rPr>
                <w:rFonts w:ascii="Times New Roman" w:hAnsi="Times New Roman" w:cs="Times New Roman"/>
                <w:spacing w:val="-1"/>
                <w:sz w:val="24"/>
                <w:szCs w:val="24"/>
              </w:rPr>
              <w:t>= НП</w:t>
            </w:r>
            <w:r w:rsidRPr="001B17D0">
              <w:rPr>
                <w:rFonts w:ascii="Times New Roman" w:hAnsi="Times New Roman" w:cs="Times New Roman"/>
                <w:spacing w:val="-1"/>
                <w:sz w:val="24"/>
                <w:szCs w:val="24"/>
                <w:vertAlign w:val="subscript"/>
              </w:rPr>
              <w:t>зу.</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/1000,</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где</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НП</w:t>
            </w:r>
            <w:r w:rsidRPr="001B17D0">
              <w:rPr>
                <w:rFonts w:ascii="Times New Roman" w:hAnsi="Times New Roman" w:cs="Times New Roman"/>
                <w:spacing w:val="-1"/>
                <w:sz w:val="24"/>
                <w:szCs w:val="24"/>
                <w:vertAlign w:val="subscript"/>
              </w:rPr>
              <w:t>зу.</w:t>
            </w:r>
            <w:r w:rsidRPr="001B17D0">
              <w:rPr>
                <w:rFonts w:ascii="Times New Roman" w:hAnsi="Times New Roman" w:cs="Times New Roman"/>
                <w:spacing w:val="-1"/>
                <w:sz w:val="24"/>
                <w:szCs w:val="24"/>
              </w:rPr>
              <w:t xml:space="preserve"> – нормативная площадь земельного участка в га на 1000 чел.;</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 xml:space="preserve"> – количество населения по состоянию расчетный срок.</w:t>
            </w:r>
          </w:p>
          <w:p w:rsidR="00A83388" w:rsidRPr="001B17D0" w:rsidRDefault="00A83388" w:rsidP="008E6506">
            <w:pPr>
              <w:tabs>
                <w:tab w:val="left" w:pos="1366"/>
                <w:tab w:val="left" w:pos="2062"/>
              </w:tabs>
              <w:spacing w:after="0" w:line="240" w:lineRule="auto"/>
              <w:rPr>
                <w:rFonts w:ascii="Times New Roman" w:hAnsi="Times New Roman" w:cs="Times New Roman"/>
                <w:spacing w:val="-1"/>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пов.</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пов.</w:t>
            </w:r>
            <w:r w:rsidRPr="001B17D0">
              <w:rPr>
                <w:rFonts w:ascii="Times New Roman" w:hAnsi="Times New Roman" w:cs="Times New Roman"/>
                <w:sz w:val="24"/>
                <w:szCs w:val="24"/>
              </w:rPr>
              <w:t xml:space="preserve"> – повышающий коэффициент на нахождение объекта за границами населенного пункта.</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 xml:space="preserve">СП 42.13330.2011 «Градостроительство. Планировка и застройка городских и сельских поселений», </w:t>
            </w:r>
            <w:r w:rsidRPr="001B17D0">
              <w:rPr>
                <w:rFonts w:ascii="Times New Roman" w:hAnsi="Times New Roman" w:cs="Times New Roman"/>
                <w:sz w:val="24"/>
                <w:szCs w:val="24"/>
              </w:rPr>
              <w:t>Приложение Ж.</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8.</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Объекты связи</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по максимальной доступности объекта почтовой связи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Федеральный закон от 07.07.2003 № 126-ФЗ «О связи».</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Федеральный закон от 17.07.1999 № 176-ФЗ «О почтовой связи».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9.</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Объекты общественного питания</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общественного питания с учетом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p>
          <w:p w:rsidR="00A83388" w:rsidRPr="001B17D0" w:rsidRDefault="00A83388" w:rsidP="008E6506">
            <w:pPr>
              <w:spacing w:after="0" w:line="240" w:lineRule="auto"/>
              <w:rPr>
                <w:rFonts w:ascii="Times New Roman" w:hAnsi="Times New Roman" w:cs="Times New Roman"/>
                <w:sz w:val="24"/>
                <w:szCs w:val="24"/>
              </w:rPr>
            </w:pP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 xml:space="preserve">р </w:t>
            </w:r>
            <w:r w:rsidRPr="001B17D0">
              <w:rPr>
                <w:rFonts w:ascii="Times New Roman" w:hAnsi="Times New Roman" w:cs="Times New Roman"/>
                <w:sz w:val="24"/>
                <w:szCs w:val="24"/>
              </w:rPr>
              <w:t>Д = 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10.</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Объекты торговли</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11.</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Объекты бытового</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обслуживания</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необходимости создания условий обеспечения населения поселения услугами бытового обслуживания с учетом анализа социально-демографического состава населения, </w:t>
            </w:r>
            <w:r w:rsidRPr="001B17D0">
              <w:rPr>
                <w:rFonts w:ascii="Times New Roman" w:hAnsi="Times New Roman" w:cs="Times New Roman"/>
                <w:spacing w:val="-1"/>
                <w:sz w:val="24"/>
                <w:szCs w:val="24"/>
              </w:rPr>
              <w:t>численности населения по населенным пунктам</w:t>
            </w: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–расстояние от административного центра до наиболее отдаленного населенного пункта поселения;</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транспортного средства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развитие экономики поселения на основе расширения сельскохозяйственного производства и налогового потенциала;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увеличение собственных доходов бюджета поселения и рациональное их использование;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12.</w:t>
            </w:r>
          </w:p>
        </w:tc>
        <w:tc>
          <w:tcPr>
            <w:tcW w:w="25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Специализированный жилищный фонд (жилые помещения маневренного фонда)</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мжф</w:t>
            </w: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вжд</w:t>
            </w:r>
            <w:r w:rsidRPr="001B17D0">
              <w:rPr>
                <w:rFonts w:ascii="Times New Roman" w:hAnsi="Times New Roman" w:cs="Times New Roman"/>
                <w:sz w:val="24"/>
                <w:szCs w:val="24"/>
              </w:rPr>
              <w:t>+ Н</w:t>
            </w:r>
            <w:r w:rsidRPr="001B17D0">
              <w:rPr>
                <w:rFonts w:ascii="Times New Roman" w:hAnsi="Times New Roman" w:cs="Times New Roman"/>
                <w:sz w:val="24"/>
                <w:szCs w:val="24"/>
                <w:vertAlign w:val="subscript"/>
              </w:rPr>
              <w:t>ажд</w:t>
            </w: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н</w:t>
            </w: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п</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вжд</w:t>
            </w:r>
            <w:r w:rsidRPr="001B17D0">
              <w:rPr>
                <w:rFonts w:ascii="Times New Roman" w:hAnsi="Times New Roman" w:cs="Times New Roman"/>
                <w:sz w:val="24"/>
                <w:szCs w:val="24"/>
              </w:rPr>
              <w:t xml:space="preserve"> - число людей проживающих в ветхих жилых домах;</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ажд</w:t>
            </w:r>
            <w:r w:rsidRPr="001B17D0">
              <w:rPr>
                <w:rFonts w:ascii="Times New Roman" w:hAnsi="Times New Roman" w:cs="Times New Roman"/>
                <w:sz w:val="24"/>
                <w:szCs w:val="24"/>
              </w:rPr>
              <w:t xml:space="preserve"> - число людей проживающих в аварийных жилых домах;</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н</w:t>
            </w:r>
            <w:r w:rsidRPr="001B17D0">
              <w:rPr>
                <w:rFonts w:ascii="Times New Roman" w:hAnsi="Times New Roman" w:cs="Times New Roman"/>
                <w:sz w:val="24"/>
                <w:szCs w:val="24"/>
              </w:rPr>
              <w:t xml:space="preserve"> – минимальная нормативная площадь жилого помещения маневренного фонда на 1 человека (6 м</w:t>
            </w:r>
            <w:r w:rsidRPr="001B17D0">
              <w:rPr>
                <w:rFonts w:ascii="Times New Roman" w:hAnsi="Times New Roman" w:cs="Times New Roman"/>
                <w:sz w:val="24"/>
                <w:szCs w:val="24"/>
                <w:vertAlign w:val="superscript"/>
              </w:rPr>
              <w:t>2</w:t>
            </w:r>
            <w:r w:rsidRPr="001B17D0">
              <w:rPr>
                <w:rFonts w:ascii="Times New Roman" w:hAnsi="Times New Roman" w:cs="Times New Roman"/>
                <w:sz w:val="24"/>
                <w:szCs w:val="24"/>
              </w:rPr>
              <w:t>/чел.);</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п</w:t>
            </w:r>
            <w:r w:rsidRPr="001B17D0">
              <w:rPr>
                <w:rFonts w:ascii="Times New Roman" w:hAnsi="Times New Roman" w:cs="Times New Roman"/>
                <w:sz w:val="24"/>
                <w:szCs w:val="24"/>
              </w:rPr>
              <w:t xml:space="preserve"> – поправочный коэффициент на возможность одновременного заселения всех нуждающихся граждан</w:t>
            </w:r>
          </w:p>
        </w:tc>
        <w:tc>
          <w:tcPr>
            <w:tcW w:w="340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ч.1 ст. 83 Земельного кодекса Российской Федерации</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2.2.5. Обоснование расчетных показателей в иных областях в связи с решением вопросов местного значения поселения</w:t>
      </w:r>
    </w:p>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jc w:val="right"/>
        <w:rPr>
          <w:rFonts w:ascii="Times New Roman" w:hAnsi="Times New Roman" w:cs="Times New Roman"/>
          <w:sz w:val="24"/>
          <w:szCs w:val="24"/>
        </w:rPr>
      </w:pPr>
      <w:r w:rsidRPr="006C6F30">
        <w:rPr>
          <w:rFonts w:ascii="Times New Roman" w:hAnsi="Times New Roman" w:cs="Times New Roman"/>
          <w:sz w:val="24"/>
          <w:szCs w:val="24"/>
        </w:rPr>
        <w:t>Таблица 11</w:t>
      </w:r>
    </w:p>
    <w:p w:rsidR="00A83388" w:rsidRPr="006C6F30" w:rsidRDefault="00A83388" w:rsidP="006C6F30">
      <w:pPr>
        <w:spacing w:after="0" w:line="240" w:lineRule="auto"/>
        <w:jc w:val="right"/>
        <w:rPr>
          <w:rFonts w:ascii="Times New Roman" w:hAnsi="Times New Roman" w:cs="Times New Roman"/>
          <w:sz w:val="24"/>
          <w:szCs w:val="24"/>
        </w:rPr>
      </w:pP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843"/>
        <w:gridCol w:w="3685"/>
        <w:gridCol w:w="4111"/>
      </w:tblGrid>
      <w:tr w:rsidR="00A83388" w:rsidRPr="001B17D0">
        <w:tc>
          <w:tcPr>
            <w:tcW w:w="568"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1843"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Наименование видов объектов местного значения</w:t>
            </w:r>
          </w:p>
        </w:tc>
        <w:tc>
          <w:tcPr>
            <w:tcW w:w="3685"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минимально допустимого уровня обеспеченности объектами</w:t>
            </w:r>
          </w:p>
        </w:tc>
        <w:tc>
          <w:tcPr>
            <w:tcW w:w="4111"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Обоснование расчетных показателей максимально допустимого уровня территориальной доступности объектов</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1.</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Уличное освещение</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уо</w:t>
            </w:r>
            <w:r w:rsidRPr="001B17D0">
              <w:rPr>
                <w:rFonts w:ascii="Times New Roman" w:hAnsi="Times New Roman" w:cs="Times New Roman"/>
                <w:sz w:val="24"/>
                <w:szCs w:val="24"/>
              </w:rPr>
              <w:t>= П</w:t>
            </w:r>
            <w:r w:rsidRPr="001B17D0">
              <w:rPr>
                <w:rFonts w:ascii="Times New Roman" w:hAnsi="Times New Roman" w:cs="Times New Roman"/>
                <w:sz w:val="24"/>
                <w:szCs w:val="24"/>
                <w:vertAlign w:val="subscript"/>
              </w:rPr>
              <w:t>удс</w:t>
            </w: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п</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удс</w:t>
            </w:r>
            <w:r w:rsidRPr="001B17D0">
              <w:rPr>
                <w:rFonts w:ascii="Times New Roman" w:hAnsi="Times New Roman" w:cs="Times New Roman"/>
                <w:sz w:val="24"/>
                <w:szCs w:val="24"/>
              </w:rPr>
              <w:t xml:space="preserve"> – общая протяженность улиц, проездов, набережных;</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о</w:t>
            </w:r>
            <w:r w:rsidRPr="001B17D0">
              <w:rPr>
                <w:rFonts w:ascii="Times New Roman" w:hAnsi="Times New Roman" w:cs="Times New Roman"/>
                <w:sz w:val="24"/>
                <w:szCs w:val="24"/>
              </w:rPr>
              <w:t xml:space="preserve"> – принятый в Нормативах показатель минимального уровня освещенности (в процентах) и равный 60%</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  СП 42.13330.2011</w:t>
            </w:r>
            <w:r w:rsidRPr="001B17D0">
              <w:rPr>
                <w:rFonts w:ascii="Times New Roman" w:hAnsi="Times New Roman" w:cs="Times New Roman"/>
                <w:spacing w:val="-1"/>
                <w:sz w:val="24"/>
                <w:szCs w:val="24"/>
              </w:rPr>
              <w:t>«Градостроительство. Планировка и застройка городских и сельских поселений»</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2.</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Объекты озеленения территории</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w:t>
            </w:r>
            <w:r w:rsidRPr="001B17D0">
              <w:rPr>
                <w:rFonts w:ascii="Times New Roman" w:hAnsi="Times New Roman" w:cs="Times New Roman"/>
                <w:spacing w:val="-1"/>
                <w:sz w:val="24"/>
                <w:szCs w:val="24"/>
              </w:rPr>
              <w:t>численности населения по населенным пунктам</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пешеходной доступности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 xml:space="preserve"> – максимальное расстояние от границы населенного пункта до центральной части населенного пункта;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пешехода в минуту</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3.</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Детские площадки</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Показатель взят исходя из анализа </w:t>
            </w:r>
            <w:r w:rsidRPr="001B17D0">
              <w:rPr>
                <w:rFonts w:ascii="Times New Roman" w:hAnsi="Times New Roman" w:cs="Times New Roman"/>
                <w:spacing w:val="-1"/>
                <w:sz w:val="24"/>
                <w:szCs w:val="24"/>
              </w:rPr>
              <w:t>численности населения по населенным пунктам.</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СП 42.13330.2011</w:t>
            </w:r>
            <w:r w:rsidRPr="001B17D0">
              <w:rPr>
                <w:rFonts w:ascii="Times New Roman" w:hAnsi="Times New Roman" w:cs="Times New Roman"/>
                <w:spacing w:val="-1"/>
                <w:sz w:val="24"/>
                <w:szCs w:val="24"/>
              </w:rPr>
              <w:t>«Градостроительство. Планировка и застройка городских и сельских поселений»</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пешеходной доступности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р</w:t>
            </w:r>
            <w:r w:rsidRPr="001B17D0">
              <w:rPr>
                <w:rFonts w:ascii="Times New Roman" w:hAnsi="Times New Roman" w:cs="Times New Roman"/>
                <w:sz w:val="24"/>
                <w:szCs w:val="24"/>
              </w:rPr>
              <w:t>Д=Р</w:t>
            </w:r>
            <w:r w:rsidRPr="001B17D0">
              <w:rPr>
                <w:rFonts w:ascii="Times New Roman" w:hAnsi="Times New Roman" w:cs="Times New Roman"/>
                <w:sz w:val="24"/>
                <w:szCs w:val="24"/>
                <w:vertAlign w:val="subscript"/>
              </w:rPr>
              <w:t>мах</w:t>
            </w: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об</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 xml:space="preserve">мах </w:t>
            </w:r>
            <w:r w:rsidRPr="001B17D0">
              <w:rPr>
                <w:rFonts w:ascii="Times New Roman" w:hAnsi="Times New Roman" w:cs="Times New Roman"/>
                <w:sz w:val="24"/>
                <w:szCs w:val="24"/>
              </w:rPr>
              <w:t>– максимальный радиус обслуживания части населенного пункта;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w:t>
            </w:r>
            <w:r w:rsidRPr="001B17D0">
              <w:rPr>
                <w:rFonts w:ascii="Times New Roman" w:hAnsi="Times New Roman" w:cs="Times New Roman"/>
                <w:sz w:val="24"/>
                <w:szCs w:val="24"/>
                <w:vertAlign w:val="subscript"/>
              </w:rPr>
              <w:t>ср</w:t>
            </w:r>
            <w:r w:rsidRPr="001B17D0">
              <w:rPr>
                <w:rFonts w:ascii="Times New Roman" w:hAnsi="Times New Roman" w:cs="Times New Roman"/>
                <w:sz w:val="24"/>
                <w:szCs w:val="24"/>
              </w:rPr>
              <w:t xml:space="preserve"> – средняя скорость движения пешехода в минуту;</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К</w:t>
            </w:r>
            <w:r w:rsidRPr="001B17D0">
              <w:rPr>
                <w:rFonts w:ascii="Times New Roman" w:hAnsi="Times New Roman" w:cs="Times New Roman"/>
                <w:sz w:val="24"/>
                <w:szCs w:val="24"/>
                <w:vertAlign w:val="subscript"/>
              </w:rPr>
              <w:t>об</w:t>
            </w:r>
            <w:r w:rsidRPr="001B17D0">
              <w:rPr>
                <w:rFonts w:ascii="Times New Roman" w:hAnsi="Times New Roman" w:cs="Times New Roman"/>
                <w:sz w:val="24"/>
                <w:szCs w:val="24"/>
              </w:rPr>
              <w:t xml:space="preserve"> – минимальное количество объектов (детских площадок).</w:t>
            </w:r>
          </w:p>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4.</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Пешеходные дорожки</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(тротуары)</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оп</w:t>
            </w:r>
            <w:r w:rsidRPr="001B17D0">
              <w:rPr>
                <w:rFonts w:ascii="Times New Roman" w:hAnsi="Times New Roman" w:cs="Times New Roman"/>
                <w:sz w:val="24"/>
                <w:szCs w:val="24"/>
              </w:rPr>
              <w:t>= П</w:t>
            </w:r>
            <w:r w:rsidRPr="001B17D0">
              <w:rPr>
                <w:rFonts w:ascii="Times New Roman" w:hAnsi="Times New Roman" w:cs="Times New Roman"/>
                <w:sz w:val="24"/>
                <w:szCs w:val="24"/>
                <w:vertAlign w:val="subscript"/>
              </w:rPr>
              <w:t>удс</w:t>
            </w: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п</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удс</w:t>
            </w:r>
            <w:r w:rsidRPr="001B17D0">
              <w:rPr>
                <w:rFonts w:ascii="Times New Roman" w:hAnsi="Times New Roman" w:cs="Times New Roman"/>
                <w:sz w:val="24"/>
                <w:szCs w:val="24"/>
              </w:rPr>
              <w:t xml:space="preserve"> – общая протяженность улиц, проездов, набережных;</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w:t>
            </w:r>
            <w:r w:rsidRPr="001B17D0">
              <w:rPr>
                <w:rFonts w:ascii="Times New Roman" w:hAnsi="Times New Roman" w:cs="Times New Roman"/>
                <w:sz w:val="24"/>
                <w:szCs w:val="24"/>
                <w:vertAlign w:val="subscript"/>
              </w:rPr>
              <w:t>п</w:t>
            </w:r>
            <w:r w:rsidRPr="001B17D0">
              <w:rPr>
                <w:rFonts w:ascii="Times New Roman" w:hAnsi="Times New Roman" w:cs="Times New Roman"/>
                <w:sz w:val="24"/>
                <w:szCs w:val="24"/>
              </w:rPr>
              <w:t xml:space="preserve"> – принятый в Нормативах показатель минимальной обеспеченности пешеходными дорожками (в процентах) и равный 20%</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Не устанавливается</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5.</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Урны для мусора</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w:t>
            </w:r>
            <w:r w:rsidRPr="001B17D0">
              <w:rPr>
                <w:rFonts w:ascii="Times New Roman" w:hAnsi="Times New Roman" w:cs="Times New Roman"/>
                <w:sz w:val="24"/>
                <w:szCs w:val="24"/>
                <w:vertAlign w:val="subscript"/>
              </w:rPr>
              <w:t>ок</w:t>
            </w:r>
            <w:r w:rsidRPr="001B17D0">
              <w:rPr>
                <w:rFonts w:ascii="Times New Roman" w:hAnsi="Times New Roman" w:cs="Times New Roman"/>
                <w:sz w:val="24"/>
                <w:szCs w:val="24"/>
              </w:rPr>
              <w:t xml:space="preserve">= </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у</w:t>
            </w:r>
            <w:r w:rsidRPr="001B17D0">
              <w:rPr>
                <w:rFonts w:ascii="Times New Roman" w:hAnsi="Times New Roman" w:cs="Times New Roman"/>
                <w:spacing w:val="-1"/>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pacing w:val="-1"/>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факт.</w:t>
            </w:r>
            <w:r w:rsidRPr="001B17D0">
              <w:rPr>
                <w:rFonts w:ascii="Times New Roman" w:hAnsi="Times New Roman" w:cs="Times New Roman"/>
                <w:spacing w:val="-1"/>
                <w:sz w:val="24"/>
                <w:szCs w:val="24"/>
              </w:rPr>
              <w:t xml:space="preserve"> – количество населения по состоянию на 1 января 2014 года;</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pacing w:val="-1"/>
                <w:sz w:val="24"/>
                <w:szCs w:val="24"/>
              </w:rPr>
              <w:t>Н</w:t>
            </w:r>
            <w:r w:rsidRPr="001B17D0">
              <w:rPr>
                <w:rFonts w:ascii="Times New Roman" w:hAnsi="Times New Roman" w:cs="Times New Roman"/>
                <w:spacing w:val="-1"/>
                <w:sz w:val="24"/>
                <w:szCs w:val="24"/>
                <w:vertAlign w:val="subscript"/>
              </w:rPr>
              <w:t>у</w:t>
            </w:r>
            <w:r w:rsidRPr="001B17D0">
              <w:rPr>
                <w:rFonts w:ascii="Times New Roman" w:hAnsi="Times New Roman" w:cs="Times New Roman"/>
                <w:spacing w:val="-1"/>
                <w:sz w:val="24"/>
                <w:szCs w:val="24"/>
              </w:rPr>
              <w:t xml:space="preserve"> - </w:t>
            </w:r>
            <w:r w:rsidRPr="001B17D0">
              <w:rPr>
                <w:rFonts w:ascii="Times New Roman" w:hAnsi="Times New Roman" w:cs="Times New Roman"/>
                <w:sz w:val="24"/>
                <w:szCs w:val="24"/>
              </w:rPr>
              <w:t>принятый в Нормативах показатель минимальной обеспеченности урнами из расчета 1 урна на 10 человек</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Показатель взят по формуле: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w:t>
            </w:r>
            <w:r w:rsidRPr="001B17D0">
              <w:rPr>
                <w:rFonts w:ascii="Times New Roman" w:hAnsi="Times New Roman" w:cs="Times New Roman"/>
                <w:sz w:val="24"/>
                <w:szCs w:val="24"/>
                <w:vertAlign w:val="subscript"/>
              </w:rPr>
              <w:t>уу</w:t>
            </w:r>
            <w:r w:rsidRPr="001B17D0">
              <w:rPr>
                <w:rFonts w:ascii="Times New Roman" w:hAnsi="Times New Roman" w:cs="Times New Roman"/>
                <w:sz w:val="24"/>
                <w:szCs w:val="24"/>
              </w:rPr>
              <w:t>= П</w:t>
            </w:r>
            <w:r w:rsidRPr="001B17D0">
              <w:rPr>
                <w:rFonts w:ascii="Times New Roman" w:hAnsi="Times New Roman" w:cs="Times New Roman"/>
                <w:sz w:val="24"/>
                <w:szCs w:val="24"/>
                <w:vertAlign w:val="subscript"/>
              </w:rPr>
              <w:t>оп</w:t>
            </w:r>
            <w:r w:rsidRPr="001B17D0">
              <w:rPr>
                <w:rFonts w:ascii="Times New Roman" w:hAnsi="Times New Roman" w:cs="Times New Roman"/>
                <w:sz w:val="24"/>
                <w:szCs w:val="24"/>
              </w:rPr>
              <w:t xml:space="preserve"> /У</w:t>
            </w:r>
            <w:r w:rsidRPr="001B17D0">
              <w:rPr>
                <w:rFonts w:ascii="Times New Roman" w:hAnsi="Times New Roman" w:cs="Times New Roman"/>
                <w:sz w:val="24"/>
                <w:szCs w:val="24"/>
                <w:vertAlign w:val="subscript"/>
              </w:rPr>
              <w:t>ок</w:t>
            </w:r>
            <w:r w:rsidRPr="001B17D0">
              <w:rPr>
                <w:rFonts w:ascii="Times New Roman" w:hAnsi="Times New Roman" w:cs="Times New Roman"/>
                <w:sz w:val="24"/>
                <w:szCs w:val="24"/>
              </w:rPr>
              <w:t>,</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где</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w:t>
            </w:r>
            <w:r w:rsidRPr="001B17D0">
              <w:rPr>
                <w:rFonts w:ascii="Times New Roman" w:hAnsi="Times New Roman" w:cs="Times New Roman"/>
                <w:sz w:val="24"/>
                <w:szCs w:val="24"/>
                <w:vertAlign w:val="subscript"/>
              </w:rPr>
              <w:t>оп</w:t>
            </w:r>
            <w:r w:rsidRPr="001B17D0">
              <w:rPr>
                <w:rFonts w:ascii="Times New Roman" w:hAnsi="Times New Roman" w:cs="Times New Roman"/>
                <w:sz w:val="24"/>
                <w:szCs w:val="24"/>
              </w:rPr>
              <w:t xml:space="preserve"> – установленная Нормативами минимальная обеспеченность общая протяженность пешеходных дорожек (тротуаров);</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w:t>
            </w:r>
            <w:r w:rsidRPr="001B17D0">
              <w:rPr>
                <w:rFonts w:ascii="Times New Roman" w:hAnsi="Times New Roman" w:cs="Times New Roman"/>
                <w:sz w:val="24"/>
                <w:szCs w:val="24"/>
                <w:vertAlign w:val="subscript"/>
              </w:rPr>
              <w:t>ок</w:t>
            </w:r>
            <w:r w:rsidRPr="001B17D0">
              <w:rPr>
                <w:rFonts w:ascii="Times New Roman" w:hAnsi="Times New Roman" w:cs="Times New Roman"/>
                <w:sz w:val="24"/>
                <w:szCs w:val="24"/>
              </w:rPr>
              <w:t xml:space="preserve"> – установленная Нормативами минимальная обеспеченность урнами</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r w:rsidR="00A83388" w:rsidRPr="001B17D0">
        <w:tc>
          <w:tcPr>
            <w:tcW w:w="568" w:type="dxa"/>
          </w:tcPr>
          <w:p w:rsidR="00A83388" w:rsidRPr="001B17D0" w:rsidRDefault="00A83388" w:rsidP="008E6506">
            <w:pPr>
              <w:spacing w:after="0" w:line="240" w:lineRule="auto"/>
              <w:rPr>
                <w:rFonts w:ascii="Times New Roman" w:hAnsi="Times New Roman" w:cs="Times New Roman"/>
                <w:b/>
                <w:bCs/>
                <w:spacing w:val="-1"/>
                <w:sz w:val="24"/>
                <w:szCs w:val="24"/>
              </w:rPr>
            </w:pPr>
            <w:r w:rsidRPr="001B17D0">
              <w:rPr>
                <w:rFonts w:ascii="Times New Roman" w:hAnsi="Times New Roman" w:cs="Times New Roman"/>
                <w:b/>
                <w:bCs/>
                <w:spacing w:val="-1"/>
                <w:sz w:val="24"/>
                <w:szCs w:val="24"/>
              </w:rPr>
              <w:t>6.</w:t>
            </w:r>
          </w:p>
        </w:tc>
        <w:tc>
          <w:tcPr>
            <w:tcW w:w="1843"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Малые архитектурные</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формы</w:t>
            </w:r>
          </w:p>
        </w:tc>
        <w:tc>
          <w:tcPr>
            <w:tcW w:w="36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Обеспечение при осуществлении градостроительной деятельности благоприятных условий жизнедеятельности человека.</w:t>
            </w:r>
          </w:p>
        </w:tc>
        <w:tc>
          <w:tcPr>
            <w:tcW w:w="411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Не нормируется</w:t>
            </w:r>
          </w:p>
        </w:tc>
      </w:tr>
      <w:tr w:rsidR="00A83388" w:rsidRPr="001B17D0">
        <w:tc>
          <w:tcPr>
            <w:tcW w:w="10207" w:type="dxa"/>
            <w:gridSpan w:val="4"/>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b/>
                <w:bCs/>
                <w:sz w:val="24"/>
                <w:szCs w:val="24"/>
              </w:rPr>
              <w:t>Обоснование применения:</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Программа социально-экономического развития Биритского муниципального образования на 2011 – 2015 гг., основные цели:</w:t>
            </w:r>
          </w:p>
          <w:p w:rsidR="00A83388" w:rsidRPr="001B17D0" w:rsidRDefault="00A83388" w:rsidP="008E6506">
            <w:pPr>
              <w:tabs>
                <w:tab w:val="left" w:pos="1366"/>
                <w:tab w:val="left" w:pos="2062"/>
              </w:tabs>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создание условий для повышения экономического потенциала и качества жизни и здоровья населения Биритского муниципального образования; </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полное и эффективное выполнение обязательств органов местного самоуправления в рамках реализации Федерального закона от 6 октября 2003 года № 131-ФЗ "Об общих принципах организации местного самоуправления в Российской Федерации".</w:t>
            </w:r>
          </w:p>
        </w:tc>
      </w:tr>
    </w:tbl>
    <w:p w:rsidR="00A83388" w:rsidRPr="006C6F30" w:rsidRDefault="00A83388" w:rsidP="006C6F30">
      <w:pPr>
        <w:widowControl w:val="0"/>
        <w:spacing w:after="0" w:line="240" w:lineRule="auto"/>
        <w:jc w:val="center"/>
        <w:rPr>
          <w:rFonts w:ascii="Times New Roman" w:hAnsi="Times New Roman" w:cs="Times New Roman"/>
          <w:b/>
          <w:bCs/>
          <w:sz w:val="24"/>
          <w:szCs w:val="24"/>
        </w:rPr>
      </w:pPr>
    </w:p>
    <w:p w:rsidR="00A83388" w:rsidRPr="006C6F30" w:rsidRDefault="00A83388" w:rsidP="006C6F30">
      <w:pPr>
        <w:widowControl w:val="0"/>
        <w:spacing w:after="0" w:line="240" w:lineRule="auto"/>
        <w:jc w:val="center"/>
        <w:rPr>
          <w:rFonts w:ascii="Times New Roman" w:hAnsi="Times New Roman" w:cs="Times New Roman"/>
          <w:b/>
          <w:bCs/>
          <w:sz w:val="24"/>
          <w:szCs w:val="24"/>
        </w:rPr>
      </w:pPr>
      <w:r w:rsidRPr="006C6F30">
        <w:rPr>
          <w:rFonts w:ascii="Times New Roman" w:hAnsi="Times New Roman" w:cs="Times New Roman"/>
          <w:b/>
          <w:bCs/>
          <w:sz w:val="24"/>
          <w:szCs w:val="24"/>
        </w:rPr>
        <w:t xml:space="preserve">2.3.ОБЩИЕ ДАННЫЕ </w:t>
      </w:r>
    </w:p>
    <w:p w:rsidR="00A83388" w:rsidRPr="006C6F30" w:rsidRDefault="00A83388" w:rsidP="006C6F30">
      <w:pPr>
        <w:widowControl w:val="0"/>
        <w:spacing w:after="0" w:line="240" w:lineRule="auto"/>
        <w:ind w:firstLine="709"/>
        <w:jc w:val="both"/>
        <w:rPr>
          <w:rFonts w:ascii="Times New Roman" w:hAnsi="Times New Roman" w:cs="Times New Roman"/>
          <w:b/>
          <w:bCs/>
          <w:i/>
          <w:iCs/>
          <w:sz w:val="24"/>
          <w:szCs w:val="24"/>
        </w:rPr>
      </w:pPr>
    </w:p>
    <w:p w:rsidR="00A83388" w:rsidRPr="006C6F30" w:rsidRDefault="00A83388" w:rsidP="006C6F30">
      <w:pPr>
        <w:widowControl w:val="0"/>
        <w:spacing w:after="0" w:line="240" w:lineRule="auto"/>
        <w:ind w:firstLine="709"/>
        <w:jc w:val="both"/>
        <w:rPr>
          <w:rFonts w:ascii="Times New Roman" w:hAnsi="Times New Roman" w:cs="Times New Roman"/>
          <w:b/>
          <w:bCs/>
          <w:sz w:val="24"/>
          <w:szCs w:val="24"/>
        </w:rPr>
      </w:pPr>
      <w:r w:rsidRPr="006C6F30">
        <w:rPr>
          <w:rFonts w:ascii="Times New Roman" w:hAnsi="Times New Roman" w:cs="Times New Roman"/>
          <w:b/>
          <w:bCs/>
          <w:sz w:val="24"/>
          <w:szCs w:val="24"/>
        </w:rPr>
        <w:t>2.3.1. Положение территории в системе расселения, административно территориальное устройство</w:t>
      </w:r>
    </w:p>
    <w:p w:rsidR="00A83388" w:rsidRPr="006C6F30" w:rsidRDefault="00A83388" w:rsidP="006C6F30">
      <w:pPr>
        <w:widowControl w:val="0"/>
        <w:spacing w:after="0" w:line="240" w:lineRule="auto"/>
        <w:ind w:firstLine="709"/>
        <w:jc w:val="both"/>
        <w:rPr>
          <w:rFonts w:ascii="Times New Roman" w:hAnsi="Times New Roman" w:cs="Times New Roman"/>
          <w:b/>
          <w:bCs/>
          <w:sz w:val="24"/>
          <w:szCs w:val="24"/>
        </w:rPr>
      </w:pP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Биритское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Кроме того, в Биритское муниципальное образование входят следующие населенные пункты: село Бирит и деревня Одиса. Все они относятся к сельским населенным пунктам. Село Бирит является административным центром Биритского муниципального образования. По данным администрации, по состоянию на 01.01.2014 г. общая численность населения муниципального образования составляет 641 чел. (см. таблицу 1).</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Биритское муниципальное образование граничит с севера - с Заславским муниципальным образованием, с северо-запада и запада – с Тарнопольским муниципальным образованием; с юга – с Балаганским муниципальным образованием (все -  Балаганский муниципальный район); с юга-востока, востока и северо-востока – с Усть-Удинским муниципальным районом, граница с которым проходит по акватории Братского водохранилища; с юга-запада – Нукутским муниципальный районом Усть-Ордынского Бурятского автономного округа.</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Биритское сельское поселение расположено в юго-восточной части Среднесибирского плоскогорья, в лесостепной прибрежной зоне Братского водохранилища, с севера примыкает низкогорная южная оконечность Лено-Ангарского плато, с юга - территория Иркутско-Черемховской равнины. Рельеф местности спокойный, благоприятный для размещения застройки, с абсолютными высотами 600-650 м.</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Залари составляет 91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с. Бирит до областного центра по автомобильным дорогам составляет 294 км (федеральной  М-53 и региональной Р-420, подъезд к с. Бирит).</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Биритское муниципальное образование расположено в  юго-восточной части территории Балаганского района и входит в Балаганскую районную систему расселения с центром в р.п. Балаганск (расстояние до райцентра – 23 км), с которым поддерживает самые тесные культурно-бытовые и трудовые связи.</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В качестве центра муниципального образования с. Бирит осуществляет функции административного управления и культурно-бытового обслуживания в отношении подчиненного населенного пункта – д. Одиса. Связь с д. Одиса осуществляется по автомобильной дороге протяженностью 11 км.</w:t>
      </w:r>
    </w:p>
    <w:p w:rsidR="00A83388" w:rsidRPr="006C6F30" w:rsidRDefault="00A83388" w:rsidP="006C6F30">
      <w:pPr>
        <w:pStyle w:val="a"/>
        <w:spacing w:before="0" w:after="0"/>
      </w:pPr>
      <w:r w:rsidRPr="006C6F30">
        <w:t>Населенные пункты Биритского 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367"/>
        <w:gridCol w:w="2070"/>
        <w:gridCol w:w="2571"/>
      </w:tblGrid>
      <w:tr w:rsidR="00A83388" w:rsidRPr="001B17D0">
        <w:trPr>
          <w:jc w:val="center"/>
        </w:trPr>
        <w:tc>
          <w:tcPr>
            <w:tcW w:w="3367" w:type="dxa"/>
            <w:tcBorders>
              <w:top w:val="single" w:sz="12" w:space="0" w:color="auto"/>
            </w:tcBorders>
            <w:vAlign w:val="center"/>
          </w:tcPr>
          <w:p w:rsidR="00A83388" w:rsidRPr="001B17D0" w:rsidRDefault="00A83388" w:rsidP="008E6506">
            <w:pPr>
              <w:spacing w:after="0" w:line="240" w:lineRule="auto"/>
              <w:rPr>
                <w:rFonts w:ascii="Times New Roman" w:hAnsi="Times New Roman" w:cs="Times New Roman"/>
                <w:sz w:val="24"/>
                <w:szCs w:val="24"/>
              </w:rPr>
            </w:pPr>
          </w:p>
        </w:tc>
        <w:tc>
          <w:tcPr>
            <w:tcW w:w="2070"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Население на 01.01. 2014 г.</w:t>
            </w:r>
          </w:p>
        </w:tc>
        <w:tc>
          <w:tcPr>
            <w:tcW w:w="2571"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 xml:space="preserve">Расстояние до </w:t>
            </w:r>
          </w:p>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с. Бирит, км</w:t>
            </w:r>
          </w:p>
        </w:tc>
      </w:tr>
      <w:tr w:rsidR="00A83388" w:rsidRPr="001B17D0">
        <w:trPr>
          <w:jc w:val="center"/>
        </w:trPr>
        <w:tc>
          <w:tcPr>
            <w:tcW w:w="3367"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2070"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257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w:t>
            </w:r>
          </w:p>
        </w:tc>
      </w:tr>
      <w:tr w:rsidR="00A83388" w:rsidRPr="001B17D0">
        <w:trPr>
          <w:jc w:val="center"/>
        </w:trPr>
        <w:tc>
          <w:tcPr>
            <w:tcW w:w="3367" w:type="dxa"/>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 Бирит</w:t>
            </w:r>
          </w:p>
        </w:tc>
        <w:tc>
          <w:tcPr>
            <w:tcW w:w="2070"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612</w:t>
            </w:r>
          </w:p>
        </w:tc>
        <w:tc>
          <w:tcPr>
            <w:tcW w:w="257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w:t>
            </w:r>
          </w:p>
        </w:tc>
      </w:tr>
      <w:tr w:rsidR="00A83388" w:rsidRPr="001B17D0">
        <w:trPr>
          <w:jc w:val="center"/>
        </w:trPr>
        <w:tc>
          <w:tcPr>
            <w:tcW w:w="3367" w:type="dxa"/>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д. Одиса</w:t>
            </w:r>
          </w:p>
        </w:tc>
        <w:tc>
          <w:tcPr>
            <w:tcW w:w="2070"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29</w:t>
            </w:r>
          </w:p>
        </w:tc>
        <w:tc>
          <w:tcPr>
            <w:tcW w:w="257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11</w:t>
            </w:r>
          </w:p>
        </w:tc>
      </w:tr>
      <w:tr w:rsidR="00A83388" w:rsidRPr="001B17D0">
        <w:trPr>
          <w:jc w:val="center"/>
        </w:trPr>
        <w:tc>
          <w:tcPr>
            <w:tcW w:w="3367" w:type="dxa"/>
            <w:tcBorders>
              <w:bottom w:val="single" w:sz="12" w:space="0" w:color="auto"/>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b/>
                <w:bCs/>
                <w:sz w:val="24"/>
                <w:szCs w:val="24"/>
              </w:rPr>
              <w:t>Всего по поселению</w:t>
            </w:r>
          </w:p>
        </w:tc>
        <w:tc>
          <w:tcPr>
            <w:tcW w:w="2070"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641</w:t>
            </w:r>
          </w:p>
        </w:tc>
        <w:tc>
          <w:tcPr>
            <w:tcW w:w="2571"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bl>
    <w:p w:rsidR="00A83388" w:rsidRPr="006C6F30" w:rsidRDefault="00A83388" w:rsidP="006C6F30">
      <w:pPr>
        <w:widowControl w:val="0"/>
        <w:spacing w:after="0" w:line="240" w:lineRule="auto"/>
        <w:jc w:val="both"/>
        <w:rPr>
          <w:rFonts w:ascii="Times New Roman" w:hAnsi="Times New Roman" w:cs="Times New Roman"/>
          <w:b/>
          <w:bCs/>
          <w:sz w:val="24"/>
          <w:szCs w:val="24"/>
        </w:rPr>
      </w:pPr>
    </w:p>
    <w:p w:rsidR="00A83388" w:rsidRPr="006C6F30" w:rsidRDefault="00A83388" w:rsidP="006C6F30">
      <w:pPr>
        <w:spacing w:after="0" w:line="240" w:lineRule="auto"/>
        <w:ind w:firstLine="709"/>
        <w:rPr>
          <w:rFonts w:ascii="Times New Roman" w:hAnsi="Times New Roman" w:cs="Times New Roman"/>
          <w:b/>
          <w:bCs/>
          <w:sz w:val="24"/>
          <w:szCs w:val="24"/>
        </w:rPr>
      </w:pPr>
      <w:r w:rsidRPr="006C6F30">
        <w:rPr>
          <w:rFonts w:ascii="Times New Roman" w:hAnsi="Times New Roman" w:cs="Times New Roman"/>
          <w:b/>
          <w:bCs/>
          <w:sz w:val="24"/>
          <w:szCs w:val="24"/>
        </w:rPr>
        <w:t>2.3.2. Объекты социального и культурно – бытового обслуживания</w:t>
      </w:r>
    </w:p>
    <w:p w:rsidR="00A83388" w:rsidRPr="006C6F30" w:rsidRDefault="00A83388" w:rsidP="006C6F30">
      <w:pPr>
        <w:spacing w:after="0" w:line="240" w:lineRule="auto"/>
        <w:ind w:firstLine="709"/>
        <w:rPr>
          <w:rFonts w:ascii="Times New Roman" w:hAnsi="Times New Roman" w:cs="Times New Roman"/>
          <w:b/>
          <w:bCs/>
          <w:sz w:val="24"/>
          <w:szCs w:val="24"/>
        </w:rPr>
      </w:pP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В Биритском сельском поселении действует одна МБОУ Биритская СОШ с фактической наполняемостью 89 учащихся. Школа представляет собой 2-этажной здание в деревянном исполнении. В СОШ с.Бирит осуществляется подвоз учеников старших классов д.Метляева Тарнопольского муниципального образования Балаганского района.</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Дошкольные образовательные учреждения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В поселении функционирует одно детское дошкольное образовательное учреждение – МКДОУ Биритский детский сад на 25 мест. Детский сад расположен в деревянном 1-этажном здании с большим уровнем физического износа.</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Предприятия торговли и общественного питания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Торговая сеть поселения представлена 4 магазинами в с. Бирит.</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Открытая сеть общественного питания на территории Биритского сельского поселения отсутствует.</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Учреждения здравоохранения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Учреждения здравоохранения на территории муниципального образования представлены ФАП в с. Бирит,  являющимися филиалами МБУ Балаганская ЦРБ.</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Предприятия коммунально-бытового обслуживания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На территории сельского поселения предприятия бытового обслуживания населения отсутствуют.</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Учреждения культуры и искусства</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Учреждения культуры и искусства сельского поселения представлены МКУК «Биритский сельский дом культуры» на 50 мест. Количество клубных формирований – 4, в т.ч. для детей – 2. Здание клуба находится в аварийном состоянии и требует замены.</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В с.Бирит, в составе  межпоселенческого объединения библиотек Балаганского района, работает МБУК Биритская библиотека, книжный фонд которой составляет 8,5 тыс. единиц хранения. Всего в 2014 году зарегистрировано пользователей 324 человек, из них взрослых – 142 чел., детей – 79 чел., подростков – 42 чел. Всего посещений библиотеки читателями составило более 3 705, из них взрослых -  2 392 чел., детей - 708 чел., юношей - 605 чел., книговыдача более </w:t>
      </w:r>
      <w:r w:rsidRPr="006C6F30">
        <w:rPr>
          <w:rFonts w:ascii="Times New Roman" w:hAnsi="Times New Roman" w:cs="Times New Roman"/>
          <w:b/>
          <w:bCs/>
          <w:sz w:val="24"/>
          <w:szCs w:val="24"/>
        </w:rPr>
        <w:t>8 300</w:t>
      </w:r>
      <w:r w:rsidRPr="006C6F30">
        <w:rPr>
          <w:rFonts w:ascii="Times New Roman" w:hAnsi="Times New Roman" w:cs="Times New Roman"/>
          <w:sz w:val="24"/>
          <w:szCs w:val="24"/>
        </w:rPr>
        <w:t xml:space="preserve"> экз., взрослой - 5 292 экз., детской 1 904 экз., юношестской - 1 104 экз. </w:t>
      </w:r>
    </w:p>
    <w:p w:rsidR="00A83388" w:rsidRPr="006C6F30" w:rsidRDefault="00A83388" w:rsidP="006C6F30">
      <w:pPr>
        <w:spacing w:after="0" w:line="240" w:lineRule="auto"/>
        <w:ind w:firstLine="708"/>
        <w:jc w:val="both"/>
        <w:rPr>
          <w:rFonts w:ascii="Times New Roman" w:hAnsi="Times New Roman" w:cs="Times New Roman"/>
          <w:sz w:val="24"/>
          <w:szCs w:val="24"/>
        </w:rPr>
      </w:pPr>
      <w:r w:rsidRPr="006C6F30">
        <w:rPr>
          <w:rFonts w:ascii="Times New Roman" w:hAnsi="Times New Roman" w:cs="Times New Roman"/>
          <w:sz w:val="24"/>
          <w:szCs w:val="24"/>
        </w:rPr>
        <w:t>Наиболее острая проблема - слабая техническая база. Необходимо приобрести компьютер для работы с читателями и в сети Интернет. Библиотека расположена в приспособленном здании жилого дома и требует капитального ремонта.</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Спортивные сооружения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В границах Биритского сельского поселения отсутствуют общедоступные физкультурно-спортивные сооружения (спортивные залы, стадионы, плавательные бассейны, помещения для физкультурно-оздоровительных мероприятий), имеется детская спортивно-игровая площадка, спортивные мероприятия проводятся в спортивном зале, а также стадионе МБОУ Биритская СОШ.</w:t>
      </w:r>
    </w:p>
    <w:p w:rsidR="00A83388" w:rsidRPr="006C6F30" w:rsidRDefault="00A83388" w:rsidP="006C6F30">
      <w:pPr>
        <w:overflowPunct w:val="0"/>
        <w:autoSpaceDE w:val="0"/>
        <w:autoSpaceDN w:val="0"/>
        <w:adjustRightInd w:val="0"/>
        <w:spacing w:after="0" w:line="240" w:lineRule="auto"/>
        <w:ind w:firstLine="709"/>
        <w:jc w:val="both"/>
        <w:outlineLvl w:val="1"/>
        <w:rPr>
          <w:rFonts w:ascii="Times New Roman" w:hAnsi="Times New Roman" w:cs="Times New Roman"/>
          <w:i/>
          <w:iCs/>
          <w:sz w:val="24"/>
          <w:szCs w:val="24"/>
        </w:rPr>
      </w:pPr>
      <w:r w:rsidRPr="006C6F30">
        <w:rPr>
          <w:rFonts w:ascii="Times New Roman" w:hAnsi="Times New Roman" w:cs="Times New Roman"/>
          <w:i/>
          <w:iCs/>
          <w:sz w:val="24"/>
          <w:szCs w:val="24"/>
        </w:rPr>
        <w:t>Учреждения, предприятия и организации связи, управления и финансирования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УФПС  Иркутской области - филиала ФГУП «Почта России» с. Бирит. На территории также работают такие операторы сотовой связи, как ЗАО «Байкалвестком», ОАО «Вымпелком» (торговая марка «Билайн»), ОАО «Мобильные ТелеСистемы» (торговая марка «МТС»), ЗАО «Мобиком-Хабаровск» (торговая марка «Мегафон»).</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Отделения банков на территории муниципального образования отсутствуют.</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Из учреждений, организаций управления и финансирования на территории поселения расположена администрация и Дума Биритского сельского поселения.</w:t>
      </w:r>
    </w:p>
    <w:p w:rsidR="00A83388" w:rsidRPr="006C6F30" w:rsidRDefault="00A83388" w:rsidP="006C6F30">
      <w:pPr>
        <w:spacing w:after="0" w:line="240" w:lineRule="auto"/>
        <w:ind w:firstLine="708"/>
        <w:jc w:val="both"/>
        <w:rPr>
          <w:rFonts w:ascii="Times New Roman" w:hAnsi="Times New Roman" w:cs="Times New Roman"/>
          <w:sz w:val="24"/>
          <w:szCs w:val="24"/>
        </w:rPr>
      </w:pPr>
      <w:r w:rsidRPr="006C6F30">
        <w:rPr>
          <w:rFonts w:ascii="Times New Roman" w:hAnsi="Times New Roman" w:cs="Times New Roman"/>
          <w:sz w:val="24"/>
          <w:szCs w:val="24"/>
        </w:rPr>
        <w:t>На территории д. Одиса объекты обслуживания полностью отсутствуют, все объекты культурно-бытового обслуживания населения размещаются в с. Бирит, что в целом соответствует размещению населения – в административном центре поселения проживает 96,8% жителей муниципального образования.</w:t>
      </w:r>
    </w:p>
    <w:p w:rsidR="00A83388" w:rsidRPr="006C6F30" w:rsidRDefault="00A83388" w:rsidP="006C6F30">
      <w:pPr>
        <w:spacing w:after="0" w:line="240" w:lineRule="auto"/>
        <w:rPr>
          <w:rFonts w:ascii="Times New Roman" w:hAnsi="Times New Roman" w:cs="Times New Roman"/>
          <w:b/>
          <w:bCs/>
          <w:sz w:val="24"/>
          <w:szCs w:val="24"/>
        </w:rPr>
      </w:pPr>
    </w:p>
    <w:p w:rsidR="00A83388" w:rsidRPr="006C6F30" w:rsidRDefault="00A83388" w:rsidP="006C6F30">
      <w:pPr>
        <w:spacing w:after="0" w:line="240" w:lineRule="auto"/>
        <w:ind w:firstLine="709"/>
        <w:rPr>
          <w:rFonts w:ascii="Times New Roman" w:hAnsi="Times New Roman" w:cs="Times New Roman"/>
          <w:b/>
          <w:bCs/>
          <w:sz w:val="24"/>
          <w:szCs w:val="24"/>
        </w:rPr>
      </w:pPr>
      <w:r w:rsidRPr="006C6F30">
        <w:rPr>
          <w:rFonts w:ascii="Times New Roman" w:hAnsi="Times New Roman" w:cs="Times New Roman"/>
          <w:b/>
          <w:bCs/>
          <w:sz w:val="24"/>
          <w:szCs w:val="24"/>
        </w:rPr>
        <w:t>2.3.3. Улично–дорожная сеть</w:t>
      </w:r>
    </w:p>
    <w:p w:rsidR="00A83388" w:rsidRPr="006C6F30" w:rsidRDefault="00A83388" w:rsidP="006C6F30">
      <w:pPr>
        <w:spacing w:after="0" w:line="240" w:lineRule="auto"/>
        <w:ind w:firstLine="709"/>
        <w:rPr>
          <w:rFonts w:ascii="Times New Roman" w:hAnsi="Times New Roman" w:cs="Times New Roman"/>
          <w:b/>
          <w:bCs/>
          <w:sz w:val="24"/>
          <w:szCs w:val="24"/>
        </w:rPr>
      </w:pPr>
    </w:p>
    <w:p w:rsidR="00A83388" w:rsidRPr="006C6F30" w:rsidRDefault="00A83388" w:rsidP="006C6F30">
      <w:pPr>
        <w:spacing w:after="0" w:line="240" w:lineRule="auto"/>
        <w:ind w:firstLine="720"/>
        <w:jc w:val="both"/>
        <w:rPr>
          <w:rFonts w:ascii="Times New Roman" w:hAnsi="Times New Roman" w:cs="Times New Roman"/>
          <w:sz w:val="24"/>
          <w:szCs w:val="24"/>
        </w:rPr>
      </w:pPr>
      <w:r w:rsidRPr="006C6F30">
        <w:rPr>
          <w:rFonts w:ascii="Times New Roman" w:hAnsi="Times New Roman" w:cs="Times New Roman"/>
          <w:sz w:val="24"/>
          <w:szCs w:val="24"/>
        </w:rPr>
        <w:t>В состав территории Биритского муниципального образования входят земли следующих населенных пунктов д. Одиса и с. Бирит.</w:t>
      </w:r>
    </w:p>
    <w:p w:rsidR="00A83388" w:rsidRPr="006C6F30" w:rsidRDefault="00A83388" w:rsidP="006C6F30">
      <w:pPr>
        <w:spacing w:after="0" w:line="240" w:lineRule="auto"/>
        <w:ind w:firstLine="720"/>
        <w:jc w:val="both"/>
        <w:rPr>
          <w:rFonts w:ascii="Times New Roman" w:hAnsi="Times New Roman" w:cs="Times New Roman"/>
          <w:sz w:val="24"/>
          <w:szCs w:val="24"/>
        </w:rPr>
      </w:pPr>
      <w:r w:rsidRPr="006C6F30">
        <w:rPr>
          <w:rFonts w:ascii="Times New Roman" w:hAnsi="Times New Roman" w:cs="Times New Roman"/>
          <w:sz w:val="24"/>
          <w:szCs w:val="24"/>
        </w:rPr>
        <w:t>Существующая улично-дорожная  сеть д. Одиса представлена  основной улицей ул. Трактовая осуществляется основные транспортные связи. Улично-дорожная сеть д. Одиса имеет преимущественно смешанную структуру.</w:t>
      </w:r>
    </w:p>
    <w:p w:rsidR="00A83388" w:rsidRPr="006C6F30" w:rsidRDefault="00A83388" w:rsidP="006C6F30">
      <w:pPr>
        <w:spacing w:after="0" w:line="240" w:lineRule="auto"/>
        <w:ind w:firstLine="720"/>
        <w:jc w:val="both"/>
        <w:rPr>
          <w:rFonts w:ascii="Times New Roman" w:hAnsi="Times New Roman" w:cs="Times New Roman"/>
          <w:sz w:val="24"/>
          <w:szCs w:val="24"/>
        </w:rPr>
      </w:pPr>
      <w:r w:rsidRPr="006C6F30">
        <w:rPr>
          <w:rFonts w:ascii="Times New Roman" w:hAnsi="Times New Roman" w:cs="Times New Roman"/>
          <w:sz w:val="24"/>
          <w:szCs w:val="24"/>
        </w:rPr>
        <w:t>Существующая улично-дорожная  сеть с. Бирит представлена главной улицей ул. Нагорная,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с. Бирит имеет преимущественно смешанную структуру.</w:t>
      </w:r>
    </w:p>
    <w:p w:rsidR="00A83388" w:rsidRPr="006C6F30" w:rsidRDefault="00A83388" w:rsidP="006C6F30">
      <w:pPr>
        <w:spacing w:after="0" w:line="240" w:lineRule="auto"/>
        <w:ind w:firstLine="720"/>
        <w:jc w:val="both"/>
        <w:rPr>
          <w:rFonts w:ascii="Times New Roman" w:hAnsi="Times New Roman" w:cs="Times New Roman"/>
          <w:sz w:val="24"/>
          <w:szCs w:val="24"/>
        </w:rPr>
      </w:pPr>
      <w:r w:rsidRPr="006C6F30">
        <w:rPr>
          <w:rFonts w:ascii="Times New Roman" w:hAnsi="Times New Roman" w:cs="Times New Roman"/>
          <w:sz w:val="24"/>
          <w:szCs w:val="24"/>
        </w:rPr>
        <w:t>Общая протяженность улиц составляет 7,7 км, из них 4,9 с гравийным покрытием. Износ дорог составляет 50 %.</w:t>
      </w:r>
    </w:p>
    <w:p w:rsidR="00A83388" w:rsidRPr="006C6F30" w:rsidRDefault="00A83388" w:rsidP="006C6F30">
      <w:pPr>
        <w:spacing w:after="0" w:line="240" w:lineRule="auto"/>
        <w:ind w:firstLine="709"/>
        <w:jc w:val="both"/>
        <w:rPr>
          <w:rFonts w:ascii="Times New Roman" w:hAnsi="Times New Roman" w:cs="Times New Roman"/>
          <w:sz w:val="24"/>
          <w:szCs w:val="24"/>
          <w:lang w:val="en-US"/>
        </w:rPr>
      </w:pPr>
      <w:r w:rsidRPr="006C6F30">
        <w:rPr>
          <w:rFonts w:ascii="Times New Roman" w:hAnsi="Times New Roman" w:cs="Times New Roman"/>
          <w:sz w:val="24"/>
          <w:szCs w:val="24"/>
        </w:rPr>
        <w:t>Характеристика автомобильных дорог общего пользования местного значения на территории Биритского МО (улично-дорожная сеть). Техническая категория – IV.</w:t>
      </w:r>
    </w:p>
    <w:p w:rsidR="00A83388" w:rsidRPr="006C6F30" w:rsidRDefault="00A83388" w:rsidP="006C6F30">
      <w:pPr>
        <w:spacing w:after="0" w:line="240" w:lineRule="auto"/>
        <w:ind w:firstLine="709"/>
        <w:jc w:val="both"/>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52"/>
        <w:gridCol w:w="4820"/>
      </w:tblGrid>
      <w:tr w:rsidR="00A83388" w:rsidRPr="001B17D0">
        <w:tc>
          <w:tcPr>
            <w:tcW w:w="540" w:type="dxa"/>
          </w:tcPr>
          <w:p w:rsidR="00A83388" w:rsidRPr="001B17D0" w:rsidRDefault="00A83388" w:rsidP="008E6506">
            <w:pPr>
              <w:spacing w:after="0" w:line="240" w:lineRule="auto"/>
              <w:rPr>
                <w:rFonts w:ascii="Times New Roman" w:hAnsi="Times New Roman" w:cs="Times New Roman"/>
                <w:sz w:val="24"/>
                <w:szCs w:val="24"/>
              </w:rPr>
            </w:pPr>
            <w:bookmarkStart w:id="1" w:name="_Toc334891029"/>
            <w:r w:rsidRPr="001B17D0">
              <w:rPr>
                <w:rFonts w:ascii="Times New Roman" w:hAnsi="Times New Roman" w:cs="Times New Roman"/>
                <w:sz w:val="24"/>
                <w:szCs w:val="24"/>
              </w:rPr>
              <w:t>п/п</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Наименование автомобильных дорог общего пользования местного значения по улицам: </w:t>
            </w:r>
          </w:p>
        </w:tc>
        <w:tc>
          <w:tcPr>
            <w:tcW w:w="4820"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Протяженность</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                      (метров)</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p>
        </w:tc>
        <w:tc>
          <w:tcPr>
            <w:tcW w:w="435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Село Бирит</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ул.Мира</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ул.1-я Советская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850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ул.2-я Советская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950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ул.3-я Советская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850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ул.Рабочая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ул.Октябрьская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ул.Лесная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8</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ул.Чехова</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9</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ул.Школьная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1100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10</w:t>
            </w:r>
          </w:p>
        </w:tc>
        <w:tc>
          <w:tcPr>
            <w:tcW w:w="4352"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ул.Нагорная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11</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ул.Набережная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950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p>
        </w:tc>
        <w:tc>
          <w:tcPr>
            <w:tcW w:w="435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Деревня Одиса</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12</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ул.Трактовая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13</w:t>
            </w:r>
          </w:p>
        </w:tc>
        <w:tc>
          <w:tcPr>
            <w:tcW w:w="435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ул.Заречная</w:t>
            </w:r>
          </w:p>
        </w:tc>
        <w:tc>
          <w:tcPr>
            <w:tcW w:w="4820"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300</w:t>
            </w:r>
          </w:p>
        </w:tc>
      </w:tr>
      <w:tr w:rsidR="00A83388" w:rsidRPr="001B17D0">
        <w:tc>
          <w:tcPr>
            <w:tcW w:w="540" w:type="dxa"/>
          </w:tcPr>
          <w:p w:rsidR="00A83388" w:rsidRPr="001B17D0" w:rsidRDefault="00A83388" w:rsidP="008E6506">
            <w:pPr>
              <w:spacing w:after="0" w:line="240" w:lineRule="auto"/>
              <w:jc w:val="center"/>
              <w:rPr>
                <w:rFonts w:ascii="Times New Roman" w:hAnsi="Times New Roman" w:cs="Times New Roman"/>
                <w:sz w:val="24"/>
                <w:szCs w:val="24"/>
              </w:rPr>
            </w:pPr>
          </w:p>
        </w:tc>
        <w:tc>
          <w:tcPr>
            <w:tcW w:w="4352"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Итого</w:t>
            </w:r>
          </w:p>
        </w:tc>
        <w:tc>
          <w:tcPr>
            <w:tcW w:w="4820" w:type="dxa"/>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7 700</w:t>
            </w:r>
          </w:p>
        </w:tc>
      </w:tr>
    </w:tbl>
    <w:p w:rsidR="00A83388" w:rsidRPr="006C6F30" w:rsidRDefault="00A83388" w:rsidP="006C6F30">
      <w:pPr>
        <w:pStyle w:val="Heading2"/>
        <w:spacing w:before="0" w:after="0"/>
        <w:jc w:val="both"/>
        <w:rPr>
          <w:rFonts w:ascii="Times New Roman" w:hAnsi="Times New Roman" w:cs="Times New Roman"/>
          <w:b w:val="0"/>
          <w:bCs w:val="0"/>
          <w:sz w:val="24"/>
          <w:szCs w:val="24"/>
        </w:rPr>
      </w:pPr>
    </w:p>
    <w:p w:rsidR="00A83388" w:rsidRPr="006C6F30" w:rsidRDefault="00A83388" w:rsidP="006C6F30">
      <w:pPr>
        <w:pStyle w:val="Heading2"/>
        <w:spacing w:before="0" w:after="0"/>
        <w:jc w:val="both"/>
        <w:rPr>
          <w:rFonts w:ascii="Times New Roman" w:hAnsi="Times New Roman" w:cs="Times New Roman"/>
          <w:b w:val="0"/>
          <w:bCs w:val="0"/>
          <w:i w:val="0"/>
          <w:iCs w:val="0"/>
          <w:sz w:val="24"/>
          <w:szCs w:val="24"/>
        </w:rPr>
      </w:pPr>
      <w:r w:rsidRPr="006C6F30">
        <w:rPr>
          <w:rFonts w:ascii="Times New Roman" w:hAnsi="Times New Roman" w:cs="Times New Roman"/>
          <w:b w:val="0"/>
          <w:bCs w:val="0"/>
          <w:sz w:val="24"/>
          <w:szCs w:val="24"/>
        </w:rPr>
        <w:t>Сеть общественного пассажирского транспорта</w:t>
      </w:r>
      <w:bookmarkEnd w:id="1"/>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Все населенные пункты муниципального образования обслуживаются общественным пассажирским транспортом. Перевозка пассажиров осуществляется индивидуальными предпринимателями по маршрутам: Заславск – Иркутск, </w:t>
      </w:r>
    </w:p>
    <w:p w:rsidR="00A83388" w:rsidRPr="006C6F30" w:rsidRDefault="00A83388" w:rsidP="006C6F30">
      <w:pPr>
        <w:spacing w:after="0" w:line="240" w:lineRule="auto"/>
        <w:ind w:firstLine="709"/>
        <w:rPr>
          <w:rFonts w:ascii="Times New Roman" w:hAnsi="Times New Roman" w:cs="Times New Roman"/>
          <w:b/>
          <w:bCs/>
          <w:sz w:val="24"/>
          <w:szCs w:val="24"/>
        </w:rPr>
      </w:pPr>
    </w:p>
    <w:p w:rsidR="00A83388" w:rsidRPr="006C6F30" w:rsidRDefault="00A83388" w:rsidP="006C6F30">
      <w:pPr>
        <w:spacing w:after="0" w:line="240" w:lineRule="auto"/>
        <w:ind w:firstLine="709"/>
        <w:rPr>
          <w:rFonts w:ascii="Times New Roman" w:hAnsi="Times New Roman" w:cs="Times New Roman"/>
          <w:b/>
          <w:bCs/>
          <w:sz w:val="24"/>
          <w:szCs w:val="24"/>
        </w:rPr>
      </w:pPr>
      <w:r w:rsidRPr="006C6F30">
        <w:rPr>
          <w:rFonts w:ascii="Times New Roman" w:hAnsi="Times New Roman" w:cs="Times New Roman"/>
          <w:b/>
          <w:bCs/>
          <w:sz w:val="24"/>
          <w:szCs w:val="24"/>
        </w:rPr>
        <w:t>2.3.4. Жилой фонд</w:t>
      </w:r>
    </w:p>
    <w:p w:rsidR="00A83388" w:rsidRPr="006C6F30" w:rsidRDefault="00A83388" w:rsidP="006C6F30">
      <w:pPr>
        <w:spacing w:after="0" w:line="240" w:lineRule="auto"/>
        <w:ind w:firstLine="709"/>
        <w:rPr>
          <w:rFonts w:ascii="Times New Roman" w:hAnsi="Times New Roman" w:cs="Times New Roman"/>
          <w:b/>
          <w:bCs/>
          <w:sz w:val="24"/>
          <w:szCs w:val="24"/>
        </w:rPr>
      </w:pP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Согласно инвентаризационным данным, жилищный фонд Биритского сельского поселения на 01.01.2012 г. составил 12,6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общей площади. На муниципальный и государственный жилой фонд приходится 7,3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общей площади (57,9%), на частный (в том числе индивидуальный) жилой фонд – 2,2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или 20,6%, на ведомственный (ООО «Ангара») – 0,2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или 1,6%, иной жилищный фонд (бесхозные жилые дома) составляет 2,5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или 19,9% (см. таблицу 5.15). Большая часть жилищного фонда поселения сосредоточена в с. Бирит (92,1%).</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Средняя плотность жилищного фонда в границах жилой застройки составляет 145,7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/га. Средняя плотность населения в жилой застройке по поселению составляет 7,3 чел/га.</w:t>
      </w:r>
    </w:p>
    <w:p w:rsidR="00A83388" w:rsidRPr="006C6F30" w:rsidRDefault="00A83388" w:rsidP="006C6F30">
      <w:pPr>
        <w:spacing w:after="0" w:line="240" w:lineRule="auto"/>
        <w:ind w:firstLine="709"/>
        <w:jc w:val="both"/>
        <w:rPr>
          <w:rFonts w:ascii="Times New Roman" w:hAnsi="Times New Roman" w:cs="Times New Roman"/>
          <w:b/>
          <w:bCs/>
          <w:sz w:val="24"/>
          <w:szCs w:val="24"/>
        </w:rPr>
      </w:pPr>
      <w:r w:rsidRPr="006C6F30">
        <w:rPr>
          <w:rFonts w:ascii="Times New Roman" w:hAnsi="Times New Roman" w:cs="Times New Roman"/>
          <w:b/>
          <w:bCs/>
          <w:sz w:val="24"/>
          <w:szCs w:val="24"/>
        </w:rPr>
        <w:t>Распределение жилищного фонда Биритского муниципального образования по принадлежности, тыс. м</w:t>
      </w:r>
      <w:r w:rsidRPr="006C6F30">
        <w:rPr>
          <w:rFonts w:ascii="Times New Roman" w:hAnsi="Times New Roman" w:cs="Times New Roman"/>
          <w:b/>
          <w:bCs/>
          <w:sz w:val="24"/>
          <w:szCs w:val="24"/>
          <w:vertAlign w:val="superscript"/>
        </w:rPr>
        <w:t>2</w:t>
      </w:r>
      <w:r w:rsidRPr="006C6F30">
        <w:rPr>
          <w:rFonts w:ascii="Times New Roman" w:hAnsi="Times New Roman" w:cs="Times New Roman"/>
          <w:b/>
          <w:bCs/>
          <w:sz w:val="24"/>
          <w:szCs w:val="24"/>
        </w:rPr>
        <w:t xml:space="preserve"> общей площади квартир</w:t>
      </w:r>
    </w:p>
    <w:tbl>
      <w:tblPr>
        <w:tblW w:w="9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5"/>
        <w:gridCol w:w="2143"/>
        <w:gridCol w:w="2122"/>
        <w:gridCol w:w="1911"/>
        <w:gridCol w:w="1401"/>
        <w:gridCol w:w="878"/>
      </w:tblGrid>
      <w:tr w:rsidR="00A83388" w:rsidRPr="001B17D0">
        <w:trPr>
          <w:trHeight w:val="828"/>
          <w:jc w:val="center"/>
        </w:trPr>
        <w:tc>
          <w:tcPr>
            <w:tcW w:w="1485" w:type="dxa"/>
            <w:tcBorders>
              <w:top w:val="single" w:sz="12" w:space="0" w:color="auto"/>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Населенные</w:t>
            </w:r>
          </w:p>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пункты</w:t>
            </w:r>
          </w:p>
        </w:tc>
        <w:tc>
          <w:tcPr>
            <w:tcW w:w="2143"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 xml:space="preserve">Муниципальный и </w:t>
            </w:r>
          </w:p>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государственный жилищный фонд</w:t>
            </w:r>
          </w:p>
        </w:tc>
        <w:tc>
          <w:tcPr>
            <w:tcW w:w="2122"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Частный (включая индивидуальный) жилищный фонд</w:t>
            </w:r>
          </w:p>
        </w:tc>
        <w:tc>
          <w:tcPr>
            <w:tcW w:w="1911"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Ведомственный жилищный фонд</w:t>
            </w:r>
          </w:p>
        </w:tc>
        <w:tc>
          <w:tcPr>
            <w:tcW w:w="1401"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 xml:space="preserve">Иной </w:t>
            </w:r>
          </w:p>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жилищный фонд</w:t>
            </w:r>
          </w:p>
        </w:tc>
        <w:tc>
          <w:tcPr>
            <w:tcW w:w="878" w:type="dxa"/>
            <w:tcBorders>
              <w:top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Всего</w:t>
            </w:r>
          </w:p>
        </w:tc>
      </w:tr>
      <w:tr w:rsidR="00A83388" w:rsidRPr="001B17D0">
        <w:trPr>
          <w:trHeight w:val="204"/>
          <w:jc w:val="center"/>
        </w:trPr>
        <w:tc>
          <w:tcPr>
            <w:tcW w:w="1485"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2143"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2122"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w:t>
            </w:r>
          </w:p>
        </w:tc>
        <w:tc>
          <w:tcPr>
            <w:tcW w:w="191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c>
          <w:tcPr>
            <w:tcW w:w="140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878"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w:t>
            </w:r>
          </w:p>
        </w:tc>
      </w:tr>
      <w:tr w:rsidR="00A83388" w:rsidRPr="001B17D0">
        <w:trPr>
          <w:jc w:val="center"/>
        </w:trPr>
        <w:tc>
          <w:tcPr>
            <w:tcW w:w="1485" w:type="dxa"/>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 Бирит</w:t>
            </w:r>
          </w:p>
        </w:tc>
        <w:tc>
          <w:tcPr>
            <w:tcW w:w="2143"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6,6</w:t>
            </w:r>
          </w:p>
        </w:tc>
        <w:tc>
          <w:tcPr>
            <w:tcW w:w="2122"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2,4</w:t>
            </w:r>
          </w:p>
        </w:tc>
        <w:tc>
          <w:tcPr>
            <w:tcW w:w="191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0,2</w:t>
            </w:r>
          </w:p>
        </w:tc>
        <w:tc>
          <w:tcPr>
            <w:tcW w:w="140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2,4</w:t>
            </w:r>
          </w:p>
        </w:tc>
        <w:tc>
          <w:tcPr>
            <w:tcW w:w="878"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11,6</w:t>
            </w:r>
          </w:p>
        </w:tc>
      </w:tr>
      <w:tr w:rsidR="00A83388" w:rsidRPr="001B17D0">
        <w:trPr>
          <w:jc w:val="center"/>
        </w:trPr>
        <w:tc>
          <w:tcPr>
            <w:tcW w:w="1485" w:type="dxa"/>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д. Одиса</w:t>
            </w:r>
          </w:p>
        </w:tc>
        <w:tc>
          <w:tcPr>
            <w:tcW w:w="2143"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0,7</w:t>
            </w:r>
          </w:p>
        </w:tc>
        <w:tc>
          <w:tcPr>
            <w:tcW w:w="2122"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0,2</w:t>
            </w:r>
          </w:p>
        </w:tc>
        <w:tc>
          <w:tcPr>
            <w:tcW w:w="191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w:t>
            </w:r>
          </w:p>
        </w:tc>
        <w:tc>
          <w:tcPr>
            <w:tcW w:w="1401"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0,1</w:t>
            </w:r>
          </w:p>
        </w:tc>
        <w:tc>
          <w:tcPr>
            <w:tcW w:w="878"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1,0</w:t>
            </w:r>
          </w:p>
        </w:tc>
      </w:tr>
      <w:tr w:rsidR="00A83388" w:rsidRPr="001B17D0">
        <w:trPr>
          <w:jc w:val="center"/>
        </w:trPr>
        <w:tc>
          <w:tcPr>
            <w:tcW w:w="1485" w:type="dxa"/>
            <w:vAlign w:val="center"/>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всего</w:t>
            </w:r>
          </w:p>
        </w:tc>
        <w:tc>
          <w:tcPr>
            <w:tcW w:w="2143"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7,3</w:t>
            </w:r>
          </w:p>
        </w:tc>
        <w:tc>
          <w:tcPr>
            <w:tcW w:w="2122"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2,6</w:t>
            </w:r>
          </w:p>
        </w:tc>
        <w:tc>
          <w:tcPr>
            <w:tcW w:w="1911"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0,2</w:t>
            </w:r>
          </w:p>
        </w:tc>
        <w:tc>
          <w:tcPr>
            <w:tcW w:w="1401"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2,5</w:t>
            </w:r>
          </w:p>
        </w:tc>
        <w:tc>
          <w:tcPr>
            <w:tcW w:w="878" w:type="dxa"/>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12,6</w:t>
            </w:r>
          </w:p>
        </w:tc>
      </w:tr>
      <w:tr w:rsidR="00A83388" w:rsidRPr="001B17D0">
        <w:trPr>
          <w:jc w:val="center"/>
        </w:trPr>
        <w:tc>
          <w:tcPr>
            <w:tcW w:w="1485" w:type="dxa"/>
            <w:tcBorders>
              <w:bottom w:val="single" w:sz="12" w:space="0" w:color="auto"/>
            </w:tcBorders>
            <w:vAlign w:val="center"/>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w:t>
            </w:r>
          </w:p>
        </w:tc>
        <w:tc>
          <w:tcPr>
            <w:tcW w:w="2143"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57,9</w:t>
            </w:r>
          </w:p>
        </w:tc>
        <w:tc>
          <w:tcPr>
            <w:tcW w:w="2122"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20,6</w:t>
            </w:r>
          </w:p>
        </w:tc>
        <w:tc>
          <w:tcPr>
            <w:tcW w:w="1911"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1,6</w:t>
            </w:r>
          </w:p>
        </w:tc>
        <w:tc>
          <w:tcPr>
            <w:tcW w:w="1401"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19,9</w:t>
            </w:r>
          </w:p>
        </w:tc>
        <w:tc>
          <w:tcPr>
            <w:tcW w:w="878"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b/>
                <w:bCs/>
                <w:sz w:val="24"/>
                <w:szCs w:val="24"/>
              </w:rPr>
            </w:pPr>
            <w:r w:rsidRPr="001B17D0">
              <w:rPr>
                <w:rFonts w:ascii="Times New Roman" w:hAnsi="Times New Roman" w:cs="Times New Roman"/>
                <w:b/>
                <w:bCs/>
                <w:sz w:val="24"/>
                <w:szCs w:val="24"/>
              </w:rPr>
              <w:t>100,0</w:t>
            </w:r>
          </w:p>
        </w:tc>
      </w:tr>
    </w:tbl>
    <w:p w:rsidR="00A83388" w:rsidRPr="006C6F30" w:rsidRDefault="00A83388" w:rsidP="006C6F30">
      <w:pPr>
        <w:spacing w:after="0" w:line="240" w:lineRule="auto"/>
        <w:jc w:val="both"/>
        <w:rPr>
          <w:rFonts w:ascii="Times New Roman" w:hAnsi="Times New Roman" w:cs="Times New Roman"/>
          <w:sz w:val="24"/>
          <w:szCs w:val="24"/>
        </w:rPr>
      </w:pP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Жилищный фонд населенных пунктов поселения представлен индивидуальной жилой застройкой усадебного типа - 1-этажных 1-2-квартирных некапитальными (деревянные и прочие) жилых домов. Основную часть жилищного фонда муниципального образования составляют жилые дома 80- середина 90-х гг. постройки, на которые приходится 6,6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общей площади или 52,4% всего жилищного фонда поселения. Так как, в начале 60-х гг. ХХ в., при подготовке ложа Братского водохранилища, население и жилая застройка с. Бирит и д. Одиса была перевезены из зоны затопления на нынешнюю территорию и для переселенцев строились новые жилые дома, то жилищный фонд 1960-1965 гг. постройки также составляет значительную часть от общей площади жилищного фонда поселения – 43,6% или 5,5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Новый жилищный фонд, построенный после 1995 г., располагается в с. Бирит и составляет лишь 4,0% или 0,5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общей площади.</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Жилищный фонд Биритского муниципального образования находится в удовлетворительном техническом состоянии. Жилые дома с физическим износом более 65% составляют 43,7% общего жилищного фонда. Всего на ветхие и аварийные дома приходится 5,5 тыс. м</w:t>
      </w:r>
      <w:r w:rsidRPr="006C6F30">
        <w:rPr>
          <w:rFonts w:ascii="Times New Roman" w:hAnsi="Times New Roman" w:cs="Times New Roman"/>
          <w:sz w:val="24"/>
          <w:szCs w:val="24"/>
          <w:vertAlign w:val="superscript"/>
        </w:rPr>
        <w:t>2</w:t>
      </w:r>
      <w:r w:rsidRPr="006C6F30">
        <w:rPr>
          <w:rFonts w:ascii="Times New Roman" w:hAnsi="Times New Roman" w:cs="Times New Roman"/>
          <w:sz w:val="24"/>
          <w:szCs w:val="24"/>
        </w:rPr>
        <w:t xml:space="preserve"> общей площади жилья. На жилые дома со средним уровнем износа приходится 31,7% жилищного фонда поселения.</w:t>
      </w:r>
    </w:p>
    <w:p w:rsidR="00A83388" w:rsidRPr="006C6F30" w:rsidRDefault="00A83388" w:rsidP="006C6F3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Жилищный фонд поселения неблагоустроенный. В жилых домах осуществляется печное отопление, центрального отопления в поселении нет, в качестве канализации используются выгребные ямы.</w:t>
      </w: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r w:rsidRPr="006C6F30">
        <w:rPr>
          <w:rFonts w:ascii="Times New Roman" w:hAnsi="Times New Roman" w:cs="Times New Roman"/>
          <w:b/>
          <w:bCs/>
          <w:sz w:val="24"/>
          <w:szCs w:val="24"/>
        </w:rPr>
        <w:t>2.3.5. Инженерная инфраструктура</w:t>
      </w: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6C6F30"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6C6F30">
        <w:rPr>
          <w:rFonts w:ascii="Times New Roman" w:hAnsi="Times New Roman" w:cs="Times New Roman"/>
          <w:i/>
          <w:iCs/>
          <w:sz w:val="24"/>
          <w:szCs w:val="24"/>
        </w:rPr>
        <w:t>Электроснабжение:</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Электроснабжение Биритского МО осуществляется от сетей и подстанций Иркутской энергосистемы ОАО «Иркутская электросетевая компания», филиал «Центральные электрические сети».</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Источником электроснабжения Биритского муниципального образования является ПС «Тарнополь» 35/10кВ, находящаяся за границами рассматриваемой территории. На данной подстанции установлены два трансформатора мощностью 4,0 МВА каждый. ПС «Тарнополь» имеет загрузку 2,42 МВА, что удовлетворяет условиям работы в аварийном режиме, а это, в свою очередь, обеспечивает стабильное электроснабжение потребителей и  возможность подключения дополнительных нагрузок к данной подстанции. </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По территории Биритского муниципального образования проходит воздушная линия ВЛ 35кВ «Балаганск - Тарнополь».</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6C6F30">
        <w:rPr>
          <w:rFonts w:ascii="Times New Roman" w:hAnsi="Times New Roman" w:cs="Times New Roman"/>
          <w:sz w:val="24"/>
          <w:szCs w:val="24"/>
          <w:lang w:val="en-US"/>
        </w:rPr>
        <w:t>I</w:t>
      </w:r>
      <w:r w:rsidRPr="006C6F30">
        <w:rPr>
          <w:rFonts w:ascii="Times New Roman" w:hAnsi="Times New Roman" w:cs="Times New Roman"/>
          <w:sz w:val="24"/>
          <w:szCs w:val="24"/>
        </w:rPr>
        <w:t>II категории.</w:t>
      </w:r>
    </w:p>
    <w:p w:rsidR="00A83388" w:rsidRPr="006C6F30" w:rsidRDefault="00A83388" w:rsidP="006C6F30">
      <w:pPr>
        <w:spacing w:after="0" w:line="240" w:lineRule="auto"/>
        <w:ind w:firstLine="709"/>
        <w:jc w:val="both"/>
        <w:rPr>
          <w:rFonts w:ascii="Times New Roman" w:hAnsi="Times New Roman" w:cs="Times New Roman"/>
          <w:sz w:val="24"/>
          <w:szCs w:val="24"/>
        </w:rPr>
      </w:pPr>
    </w:p>
    <w:p w:rsidR="00A83388" w:rsidRPr="006C6F30"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6C6F30">
        <w:rPr>
          <w:rFonts w:ascii="Times New Roman" w:hAnsi="Times New Roman" w:cs="Times New Roman"/>
          <w:i/>
          <w:iCs/>
          <w:sz w:val="24"/>
          <w:szCs w:val="24"/>
        </w:rPr>
        <w:t>Теплоснабжение:</w:t>
      </w:r>
    </w:p>
    <w:p w:rsidR="00A83388" w:rsidRPr="006C6F30" w:rsidRDefault="00A83388" w:rsidP="006C6F30">
      <w:pPr>
        <w:spacing w:after="0" w:line="240" w:lineRule="auto"/>
        <w:ind w:firstLine="709"/>
        <w:jc w:val="both"/>
        <w:rPr>
          <w:rFonts w:ascii="Times New Roman" w:hAnsi="Times New Roman" w:cs="Times New Roman"/>
          <w:sz w:val="24"/>
          <w:szCs w:val="24"/>
        </w:rPr>
      </w:pPr>
      <w:bookmarkStart w:id="2" w:name="_Toc342653059"/>
      <w:r w:rsidRPr="006C6F30">
        <w:rPr>
          <w:rFonts w:ascii="Times New Roman" w:hAnsi="Times New Roman" w:cs="Times New Roman"/>
          <w:sz w:val="24"/>
          <w:szCs w:val="24"/>
        </w:rPr>
        <w:t xml:space="preserve">В связи с отсутствием муниципальных котельных отопление общественно- деловой застройки обеспечивается за счет электроэнергии, отопление жилой застройки – за счет электроэнергии и от индивидуальных источников на твердом топливе. </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На территории с.Бирит функционирует электрокотельная школы, отапливающая здание школы и детский сад. Установленная мощность котельной 0,4 Гкал/ч, подключенная нагрузка 0,1Гкал/ч. Разветвленные тепловые сети отсутствуют.</w:t>
      </w:r>
    </w:p>
    <w:p w:rsidR="00A83388" w:rsidRPr="006C6F30" w:rsidRDefault="00A83388" w:rsidP="006C6F30">
      <w:pPr>
        <w:spacing w:after="0" w:line="240" w:lineRule="auto"/>
        <w:ind w:firstLine="709"/>
        <w:jc w:val="both"/>
        <w:rPr>
          <w:rFonts w:ascii="Times New Roman" w:hAnsi="Times New Roman" w:cs="Times New Roman"/>
          <w:i/>
          <w:iCs/>
          <w:sz w:val="24"/>
          <w:szCs w:val="24"/>
        </w:rPr>
      </w:pPr>
    </w:p>
    <w:p w:rsidR="00A83388" w:rsidRPr="006C6F30" w:rsidRDefault="00A83388" w:rsidP="006C6F30">
      <w:pPr>
        <w:spacing w:after="0" w:line="240" w:lineRule="auto"/>
        <w:ind w:firstLine="709"/>
        <w:jc w:val="both"/>
        <w:rPr>
          <w:rFonts w:ascii="Times New Roman" w:hAnsi="Times New Roman" w:cs="Times New Roman"/>
          <w:i/>
          <w:iCs/>
          <w:sz w:val="24"/>
          <w:szCs w:val="24"/>
        </w:rPr>
      </w:pPr>
      <w:r w:rsidRPr="006C6F30">
        <w:rPr>
          <w:rFonts w:ascii="Times New Roman" w:hAnsi="Times New Roman" w:cs="Times New Roman"/>
          <w:i/>
          <w:iCs/>
          <w:sz w:val="24"/>
          <w:szCs w:val="24"/>
        </w:rPr>
        <w:t>Водоснабжение</w:t>
      </w:r>
      <w:bookmarkEnd w:id="2"/>
      <w:r w:rsidRPr="006C6F30">
        <w:rPr>
          <w:rFonts w:ascii="Times New Roman" w:hAnsi="Times New Roman" w:cs="Times New Roman"/>
          <w:i/>
          <w:iCs/>
          <w:sz w:val="24"/>
          <w:szCs w:val="24"/>
        </w:rPr>
        <w:t>:</w:t>
      </w:r>
    </w:p>
    <w:p w:rsidR="00A83388" w:rsidRPr="006C6F30" w:rsidRDefault="00A83388" w:rsidP="006C6F30">
      <w:pPr>
        <w:spacing w:after="0" w:line="240" w:lineRule="auto"/>
        <w:ind w:firstLine="709"/>
        <w:jc w:val="both"/>
        <w:rPr>
          <w:rFonts w:ascii="Times New Roman" w:hAnsi="Times New Roman" w:cs="Times New Roman"/>
          <w:sz w:val="24"/>
          <w:szCs w:val="24"/>
        </w:rPr>
      </w:pPr>
      <w:bookmarkStart w:id="3" w:name="_Toc342653064"/>
      <w:r w:rsidRPr="006C6F30">
        <w:rPr>
          <w:rFonts w:ascii="Times New Roman" w:hAnsi="Times New Roman" w:cs="Times New Roman"/>
          <w:sz w:val="24"/>
          <w:szCs w:val="24"/>
        </w:rPr>
        <w:t>Водоснабжение жителей населенных пунктов Биритского МО осуществляется путем подвоза воды с водозаборных сооружений (скважин). Водоснабжение осуществляется за счет привозной воды и вод Братского водохранилища.</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На территории муниципального образования действуют 2 скважины – в с.Бирит и д.Одиса. </w:t>
      </w:r>
    </w:p>
    <w:p w:rsidR="00A83388" w:rsidRPr="006C6F30" w:rsidRDefault="00A83388" w:rsidP="006C6F30">
      <w:pPr>
        <w:shd w:val="clear" w:color="auto" w:fill="FFFFFF"/>
        <w:spacing w:after="0" w:line="240" w:lineRule="auto"/>
        <w:jc w:val="both"/>
        <w:rPr>
          <w:rFonts w:ascii="Times New Roman" w:hAnsi="Times New Roman" w:cs="Times New Roman"/>
          <w:sz w:val="24"/>
          <w:szCs w:val="24"/>
        </w:rPr>
      </w:pPr>
    </w:p>
    <w:p w:rsidR="00A83388" w:rsidRPr="006C6F30" w:rsidRDefault="00A83388" w:rsidP="006C6F30">
      <w:pPr>
        <w:shd w:val="clear" w:color="auto" w:fill="FFFFFF"/>
        <w:spacing w:after="0" w:line="240" w:lineRule="auto"/>
        <w:ind w:firstLine="709"/>
        <w:jc w:val="both"/>
        <w:rPr>
          <w:rFonts w:ascii="Times New Roman" w:hAnsi="Times New Roman" w:cs="Times New Roman"/>
          <w:i/>
          <w:iCs/>
          <w:sz w:val="24"/>
          <w:szCs w:val="24"/>
        </w:rPr>
      </w:pPr>
      <w:r w:rsidRPr="006C6F30">
        <w:rPr>
          <w:rFonts w:ascii="Times New Roman" w:hAnsi="Times New Roman" w:cs="Times New Roman"/>
          <w:i/>
          <w:iCs/>
          <w:sz w:val="24"/>
          <w:szCs w:val="24"/>
        </w:rPr>
        <w:t>Водоотведение</w:t>
      </w:r>
      <w:bookmarkEnd w:id="3"/>
      <w:r w:rsidRPr="006C6F30">
        <w:rPr>
          <w:rFonts w:ascii="Times New Roman" w:hAnsi="Times New Roman" w:cs="Times New Roman"/>
          <w:i/>
          <w:iCs/>
          <w:sz w:val="24"/>
          <w:szCs w:val="24"/>
        </w:rPr>
        <w:t>:</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Централизованная система канализации в муниципальном образовании отсутствует. Стоки отводятся в выгребные ямы, септики. Организованный вывоз сточных вод отсутствует.</w:t>
      </w:r>
    </w:p>
    <w:p w:rsidR="00A83388" w:rsidRPr="006C6F30" w:rsidRDefault="00A83388" w:rsidP="006C6F30">
      <w:pPr>
        <w:shd w:val="clear" w:color="auto" w:fill="FFFFFF"/>
        <w:tabs>
          <w:tab w:val="left" w:pos="3130"/>
        </w:tabs>
        <w:spacing w:after="0" w:line="240" w:lineRule="auto"/>
        <w:ind w:firstLine="720"/>
        <w:jc w:val="both"/>
        <w:rPr>
          <w:rFonts w:ascii="Times New Roman" w:hAnsi="Times New Roman" w:cs="Times New Roman"/>
          <w:i/>
          <w:iCs/>
          <w:sz w:val="24"/>
          <w:szCs w:val="24"/>
        </w:rPr>
      </w:pPr>
    </w:p>
    <w:p w:rsidR="00A83388" w:rsidRPr="006C6F30" w:rsidRDefault="00A83388" w:rsidP="006C6F30">
      <w:pPr>
        <w:shd w:val="clear" w:color="auto" w:fill="FFFFFF"/>
        <w:tabs>
          <w:tab w:val="left" w:pos="3130"/>
        </w:tabs>
        <w:spacing w:after="0" w:line="240" w:lineRule="auto"/>
        <w:ind w:firstLine="720"/>
        <w:jc w:val="both"/>
        <w:rPr>
          <w:rFonts w:ascii="Times New Roman" w:hAnsi="Times New Roman" w:cs="Times New Roman"/>
          <w:sz w:val="24"/>
          <w:szCs w:val="24"/>
        </w:rPr>
      </w:pPr>
      <w:r w:rsidRPr="006C6F30">
        <w:rPr>
          <w:rFonts w:ascii="Times New Roman" w:hAnsi="Times New Roman" w:cs="Times New Roman"/>
          <w:i/>
          <w:iCs/>
          <w:sz w:val="24"/>
          <w:szCs w:val="24"/>
        </w:rPr>
        <w:t>Связь</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Основным оператором, предоставляющим услуги фиксированной телефонной связи в Биритском муниципальном образовании, является ОАО "Ростелеком".</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Обеспечение телефонной связью абонентов Биритского муниципального образования осуществляется от автоматической телефонной станции типа АТСК-50/200 «СИЭТ», находящейся по адресу с. Бирит, ул. 3-я Советская, 2. Монтируемая ёмкость данной АТС составляет 50 телефонных номеров. Через данную АТС осуществляется междугородняя и международная связь. </w:t>
      </w:r>
    </w:p>
    <w:p w:rsidR="00A83388" w:rsidRPr="006C6F30" w:rsidRDefault="00A83388" w:rsidP="006C6F30">
      <w:pPr>
        <w:tabs>
          <w:tab w:val="left" w:pos="9354"/>
          <w:tab w:val="left" w:pos="9957"/>
          <w:tab w:val="left" w:pos="10126"/>
        </w:tabs>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Услуги сотовой связи в цифровом и аналоговом стандартах предоставляют крупнейшие операторы сотовой связи в Сибири - «Байкалвестком», «МТС», «Билайн», «Мегафон». </w:t>
      </w:r>
    </w:p>
    <w:p w:rsidR="00A83388" w:rsidRPr="006C6F30" w:rsidRDefault="00A83388" w:rsidP="006C6F30">
      <w:pPr>
        <w:tabs>
          <w:tab w:val="left" w:pos="9354"/>
          <w:tab w:val="left" w:pos="10126"/>
        </w:tabs>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Приём телевизионного сигнала ведётся от телевизионного ретранслятора, находящегося в д. </w:t>
      </w:r>
    </w:p>
    <w:p w:rsidR="00A83388" w:rsidRPr="006C6F30" w:rsidRDefault="00A83388" w:rsidP="006C6F30">
      <w:pPr>
        <w:tabs>
          <w:tab w:val="left" w:pos="9354"/>
          <w:tab w:val="left" w:pos="10126"/>
        </w:tabs>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Охват населения телевизионным вещанием составляет 93,7 %.</w:t>
      </w: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r w:rsidRPr="006C6F30">
        <w:rPr>
          <w:rFonts w:ascii="Times New Roman" w:hAnsi="Times New Roman" w:cs="Times New Roman"/>
          <w:b/>
          <w:bCs/>
          <w:sz w:val="24"/>
          <w:szCs w:val="24"/>
        </w:rPr>
        <w:t>2.3.6. Сельское хозяйство</w:t>
      </w:r>
    </w:p>
    <w:p w:rsidR="00A83388" w:rsidRPr="006C6F30" w:rsidRDefault="00A83388" w:rsidP="006C6F30">
      <w:pPr>
        <w:shd w:val="clear" w:color="auto" w:fill="FFFFFF"/>
        <w:spacing w:after="0" w:line="240" w:lineRule="auto"/>
        <w:ind w:firstLine="709"/>
        <w:rPr>
          <w:rFonts w:ascii="Times New Roman" w:hAnsi="Times New Roman" w:cs="Times New Roman"/>
          <w:b/>
          <w:bCs/>
          <w:sz w:val="24"/>
          <w:szCs w:val="24"/>
        </w:rPr>
      </w:pP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Функциональный профиль Биритского сельского поселения определяется как сельскохозяйственный. Основным предприятием является ООО «Ангара», специализируется на выращивании зерновых культур.</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Сельскохозяйственные угодья занимают 5182,6 га, что составляет 38,2% всей территории поселения. Растениеводческий потенциал почвенного покрова пашни по всем показателям (для зерновых, картофеля, овощей, кормовых культур) на уровне областных. Район относится к рискованным по производству зерновых из-за засух. Основное направление эксплуатации земель - для обеспечения кормовой базы животноводства и потребностей жителей в продукции земледелия.</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Наиболее освоены сельскохозяйственным комплексом серые лесные почвы и черноземы на горизонтальных и слабонаклонных поверхностях. Мощность гумусового горизонта серых лесных почв около 23 см, содержание гумуса – 4-10 %, в пахотных почвах мощность верхнего горизонта составляет 21 см. Производственные площадки занимают площадь 24,0 га, в том числе КФХ.</w:t>
      </w:r>
    </w:p>
    <w:p w:rsidR="00A83388" w:rsidRPr="006C6F30" w:rsidRDefault="00A83388" w:rsidP="006C6F30">
      <w:pPr>
        <w:spacing w:after="0" w:line="240" w:lineRule="auto"/>
        <w:rPr>
          <w:rFonts w:ascii="Times New Roman" w:hAnsi="Times New Roman" w:cs="Times New Roman"/>
          <w:b/>
          <w:bCs/>
          <w:sz w:val="24"/>
          <w:szCs w:val="24"/>
        </w:rPr>
      </w:pPr>
      <w:r w:rsidRPr="006C6F30">
        <w:rPr>
          <w:rFonts w:ascii="Times New Roman" w:hAnsi="Times New Roman" w:cs="Times New Roman"/>
          <w:b/>
          <w:bCs/>
          <w:sz w:val="24"/>
          <w:szCs w:val="24"/>
        </w:rPr>
        <w:t>Число хозяйств населения на 01.01.2015 года:</w:t>
      </w:r>
    </w:p>
    <w:p w:rsidR="00A83388" w:rsidRPr="006C6F30" w:rsidRDefault="00A83388" w:rsidP="006C6F30">
      <w:pPr>
        <w:spacing w:after="0" w:line="240" w:lineRule="auto"/>
        <w:rPr>
          <w:rFonts w:ascii="Times New Roman" w:hAnsi="Times New Roman" w:cs="Times New Roman"/>
          <w:sz w:val="24"/>
          <w:szCs w:val="24"/>
        </w:rPr>
      </w:pPr>
      <w:r w:rsidRPr="006C6F30">
        <w:rPr>
          <w:rFonts w:ascii="Times New Roman" w:hAnsi="Times New Roman" w:cs="Times New Roman"/>
          <w:sz w:val="24"/>
          <w:szCs w:val="24"/>
        </w:rPr>
        <w:t xml:space="preserve"> – с.Бирит - 189 дворов;</w:t>
      </w:r>
    </w:p>
    <w:p w:rsidR="00A83388" w:rsidRPr="006C6F30" w:rsidRDefault="00A83388" w:rsidP="006C6F30">
      <w:pPr>
        <w:spacing w:after="0" w:line="240" w:lineRule="auto"/>
        <w:rPr>
          <w:rFonts w:ascii="Times New Roman" w:hAnsi="Times New Roman" w:cs="Times New Roman"/>
          <w:sz w:val="24"/>
          <w:szCs w:val="24"/>
        </w:rPr>
      </w:pPr>
      <w:r w:rsidRPr="006C6F30">
        <w:rPr>
          <w:rFonts w:ascii="Times New Roman" w:hAnsi="Times New Roman" w:cs="Times New Roman"/>
          <w:sz w:val="24"/>
          <w:szCs w:val="24"/>
        </w:rPr>
        <w:t xml:space="preserve"> - д.Одиса – 11 дворов.</w:t>
      </w:r>
    </w:p>
    <w:p w:rsidR="00A83388" w:rsidRPr="006C6F30" w:rsidRDefault="00A83388" w:rsidP="006C6F30">
      <w:pPr>
        <w:spacing w:after="0" w:line="240" w:lineRule="auto"/>
        <w:jc w:val="center"/>
        <w:rPr>
          <w:rFonts w:ascii="Times New Roman" w:hAnsi="Times New Roman" w:cs="Times New Roman"/>
          <w:sz w:val="24"/>
          <w:szCs w:val="24"/>
        </w:rPr>
      </w:pPr>
    </w:p>
    <w:tbl>
      <w:tblPr>
        <w:tblW w:w="100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287"/>
        <w:gridCol w:w="908"/>
        <w:gridCol w:w="1130"/>
        <w:gridCol w:w="1655"/>
      </w:tblGrid>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Виды и  группы скота-всего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строки</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общая</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с.Бирит</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д.Одиса</w:t>
            </w:r>
          </w:p>
        </w:tc>
      </w:tr>
      <w:tr w:rsidR="00A83388" w:rsidRPr="001B17D0">
        <w:trPr>
          <w:trHeight w:val="212"/>
        </w:trPr>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5</w:t>
            </w:r>
          </w:p>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Крупный рогатый скот-всего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01</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415</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271</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144</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xml:space="preserve">В том числе:  коровы                                                                                                             </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02</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190</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145</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85</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Быки-производители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03</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нетели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04</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Телочки от 1 года до 2 лет</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05</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Телочки до 1 года</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06</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Свиньи –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07</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82</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66</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16</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том числе: свиноматки основные</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08</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Хряки- производители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09</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Поросята до 4 месяцев</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10</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Овцы -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11</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183</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153</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30</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том числе: овцематки и ярки старше 1 года</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Бараны- производители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Ярочки до 1 года</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Козы-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15</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6</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6</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том числе: козоматки и козочки старше 1 года</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 xml:space="preserve">Козочки до 1 года </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Лошади -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18</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66</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78</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40</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том числе: кобылы от 3-х лет и старше</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Жеребцы- производители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Молодняк до 3-х лет</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Кролики -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В том числе кроликоматки</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23</w:t>
            </w:r>
          </w:p>
        </w:tc>
        <w:tc>
          <w:tcPr>
            <w:tcW w:w="908"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Птица - всего</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24</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215</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211</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4</w:t>
            </w:r>
          </w:p>
        </w:tc>
      </w:tr>
      <w:tr w:rsidR="00A83388" w:rsidRPr="001B17D0">
        <w:tc>
          <w:tcPr>
            <w:tcW w:w="504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Пчелосемьи, ед.</w:t>
            </w:r>
          </w:p>
        </w:tc>
        <w:tc>
          <w:tcPr>
            <w:tcW w:w="1287"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25</w:t>
            </w:r>
          </w:p>
        </w:tc>
        <w:tc>
          <w:tcPr>
            <w:tcW w:w="908" w:type="dxa"/>
          </w:tcPr>
          <w:p w:rsidR="00A83388" w:rsidRPr="001B17D0" w:rsidRDefault="00A83388" w:rsidP="008E6506">
            <w:pPr>
              <w:spacing w:after="0" w:line="240" w:lineRule="auto"/>
              <w:jc w:val="both"/>
              <w:rPr>
                <w:rFonts w:ascii="Times New Roman" w:hAnsi="Times New Roman" w:cs="Times New Roman"/>
                <w:b/>
                <w:bCs/>
                <w:sz w:val="24"/>
                <w:szCs w:val="24"/>
              </w:rPr>
            </w:pPr>
            <w:r w:rsidRPr="001B17D0">
              <w:rPr>
                <w:rFonts w:ascii="Times New Roman" w:hAnsi="Times New Roman" w:cs="Times New Roman"/>
                <w:b/>
                <w:bCs/>
                <w:sz w:val="24"/>
                <w:szCs w:val="24"/>
              </w:rPr>
              <w:t>65</w:t>
            </w:r>
          </w:p>
        </w:tc>
        <w:tc>
          <w:tcPr>
            <w:tcW w:w="1130"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55</w:t>
            </w:r>
          </w:p>
        </w:tc>
        <w:tc>
          <w:tcPr>
            <w:tcW w:w="1655" w:type="dxa"/>
          </w:tcPr>
          <w:p w:rsidR="00A83388" w:rsidRPr="001B17D0" w:rsidRDefault="00A83388" w:rsidP="008E6506">
            <w:pPr>
              <w:spacing w:after="0" w:line="240" w:lineRule="auto"/>
              <w:jc w:val="both"/>
              <w:rPr>
                <w:rFonts w:ascii="Times New Roman" w:hAnsi="Times New Roman" w:cs="Times New Roman"/>
                <w:sz w:val="24"/>
                <w:szCs w:val="24"/>
              </w:rPr>
            </w:pPr>
            <w:r w:rsidRPr="001B17D0">
              <w:rPr>
                <w:rFonts w:ascii="Times New Roman" w:hAnsi="Times New Roman" w:cs="Times New Roman"/>
                <w:sz w:val="24"/>
                <w:szCs w:val="24"/>
              </w:rPr>
              <w:t>10</w:t>
            </w:r>
          </w:p>
        </w:tc>
      </w:tr>
    </w:tbl>
    <w:p w:rsidR="00A83388" w:rsidRPr="006C6F30" w:rsidRDefault="00A83388" w:rsidP="006C6F30">
      <w:pPr>
        <w:pStyle w:val="NormalWeb"/>
        <w:numPr>
          <w:ilvl w:val="0"/>
          <w:numId w:val="0"/>
        </w:numPr>
        <w:shd w:val="clear" w:color="auto" w:fill="FFFFFF"/>
        <w:tabs>
          <w:tab w:val="left" w:pos="2866"/>
        </w:tabs>
        <w:spacing w:before="0" w:beforeAutospacing="0" w:after="0" w:afterAutospacing="0"/>
        <w:jc w:val="both"/>
        <w:rPr>
          <w:rFonts w:ascii="Times New Roman" w:hAnsi="Times New Roman" w:cs="Times New Roman"/>
          <w:sz w:val="24"/>
          <w:szCs w:val="24"/>
        </w:rPr>
      </w:pPr>
      <w:r w:rsidRPr="006C6F30">
        <w:rPr>
          <w:rFonts w:ascii="Times New Roman" w:hAnsi="Times New Roman" w:cs="Times New Roman"/>
          <w:sz w:val="24"/>
          <w:szCs w:val="24"/>
        </w:rPr>
        <w:t>  </w:t>
      </w:r>
    </w:p>
    <w:p w:rsidR="00A83388" w:rsidRPr="006C6F30" w:rsidRDefault="00A83388" w:rsidP="006C6F30">
      <w:pPr>
        <w:pStyle w:val="2"/>
        <w:rPr>
          <w:b/>
          <w:bCs/>
          <w:sz w:val="24"/>
          <w:szCs w:val="24"/>
        </w:rPr>
      </w:pPr>
      <w:r w:rsidRPr="006C6F30">
        <w:rPr>
          <w:b/>
          <w:bCs/>
          <w:sz w:val="24"/>
          <w:szCs w:val="24"/>
        </w:rPr>
        <w:t>2.3.7. Туризм и рекреация</w:t>
      </w:r>
    </w:p>
    <w:p w:rsidR="00A83388" w:rsidRPr="006C6F30" w:rsidRDefault="00A83388" w:rsidP="006C6F30">
      <w:pPr>
        <w:pStyle w:val="2"/>
        <w:rPr>
          <w:b/>
          <w:bCs/>
          <w:sz w:val="24"/>
          <w:szCs w:val="24"/>
        </w:rPr>
      </w:pPr>
    </w:p>
    <w:p w:rsidR="00A83388" w:rsidRPr="006C6F30" w:rsidRDefault="00A83388" w:rsidP="006C6F30">
      <w:pPr>
        <w:pStyle w:val="ConsPlusNormal"/>
        <w:widowControl/>
        <w:jc w:val="both"/>
        <w:rPr>
          <w:rFonts w:ascii="Times New Roman" w:hAnsi="Times New Roman" w:cs="Times New Roman"/>
          <w:kern w:val="0"/>
          <w:sz w:val="24"/>
          <w:szCs w:val="24"/>
        </w:rPr>
      </w:pPr>
      <w:r w:rsidRPr="006C6F30">
        <w:rPr>
          <w:rFonts w:ascii="Times New Roman" w:hAnsi="Times New Roman" w:cs="Times New Roman"/>
          <w:kern w:val="0"/>
          <w:sz w:val="24"/>
          <w:szCs w:val="24"/>
        </w:rPr>
        <w:t xml:space="preserve">В районе с.Бирит на берегу Братского водохранилища расположена зона отдыха «Дюна», которая в летнее время пользуется популярностью у жителей всей Иркутской области. «Золотые пески» – это широкая полоса мелкого пляжного песка, тянущаяся вдоль русла реки Ангары на протяжении 1,5 км. </w:t>
      </w:r>
    </w:p>
    <w:p w:rsidR="00A83388" w:rsidRPr="006C6F30" w:rsidRDefault="00A83388" w:rsidP="006C6F30">
      <w:pPr>
        <w:pStyle w:val="2"/>
        <w:rPr>
          <w:b/>
          <w:bCs/>
          <w:sz w:val="24"/>
          <w:szCs w:val="24"/>
        </w:rPr>
      </w:pPr>
    </w:p>
    <w:p w:rsidR="00A83388" w:rsidRPr="006C6F30" w:rsidRDefault="00A83388" w:rsidP="006C6F30">
      <w:pPr>
        <w:pStyle w:val="2"/>
        <w:rPr>
          <w:b/>
          <w:bCs/>
          <w:sz w:val="24"/>
          <w:szCs w:val="24"/>
        </w:rPr>
      </w:pPr>
      <w:r w:rsidRPr="006C6F30">
        <w:rPr>
          <w:b/>
          <w:bCs/>
          <w:sz w:val="24"/>
          <w:szCs w:val="24"/>
        </w:rPr>
        <w:t>2.3.8. Рельеф, геологическое строение</w:t>
      </w:r>
    </w:p>
    <w:p w:rsidR="00A83388" w:rsidRPr="006C6F30" w:rsidRDefault="00A83388" w:rsidP="006C6F30">
      <w:pPr>
        <w:pStyle w:val="2"/>
        <w:rPr>
          <w:b/>
          <w:bCs/>
          <w:sz w:val="24"/>
          <w:szCs w:val="24"/>
        </w:rPr>
      </w:pP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Территория Биритского поселения расположена на юго-западе Балаганского района, на берегу Братского водохранилища в таежной зоне. Рельеф холмисто-увалистый.</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Флювиальные процессы получили развитие в прибрежных частях рек. Эолово-склоново-водно-эрозионные процессы, выражены в форме ячеек выдувания, дюн, делей, делювиальных шлейфов, оврагов и промоин.</w:t>
      </w:r>
    </w:p>
    <w:p w:rsidR="00A83388" w:rsidRPr="006C6F30" w:rsidRDefault="00A83388" w:rsidP="006C6F30">
      <w:pPr>
        <w:spacing w:after="0" w:line="240" w:lineRule="auto"/>
        <w:ind w:firstLine="709"/>
        <w:jc w:val="both"/>
        <w:rPr>
          <w:rFonts w:ascii="Times New Roman" w:hAnsi="Times New Roman" w:cs="Times New Roman"/>
          <w:spacing w:val="-1"/>
          <w:sz w:val="24"/>
          <w:szCs w:val="24"/>
        </w:rPr>
      </w:pPr>
      <w:r w:rsidRPr="006C6F30">
        <w:rPr>
          <w:rFonts w:ascii="Times New Roman" w:hAnsi="Times New Roman" w:cs="Times New Roman"/>
          <w:spacing w:val="-1"/>
          <w:sz w:val="24"/>
          <w:szCs w:val="24"/>
        </w:rPr>
        <w:t>В геологическом строении территории поселения принимают участие осадочные терригенные породы платформенного чехла Сибирской платформы. В пределах территории развиты раннеордовикские песчаники, аргиллиты, алевролиты, реже гравелиты, конгломераты; в центральной и западной - позднекембрийско-раннеордовикские песчаники, алевролиты, оолитовые известняки и доломиты с прослоями меденосных песчаников, кроме того, распространены среднекембрийские карбонатно-терригенные гипсоносные отложения: песчаники, алевролиты, доломиты, мергели, гипс. Также присутствуют эрозионные впадины юрского периода, выполненные ранне-среднеюрскими терригенно-угленосными породами (конгломератами, песчаниками, аргиллитами, алевролитами, углями, реже осадочными брекчиями).</w:t>
      </w:r>
    </w:p>
    <w:p w:rsidR="00A83388" w:rsidRPr="006C6F30" w:rsidRDefault="00A83388" w:rsidP="006C6F30">
      <w:pPr>
        <w:pStyle w:val="2"/>
        <w:rPr>
          <w:b/>
          <w:bCs/>
          <w:sz w:val="24"/>
          <w:szCs w:val="24"/>
        </w:rPr>
      </w:pPr>
    </w:p>
    <w:p w:rsidR="00A83388" w:rsidRPr="006C6F30" w:rsidRDefault="00A83388" w:rsidP="006C6F30">
      <w:pPr>
        <w:spacing w:after="0" w:line="240" w:lineRule="auto"/>
        <w:ind w:firstLine="709"/>
        <w:jc w:val="both"/>
        <w:rPr>
          <w:rFonts w:ascii="Times New Roman" w:hAnsi="Times New Roman" w:cs="Times New Roman"/>
          <w:b/>
          <w:bCs/>
          <w:sz w:val="24"/>
          <w:szCs w:val="24"/>
        </w:rPr>
      </w:pPr>
      <w:r w:rsidRPr="006C6F30">
        <w:rPr>
          <w:rFonts w:ascii="Times New Roman" w:hAnsi="Times New Roman" w:cs="Times New Roman"/>
          <w:b/>
          <w:bCs/>
          <w:sz w:val="24"/>
          <w:szCs w:val="24"/>
        </w:rPr>
        <w:t>2.3.9. Гидрогеологические условия</w:t>
      </w:r>
    </w:p>
    <w:p w:rsidR="00A83388" w:rsidRPr="006C6F30" w:rsidRDefault="00A83388" w:rsidP="006C6F30">
      <w:pPr>
        <w:spacing w:after="0" w:line="240" w:lineRule="auto"/>
        <w:ind w:firstLine="709"/>
        <w:jc w:val="both"/>
        <w:rPr>
          <w:rFonts w:ascii="Times New Roman" w:hAnsi="Times New Roman" w:cs="Times New Roman"/>
          <w:b/>
          <w:bCs/>
          <w:sz w:val="24"/>
          <w:szCs w:val="24"/>
        </w:rPr>
      </w:pPr>
    </w:p>
    <w:p w:rsidR="00A83388" w:rsidRPr="006C6F30" w:rsidRDefault="00A83388" w:rsidP="006C6F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Поверхностные воды Биритского муниципального образования представлены следующими водными объектами: Братское водохранилище, р. Одиса.</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Перечень водных объектов, расположенных в пределах Биритского поселения представлен в таблице.</w:t>
      </w:r>
    </w:p>
    <w:p w:rsidR="00A83388" w:rsidRPr="006C6F30" w:rsidRDefault="00A83388" w:rsidP="006C6F30">
      <w:pPr>
        <w:tabs>
          <w:tab w:val="center" w:pos="5037"/>
          <w:tab w:val="right" w:pos="9715"/>
        </w:tabs>
        <w:spacing w:after="0" w:line="240" w:lineRule="auto"/>
        <w:ind w:firstLine="709"/>
        <w:rPr>
          <w:rFonts w:ascii="Times New Roman" w:hAnsi="Times New Roman" w:cs="Times New Roman"/>
          <w:b/>
          <w:bCs/>
          <w:color w:val="000000"/>
          <w:sz w:val="24"/>
          <w:szCs w:val="24"/>
        </w:rPr>
      </w:pPr>
      <w:r w:rsidRPr="006C6F30">
        <w:rPr>
          <w:rFonts w:ascii="Times New Roman" w:hAnsi="Times New Roman" w:cs="Times New Roman"/>
          <w:b/>
          <w:bCs/>
          <w:color w:val="000000"/>
          <w:sz w:val="24"/>
          <w:szCs w:val="24"/>
        </w:rPr>
        <w:t xml:space="preserve">                               Характеристика водных объектов</w:t>
      </w:r>
    </w:p>
    <w:tbl>
      <w:tblPr>
        <w:tblW w:w="38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515"/>
        <w:gridCol w:w="1912"/>
      </w:tblGrid>
      <w:tr w:rsidR="00A83388" w:rsidRPr="001B17D0">
        <w:trPr>
          <w:jc w:val="center"/>
        </w:trPr>
        <w:tc>
          <w:tcPr>
            <w:tcW w:w="5515" w:type="dxa"/>
            <w:tcBorders>
              <w:top w:val="single" w:sz="12" w:space="0" w:color="auto"/>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Название водного объекта</w:t>
            </w:r>
          </w:p>
        </w:tc>
        <w:tc>
          <w:tcPr>
            <w:tcW w:w="1912" w:type="dxa"/>
            <w:tcBorders>
              <w:top w:val="single" w:sz="12" w:space="0" w:color="auto"/>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Длина/площадь, км/км</w:t>
            </w:r>
            <w:r w:rsidRPr="001B17D0">
              <w:rPr>
                <w:rFonts w:ascii="Times New Roman" w:hAnsi="Times New Roman" w:cs="Times New Roman"/>
                <w:sz w:val="24"/>
                <w:szCs w:val="24"/>
                <w:vertAlign w:val="superscript"/>
              </w:rPr>
              <w:t>2</w:t>
            </w:r>
          </w:p>
        </w:tc>
      </w:tr>
      <w:tr w:rsidR="00A83388" w:rsidRPr="001B17D0">
        <w:trPr>
          <w:jc w:val="center"/>
        </w:trPr>
        <w:tc>
          <w:tcPr>
            <w:tcW w:w="5515"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1912"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r>
      <w:tr w:rsidR="00A83388" w:rsidRPr="001B17D0">
        <w:trPr>
          <w:jc w:val="center"/>
        </w:trPr>
        <w:tc>
          <w:tcPr>
            <w:tcW w:w="5515" w:type="dxa"/>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Братское водохранилище</w:t>
            </w:r>
          </w:p>
        </w:tc>
        <w:tc>
          <w:tcPr>
            <w:tcW w:w="1912" w:type="dxa"/>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/5470</w:t>
            </w:r>
          </w:p>
        </w:tc>
      </w:tr>
      <w:tr w:rsidR="00A83388" w:rsidRPr="001B17D0">
        <w:trPr>
          <w:jc w:val="center"/>
        </w:trPr>
        <w:tc>
          <w:tcPr>
            <w:tcW w:w="5515" w:type="dxa"/>
            <w:tcBorders>
              <w:bottom w:val="single" w:sz="12" w:space="0" w:color="auto"/>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 Одиса</w:t>
            </w:r>
          </w:p>
        </w:tc>
        <w:tc>
          <w:tcPr>
            <w:tcW w:w="1912" w:type="dxa"/>
            <w:tcBorders>
              <w:bottom w:val="single" w:sz="12" w:space="0" w:color="auto"/>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27/</w:t>
            </w:r>
          </w:p>
        </w:tc>
      </w:tr>
    </w:tbl>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Самым крупным водным объектом является Братское водохранилище.</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 xml:space="preserve">Братское водохранилище – </w:t>
      </w:r>
      <w:hyperlink r:id="rId5" w:tooltip="Водоём" w:history="1">
        <w:r w:rsidRPr="006C6F30">
          <w:rPr>
            <w:rFonts w:ascii="Times New Roman" w:hAnsi="Times New Roman" w:cs="Times New Roman"/>
            <w:sz w:val="24"/>
            <w:szCs w:val="24"/>
          </w:rPr>
          <w:t>водоём</w:t>
        </w:r>
      </w:hyperlink>
      <w:r w:rsidRPr="006C6F30">
        <w:rPr>
          <w:rFonts w:ascii="Times New Roman" w:hAnsi="Times New Roman" w:cs="Times New Roman"/>
          <w:sz w:val="24"/>
          <w:szCs w:val="24"/>
        </w:rPr>
        <w:t xml:space="preserve"> в </w:t>
      </w:r>
      <w:hyperlink r:id="rId6" w:tooltip="Иркутская область" w:history="1">
        <w:r w:rsidRPr="006C6F30">
          <w:rPr>
            <w:rFonts w:ascii="Times New Roman" w:hAnsi="Times New Roman" w:cs="Times New Roman"/>
            <w:sz w:val="24"/>
            <w:szCs w:val="24"/>
          </w:rPr>
          <w:t>Иркутской области</w:t>
        </w:r>
      </w:hyperlink>
      <w:r w:rsidRPr="006C6F30">
        <w:rPr>
          <w:rFonts w:ascii="Times New Roman" w:hAnsi="Times New Roman" w:cs="Times New Roman"/>
          <w:sz w:val="24"/>
          <w:szCs w:val="24"/>
        </w:rPr>
        <w:t xml:space="preserve">, образованный на р. </w:t>
      </w:r>
      <w:hyperlink r:id="rId7" w:tooltip="Ангара (река)" w:history="1">
        <w:r w:rsidRPr="006C6F30">
          <w:rPr>
            <w:rFonts w:ascii="Times New Roman" w:hAnsi="Times New Roman" w:cs="Times New Roman"/>
            <w:sz w:val="24"/>
            <w:szCs w:val="24"/>
          </w:rPr>
          <w:t>Ангара</w:t>
        </w:r>
      </w:hyperlink>
      <w:r w:rsidRPr="006C6F30">
        <w:rPr>
          <w:rFonts w:ascii="Times New Roman" w:hAnsi="Times New Roman" w:cs="Times New Roman"/>
          <w:sz w:val="24"/>
          <w:szCs w:val="24"/>
        </w:rPr>
        <w:t xml:space="preserve"> в результате строительства </w:t>
      </w:r>
      <w:hyperlink r:id="rId8" w:tooltip="Братская ГЭС" w:history="1">
        <w:r w:rsidRPr="006C6F30">
          <w:rPr>
            <w:rFonts w:ascii="Times New Roman" w:hAnsi="Times New Roman" w:cs="Times New Roman"/>
            <w:sz w:val="24"/>
            <w:szCs w:val="24"/>
          </w:rPr>
          <w:t>Братской ГЭС</w:t>
        </w:r>
      </w:hyperlink>
      <w:r w:rsidRPr="006C6F30">
        <w:rPr>
          <w:rFonts w:ascii="Times New Roman" w:hAnsi="Times New Roman" w:cs="Times New Roman"/>
          <w:sz w:val="24"/>
          <w:szCs w:val="24"/>
        </w:rPr>
        <w:t xml:space="preserve">, осуществляет многолетнее регулирование стока, является второй ступенью Ангарского каскада ГЭС (после Иркутского водохранилища) и вторым по </w:t>
      </w:r>
      <w:hyperlink r:id="rId9" w:tooltip="Объём" w:history="1">
        <w:r w:rsidRPr="006C6F30">
          <w:rPr>
            <w:rFonts w:ascii="Times New Roman" w:hAnsi="Times New Roman" w:cs="Times New Roman"/>
            <w:sz w:val="24"/>
            <w:szCs w:val="24"/>
          </w:rPr>
          <w:t>объёму</w:t>
        </w:r>
      </w:hyperlink>
      <w:r w:rsidRPr="006C6F30">
        <w:rPr>
          <w:rFonts w:ascii="Times New Roman" w:hAnsi="Times New Roman" w:cs="Times New Roman"/>
          <w:sz w:val="24"/>
          <w:szCs w:val="24"/>
        </w:rPr>
        <w:t xml:space="preserve"> </w:t>
      </w:r>
      <w:hyperlink r:id="rId10" w:tooltip="Водохранилище" w:history="1">
        <w:r w:rsidRPr="006C6F30">
          <w:rPr>
            <w:rFonts w:ascii="Times New Roman" w:hAnsi="Times New Roman" w:cs="Times New Roman"/>
            <w:sz w:val="24"/>
            <w:szCs w:val="24"/>
          </w:rPr>
          <w:t>водохранилище</w:t>
        </w:r>
      </w:hyperlink>
      <w:r w:rsidRPr="006C6F30">
        <w:rPr>
          <w:rFonts w:ascii="Times New Roman" w:hAnsi="Times New Roman" w:cs="Times New Roman"/>
          <w:sz w:val="24"/>
          <w:szCs w:val="24"/>
        </w:rPr>
        <w:t xml:space="preserve">м мира. </w:t>
      </w:r>
      <w:hyperlink r:id="rId11" w:tooltip="Плотина" w:history="1">
        <w:r w:rsidRPr="006C6F30">
          <w:rPr>
            <w:rFonts w:ascii="Times New Roman" w:hAnsi="Times New Roman" w:cs="Times New Roman"/>
            <w:sz w:val="24"/>
            <w:szCs w:val="24"/>
          </w:rPr>
          <w:t>Плотина</w:t>
        </w:r>
      </w:hyperlink>
      <w:r w:rsidRPr="006C6F30">
        <w:rPr>
          <w:rFonts w:ascii="Times New Roman" w:hAnsi="Times New Roman" w:cs="Times New Roman"/>
          <w:sz w:val="24"/>
          <w:szCs w:val="24"/>
        </w:rPr>
        <w:t xml:space="preserve"> на Братской ГЭС была построена в 1961 г., заполнение </w:t>
      </w:r>
      <w:hyperlink r:id="rId12" w:tooltip="Водохранилище" w:history="1">
        <w:r w:rsidRPr="006C6F30">
          <w:rPr>
            <w:rFonts w:ascii="Times New Roman" w:hAnsi="Times New Roman" w:cs="Times New Roman"/>
            <w:sz w:val="24"/>
            <w:szCs w:val="24"/>
          </w:rPr>
          <w:t>водохранилища</w:t>
        </w:r>
      </w:hyperlink>
      <w:r w:rsidRPr="006C6F30">
        <w:rPr>
          <w:rFonts w:ascii="Times New Roman" w:hAnsi="Times New Roman" w:cs="Times New Roman"/>
          <w:sz w:val="24"/>
          <w:szCs w:val="24"/>
        </w:rPr>
        <w:t xml:space="preserve"> закончилось в </w:t>
      </w:r>
      <w:hyperlink r:id="rId13" w:tooltip="1967 год" w:history="1">
        <w:r w:rsidRPr="006C6F30">
          <w:rPr>
            <w:rFonts w:ascii="Times New Roman" w:hAnsi="Times New Roman" w:cs="Times New Roman"/>
            <w:sz w:val="24"/>
            <w:szCs w:val="24"/>
          </w:rPr>
          <w:t>1967 г</w:t>
        </w:r>
      </w:hyperlink>
      <w:r w:rsidRPr="006C6F30">
        <w:rPr>
          <w:rFonts w:ascii="Times New Roman" w:hAnsi="Times New Roman" w:cs="Times New Roman"/>
          <w:sz w:val="24"/>
          <w:szCs w:val="24"/>
        </w:rPr>
        <w:t xml:space="preserve">. Площадь </w:t>
      </w:r>
      <w:hyperlink r:id="rId14" w:tooltip="Вода" w:history="1">
        <w:r w:rsidRPr="006C6F30">
          <w:rPr>
            <w:rFonts w:ascii="Times New Roman" w:hAnsi="Times New Roman" w:cs="Times New Roman"/>
            <w:sz w:val="24"/>
            <w:szCs w:val="24"/>
          </w:rPr>
          <w:t>водной</w:t>
        </w:r>
      </w:hyperlink>
      <w:r w:rsidRPr="006C6F30">
        <w:rPr>
          <w:rFonts w:ascii="Times New Roman" w:hAnsi="Times New Roman" w:cs="Times New Roman"/>
          <w:sz w:val="24"/>
          <w:szCs w:val="24"/>
        </w:rPr>
        <w:t xml:space="preserve"> поверхности колеблется от 5426 </w:t>
      </w:r>
      <w:hyperlink r:id="rId15" w:tooltip="Квадратный километр" w:history="1">
        <w:r w:rsidRPr="006C6F30">
          <w:rPr>
            <w:rFonts w:ascii="Times New Roman" w:hAnsi="Times New Roman" w:cs="Times New Roman"/>
            <w:sz w:val="24"/>
            <w:szCs w:val="24"/>
          </w:rPr>
          <w:t>км²</w:t>
        </w:r>
      </w:hyperlink>
      <w:r w:rsidRPr="006C6F30">
        <w:rPr>
          <w:rFonts w:ascii="Times New Roman" w:hAnsi="Times New Roman" w:cs="Times New Roman"/>
          <w:sz w:val="24"/>
          <w:szCs w:val="24"/>
        </w:rPr>
        <w:t xml:space="preserve"> до 5470 км², объем достигает 169,3 </w:t>
      </w:r>
      <w:hyperlink r:id="rId16" w:tooltip="Кубический километр" w:history="1">
        <w:r w:rsidRPr="006C6F30">
          <w:rPr>
            <w:rFonts w:ascii="Times New Roman" w:hAnsi="Times New Roman" w:cs="Times New Roman"/>
            <w:sz w:val="24"/>
            <w:szCs w:val="24"/>
          </w:rPr>
          <w:t>км³</w:t>
        </w:r>
      </w:hyperlink>
      <w:r w:rsidRPr="006C6F30">
        <w:rPr>
          <w:rFonts w:ascii="Times New Roman" w:hAnsi="Times New Roman" w:cs="Times New Roman"/>
          <w:sz w:val="24"/>
          <w:szCs w:val="24"/>
        </w:rPr>
        <w:t xml:space="preserve">. </w:t>
      </w:r>
      <w:hyperlink r:id="rId17" w:tooltip="Полезный объём водохранилища (страница отсутствует)" w:history="1">
        <w:r w:rsidRPr="006C6F30">
          <w:rPr>
            <w:rFonts w:ascii="Times New Roman" w:hAnsi="Times New Roman" w:cs="Times New Roman"/>
            <w:sz w:val="24"/>
            <w:szCs w:val="24"/>
          </w:rPr>
          <w:t>Полезный объём</w:t>
        </w:r>
      </w:hyperlink>
      <w:r w:rsidRPr="006C6F30">
        <w:rPr>
          <w:rFonts w:ascii="Times New Roman" w:hAnsi="Times New Roman" w:cs="Times New Roman"/>
          <w:sz w:val="24"/>
          <w:szCs w:val="24"/>
        </w:rPr>
        <w:t xml:space="preserve"> водохранилища составляет 35,41 </w:t>
      </w:r>
      <w:hyperlink r:id="rId18" w:tooltip="Кубический километр" w:history="1">
        <w:r w:rsidRPr="006C6F30">
          <w:rPr>
            <w:rFonts w:ascii="Times New Roman" w:hAnsi="Times New Roman" w:cs="Times New Roman"/>
            <w:sz w:val="24"/>
            <w:szCs w:val="24"/>
          </w:rPr>
          <w:t>км³</w:t>
        </w:r>
      </w:hyperlink>
      <w:r w:rsidRPr="006C6F30">
        <w:rPr>
          <w:rFonts w:ascii="Times New Roman" w:hAnsi="Times New Roman" w:cs="Times New Roman"/>
          <w:sz w:val="24"/>
          <w:szCs w:val="24"/>
        </w:rPr>
        <w:t>. Глубина водохранилища 12 м. Берега изрезаны различными по величине реками и глубоко вдающимися заливами.</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На территории поселения Братское водохранилище имеет русловой характер.</w:t>
      </w:r>
    </w:p>
    <w:p w:rsidR="00A83388" w:rsidRPr="006C6F30" w:rsidRDefault="00A83388" w:rsidP="006C6F30">
      <w:pPr>
        <w:tabs>
          <w:tab w:val="left" w:pos="900"/>
        </w:tabs>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Уровенный режим водохранилища зависит как от водности года, так и от режимов работы Братской и Иркутской ГЭС. Ежегодно наполнение водохранилища начинается в конце мая и заканчивается к октябрю, когда достигается наивысшая годовая отметка уровня, затем происходит падение (сработка) уровня воды, и в апреле-мае его отметка достигает самого низкого значения.</w:t>
      </w:r>
    </w:p>
    <w:p w:rsidR="00A83388" w:rsidRPr="006C6F30" w:rsidRDefault="00A83388" w:rsidP="006C6F30">
      <w:pPr>
        <w:tabs>
          <w:tab w:val="left" w:pos="900"/>
        </w:tabs>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Нормальный подпорный уровень водохранилища имеет отметку 401,73 м БС. В соответствии с техническим проектом Братской ГЭС и «Основными положениями правил использования водных ресурсов Братского водохранилища на р. Ангаре», согласованными со всеми водопользователями и водопотребителями, предельно допустимая отметка сработки водохранилища составляет 392,0 м. Объем воды, заключенный между максимальным и минимальным уровнями, составляет 48,2 миллиарда кубометров и предназначен для равномерного использования в период маловодья в течение ряда лет.</w:t>
      </w:r>
    </w:p>
    <w:p w:rsidR="00A83388" w:rsidRPr="006C6F30" w:rsidRDefault="00A83388" w:rsidP="006C6F30">
      <w:pPr>
        <w:spacing w:after="0" w:line="240" w:lineRule="auto"/>
        <w:ind w:firstLine="709"/>
        <w:jc w:val="both"/>
        <w:rPr>
          <w:rFonts w:ascii="Times New Roman" w:hAnsi="Times New Roman" w:cs="Times New Roman"/>
          <w:sz w:val="24"/>
          <w:szCs w:val="24"/>
        </w:rPr>
      </w:pPr>
      <w:r w:rsidRPr="006C6F30">
        <w:rPr>
          <w:rFonts w:ascii="Times New Roman" w:hAnsi="Times New Roman" w:cs="Times New Roman"/>
          <w:sz w:val="24"/>
          <w:szCs w:val="24"/>
        </w:rPr>
        <w:t>Из-за большой протяженности и температурных колебаний в осенний период замерзание водохранилища начинается с заливов и сравнительно мелководных участков в верхних его частях. Формирование ледяного покрова происходит медленно – с первой половины ноября до середины декабря, а в отдельные годы продолжается до третьей декады декабря. Период ледостава в среднем длится 180 дней, средняя толщина льда составляет 97 см, максимальная – 130 см, минимальная – 70 см. Вскрытие водохранилища ото льда начинается в апреле – начале мая. По химическому составу вода в водохранилище относится к гидрокарбонатному классу кальциевой группе с минерализацией не более 200 мг/л.</w:t>
      </w:r>
    </w:p>
    <w:p w:rsidR="00A83388" w:rsidRPr="006C6F30" w:rsidRDefault="00A83388" w:rsidP="006C6F30">
      <w:pPr>
        <w:spacing w:after="0" w:line="240" w:lineRule="auto"/>
        <w:ind w:firstLine="709"/>
        <w:jc w:val="both"/>
        <w:rPr>
          <w:rFonts w:ascii="Times New Roman" w:hAnsi="Times New Roman" w:cs="Times New Roman"/>
          <w:b/>
          <w:bCs/>
          <w:sz w:val="24"/>
          <w:szCs w:val="24"/>
        </w:rPr>
      </w:pPr>
    </w:p>
    <w:p w:rsidR="00A83388" w:rsidRPr="006C6F30" w:rsidRDefault="00A83388" w:rsidP="006C6F30">
      <w:pPr>
        <w:spacing w:after="0" w:line="240" w:lineRule="auto"/>
        <w:rPr>
          <w:rFonts w:ascii="Times New Roman" w:hAnsi="Times New Roman" w:cs="Times New Roman"/>
          <w:sz w:val="24"/>
          <w:szCs w:val="24"/>
        </w:rPr>
      </w:pPr>
    </w:p>
    <w:p w:rsidR="00A83388" w:rsidRPr="006C6F30" w:rsidRDefault="00A83388" w:rsidP="006C6F30">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Default="00A83388">
      <w:pPr>
        <w:rPr>
          <w:rFonts w:ascii="Times New Roman" w:hAnsi="Times New Roman" w:cs="Times New Roman"/>
          <w:sz w:val="24"/>
          <w:szCs w:val="24"/>
        </w:rPr>
      </w:pPr>
    </w:p>
    <w:p w:rsidR="00A83388" w:rsidRPr="001B19B2" w:rsidRDefault="00A83388" w:rsidP="006C6F30">
      <w:pPr>
        <w:pStyle w:val="S"/>
        <w:spacing w:line="240" w:lineRule="auto"/>
        <w:ind w:left="0" w:firstLine="709"/>
        <w:jc w:val="center"/>
        <w:rPr>
          <w:caps/>
          <w:color w:val="000000"/>
          <w:sz w:val="24"/>
          <w:szCs w:val="24"/>
        </w:rPr>
      </w:pPr>
      <w:r w:rsidRPr="001B19B2">
        <w:rPr>
          <w:caps/>
          <w:color w:val="000000"/>
          <w:sz w:val="24"/>
          <w:szCs w:val="24"/>
        </w:rPr>
        <w:t>ИРКУТСКАЯ ОБЛАСТЬ</w:t>
      </w:r>
    </w:p>
    <w:p w:rsidR="00A83388" w:rsidRPr="001B19B2" w:rsidRDefault="00A83388" w:rsidP="006C6F30">
      <w:pPr>
        <w:pStyle w:val="S"/>
        <w:spacing w:line="240" w:lineRule="auto"/>
        <w:ind w:left="0" w:firstLine="709"/>
        <w:jc w:val="center"/>
        <w:rPr>
          <w:caps/>
          <w:color w:val="000000"/>
          <w:sz w:val="24"/>
          <w:szCs w:val="24"/>
        </w:rPr>
      </w:pPr>
      <w:r w:rsidRPr="001B19B2">
        <w:rPr>
          <w:caps/>
          <w:color w:val="000000"/>
          <w:sz w:val="24"/>
          <w:szCs w:val="24"/>
        </w:rPr>
        <w:t>БАЛАГАНСКИЙ РАЙОН</w:t>
      </w:r>
    </w:p>
    <w:p w:rsidR="00A83388" w:rsidRPr="001B19B2" w:rsidRDefault="00A83388" w:rsidP="006C6F30">
      <w:pPr>
        <w:pStyle w:val="S"/>
        <w:spacing w:line="240" w:lineRule="auto"/>
        <w:ind w:left="0" w:firstLine="709"/>
        <w:jc w:val="center"/>
        <w:rPr>
          <w:caps/>
          <w:color w:val="000000"/>
          <w:sz w:val="24"/>
          <w:szCs w:val="24"/>
        </w:rPr>
      </w:pPr>
      <w:r w:rsidRPr="001B19B2">
        <w:rPr>
          <w:caps/>
          <w:color w:val="000000"/>
          <w:sz w:val="24"/>
          <w:szCs w:val="24"/>
        </w:rPr>
        <w:t>Биритское муниципальное образование</w:t>
      </w:r>
    </w:p>
    <w:p w:rsidR="00A83388" w:rsidRPr="001B19B2" w:rsidRDefault="00A83388" w:rsidP="006C6F30">
      <w:pPr>
        <w:pStyle w:val="S"/>
        <w:spacing w:line="240" w:lineRule="auto"/>
        <w:ind w:left="0" w:firstLine="709"/>
        <w:jc w:val="center"/>
        <w:rPr>
          <w:b w:val="0"/>
          <w:bCs w:val="0"/>
          <w:caps/>
          <w:color w:val="000000"/>
          <w:sz w:val="24"/>
          <w:szCs w:val="24"/>
        </w:rPr>
      </w:pPr>
      <w:r w:rsidRPr="001B19B2">
        <w:rPr>
          <w:b w:val="0"/>
          <w:bCs w:val="0"/>
          <w:caps/>
          <w:color w:val="000000"/>
          <w:sz w:val="24"/>
          <w:szCs w:val="24"/>
        </w:rPr>
        <w:t>(сельское поселение)</w:t>
      </w:r>
    </w:p>
    <w:p w:rsidR="00A83388" w:rsidRPr="001B19B2" w:rsidRDefault="00A83388" w:rsidP="006C6F30">
      <w:pPr>
        <w:pStyle w:val="S"/>
        <w:spacing w:line="240" w:lineRule="auto"/>
        <w:ind w:left="0" w:firstLine="709"/>
        <w:jc w:val="center"/>
        <w:rPr>
          <w:b w:val="0"/>
          <w:bCs w:val="0"/>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Default="00A83388" w:rsidP="006C6F30">
      <w:pPr>
        <w:spacing w:after="0" w:line="240" w:lineRule="auto"/>
        <w:jc w:val="center"/>
        <w:rPr>
          <w:rFonts w:ascii="Times New Roman" w:hAnsi="Times New Roman" w:cs="Times New Roman"/>
          <w:b/>
          <w:bCs/>
          <w:sz w:val="24"/>
          <w:szCs w:val="24"/>
        </w:rPr>
      </w:pPr>
      <w:r w:rsidRPr="001B19B2">
        <w:rPr>
          <w:rFonts w:ascii="Times New Roman" w:hAnsi="Times New Roman" w:cs="Times New Roman"/>
          <w:b/>
          <w:bCs/>
          <w:sz w:val="24"/>
          <w:szCs w:val="24"/>
        </w:rPr>
        <w:t xml:space="preserve">МЕСТНЫЕ НОРМАТИВЫ ГРАДОСТРОИТЕЛЬНОГО ПРОЕКТИРОВАНИЯ БИРИТСКОГО МУНИЦИПАЛЬНОГО ОБРАЗОВАНИЯ </w:t>
      </w:r>
    </w:p>
    <w:p w:rsidR="00A83388" w:rsidRPr="001B19B2" w:rsidRDefault="00A83388" w:rsidP="006C6F30">
      <w:pPr>
        <w:spacing w:after="0" w:line="240" w:lineRule="auto"/>
        <w:jc w:val="center"/>
        <w:rPr>
          <w:rFonts w:ascii="Times New Roman" w:hAnsi="Times New Roman" w:cs="Times New Roman"/>
          <w:b/>
          <w:bCs/>
          <w:sz w:val="24"/>
          <w:szCs w:val="24"/>
        </w:rPr>
      </w:pPr>
      <w:r w:rsidRPr="001B19B2">
        <w:rPr>
          <w:rFonts w:ascii="Times New Roman" w:hAnsi="Times New Roman" w:cs="Times New Roman"/>
          <w:b/>
          <w:bCs/>
          <w:sz w:val="24"/>
          <w:szCs w:val="24"/>
        </w:rPr>
        <w:t xml:space="preserve">БАЛАГАНСКОГО РАЙОНА </w:t>
      </w:r>
    </w:p>
    <w:p w:rsidR="00A83388" w:rsidRPr="001B19B2" w:rsidRDefault="00A83388" w:rsidP="006C6F30">
      <w:pPr>
        <w:spacing w:after="0" w:line="240" w:lineRule="auto"/>
        <w:jc w:val="center"/>
        <w:rPr>
          <w:rFonts w:ascii="Times New Roman" w:hAnsi="Times New Roman" w:cs="Times New Roman"/>
          <w:b/>
          <w:bCs/>
          <w:sz w:val="24"/>
          <w:szCs w:val="24"/>
        </w:rPr>
      </w:pPr>
      <w:r w:rsidRPr="001B19B2">
        <w:rPr>
          <w:rFonts w:ascii="Times New Roman" w:hAnsi="Times New Roman" w:cs="Times New Roman"/>
          <w:b/>
          <w:bCs/>
          <w:sz w:val="24"/>
          <w:szCs w:val="24"/>
        </w:rPr>
        <w:t>ИРКУТСКОЙ ОБЛАСТИ</w:t>
      </w: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firstLine="709"/>
        <w:jc w:val="center"/>
        <w:rPr>
          <w:caps/>
          <w:color w:val="000000"/>
          <w:sz w:val="24"/>
          <w:szCs w:val="24"/>
        </w:rPr>
      </w:pPr>
    </w:p>
    <w:p w:rsidR="00A83388" w:rsidRPr="001B19B2" w:rsidRDefault="00A83388" w:rsidP="006C6F30">
      <w:pPr>
        <w:pStyle w:val="S"/>
        <w:spacing w:line="240" w:lineRule="auto"/>
        <w:ind w:left="0"/>
        <w:jc w:val="center"/>
        <w:rPr>
          <w:caps/>
          <w:color w:val="000000"/>
          <w:sz w:val="24"/>
          <w:szCs w:val="24"/>
        </w:rPr>
      </w:pPr>
    </w:p>
    <w:p w:rsidR="00A83388" w:rsidRPr="001B19B2" w:rsidRDefault="00A83388" w:rsidP="006C6F30">
      <w:pPr>
        <w:pStyle w:val="S"/>
        <w:spacing w:line="240" w:lineRule="auto"/>
        <w:ind w:left="0"/>
        <w:jc w:val="center"/>
        <w:rPr>
          <w:caps/>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b/>
          <w:bCs/>
          <w:color w:val="000000"/>
          <w:sz w:val="24"/>
          <w:szCs w:val="24"/>
        </w:rPr>
      </w:pPr>
      <w:r w:rsidRPr="001B19B2">
        <w:rPr>
          <w:rFonts w:ascii="Times New Roman" w:hAnsi="Times New Roman" w:cs="Times New Roman"/>
          <w:b/>
          <w:bCs/>
          <w:color w:val="000000"/>
          <w:sz w:val="24"/>
          <w:szCs w:val="24"/>
        </w:rPr>
        <w:t>ТОМ I</w:t>
      </w:r>
      <w:r w:rsidRPr="001B19B2">
        <w:rPr>
          <w:rFonts w:ascii="Times New Roman" w:hAnsi="Times New Roman" w:cs="Times New Roman"/>
          <w:b/>
          <w:bCs/>
          <w:color w:val="000000"/>
          <w:sz w:val="24"/>
          <w:szCs w:val="24"/>
          <w:lang w:val="en-US"/>
        </w:rPr>
        <w:t>II</w:t>
      </w:r>
    </w:p>
    <w:p w:rsidR="00A83388" w:rsidRPr="001B19B2" w:rsidRDefault="00A83388" w:rsidP="006C6F30">
      <w:pPr>
        <w:jc w:val="center"/>
        <w:rPr>
          <w:rFonts w:ascii="Times New Roman" w:hAnsi="Times New Roman" w:cs="Times New Roman"/>
          <w:b/>
          <w:bCs/>
          <w:color w:val="000000"/>
          <w:sz w:val="24"/>
          <w:szCs w:val="24"/>
        </w:rPr>
      </w:pPr>
    </w:p>
    <w:p w:rsidR="00A83388" w:rsidRPr="001B19B2" w:rsidRDefault="00A83388" w:rsidP="006C6F30">
      <w:pPr>
        <w:widowControl w:val="0"/>
        <w:autoSpaceDE w:val="0"/>
        <w:autoSpaceDN w:val="0"/>
        <w:adjustRightInd w:val="0"/>
        <w:spacing w:after="0" w:line="240" w:lineRule="auto"/>
        <w:ind w:right="-22" w:firstLine="720"/>
        <w:jc w:val="center"/>
        <w:rPr>
          <w:rFonts w:ascii="Times New Roman" w:hAnsi="Times New Roman" w:cs="Times New Roman"/>
          <w:sz w:val="24"/>
          <w:szCs w:val="24"/>
        </w:rPr>
      </w:pPr>
      <w:r w:rsidRPr="001B19B2">
        <w:rPr>
          <w:rFonts w:ascii="Times New Roman" w:hAnsi="Times New Roman" w:cs="Times New Roman"/>
          <w:sz w:val="24"/>
          <w:szCs w:val="24"/>
        </w:rPr>
        <w:t xml:space="preserve">Правила и область применения </w:t>
      </w:r>
    </w:p>
    <w:p w:rsidR="00A83388" w:rsidRPr="001B19B2" w:rsidRDefault="00A83388" w:rsidP="006C6F30">
      <w:pPr>
        <w:widowControl w:val="0"/>
        <w:autoSpaceDE w:val="0"/>
        <w:autoSpaceDN w:val="0"/>
        <w:adjustRightInd w:val="0"/>
        <w:spacing w:after="0" w:line="240" w:lineRule="auto"/>
        <w:ind w:right="-22" w:firstLine="720"/>
        <w:jc w:val="center"/>
        <w:rPr>
          <w:rFonts w:ascii="Times New Roman" w:hAnsi="Times New Roman" w:cs="Times New Roman"/>
          <w:color w:val="000000"/>
          <w:sz w:val="24"/>
          <w:szCs w:val="24"/>
        </w:rPr>
      </w:pPr>
      <w:r w:rsidRPr="001B19B2">
        <w:rPr>
          <w:rFonts w:ascii="Times New Roman" w:hAnsi="Times New Roman" w:cs="Times New Roman"/>
          <w:sz w:val="24"/>
          <w:szCs w:val="24"/>
        </w:rPr>
        <w:t>расчетных показателей, содержащихся в основной части нормативов градостроительного проектирования Биритского муниципального образования</w:t>
      </w:r>
    </w:p>
    <w:p w:rsidR="00A83388" w:rsidRPr="001B19B2" w:rsidRDefault="00A83388" w:rsidP="006C6F30">
      <w:pPr>
        <w:widowControl w:val="0"/>
        <w:autoSpaceDE w:val="0"/>
        <w:autoSpaceDN w:val="0"/>
        <w:adjustRightInd w:val="0"/>
        <w:spacing w:after="0" w:line="240" w:lineRule="auto"/>
        <w:ind w:right="-22" w:firstLine="720"/>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Pr="001B19B2" w:rsidRDefault="00A83388" w:rsidP="006C6F30">
      <w:pPr>
        <w:rPr>
          <w:rFonts w:ascii="Times New Roman" w:hAnsi="Times New Roman" w:cs="Times New Roman"/>
          <w:color w:val="000000"/>
          <w:sz w:val="24"/>
          <w:szCs w:val="24"/>
        </w:rPr>
      </w:pPr>
    </w:p>
    <w:p w:rsidR="00A83388" w:rsidRPr="001B19B2" w:rsidRDefault="00A83388" w:rsidP="006C6F30">
      <w:pPr>
        <w:jc w:val="center"/>
        <w:rPr>
          <w:rFonts w:ascii="Times New Roman" w:hAnsi="Times New Roman" w:cs="Times New Roman"/>
          <w:color w:val="000000"/>
          <w:sz w:val="24"/>
          <w:szCs w:val="24"/>
        </w:rPr>
      </w:pPr>
    </w:p>
    <w:p w:rsidR="00A83388" w:rsidRDefault="00A83388" w:rsidP="006C6F30">
      <w:pPr>
        <w:jc w:val="center"/>
        <w:rPr>
          <w:rFonts w:ascii="Times New Roman" w:hAnsi="Times New Roman" w:cs="Times New Roman"/>
          <w:color w:val="000000"/>
          <w:sz w:val="24"/>
          <w:szCs w:val="24"/>
        </w:rPr>
      </w:pPr>
      <w:r w:rsidRPr="001B19B2">
        <w:rPr>
          <w:rFonts w:ascii="Times New Roman" w:hAnsi="Times New Roman" w:cs="Times New Roman"/>
          <w:color w:val="000000"/>
          <w:sz w:val="24"/>
          <w:szCs w:val="24"/>
        </w:rPr>
        <w:t>с.Бирит, 2015 год</w:t>
      </w:r>
    </w:p>
    <w:p w:rsidR="00A83388" w:rsidRPr="001B19B2" w:rsidRDefault="00A83388" w:rsidP="006C6F30">
      <w:pPr>
        <w:jc w:val="center"/>
        <w:rPr>
          <w:rFonts w:ascii="Times New Roman" w:hAnsi="Times New Roman" w:cs="Times New Roman"/>
          <w:color w:val="000000"/>
          <w:sz w:val="24"/>
          <w:szCs w:val="24"/>
          <w:lang w:val="en-US"/>
        </w:rPr>
      </w:pPr>
    </w:p>
    <w:p w:rsidR="00A83388" w:rsidRPr="001B19B2" w:rsidRDefault="00A83388" w:rsidP="006C6F30">
      <w:pPr>
        <w:jc w:val="center"/>
        <w:rPr>
          <w:rFonts w:ascii="Times New Roman" w:hAnsi="Times New Roman" w:cs="Times New Roman"/>
          <w:b/>
          <w:bCs/>
          <w:sz w:val="24"/>
          <w:szCs w:val="24"/>
        </w:rPr>
      </w:pPr>
      <w:r w:rsidRPr="001B19B2">
        <w:rPr>
          <w:rFonts w:ascii="Times New Roman" w:hAnsi="Times New Roman" w:cs="Times New Roman"/>
          <w:b/>
          <w:bCs/>
          <w:sz w:val="24"/>
          <w:szCs w:val="24"/>
        </w:rPr>
        <w:t>СПИСОК ИСПОЛНИТЕЛЕЙ</w:t>
      </w:r>
    </w:p>
    <w:p w:rsidR="00A83388" w:rsidRPr="001B19B2" w:rsidRDefault="00A83388" w:rsidP="006C6F30">
      <w:pPr>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Глава Биритского муниципального образования</w:t>
            </w:r>
          </w:p>
        </w:tc>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 xml:space="preserve">                                            Е.В. Черная</w:t>
            </w:r>
          </w:p>
          <w:p w:rsidR="00A83388" w:rsidRPr="001B17D0" w:rsidRDefault="00A83388" w:rsidP="008E6506">
            <w:pPr>
              <w:spacing w:after="0" w:line="240" w:lineRule="auto"/>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spacing w:after="0" w:line="240" w:lineRule="auto"/>
              <w:jc w:val="center"/>
              <w:rPr>
                <w:rFonts w:ascii="Times New Roman" w:hAnsi="Times New Roman" w:cs="Times New Roman"/>
                <w:b/>
                <w:bCs/>
                <w:sz w:val="24"/>
                <w:szCs w:val="24"/>
              </w:rPr>
            </w:pPr>
          </w:p>
        </w:tc>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r>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Специалист Биритского муниципального образования</w:t>
            </w:r>
          </w:p>
        </w:tc>
        <w:tc>
          <w:tcPr>
            <w:tcW w:w="4785" w:type="dxa"/>
          </w:tcPr>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b/>
                <w:bCs/>
                <w:sz w:val="24"/>
                <w:szCs w:val="24"/>
              </w:rPr>
              <w:t xml:space="preserve">                                          А.А. Шпенёва</w:t>
            </w:r>
          </w:p>
        </w:tc>
      </w:tr>
      <w:tr w:rsidR="00A83388" w:rsidRPr="001B17D0">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c>
          <w:tcPr>
            <w:tcW w:w="4785" w:type="dxa"/>
          </w:tcPr>
          <w:p w:rsidR="00A83388" w:rsidRPr="001B17D0" w:rsidRDefault="00A83388" w:rsidP="008E6506">
            <w:pPr>
              <w:spacing w:after="0" w:line="240" w:lineRule="auto"/>
              <w:rPr>
                <w:rFonts w:ascii="Times New Roman" w:hAnsi="Times New Roman" w:cs="Times New Roman"/>
                <w:b/>
                <w:bCs/>
                <w:sz w:val="24"/>
                <w:szCs w:val="24"/>
              </w:rPr>
            </w:pPr>
          </w:p>
        </w:tc>
      </w:tr>
    </w:tbl>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jc w:val="center"/>
        <w:rPr>
          <w:rFonts w:ascii="Times New Roman" w:hAnsi="Times New Roman" w:cs="Times New Roman"/>
          <w:b/>
          <w:bCs/>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b/>
          <w:bCs/>
          <w:sz w:val="24"/>
          <w:szCs w:val="24"/>
          <w:lang w:val="en-US"/>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p>
    <w:p w:rsidR="00A83388" w:rsidRPr="001B19B2" w:rsidRDefault="00A83388" w:rsidP="006C6F30">
      <w:pPr>
        <w:widowControl w:val="0"/>
        <w:autoSpaceDE w:val="0"/>
        <w:autoSpaceDN w:val="0"/>
        <w:adjustRightInd w:val="0"/>
        <w:spacing w:line="250" w:lineRule="exact"/>
        <w:ind w:right="332"/>
        <w:jc w:val="both"/>
        <w:rPr>
          <w:rFonts w:ascii="Times New Roman" w:hAnsi="Times New Roman" w:cs="Times New Roman"/>
          <w:color w:val="000000"/>
          <w:sz w:val="24"/>
          <w:szCs w:val="24"/>
        </w:rPr>
      </w:pPr>
      <w:r w:rsidRPr="001B19B2">
        <w:rPr>
          <w:rFonts w:ascii="Times New Roman" w:hAnsi="Times New Roman" w:cs="Times New Roman"/>
          <w:color w:val="000000"/>
          <w:sz w:val="24"/>
          <w:szCs w:val="24"/>
        </w:rPr>
        <w:t xml:space="preserve">МЕСТНЫЕ НОРМАТИВЫ ГРАДОСТРОИТЕЛЬНОГО ПРОЕКТИРОВАНИЯ БИРИТСКОГО МУНИЦИПАЛЬНОГО ОБРАЗОВАНИЯ ВЫПОЛНЕНЫ В СООТВЕТСТВИИ С ДЕЙСТВУЮЩИМИ НОРМАМИ, ПРАВИЛАМИ И СТАНДАРТАМИ. </w:t>
      </w:r>
    </w:p>
    <w:p w:rsidR="00A83388" w:rsidRPr="001B19B2" w:rsidRDefault="00A83388" w:rsidP="006C6F30">
      <w:pPr>
        <w:spacing w:after="0" w:line="240" w:lineRule="auto"/>
        <w:jc w:val="center"/>
        <w:rPr>
          <w:rFonts w:ascii="Times New Roman" w:hAnsi="Times New Roman" w:cs="Times New Roman"/>
          <w:b/>
          <w:bCs/>
          <w:sz w:val="24"/>
          <w:szCs w:val="24"/>
        </w:rPr>
      </w:pPr>
      <w:r w:rsidRPr="001B19B2">
        <w:rPr>
          <w:rFonts w:ascii="Times New Roman" w:hAnsi="Times New Roman" w:cs="Times New Roman"/>
          <w:b/>
          <w:bCs/>
          <w:sz w:val="24"/>
          <w:szCs w:val="24"/>
        </w:rPr>
        <w:br w:type="page"/>
        <w:t>I</w:t>
      </w:r>
      <w:r w:rsidRPr="001B19B2">
        <w:rPr>
          <w:rFonts w:ascii="Times New Roman" w:hAnsi="Times New Roman" w:cs="Times New Roman"/>
          <w:b/>
          <w:bCs/>
          <w:sz w:val="24"/>
          <w:szCs w:val="24"/>
          <w:lang w:val="en-US"/>
        </w:rPr>
        <w:t>II</w:t>
      </w:r>
      <w:r w:rsidRPr="001B19B2">
        <w:rPr>
          <w:rFonts w:ascii="Times New Roman" w:hAnsi="Times New Roman" w:cs="Times New Roman"/>
          <w:b/>
          <w:bCs/>
          <w:sz w:val="24"/>
          <w:szCs w:val="24"/>
        </w:rPr>
        <w:t>. ПРАВИЛА И ОБЛАСТЬ ПРИМЕНЕНИЯ</w:t>
      </w:r>
    </w:p>
    <w:p w:rsidR="00A83388" w:rsidRPr="001B19B2" w:rsidRDefault="00A83388" w:rsidP="006C6F30">
      <w:pPr>
        <w:spacing w:after="0" w:line="240" w:lineRule="auto"/>
        <w:ind w:firstLine="709"/>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электро-; тепло-; газо- и водоснабжение населения, водоотведение;</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автомобильные дороги местного значения;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муниципальный жилищный фонд;</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физическая культура и массовый спорт;</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объектами благоустройства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иные области в связи с решением вопросов местного значения поселения, </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установление минимального набора показателей, расчет которых необходим при разработке документов градостроительного проектирования;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widowControl w:val="0"/>
        <w:tabs>
          <w:tab w:val="left" w:pos="678"/>
        </w:tabs>
        <w:spacing w:after="0" w:line="240" w:lineRule="auto"/>
        <w:ind w:firstLine="709"/>
        <w:rPr>
          <w:rFonts w:ascii="Times New Roman" w:hAnsi="Times New Roman" w:cs="Times New Roman"/>
          <w:b/>
          <w:bCs/>
          <w:spacing w:val="-1"/>
          <w:sz w:val="24"/>
          <w:szCs w:val="24"/>
        </w:rPr>
      </w:pPr>
      <w:r w:rsidRPr="001B19B2">
        <w:rPr>
          <w:rFonts w:ascii="Times New Roman" w:hAnsi="Times New Roman" w:cs="Times New Roman"/>
          <w:b/>
          <w:bCs/>
          <w:spacing w:val="-1"/>
          <w:sz w:val="24"/>
          <w:szCs w:val="24"/>
        </w:rPr>
        <w:t>Область применения расчетных показателей</w:t>
      </w:r>
    </w:p>
    <w:p w:rsidR="00A83388" w:rsidRPr="001B19B2" w:rsidRDefault="00A83388" w:rsidP="006C6F30">
      <w:pPr>
        <w:widowControl w:val="0"/>
        <w:tabs>
          <w:tab w:val="left" w:pos="678"/>
        </w:tabs>
        <w:spacing w:after="0" w:line="240" w:lineRule="auto"/>
        <w:ind w:firstLine="709"/>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Применение Нормативов обязательно для всех субъектов градостроительных отношений при подготовке проекта генерального плана Биритского муниципального образования, документации по планировке территории и правил и проектов благоустройства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1) администрацией Биритского муниципального образования: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при подготовке и </w:t>
      </w:r>
      <w:r w:rsidRPr="001B19B2">
        <w:rPr>
          <w:rFonts w:ascii="Times New Roman" w:hAnsi="Times New Roman" w:cs="Times New Roman"/>
          <w:spacing w:val="-1"/>
          <w:sz w:val="24"/>
          <w:szCs w:val="24"/>
        </w:rPr>
        <w:t>утверждении</w:t>
      </w:r>
      <w:r w:rsidRPr="001B19B2">
        <w:rPr>
          <w:rFonts w:ascii="Times New Roman" w:hAnsi="Times New Roman" w:cs="Times New Roman"/>
          <w:sz w:val="24"/>
          <w:szCs w:val="24"/>
        </w:rPr>
        <w:t xml:space="preserve"> генерального плана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при внесении изменений в генеральный план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w:t>
      </w:r>
      <w:r w:rsidRPr="001B19B2">
        <w:rPr>
          <w:rFonts w:ascii="Times New Roman" w:hAnsi="Times New Roman" w:cs="Times New Roman"/>
          <w:spacing w:val="-1"/>
          <w:sz w:val="24"/>
          <w:szCs w:val="24"/>
        </w:rPr>
        <w:t xml:space="preserve">при 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на основании генерального плана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pacing w:val="-1"/>
          <w:sz w:val="24"/>
          <w:szCs w:val="24"/>
        </w:rPr>
        <w:t xml:space="preserve">- при 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pacing w:val="11"/>
          <w:sz w:val="24"/>
          <w:szCs w:val="24"/>
        </w:rPr>
        <w:t>п</w:t>
      </w:r>
      <w:r w:rsidRPr="001B19B2">
        <w:rPr>
          <w:rFonts w:ascii="Times New Roman" w:hAnsi="Times New Roman" w:cs="Times New Roman"/>
          <w:sz w:val="24"/>
          <w:szCs w:val="24"/>
        </w:rPr>
        <w:t>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при подготовке правил и проектов благоустройства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2) администрацией муниципального образования «Балаганский район»:</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при </w:t>
      </w:r>
      <w:r w:rsidRPr="001B19B2">
        <w:rPr>
          <w:rFonts w:ascii="Times New Roman" w:hAnsi="Times New Roman" w:cs="Times New Roman"/>
          <w:spacing w:val="-1"/>
          <w:sz w:val="24"/>
          <w:szCs w:val="24"/>
        </w:rPr>
        <w:t xml:space="preserve">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на основании схемы территориального планирования Балаганского района;</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1B19B2" w:rsidRDefault="00A83388" w:rsidP="006C6F30">
      <w:pPr>
        <w:spacing w:after="0" w:line="240" w:lineRule="auto"/>
        <w:jc w:val="both"/>
        <w:rPr>
          <w:rFonts w:ascii="Times New Roman" w:hAnsi="Times New Roman" w:cs="Times New Roman"/>
          <w:b/>
          <w:bCs/>
          <w:sz w:val="24"/>
          <w:szCs w:val="24"/>
        </w:rPr>
      </w:pPr>
    </w:p>
    <w:p w:rsidR="00A83388" w:rsidRPr="001B19B2" w:rsidRDefault="00A83388" w:rsidP="006C6F30">
      <w:pPr>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3) федеральными органами исполнительной власти: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при </w:t>
      </w:r>
      <w:r w:rsidRPr="001B19B2">
        <w:rPr>
          <w:rFonts w:ascii="Times New Roman" w:hAnsi="Times New Roman" w:cs="Times New Roman"/>
          <w:spacing w:val="-1"/>
          <w:sz w:val="24"/>
          <w:szCs w:val="24"/>
        </w:rPr>
        <w:t xml:space="preserve">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на основании схем территориального планирования Российской Федерации;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при </w:t>
      </w:r>
      <w:r w:rsidRPr="001B19B2">
        <w:rPr>
          <w:rFonts w:ascii="Times New Roman" w:hAnsi="Times New Roman" w:cs="Times New Roman"/>
          <w:spacing w:val="-1"/>
          <w:sz w:val="24"/>
          <w:szCs w:val="24"/>
        </w:rPr>
        <w:t xml:space="preserve">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4) органами исполнительной власти Иркутской области: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при </w:t>
      </w:r>
      <w:r w:rsidRPr="001B19B2">
        <w:rPr>
          <w:rFonts w:ascii="Times New Roman" w:hAnsi="Times New Roman" w:cs="Times New Roman"/>
          <w:spacing w:val="-1"/>
          <w:sz w:val="24"/>
          <w:szCs w:val="24"/>
        </w:rPr>
        <w:t xml:space="preserve">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на основании схемы территориального планирования Иркутской области;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xml:space="preserve">– </w:t>
      </w:r>
      <w:r w:rsidRPr="001B19B2">
        <w:rPr>
          <w:rFonts w:ascii="Times New Roman" w:hAnsi="Times New Roman" w:cs="Times New Roman"/>
          <w:spacing w:val="-1"/>
          <w:sz w:val="24"/>
          <w:szCs w:val="24"/>
        </w:rPr>
        <w:t xml:space="preserve">при подготовке </w:t>
      </w:r>
      <w:r w:rsidRPr="001B19B2">
        <w:rPr>
          <w:rFonts w:ascii="Times New Roman" w:hAnsi="Times New Roman" w:cs="Times New Roman"/>
          <w:sz w:val="24"/>
          <w:szCs w:val="24"/>
        </w:rPr>
        <w:t xml:space="preserve">и </w:t>
      </w:r>
      <w:r w:rsidRPr="001B19B2">
        <w:rPr>
          <w:rFonts w:ascii="Times New Roman" w:hAnsi="Times New Roman" w:cs="Times New Roman"/>
          <w:spacing w:val="-1"/>
          <w:sz w:val="24"/>
          <w:szCs w:val="24"/>
        </w:rPr>
        <w:t xml:space="preserve">утверждении </w:t>
      </w:r>
      <w:r w:rsidRPr="001B19B2">
        <w:rPr>
          <w:rFonts w:ascii="Times New Roman" w:hAnsi="Times New Roman" w:cs="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5) лицами, с которыми заключены договора:</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 развитии застроенной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 комплексном освоении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 комплексном освоении территории в целях жилищного строительства;</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 о комплексном освоении территории в целях строительства жилья экономического класса.</w:t>
      </w:r>
    </w:p>
    <w:p w:rsidR="00A83388" w:rsidRPr="001B19B2" w:rsidRDefault="00A83388" w:rsidP="006C6F30">
      <w:pPr>
        <w:spacing w:after="0" w:line="240" w:lineRule="auto"/>
        <w:ind w:firstLine="709"/>
        <w:jc w:val="both"/>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подлежат применению органами местного самоуправления Биритского муниципального образования (сельского поселения)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Контроль за соблюдением местных нормативов осуществляет уполномоченный орган местного самоуправления.</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A83388" w:rsidRPr="001B19B2" w:rsidRDefault="00A83388" w:rsidP="006C6F30">
      <w:pPr>
        <w:spacing w:after="0" w:line="240" w:lineRule="auto"/>
        <w:ind w:firstLine="709"/>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r w:rsidRPr="001B19B2">
        <w:rPr>
          <w:rFonts w:ascii="Times New Roman" w:hAnsi="Times New Roman" w:cs="Times New Roman"/>
          <w:sz w:val="24"/>
          <w:szCs w:val="24"/>
        </w:rPr>
        <w:br w:type="page"/>
      </w: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center"/>
        <w:rPr>
          <w:rFonts w:ascii="Times New Roman" w:hAnsi="Times New Roman" w:cs="Times New Roman"/>
          <w:b/>
          <w:bCs/>
          <w:sz w:val="24"/>
          <w:szCs w:val="24"/>
        </w:rPr>
      </w:pPr>
      <w:r w:rsidRPr="001B19B2">
        <w:rPr>
          <w:rFonts w:ascii="Times New Roman" w:hAnsi="Times New Roman" w:cs="Times New Roman"/>
          <w:b/>
          <w:bCs/>
          <w:sz w:val="24"/>
          <w:szCs w:val="24"/>
        </w:rPr>
        <w:t>ПРИЛОЖЕНИЯ</w:t>
      </w: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jc w:val="both"/>
        <w:rPr>
          <w:rFonts w:ascii="Times New Roman" w:hAnsi="Times New Roman" w:cs="Times New Roman"/>
          <w:sz w:val="24"/>
          <w:szCs w:val="24"/>
        </w:rPr>
      </w:pPr>
    </w:p>
    <w:p w:rsidR="00A83388" w:rsidRPr="001B19B2" w:rsidRDefault="00A83388" w:rsidP="006C6F30">
      <w:pPr>
        <w:spacing w:after="0" w:line="240" w:lineRule="auto"/>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pacing w:after="0" w:line="240" w:lineRule="auto"/>
        <w:ind w:firstLine="540"/>
        <w:jc w:val="both"/>
        <w:rPr>
          <w:rFonts w:ascii="Times New Roman" w:hAnsi="Times New Roman" w:cs="Times New Roman"/>
          <w:sz w:val="24"/>
          <w:szCs w:val="24"/>
        </w:rPr>
      </w:pPr>
    </w:p>
    <w:p w:rsidR="00A83388" w:rsidRPr="001B19B2" w:rsidRDefault="00A83388" w:rsidP="006C6F30">
      <w:pPr>
        <w:shd w:val="clear" w:color="auto" w:fill="FFFFFF"/>
        <w:spacing w:after="0" w:line="240" w:lineRule="auto"/>
        <w:ind w:firstLine="709"/>
        <w:jc w:val="right"/>
        <w:rPr>
          <w:rFonts w:ascii="Times New Roman" w:hAnsi="Times New Roman" w:cs="Times New Roman"/>
          <w:sz w:val="24"/>
          <w:szCs w:val="24"/>
        </w:rPr>
      </w:pPr>
      <w:r w:rsidRPr="001B19B2">
        <w:rPr>
          <w:rFonts w:ascii="Times New Roman" w:hAnsi="Times New Roman" w:cs="Times New Roman"/>
          <w:sz w:val="24"/>
          <w:szCs w:val="24"/>
        </w:rPr>
        <w:t>Приложение 1</w:t>
      </w:r>
    </w:p>
    <w:p w:rsidR="00A83388" w:rsidRPr="001B19B2" w:rsidRDefault="00A83388" w:rsidP="006C6F30">
      <w:pPr>
        <w:shd w:val="clear" w:color="auto" w:fill="FFFFFF"/>
        <w:spacing w:after="0" w:line="240" w:lineRule="auto"/>
        <w:ind w:firstLine="709"/>
        <w:jc w:val="right"/>
        <w:rPr>
          <w:rFonts w:ascii="Times New Roman" w:hAnsi="Times New Roman" w:cs="Times New Roman"/>
          <w:sz w:val="24"/>
          <w:szCs w:val="24"/>
        </w:rPr>
      </w:pPr>
    </w:p>
    <w:p w:rsidR="00A83388" w:rsidRPr="001B19B2" w:rsidRDefault="00A83388" w:rsidP="006C6F30">
      <w:pPr>
        <w:shd w:val="clear" w:color="auto" w:fill="FFFFFF"/>
        <w:spacing w:after="0" w:line="240" w:lineRule="auto"/>
        <w:ind w:firstLine="709"/>
        <w:jc w:val="center"/>
        <w:rPr>
          <w:rFonts w:ascii="Times New Roman" w:hAnsi="Times New Roman" w:cs="Times New Roman"/>
          <w:b/>
          <w:bCs/>
          <w:sz w:val="24"/>
          <w:szCs w:val="24"/>
        </w:rPr>
      </w:pPr>
      <w:r w:rsidRPr="001B19B2">
        <w:rPr>
          <w:rFonts w:ascii="Times New Roman" w:hAnsi="Times New Roman" w:cs="Times New Roman"/>
          <w:b/>
          <w:bCs/>
          <w:sz w:val="24"/>
          <w:szCs w:val="24"/>
        </w:rPr>
        <w:t>Общие характеристики территории Биритского</w:t>
      </w:r>
    </w:p>
    <w:p w:rsidR="00A83388" w:rsidRPr="001B19B2" w:rsidRDefault="00A83388" w:rsidP="006C6F30">
      <w:pPr>
        <w:shd w:val="clear" w:color="auto" w:fill="FFFFFF"/>
        <w:spacing w:after="0" w:line="240" w:lineRule="auto"/>
        <w:ind w:firstLine="709"/>
        <w:jc w:val="center"/>
        <w:rPr>
          <w:rFonts w:ascii="Times New Roman" w:hAnsi="Times New Roman" w:cs="Times New Roman"/>
          <w:b/>
          <w:bCs/>
          <w:sz w:val="24"/>
          <w:szCs w:val="24"/>
        </w:rPr>
      </w:pPr>
      <w:r w:rsidRPr="001B19B2">
        <w:rPr>
          <w:rFonts w:ascii="Times New Roman" w:hAnsi="Times New Roman" w:cs="Times New Roman"/>
          <w:b/>
          <w:bCs/>
          <w:sz w:val="24"/>
          <w:szCs w:val="24"/>
        </w:rPr>
        <w:t>муниципального образования</w:t>
      </w:r>
    </w:p>
    <w:p w:rsidR="00A83388" w:rsidRPr="001B19B2" w:rsidRDefault="00A83388" w:rsidP="006C6F30">
      <w:pPr>
        <w:shd w:val="clear" w:color="auto" w:fill="FFFFFF"/>
        <w:spacing w:after="0" w:line="240" w:lineRule="auto"/>
        <w:ind w:firstLine="709"/>
        <w:jc w:val="center"/>
        <w:rPr>
          <w:rFonts w:ascii="Times New Roman" w:hAnsi="Times New Roman" w:cs="Times New Roman"/>
          <w:b/>
          <w:bCs/>
          <w:sz w:val="24"/>
          <w:szCs w:val="24"/>
        </w:rPr>
      </w:pPr>
    </w:p>
    <w:p w:rsidR="00A83388" w:rsidRPr="001B19B2" w:rsidRDefault="00A83388" w:rsidP="006C6F30">
      <w:pPr>
        <w:shd w:val="clear" w:color="auto" w:fill="FFFFFF"/>
        <w:spacing w:after="0" w:line="240" w:lineRule="auto"/>
        <w:ind w:firstLine="709"/>
        <w:jc w:val="both"/>
        <w:rPr>
          <w:rFonts w:ascii="Times New Roman" w:hAnsi="Times New Roman" w:cs="Times New Roman"/>
          <w:b/>
          <w:bCs/>
          <w:sz w:val="24"/>
          <w:szCs w:val="24"/>
        </w:rPr>
      </w:pPr>
      <w:r w:rsidRPr="001B19B2">
        <w:rPr>
          <w:rFonts w:ascii="Times New Roman" w:hAnsi="Times New Roman" w:cs="Times New Roman"/>
          <w:b/>
          <w:bCs/>
          <w:sz w:val="24"/>
          <w:szCs w:val="24"/>
        </w:rPr>
        <w:t xml:space="preserve">Климатические характеристики территории </w:t>
      </w:r>
    </w:p>
    <w:p w:rsidR="00A83388" w:rsidRPr="001B19B2" w:rsidRDefault="00A83388" w:rsidP="006C6F30">
      <w:pPr>
        <w:shd w:val="clear" w:color="auto" w:fill="FFFFFF"/>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i/>
          <w:iCs/>
          <w:sz w:val="24"/>
          <w:szCs w:val="24"/>
        </w:rPr>
        <w:t>(информация приведена из генерального плана поселения)</w:t>
      </w:r>
    </w:p>
    <w:p w:rsidR="00A83388" w:rsidRPr="001B19B2" w:rsidRDefault="00A83388" w:rsidP="006C6F30">
      <w:pPr>
        <w:shd w:val="clear" w:color="auto" w:fill="FFFFFF"/>
        <w:spacing w:after="0" w:line="240" w:lineRule="auto"/>
        <w:ind w:firstLine="709"/>
        <w:jc w:val="both"/>
        <w:rPr>
          <w:rFonts w:ascii="Times New Roman" w:hAnsi="Times New Roman" w:cs="Times New Roman"/>
          <w:b/>
          <w:bCs/>
          <w:sz w:val="24"/>
          <w:szCs w:val="24"/>
        </w:rPr>
      </w:pPr>
    </w:p>
    <w:p w:rsidR="00A83388" w:rsidRPr="001B19B2" w:rsidRDefault="00A83388" w:rsidP="006C6F30">
      <w:pPr>
        <w:tabs>
          <w:tab w:val="left" w:pos="240"/>
        </w:tabs>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Климат территории резкоконтинентальный. Средняя температура января минус 24°С, июля плюс 22°С. Максимальная температура плюс 37°С, минимальная минус 50°С. Среднегодовое количество осадков – 350-380 мм. Самый мокрый месяц август – сентябрь. Преобладающие ветра северо-западного направления. Коэффициент увлажнения -1. В зимнее время довольно ощутима температурная инверсия, которая составляет около 5°С. Территория поселения находится в зоне рискованного земледелия (недостаток влаги, заморозки). Весна поздняя, холодная, ветреная. Осень – дождливая, долгая. Коэффициенты увлажнения территории составляют в среднем за лето 0,60-0,64, свидетельствуя о недостаточности влагозапасов. Устойчивый снежный покров отмечается с конца октября, первых чисел ноября и сходит в конце апреля. Высота снежного покрова изменяется от 10-20 см в лесостепи, до 40-60 см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A83388" w:rsidRPr="001B19B2" w:rsidRDefault="00A83388" w:rsidP="006C6F30">
      <w:pPr>
        <w:spacing w:after="0" w:line="240" w:lineRule="auto"/>
        <w:ind w:firstLine="709"/>
        <w:jc w:val="center"/>
        <w:rPr>
          <w:rFonts w:ascii="Times New Roman" w:hAnsi="Times New Roman" w:cs="Times New Roman"/>
          <w:b/>
          <w:bCs/>
          <w:i/>
          <w:iCs/>
          <w:sz w:val="24"/>
          <w:szCs w:val="24"/>
        </w:rPr>
      </w:pPr>
    </w:p>
    <w:p w:rsidR="00A83388" w:rsidRPr="001B19B2" w:rsidRDefault="00A83388" w:rsidP="006C6F30">
      <w:pPr>
        <w:spacing w:after="0" w:line="240" w:lineRule="auto"/>
        <w:ind w:firstLine="709"/>
        <w:rPr>
          <w:rFonts w:ascii="Times New Roman" w:hAnsi="Times New Roman" w:cs="Times New Roman"/>
          <w:b/>
          <w:bCs/>
          <w:sz w:val="24"/>
          <w:szCs w:val="24"/>
        </w:rPr>
      </w:pPr>
      <w:r w:rsidRPr="001B19B2">
        <w:rPr>
          <w:rFonts w:ascii="Times New Roman" w:hAnsi="Times New Roman" w:cs="Times New Roman"/>
          <w:b/>
          <w:bCs/>
          <w:sz w:val="24"/>
          <w:szCs w:val="24"/>
        </w:rPr>
        <w:t>Почвы, растительность и животный мир</w:t>
      </w:r>
    </w:p>
    <w:p w:rsidR="00A83388" w:rsidRPr="001B19B2" w:rsidRDefault="00A83388" w:rsidP="006C6F30">
      <w:pPr>
        <w:spacing w:after="0" w:line="240" w:lineRule="auto"/>
        <w:ind w:firstLine="709"/>
        <w:rPr>
          <w:rFonts w:ascii="Times New Roman" w:hAnsi="Times New Roman" w:cs="Times New Roman"/>
          <w:sz w:val="24"/>
          <w:szCs w:val="24"/>
        </w:rPr>
      </w:pP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По природно-сельскохозяйственному районированию территория входит в лесостепную зону, в среднесибирскую почвенную провинцию. Почвенный покров представлен дерново-лесными, дерново-подзолистыми, дерново-карбонатные и подзолистыми почвами. По ангарским террасам встречаются черноземы, в днищах долин - мерзлотно-луговые и мерзлотно-болотные почвы.</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К настоящему времени практически все пригодные для пашни земли в поселении освоены. Дальнейшее расширение посевных площадей возможно только за счет распашки малоценных малогумусных дерново-карбонатных почв, нуждающихся в больших затратах на повышение их плодородия. Поэтому основной задачей остается мелиорировании уже освоенной пашни. Для восстановления и поддержания плодородия почв хозяйствам на территории поселения необходимо дополнительно вносить: навоз, азотные, фосфорные, калийные удобрений в действующем веществе ежегодно.</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Особо охраняемых земель нет, сельскохозяйственные земли используются по назначению полностью.</w:t>
      </w:r>
    </w:p>
    <w:p w:rsidR="00A83388" w:rsidRPr="001B19B2" w:rsidRDefault="00A83388" w:rsidP="006C6F30">
      <w:pPr>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В связи с отсутствием промышленных предприятий техногенно-химическое и бактериологическое загрязнение отсутствует.</w:t>
      </w:r>
    </w:p>
    <w:p w:rsidR="00A83388" w:rsidRPr="001B19B2" w:rsidRDefault="00A83388" w:rsidP="006C6F30">
      <w:pPr>
        <w:tabs>
          <w:tab w:val="left" w:pos="3465"/>
        </w:tabs>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Около 80 % территории поселения занято сельскохозяйственными территориями. Характер лесной растительности меняется в зависимости от особенностей рельефа, почв и гидротермического режима.</w:t>
      </w:r>
    </w:p>
    <w:p w:rsidR="00A83388" w:rsidRPr="001B19B2" w:rsidRDefault="00A83388" w:rsidP="006C6F30">
      <w:pPr>
        <w:tabs>
          <w:tab w:val="left" w:pos="3465"/>
        </w:tabs>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Территория Биритского сельского поселения находится в зоне лесов, принадлежащих Балаганскому лесничеству. Лесные участки представлены смешанными лесами. Подлесок состоит из черемухи, боярышника, шиповника, разнотравья. На территории поселения распространены сосновые, лиственнично- сосновые травяно-брусничные леса в сочетании со злаково-разнотравными лесами на выровненных поверхностях и низких пологих склонах.</w:t>
      </w:r>
    </w:p>
    <w:p w:rsidR="00A83388" w:rsidRPr="001B19B2" w:rsidRDefault="00A83388" w:rsidP="006C6F30">
      <w:pPr>
        <w:tabs>
          <w:tab w:val="left" w:pos="3465"/>
        </w:tabs>
        <w:spacing w:after="0" w:line="240" w:lineRule="auto"/>
        <w:ind w:firstLine="709"/>
        <w:jc w:val="both"/>
        <w:rPr>
          <w:rFonts w:ascii="Times New Roman" w:hAnsi="Times New Roman" w:cs="Times New Roman"/>
          <w:sz w:val="24"/>
          <w:szCs w:val="24"/>
        </w:rPr>
      </w:pPr>
      <w:r w:rsidRPr="001B19B2">
        <w:rPr>
          <w:rFonts w:ascii="Times New Roman" w:hAnsi="Times New Roman" w:cs="Times New Roman"/>
          <w:sz w:val="24"/>
          <w:szCs w:val="24"/>
        </w:rPr>
        <w:t>К побережьям малых притоков приурочены лиственничные и сосново-лиственничные травяные устойчиво производные леса речных долин, террас и пониженных равнин.</w:t>
      </w:r>
    </w:p>
    <w:p w:rsidR="00A83388" w:rsidRPr="001B19B2" w:rsidRDefault="00A83388" w:rsidP="006C6F30">
      <w:pPr>
        <w:spacing w:after="0" w:line="240" w:lineRule="auto"/>
        <w:ind w:firstLine="709"/>
        <w:rPr>
          <w:rFonts w:ascii="Times New Roman" w:hAnsi="Times New Roman" w:cs="Times New Roman"/>
          <w:sz w:val="24"/>
          <w:szCs w:val="24"/>
        </w:rPr>
      </w:pPr>
      <w:r w:rsidRPr="001B19B2">
        <w:rPr>
          <w:rFonts w:ascii="Times New Roman" w:hAnsi="Times New Roman" w:cs="Times New Roman"/>
          <w:sz w:val="24"/>
          <w:szCs w:val="24"/>
        </w:rPr>
        <w:t>Животный мир Биритского поселения довольно разнообразен и включает в себя несколько видов амфибий, рептилий, птиц и млекопитающих. Относительно низкое видовое разнообразие животного мира объясняется тем, что территория поселения полностью находится в таежной зоне. Важным фактором для повышения разнообразия птиц является Братское водохранилище, вдоль побережья которого, проходит мощный миграционный путь.</w:t>
      </w: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center"/>
        <w:rPr>
          <w:b/>
          <w:bCs/>
          <w:sz w:val="24"/>
          <w:szCs w:val="24"/>
          <w:highlight w:val="yellow"/>
        </w:rPr>
      </w:pPr>
    </w:p>
    <w:p w:rsidR="00A83388" w:rsidRPr="001B19B2" w:rsidRDefault="00A83388" w:rsidP="006C6F30">
      <w:pPr>
        <w:pStyle w:val="1"/>
        <w:jc w:val="right"/>
        <w:rPr>
          <w:sz w:val="24"/>
          <w:szCs w:val="24"/>
        </w:rPr>
      </w:pPr>
      <w:r w:rsidRPr="001B19B2">
        <w:rPr>
          <w:sz w:val="24"/>
          <w:szCs w:val="24"/>
        </w:rPr>
        <w:t>Приложение 2</w:t>
      </w:r>
    </w:p>
    <w:p w:rsidR="00A83388" w:rsidRPr="001B19B2" w:rsidRDefault="00A83388" w:rsidP="006C6F30">
      <w:pPr>
        <w:pStyle w:val="1"/>
        <w:jc w:val="center"/>
        <w:rPr>
          <w:sz w:val="24"/>
          <w:szCs w:val="24"/>
          <w:highlight w:val="yellow"/>
        </w:rPr>
      </w:pPr>
    </w:p>
    <w:p w:rsidR="00A83388" w:rsidRPr="001B19B2" w:rsidRDefault="00A83388" w:rsidP="006C6F30">
      <w:pPr>
        <w:spacing w:after="0" w:line="240" w:lineRule="auto"/>
        <w:jc w:val="center"/>
        <w:rPr>
          <w:rFonts w:ascii="Times New Roman" w:hAnsi="Times New Roman" w:cs="Times New Roman"/>
          <w:b/>
          <w:bCs/>
          <w:sz w:val="24"/>
          <w:szCs w:val="24"/>
        </w:rPr>
      </w:pPr>
      <w:r w:rsidRPr="001B19B2">
        <w:rPr>
          <w:rFonts w:ascii="Times New Roman" w:hAnsi="Times New Roman" w:cs="Times New Roman"/>
          <w:b/>
          <w:bCs/>
          <w:sz w:val="24"/>
          <w:szCs w:val="24"/>
        </w:rPr>
        <w:t>Показатели, характеризующие состояние экономики и</w:t>
      </w:r>
      <w:r w:rsidRPr="001B19B2">
        <w:rPr>
          <w:rFonts w:ascii="Times New Roman" w:hAnsi="Times New Roman" w:cs="Times New Roman"/>
          <w:b/>
          <w:bCs/>
          <w:sz w:val="24"/>
          <w:szCs w:val="24"/>
        </w:rPr>
        <w:br/>
        <w:t>социальной сферы Биритского муниципального образования</w:t>
      </w:r>
    </w:p>
    <w:p w:rsidR="00A83388" w:rsidRPr="001B19B2" w:rsidRDefault="00A83388" w:rsidP="006C6F30">
      <w:pPr>
        <w:shd w:val="clear" w:color="auto" w:fill="FFFFFF"/>
        <w:spacing w:after="0" w:line="240" w:lineRule="auto"/>
        <w:ind w:firstLine="709"/>
        <w:rPr>
          <w:rFonts w:ascii="Times New Roman" w:hAnsi="Times New Roman" w:cs="Times New Roman"/>
          <w:b/>
          <w:bCs/>
          <w:sz w:val="24"/>
          <w:szCs w:val="24"/>
        </w:rPr>
      </w:pPr>
      <w:r w:rsidRPr="001B19B2">
        <w:rPr>
          <w:rFonts w:ascii="Times New Roman" w:hAnsi="Times New Roman" w:cs="Times New Roman"/>
          <w:b/>
          <w:bCs/>
          <w:sz w:val="24"/>
          <w:szCs w:val="24"/>
        </w:rPr>
        <w:t xml:space="preserve">         за 2006, 2007, 2008, 2009, 2010, 2011, 2012, 2013 годы</w:t>
      </w:r>
    </w:p>
    <w:p w:rsidR="00A83388" w:rsidRPr="001B19B2" w:rsidRDefault="00A83388" w:rsidP="006C6F30">
      <w:pPr>
        <w:spacing w:after="0" w:line="240" w:lineRule="auto"/>
        <w:jc w:val="center"/>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Бытовое обслуживание населения</w:t>
      </w:r>
    </w:p>
    <w:p w:rsidR="00A83388" w:rsidRPr="001B19B2" w:rsidRDefault="00A83388" w:rsidP="006C6F30">
      <w:pPr>
        <w:spacing w:after="0" w:line="240" w:lineRule="auto"/>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704"/>
        <w:gridCol w:w="1385"/>
        <w:gridCol w:w="787"/>
        <w:gridCol w:w="787"/>
        <w:gridCol w:w="787"/>
        <w:gridCol w:w="787"/>
        <w:gridCol w:w="787"/>
        <w:gridCol w:w="787"/>
        <w:gridCol w:w="787"/>
        <w:gridCol w:w="787"/>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787"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объектов бытового обслуживания населения, оказывающих услуги</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87"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всего</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техническое обслуживание и ремонт транспортных средств, машин и оборудования</w:t>
            </w:r>
          </w:p>
        </w:tc>
        <w:tc>
          <w:tcPr>
            <w:tcW w:w="138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87"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Розничная торговля и общественное питание</w:t>
      </w:r>
    </w:p>
    <w:p w:rsidR="00A83388" w:rsidRPr="001B19B2" w:rsidRDefault="00A83388" w:rsidP="006C6F30">
      <w:pPr>
        <w:spacing w:after="0" w:line="240" w:lineRule="auto"/>
        <w:jc w:val="center"/>
        <w:rPr>
          <w:rFonts w:ascii="Times New Roman" w:hAnsi="Times New Roman" w:cs="Times New Roman"/>
          <w:b/>
          <w:bCs/>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3011"/>
        <w:gridCol w:w="1440"/>
        <w:gridCol w:w="603"/>
        <w:gridCol w:w="604"/>
        <w:gridCol w:w="637"/>
        <w:gridCol w:w="605"/>
        <w:gridCol w:w="605"/>
        <w:gridCol w:w="605"/>
        <w:gridCol w:w="605"/>
        <w:gridCol w:w="670"/>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Количество объектов розничной торговли и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 (без торговых центров)</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неспециализированные непродовольственные 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 товаров повседневного спроса, минимаркеты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Площадь торгового зала объектов розничной торговли</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150.9</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 (без торговых центров)</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неспециализированные непродовольственные магазины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магазины товаров повседневного спроса, минимаркеты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150.9</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Площадь зала обслуживания посетителей в объектах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194</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194</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143</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143</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метр квадратный</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150</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мест в объектах общественного питания</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общедоступные 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35</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35</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учебных заведений, организаций, промышленных предприятий</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65</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столовые, закусочные</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рестораны, кафе, бары</w:t>
            </w:r>
          </w:p>
        </w:tc>
        <w:tc>
          <w:tcPr>
            <w:tcW w:w="144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место</w:t>
            </w:r>
          </w:p>
        </w:tc>
        <w:tc>
          <w:tcPr>
            <w:tcW w:w="60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3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0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7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Спорт</w:t>
      </w:r>
    </w:p>
    <w:p w:rsidR="00A83388" w:rsidRPr="001B19B2"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968"/>
        <w:gridCol w:w="1425"/>
        <w:gridCol w:w="749"/>
        <w:gridCol w:w="749"/>
        <w:gridCol w:w="749"/>
        <w:gridCol w:w="749"/>
        <w:gridCol w:w="749"/>
        <w:gridCol w:w="749"/>
        <w:gridCol w:w="749"/>
        <w:gridCol w:w="749"/>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спортивных сооружений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спортивные сооружения - всего</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стадионы </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плоскостные спортивные сооружения</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спортивные залы</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муниципальных спортивных сооружений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спортивные сооружения - всего</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стадионы </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плоскостные спортивные сооружения</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спортивные залы</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детско-юношеских спортивных секций</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Численность занимающихся в детско-юношеских спортивных секциях</w:t>
            </w:r>
          </w:p>
        </w:tc>
        <w:tc>
          <w:tcPr>
            <w:tcW w:w="1425"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человек</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749"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32</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Территория</w:t>
      </w:r>
    </w:p>
    <w:p w:rsidR="00A83388" w:rsidRPr="001B19B2"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569"/>
        <w:gridCol w:w="1296"/>
        <w:gridCol w:w="690"/>
        <w:gridCol w:w="690"/>
        <w:gridCol w:w="690"/>
        <w:gridCol w:w="690"/>
        <w:gridCol w:w="690"/>
        <w:gridCol w:w="690"/>
        <w:gridCol w:w="690"/>
        <w:gridCol w:w="690"/>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Общая площадь земель муниципального образования</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гектар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13592</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Общая протяженность автодорог общего пользования местного значения, находящихся в собственности муниципальных образований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всего</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7,7</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7,7</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 твердым покрытием</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4,9</w:t>
            </w:r>
          </w:p>
        </w:tc>
      </w:tr>
      <w:tr w:rsidR="00A83388" w:rsidRPr="001B17D0">
        <w:tc>
          <w:tcPr>
            <w:tcW w:w="0" w:type="auto"/>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2,6</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Общая протяженность улиц, проездов, набережных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7</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Общая протяженность освещенных частей улиц, проездов, набережных (на конец года)</w:t>
            </w:r>
          </w:p>
        </w:tc>
        <w:tc>
          <w:tcPr>
            <w:tcW w:w="1296"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километр</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0"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0"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Коммунальная сфера</w:t>
      </w:r>
    </w:p>
    <w:p w:rsidR="00A83388" w:rsidRPr="001B19B2"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2377"/>
        <w:gridCol w:w="1464"/>
        <w:gridCol w:w="693"/>
        <w:gridCol w:w="693"/>
        <w:gridCol w:w="693"/>
        <w:gridCol w:w="693"/>
        <w:gridCol w:w="693"/>
        <w:gridCol w:w="693"/>
        <w:gridCol w:w="693"/>
        <w:gridCol w:w="693"/>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693"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Количество негазифицированных населенных пунктов</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693"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Общая площадь жилых помещений</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тысяча метров квадратных</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27.5</w:t>
            </w:r>
          </w:p>
        </w:tc>
        <w:tc>
          <w:tcPr>
            <w:tcW w:w="693"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27.5</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проживающих в ветхих жилых домах</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человек</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проживающих в аварийных жилых домах</w:t>
            </w:r>
          </w:p>
        </w:tc>
        <w:tc>
          <w:tcPr>
            <w:tcW w:w="1464"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человек</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693"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131</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Организация отдыха, развлечений и культуры</w:t>
      </w:r>
    </w:p>
    <w:p w:rsidR="00A83388" w:rsidRPr="001B19B2" w:rsidRDefault="00A83388" w:rsidP="006C6F30">
      <w:pPr>
        <w:spacing w:after="0" w:line="240" w:lineRule="auto"/>
        <w:jc w:val="center"/>
        <w:rPr>
          <w:rFonts w:ascii="Times New Roman" w:hAnsi="Times New Roman" w:cs="Times New Roman"/>
          <w:sz w:val="24"/>
          <w:szCs w:val="24"/>
        </w:rPr>
      </w:pPr>
    </w:p>
    <w:tbl>
      <w:tblPr>
        <w:tblW w:w="5000" w:type="pct"/>
        <w:tblInd w:w="-13"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1564"/>
        <w:gridCol w:w="1357"/>
        <w:gridCol w:w="808"/>
        <w:gridCol w:w="808"/>
        <w:gridCol w:w="808"/>
        <w:gridCol w:w="808"/>
        <w:gridCol w:w="808"/>
        <w:gridCol w:w="808"/>
        <w:gridCol w:w="808"/>
        <w:gridCol w:w="808"/>
      </w:tblGrid>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 измерения</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2006</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2007</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2008</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2009</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2010</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2012</w:t>
            </w:r>
          </w:p>
        </w:tc>
        <w:tc>
          <w:tcPr>
            <w:tcW w:w="808"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2013</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учреждений культурно-досугового типа</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библиотек</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r w:rsidR="00A83388" w:rsidRPr="001B17D0">
        <w:tc>
          <w:tcPr>
            <w:tcW w:w="0" w:type="auto"/>
            <w:tcBorders>
              <w:top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музеев (школа)</w:t>
            </w:r>
          </w:p>
        </w:tc>
        <w:tc>
          <w:tcPr>
            <w:tcW w:w="1357"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единица</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н.д.</w:t>
            </w:r>
          </w:p>
        </w:tc>
        <w:tc>
          <w:tcPr>
            <w:tcW w:w="808" w:type="dxa"/>
            <w:tcBorders>
              <w:top w:val="single" w:sz="8" w:space="0" w:color="000000"/>
              <w:left w:val="single" w:sz="8" w:space="0" w:color="000000"/>
              <w:bottom w:val="single" w:sz="8" w:space="0" w:color="000000"/>
              <w:right w:val="single" w:sz="8" w:space="0" w:color="000000"/>
            </w:tcBorders>
            <w:vAlign w:val="center"/>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right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808" w:type="dxa"/>
            <w:tcBorders>
              <w:top w:val="single" w:sz="8" w:space="0" w:color="000000"/>
              <w:left w:val="single" w:sz="8" w:space="0" w:color="000000"/>
              <w:bottom w:val="single" w:sz="8" w:space="0" w:color="000000"/>
            </w:tcBorders>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r>
    </w:tbl>
    <w:p w:rsidR="00A83388" w:rsidRPr="001B19B2"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pStyle w:val="1"/>
        <w:jc w:val="right"/>
        <w:rPr>
          <w:sz w:val="24"/>
          <w:szCs w:val="24"/>
        </w:rPr>
      </w:pPr>
      <w:r w:rsidRPr="001B19B2">
        <w:rPr>
          <w:sz w:val="24"/>
          <w:szCs w:val="24"/>
        </w:rPr>
        <w:t>Приложение 3</w:t>
      </w:r>
    </w:p>
    <w:p w:rsidR="00A83388" w:rsidRPr="001B19B2" w:rsidRDefault="00A83388" w:rsidP="006C6F30">
      <w:pPr>
        <w:pStyle w:val="1"/>
        <w:jc w:val="right"/>
        <w:rPr>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 xml:space="preserve">Существующие и проектные площади земель по категориям в границах МО </w:t>
      </w:r>
    </w:p>
    <w:p w:rsidR="00A83388" w:rsidRPr="001B19B2" w:rsidRDefault="00A83388" w:rsidP="006C6F30">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
        <w:gridCol w:w="4297"/>
        <w:gridCol w:w="2376"/>
        <w:gridCol w:w="2372"/>
      </w:tblGrid>
      <w:tr w:rsidR="00A83388" w:rsidRPr="001B17D0">
        <w:tc>
          <w:tcPr>
            <w:tcW w:w="52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w:t>
            </w:r>
          </w:p>
        </w:tc>
        <w:tc>
          <w:tcPr>
            <w:tcW w:w="4297"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Категория земель</w:t>
            </w:r>
          </w:p>
        </w:tc>
        <w:tc>
          <w:tcPr>
            <w:tcW w:w="237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Площадь земель по состоянию на 2012 г., га</w:t>
            </w:r>
          </w:p>
        </w:tc>
        <w:tc>
          <w:tcPr>
            <w:tcW w:w="237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Проектная площадь земель, га</w:t>
            </w:r>
          </w:p>
        </w:tc>
      </w:tr>
      <w:tr w:rsidR="00A83388" w:rsidRPr="001B17D0">
        <w:tc>
          <w:tcPr>
            <w:tcW w:w="52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w:t>
            </w:r>
          </w:p>
        </w:tc>
        <w:tc>
          <w:tcPr>
            <w:tcW w:w="4297"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Земли сельскохозяйственного значения</w:t>
            </w:r>
          </w:p>
        </w:tc>
        <w:tc>
          <w:tcPr>
            <w:tcW w:w="237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5171,4</w:t>
            </w:r>
          </w:p>
        </w:tc>
        <w:tc>
          <w:tcPr>
            <w:tcW w:w="237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5185,6</w:t>
            </w:r>
          </w:p>
        </w:tc>
      </w:tr>
      <w:tr w:rsidR="00A83388" w:rsidRPr="001B17D0">
        <w:tc>
          <w:tcPr>
            <w:tcW w:w="52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2</w:t>
            </w:r>
          </w:p>
        </w:tc>
        <w:tc>
          <w:tcPr>
            <w:tcW w:w="4297"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Земли населенных пунктов</w:t>
            </w:r>
          </w:p>
        </w:tc>
        <w:tc>
          <w:tcPr>
            <w:tcW w:w="237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191,6</w:t>
            </w:r>
          </w:p>
        </w:tc>
        <w:tc>
          <w:tcPr>
            <w:tcW w:w="237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191,6</w:t>
            </w:r>
          </w:p>
        </w:tc>
      </w:tr>
      <w:tr w:rsidR="00A83388" w:rsidRPr="001B17D0">
        <w:tc>
          <w:tcPr>
            <w:tcW w:w="52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w:t>
            </w:r>
          </w:p>
        </w:tc>
        <w:tc>
          <w:tcPr>
            <w:tcW w:w="4297"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37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31,3</w:t>
            </w:r>
          </w:p>
        </w:tc>
        <w:tc>
          <w:tcPr>
            <w:tcW w:w="237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31,3</w:t>
            </w:r>
          </w:p>
        </w:tc>
      </w:tr>
      <w:tr w:rsidR="00A83388" w:rsidRPr="001B17D0">
        <w:tc>
          <w:tcPr>
            <w:tcW w:w="52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w:t>
            </w:r>
          </w:p>
        </w:tc>
        <w:tc>
          <w:tcPr>
            <w:tcW w:w="4297"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Земли лесного фонда</w:t>
            </w:r>
          </w:p>
        </w:tc>
        <w:tc>
          <w:tcPr>
            <w:tcW w:w="2376"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4,25</w:t>
            </w:r>
          </w:p>
        </w:tc>
        <w:tc>
          <w:tcPr>
            <w:tcW w:w="2372"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4,25</w:t>
            </w:r>
          </w:p>
        </w:tc>
      </w:tr>
    </w:tbl>
    <w:p w:rsidR="00A83388" w:rsidRPr="001B19B2" w:rsidRDefault="00A83388" w:rsidP="006C6F30">
      <w:pPr>
        <w:spacing w:after="0" w:line="240" w:lineRule="auto"/>
        <w:jc w:val="center"/>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Площади населенных пунктов</w:t>
      </w:r>
    </w:p>
    <w:p w:rsidR="00A83388" w:rsidRPr="001B19B2" w:rsidRDefault="00A83388" w:rsidP="006C6F30">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
        <w:gridCol w:w="4291"/>
        <w:gridCol w:w="4751"/>
      </w:tblGrid>
      <w:tr w:rsidR="00A83388" w:rsidRPr="001B17D0">
        <w:tc>
          <w:tcPr>
            <w:tcW w:w="529"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w:t>
            </w:r>
          </w:p>
        </w:tc>
        <w:tc>
          <w:tcPr>
            <w:tcW w:w="429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Наименование МО</w:t>
            </w:r>
          </w:p>
        </w:tc>
        <w:tc>
          <w:tcPr>
            <w:tcW w:w="4751"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Площадь населенного пункта, га</w:t>
            </w:r>
          </w:p>
        </w:tc>
      </w:tr>
      <w:tr w:rsidR="00A83388" w:rsidRPr="001B17D0">
        <w:tc>
          <w:tcPr>
            <w:tcW w:w="529"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w:t>
            </w:r>
          </w:p>
        </w:tc>
        <w:tc>
          <w:tcPr>
            <w:tcW w:w="429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Биритское</w:t>
            </w:r>
          </w:p>
        </w:tc>
        <w:tc>
          <w:tcPr>
            <w:tcW w:w="4751" w:type="dxa"/>
          </w:tcPr>
          <w:p w:rsidR="00A83388" w:rsidRPr="001B17D0" w:rsidRDefault="00A83388" w:rsidP="008E6506">
            <w:pPr>
              <w:spacing w:after="0" w:line="240" w:lineRule="auto"/>
              <w:jc w:val="center"/>
              <w:rPr>
                <w:rFonts w:ascii="Times New Roman" w:hAnsi="Times New Roman" w:cs="Times New Roman"/>
                <w:sz w:val="24"/>
                <w:szCs w:val="24"/>
              </w:rPr>
            </w:pPr>
            <w:r w:rsidRPr="001B17D0">
              <w:rPr>
                <w:rFonts w:ascii="Times New Roman" w:hAnsi="Times New Roman" w:cs="Times New Roman"/>
                <w:sz w:val="24"/>
                <w:szCs w:val="24"/>
              </w:rPr>
              <w:t>13592</w:t>
            </w:r>
          </w:p>
        </w:tc>
      </w:tr>
    </w:tbl>
    <w:p w:rsidR="00A83388" w:rsidRPr="001B19B2" w:rsidRDefault="00A83388" w:rsidP="006C6F30">
      <w:pPr>
        <w:spacing w:after="0" w:line="240" w:lineRule="auto"/>
        <w:ind w:firstLine="540"/>
        <w:jc w:val="center"/>
        <w:rPr>
          <w:rFonts w:ascii="Times New Roman" w:hAnsi="Times New Roman" w:cs="Times New Roman"/>
          <w:sz w:val="24"/>
          <w:szCs w:val="24"/>
        </w:rPr>
      </w:pPr>
    </w:p>
    <w:p w:rsidR="00A83388" w:rsidRPr="001B19B2" w:rsidRDefault="00A83388" w:rsidP="006C6F30">
      <w:pPr>
        <w:spacing w:after="0" w:line="240" w:lineRule="auto"/>
        <w:ind w:firstLine="540"/>
        <w:jc w:val="center"/>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ind w:firstLine="540"/>
        <w:jc w:val="right"/>
        <w:rPr>
          <w:rFonts w:ascii="Times New Roman" w:hAnsi="Times New Roman" w:cs="Times New Roman"/>
          <w:sz w:val="24"/>
          <w:szCs w:val="24"/>
        </w:rPr>
      </w:pPr>
      <w:r w:rsidRPr="001B19B2">
        <w:rPr>
          <w:rFonts w:ascii="Times New Roman" w:hAnsi="Times New Roman" w:cs="Times New Roman"/>
          <w:sz w:val="24"/>
          <w:szCs w:val="24"/>
        </w:rPr>
        <w:t>Приложение 4</w:t>
      </w:r>
    </w:p>
    <w:p w:rsidR="00A83388" w:rsidRPr="001B19B2" w:rsidRDefault="00A83388" w:rsidP="006C6F30">
      <w:pPr>
        <w:spacing w:after="0" w:line="240" w:lineRule="auto"/>
        <w:ind w:firstLine="540"/>
        <w:jc w:val="right"/>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Статистические данные о социально-демографическом составе и плотности населения на территории муниципального образования за 2010-2014 годы</w:t>
      </w:r>
    </w:p>
    <w:p w:rsidR="00A83388" w:rsidRPr="001B19B2" w:rsidRDefault="00A83388" w:rsidP="006C6F30">
      <w:pPr>
        <w:spacing w:after="0" w:line="240" w:lineRule="auto"/>
        <w:jc w:val="center"/>
        <w:rPr>
          <w:rFonts w:ascii="Times New Roman" w:hAnsi="Times New Roman" w:cs="Times New Roman"/>
          <w:sz w:val="24"/>
          <w:szCs w:val="24"/>
        </w:rPr>
      </w:pPr>
    </w:p>
    <w:tbl>
      <w:tblPr>
        <w:tblW w:w="7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1"/>
        <w:gridCol w:w="776"/>
        <w:gridCol w:w="776"/>
        <w:gridCol w:w="776"/>
        <w:gridCol w:w="834"/>
        <w:gridCol w:w="776"/>
      </w:tblGrid>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2011</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2012</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2014</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Расстояние между административным центром и</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1) </w:t>
            </w:r>
            <w:r w:rsidRPr="001B17D0">
              <w:rPr>
                <w:rFonts w:ascii="Times New Roman" w:hAnsi="Times New Roman" w:cs="Times New Roman"/>
                <w:i/>
                <w:iCs/>
                <w:sz w:val="24"/>
                <w:szCs w:val="24"/>
              </w:rPr>
              <w:t>с. Бирит</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 xml:space="preserve">2) </w:t>
            </w:r>
            <w:r w:rsidRPr="001B17D0">
              <w:rPr>
                <w:rFonts w:ascii="Times New Roman" w:hAnsi="Times New Roman" w:cs="Times New Roman"/>
                <w:i/>
                <w:iCs/>
                <w:sz w:val="24"/>
                <w:szCs w:val="24"/>
              </w:rPr>
              <w:t>д. Одиса</w:t>
            </w:r>
          </w:p>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23</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23</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23</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w:t>
            </w:r>
          </w:p>
        </w:tc>
        <w:tc>
          <w:tcPr>
            <w:tcW w:w="834" w:type="dxa"/>
          </w:tcPr>
          <w:p w:rsidR="00A83388" w:rsidRPr="001B17D0" w:rsidRDefault="00A83388" w:rsidP="008E6506">
            <w:pPr>
              <w:spacing w:after="0" w:line="240" w:lineRule="auto"/>
              <w:rPr>
                <w:rFonts w:ascii="Times New Roman" w:hAnsi="Times New Roman" w:cs="Times New Roman"/>
                <w:b/>
                <w:bCs/>
                <w:sz w:val="24"/>
                <w:szCs w:val="24"/>
              </w:rPr>
            </w:pPr>
          </w:p>
          <w:p w:rsidR="00A83388" w:rsidRPr="001B17D0" w:rsidRDefault="00A83388" w:rsidP="008E6506">
            <w:pPr>
              <w:spacing w:after="0" w:line="240" w:lineRule="auto"/>
              <w:rPr>
                <w:rFonts w:ascii="Times New Roman" w:hAnsi="Times New Roman" w:cs="Times New Roman"/>
                <w:b/>
                <w:bCs/>
                <w:sz w:val="24"/>
                <w:szCs w:val="24"/>
              </w:rPr>
            </w:pP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23</w:t>
            </w:r>
          </w:p>
          <w:p w:rsidR="00A83388" w:rsidRPr="001B17D0" w:rsidRDefault="00A83388" w:rsidP="008E6506">
            <w:pPr>
              <w:spacing w:after="0" w:line="240" w:lineRule="auto"/>
              <w:rPr>
                <w:rFonts w:ascii="Times New Roman" w:hAnsi="Times New Roman" w:cs="Times New Roman"/>
                <w:b/>
                <w:bCs/>
                <w:sz w:val="24"/>
                <w:szCs w:val="24"/>
              </w:rPr>
            </w:pPr>
            <w:r w:rsidRPr="001B17D0">
              <w:rPr>
                <w:rFonts w:ascii="Times New Roman" w:hAnsi="Times New Roman" w:cs="Times New Roman"/>
                <w:sz w:val="24"/>
                <w:szCs w:val="24"/>
              </w:rPr>
              <w:t>12</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23</w:t>
            </w:r>
          </w:p>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Численность постоянного населения на начало года, всего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640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631</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630</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630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641</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В том числе в возрасте:</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834" w:type="dxa"/>
          </w:tcPr>
          <w:p w:rsidR="00A83388" w:rsidRPr="001B17D0" w:rsidRDefault="00A83388" w:rsidP="008E6506">
            <w:pPr>
              <w:spacing w:after="0" w:line="240" w:lineRule="auto"/>
              <w:rPr>
                <w:rFonts w:ascii="Times New Roman" w:hAnsi="Times New Roman" w:cs="Times New Roman"/>
                <w:b/>
                <w:bCs/>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моложе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146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125</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134</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144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137</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трудоспособном</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383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392</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390</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371</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381</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старше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111</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114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106</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115</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123</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Мужчины</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330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317</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319</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В том числе в возрасте:</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834"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моложе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70</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67</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трудоспособном</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217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218</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214</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212</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старше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33</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32</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40</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Женщины</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310</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313</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314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322</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В том числе в возрасте:</w:t>
            </w: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c>
          <w:tcPr>
            <w:tcW w:w="834" w:type="dxa"/>
          </w:tcPr>
          <w:p w:rsidR="00A83388" w:rsidRPr="001B17D0" w:rsidRDefault="00A83388" w:rsidP="008E6506">
            <w:pPr>
              <w:spacing w:after="0" w:line="240" w:lineRule="auto"/>
              <w:rPr>
                <w:rFonts w:ascii="Times New Roman" w:hAnsi="Times New Roman" w:cs="Times New Roman"/>
                <w:sz w:val="24"/>
                <w:szCs w:val="24"/>
              </w:rPr>
            </w:pPr>
          </w:p>
        </w:tc>
        <w:tc>
          <w:tcPr>
            <w:tcW w:w="776" w:type="dxa"/>
          </w:tcPr>
          <w:p w:rsidR="00A83388" w:rsidRPr="001B17D0" w:rsidRDefault="00A83388" w:rsidP="008E6506">
            <w:pPr>
              <w:spacing w:after="0" w:line="240" w:lineRule="auto"/>
              <w:rPr>
                <w:rFonts w:ascii="Times New Roman" w:hAnsi="Times New Roman" w:cs="Times New Roman"/>
                <w:sz w:val="24"/>
                <w:szCs w:val="24"/>
              </w:rPr>
            </w:pP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моложе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59</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64</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70</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трудоспособном</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166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174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170</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164</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169</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старше трудоспособного</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78</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81</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79</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83</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родившихся за год</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6</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9</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5</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11</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Число умерших за год</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5</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13</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10</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12</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w:t>
            </w:r>
          </w:p>
        </w:tc>
      </w:tr>
      <w:tr w:rsidR="00A83388" w:rsidRPr="001B17D0">
        <w:tc>
          <w:tcPr>
            <w:tcW w:w="3781"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Естественный прирост</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+8</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-1</w:t>
            </w:r>
          </w:p>
        </w:tc>
        <w:tc>
          <w:tcPr>
            <w:tcW w:w="83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-7</w:t>
            </w:r>
          </w:p>
        </w:tc>
        <w:tc>
          <w:tcPr>
            <w:tcW w:w="776"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+3</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ind w:firstLine="539"/>
        <w:jc w:val="right"/>
        <w:rPr>
          <w:rFonts w:ascii="Times New Roman" w:hAnsi="Times New Roman" w:cs="Times New Roman"/>
          <w:sz w:val="24"/>
          <w:szCs w:val="24"/>
        </w:rPr>
      </w:pPr>
      <w:r w:rsidRPr="001B19B2">
        <w:rPr>
          <w:rFonts w:ascii="Times New Roman" w:hAnsi="Times New Roman" w:cs="Times New Roman"/>
          <w:sz w:val="24"/>
          <w:szCs w:val="24"/>
        </w:rPr>
        <w:t>Приложение 5</w:t>
      </w:r>
    </w:p>
    <w:p w:rsidR="00A83388" w:rsidRPr="001B19B2" w:rsidRDefault="00A83388" w:rsidP="006C6F30">
      <w:pPr>
        <w:spacing w:after="0" w:line="240" w:lineRule="auto"/>
        <w:ind w:firstLine="539"/>
        <w:jc w:val="right"/>
        <w:rPr>
          <w:rFonts w:ascii="Times New Roman" w:hAnsi="Times New Roman" w:cs="Times New Roman"/>
          <w:sz w:val="24"/>
          <w:szCs w:val="24"/>
        </w:rPr>
      </w:pPr>
    </w:p>
    <w:p w:rsidR="00A83388" w:rsidRPr="001B19B2" w:rsidRDefault="00A83388" w:rsidP="006C6F30">
      <w:pPr>
        <w:spacing w:after="0" w:line="240" w:lineRule="auto"/>
        <w:jc w:val="center"/>
        <w:rPr>
          <w:rFonts w:ascii="Times New Roman" w:hAnsi="Times New Roman" w:cs="Times New Roman"/>
          <w:sz w:val="24"/>
          <w:szCs w:val="24"/>
        </w:rPr>
      </w:pPr>
      <w:r w:rsidRPr="001B19B2">
        <w:rPr>
          <w:rFonts w:ascii="Times New Roman" w:hAnsi="Times New Roman" w:cs="Times New Roman"/>
          <w:sz w:val="24"/>
          <w:szCs w:val="24"/>
        </w:rPr>
        <w:t>Информация о местном бюджете муниципального образования</w:t>
      </w:r>
    </w:p>
    <w:p w:rsidR="00A83388" w:rsidRPr="001B19B2" w:rsidRDefault="00A83388" w:rsidP="006C6F30">
      <w:pPr>
        <w:spacing w:after="0" w:line="240" w:lineRule="auto"/>
        <w:jc w:val="center"/>
        <w:rPr>
          <w:rFonts w:ascii="Times New Roman" w:hAnsi="Times New Roman" w:cs="Times New Roman"/>
          <w:sz w:val="24"/>
          <w:szCs w:val="24"/>
        </w:rPr>
      </w:pPr>
    </w:p>
    <w:tbl>
      <w:tblPr>
        <w:tblpPr w:leftFromText="180" w:rightFromText="180" w:vertAnchor="text" w:tblpX="-210"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5"/>
        <w:gridCol w:w="1053"/>
        <w:gridCol w:w="1362"/>
        <w:gridCol w:w="1185"/>
        <w:gridCol w:w="1224"/>
        <w:gridCol w:w="1290"/>
        <w:gridCol w:w="1419"/>
      </w:tblGrid>
      <w:tr w:rsidR="00A83388" w:rsidRPr="001B17D0">
        <w:tc>
          <w:tcPr>
            <w:tcW w:w="265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Показатели</w:t>
            </w:r>
          </w:p>
        </w:tc>
        <w:tc>
          <w:tcPr>
            <w:tcW w:w="1053"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Ед.измерения</w:t>
            </w:r>
          </w:p>
        </w:tc>
        <w:tc>
          <w:tcPr>
            <w:tcW w:w="1362"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2010</w:t>
            </w:r>
          </w:p>
        </w:tc>
        <w:tc>
          <w:tcPr>
            <w:tcW w:w="118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2011</w:t>
            </w:r>
          </w:p>
        </w:tc>
        <w:tc>
          <w:tcPr>
            <w:tcW w:w="1224"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2012</w:t>
            </w:r>
          </w:p>
        </w:tc>
        <w:tc>
          <w:tcPr>
            <w:tcW w:w="1290"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2013</w:t>
            </w:r>
          </w:p>
        </w:tc>
        <w:tc>
          <w:tcPr>
            <w:tcW w:w="1419"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2014</w:t>
            </w:r>
          </w:p>
        </w:tc>
      </w:tr>
      <w:tr w:rsidR="00A83388" w:rsidRPr="001B17D0">
        <w:tc>
          <w:tcPr>
            <w:tcW w:w="265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Доходы местного бюджета (включая безвозмездные поступления</w:t>
            </w:r>
          </w:p>
        </w:tc>
        <w:tc>
          <w:tcPr>
            <w:tcW w:w="1053"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Тысяча рублей</w:t>
            </w:r>
          </w:p>
        </w:tc>
        <w:tc>
          <w:tcPr>
            <w:tcW w:w="1362" w:type="dxa"/>
          </w:tcPr>
          <w:p w:rsidR="00A83388" w:rsidRPr="001B17D0" w:rsidRDefault="00A83388" w:rsidP="008E6506">
            <w:pPr>
              <w:spacing w:after="0" w:line="240" w:lineRule="auto"/>
              <w:rPr>
                <w:rFonts w:ascii="Times New Roman" w:hAnsi="Times New Roman" w:cs="Times New Roman"/>
                <w:i/>
                <w:iCs/>
                <w:sz w:val="24"/>
                <w:szCs w:val="24"/>
              </w:rPr>
            </w:pPr>
          </w:p>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2412,4</w:t>
            </w:r>
          </w:p>
        </w:tc>
        <w:tc>
          <w:tcPr>
            <w:tcW w:w="1185" w:type="dxa"/>
          </w:tcPr>
          <w:p w:rsidR="00A83388" w:rsidRPr="001B17D0" w:rsidRDefault="00A83388" w:rsidP="008E6506">
            <w:pPr>
              <w:spacing w:after="0" w:line="240" w:lineRule="auto"/>
              <w:rPr>
                <w:rFonts w:ascii="Times New Roman" w:hAnsi="Times New Roman" w:cs="Times New Roman"/>
                <w:i/>
                <w:iCs/>
                <w:sz w:val="24"/>
                <w:szCs w:val="24"/>
              </w:rPr>
            </w:pPr>
          </w:p>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3617,5</w:t>
            </w:r>
          </w:p>
        </w:tc>
        <w:tc>
          <w:tcPr>
            <w:tcW w:w="1224" w:type="dxa"/>
          </w:tcPr>
          <w:p w:rsidR="00A83388" w:rsidRPr="001B17D0" w:rsidRDefault="00A83388" w:rsidP="008E6506">
            <w:pPr>
              <w:spacing w:after="0" w:line="240" w:lineRule="auto"/>
              <w:rPr>
                <w:rFonts w:ascii="Times New Roman" w:hAnsi="Times New Roman" w:cs="Times New Roman"/>
                <w:i/>
                <w:iCs/>
                <w:sz w:val="24"/>
                <w:szCs w:val="24"/>
              </w:rPr>
            </w:pPr>
          </w:p>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5349,3</w:t>
            </w:r>
          </w:p>
        </w:tc>
        <w:tc>
          <w:tcPr>
            <w:tcW w:w="1290" w:type="dxa"/>
          </w:tcPr>
          <w:p w:rsidR="00A83388" w:rsidRPr="001B17D0" w:rsidRDefault="00A83388" w:rsidP="008E6506">
            <w:pPr>
              <w:spacing w:after="0" w:line="240" w:lineRule="auto"/>
              <w:rPr>
                <w:rFonts w:ascii="Times New Roman" w:hAnsi="Times New Roman" w:cs="Times New Roman"/>
                <w:i/>
                <w:iCs/>
                <w:sz w:val="24"/>
                <w:szCs w:val="24"/>
              </w:rPr>
            </w:pPr>
          </w:p>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5514,224</w:t>
            </w:r>
          </w:p>
        </w:tc>
        <w:tc>
          <w:tcPr>
            <w:tcW w:w="1419" w:type="dxa"/>
          </w:tcPr>
          <w:p w:rsidR="00A83388" w:rsidRPr="001B17D0" w:rsidRDefault="00A83388" w:rsidP="008E6506">
            <w:pPr>
              <w:spacing w:after="0" w:line="240" w:lineRule="auto"/>
              <w:rPr>
                <w:rFonts w:ascii="Times New Roman" w:hAnsi="Times New Roman" w:cs="Times New Roman"/>
                <w:i/>
                <w:iCs/>
                <w:sz w:val="24"/>
                <w:szCs w:val="24"/>
              </w:rPr>
            </w:pPr>
          </w:p>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6163,279</w:t>
            </w:r>
          </w:p>
        </w:tc>
      </w:tr>
      <w:tr w:rsidR="00A83388" w:rsidRPr="001B17D0">
        <w:tc>
          <w:tcPr>
            <w:tcW w:w="265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Расходы местного бюджета, фактически исполнены</w:t>
            </w:r>
          </w:p>
        </w:tc>
        <w:tc>
          <w:tcPr>
            <w:tcW w:w="1053"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Тысяча рублей</w:t>
            </w:r>
          </w:p>
        </w:tc>
        <w:tc>
          <w:tcPr>
            <w:tcW w:w="1362"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2446,3</w:t>
            </w:r>
          </w:p>
        </w:tc>
        <w:tc>
          <w:tcPr>
            <w:tcW w:w="1185"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3515,1</w:t>
            </w:r>
          </w:p>
        </w:tc>
        <w:tc>
          <w:tcPr>
            <w:tcW w:w="1224"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4722,1</w:t>
            </w:r>
          </w:p>
        </w:tc>
        <w:tc>
          <w:tcPr>
            <w:tcW w:w="1290"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6156,2</w:t>
            </w:r>
          </w:p>
        </w:tc>
        <w:tc>
          <w:tcPr>
            <w:tcW w:w="1419"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5421,07</w:t>
            </w:r>
          </w:p>
        </w:tc>
      </w:tr>
      <w:tr w:rsidR="00A83388" w:rsidRPr="001B17D0">
        <w:tc>
          <w:tcPr>
            <w:tcW w:w="2655"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Профицит (+), дефицит (-) муниципального образования (местного бюджета), фактически исполнено</w:t>
            </w:r>
          </w:p>
        </w:tc>
        <w:tc>
          <w:tcPr>
            <w:tcW w:w="1053" w:type="dxa"/>
          </w:tcPr>
          <w:p w:rsidR="00A83388" w:rsidRPr="001B17D0" w:rsidRDefault="00A83388" w:rsidP="008E6506">
            <w:pPr>
              <w:spacing w:after="0" w:line="240" w:lineRule="auto"/>
              <w:rPr>
                <w:rFonts w:ascii="Times New Roman" w:hAnsi="Times New Roman" w:cs="Times New Roman"/>
                <w:sz w:val="24"/>
                <w:szCs w:val="24"/>
              </w:rPr>
            </w:pPr>
            <w:r w:rsidRPr="001B17D0">
              <w:rPr>
                <w:rFonts w:ascii="Times New Roman" w:hAnsi="Times New Roman" w:cs="Times New Roman"/>
                <w:sz w:val="24"/>
                <w:szCs w:val="24"/>
              </w:rPr>
              <w:t>Тысяча рублей</w:t>
            </w:r>
          </w:p>
        </w:tc>
        <w:tc>
          <w:tcPr>
            <w:tcW w:w="1362"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-33,9</w:t>
            </w:r>
          </w:p>
        </w:tc>
        <w:tc>
          <w:tcPr>
            <w:tcW w:w="1185"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+99,1</w:t>
            </w:r>
          </w:p>
        </w:tc>
        <w:tc>
          <w:tcPr>
            <w:tcW w:w="1224"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+627,2</w:t>
            </w:r>
          </w:p>
        </w:tc>
        <w:tc>
          <w:tcPr>
            <w:tcW w:w="1290"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+641,976</w:t>
            </w:r>
          </w:p>
        </w:tc>
        <w:tc>
          <w:tcPr>
            <w:tcW w:w="1419" w:type="dxa"/>
          </w:tcPr>
          <w:p w:rsidR="00A83388" w:rsidRPr="001B17D0" w:rsidRDefault="00A83388" w:rsidP="008E6506">
            <w:pPr>
              <w:spacing w:after="0" w:line="240" w:lineRule="auto"/>
              <w:rPr>
                <w:rFonts w:ascii="Times New Roman" w:hAnsi="Times New Roman" w:cs="Times New Roman"/>
                <w:i/>
                <w:iCs/>
                <w:sz w:val="24"/>
                <w:szCs w:val="24"/>
              </w:rPr>
            </w:pPr>
            <w:r w:rsidRPr="001B17D0">
              <w:rPr>
                <w:rFonts w:ascii="Times New Roman" w:hAnsi="Times New Roman" w:cs="Times New Roman"/>
                <w:i/>
                <w:iCs/>
                <w:sz w:val="24"/>
                <w:szCs w:val="24"/>
              </w:rPr>
              <w:t>+742,209</w:t>
            </w:r>
          </w:p>
        </w:tc>
      </w:tr>
    </w:tbl>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rsidP="006C6F30">
      <w:pPr>
        <w:spacing w:after="0" w:line="240" w:lineRule="auto"/>
        <w:rPr>
          <w:rFonts w:ascii="Times New Roman" w:hAnsi="Times New Roman" w:cs="Times New Roman"/>
          <w:sz w:val="24"/>
          <w:szCs w:val="24"/>
        </w:rPr>
      </w:pPr>
    </w:p>
    <w:p w:rsidR="00A83388" w:rsidRPr="001B19B2" w:rsidRDefault="00A83388">
      <w:pPr>
        <w:rPr>
          <w:rFonts w:ascii="Times New Roman" w:hAnsi="Times New Roman" w:cs="Times New Roman"/>
          <w:sz w:val="24"/>
          <w:szCs w:val="24"/>
        </w:rPr>
      </w:pPr>
    </w:p>
    <w:sectPr w:rsidR="00A83388" w:rsidRPr="001B19B2" w:rsidSect="00AE7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4539C"/>
    <w:multiLevelType w:val="singleLevel"/>
    <w:tmpl w:val="223EF356"/>
    <w:lvl w:ilvl="0">
      <w:start w:val="1"/>
      <w:numFmt w:val="bullet"/>
      <w:pStyle w:val="NormalWeb"/>
      <w:lvlText w:val=""/>
      <w:lvlJc w:val="left"/>
      <w:pPr>
        <w:tabs>
          <w:tab w:val="num" w:pos="927"/>
        </w:tabs>
        <w:ind w:left="907" w:hanging="340"/>
      </w:pPr>
      <w:rPr>
        <w:rFonts w:ascii="Symbol" w:hAnsi="Symbol" w:cs="Symbol" w:hint="default"/>
      </w:rPr>
    </w:lvl>
  </w:abstractNum>
  <w:abstractNum w:abstractNumId="1">
    <w:nsid w:val="7F506184"/>
    <w:multiLevelType w:val="hybridMultilevel"/>
    <w:tmpl w:val="CB1437B8"/>
    <w:lvl w:ilvl="0" w:tplc="DA128B3E">
      <w:start w:val="1"/>
      <w:numFmt w:val="decimal"/>
      <w:lvlText w:val="%1."/>
      <w:lvlJc w:val="left"/>
      <w:pPr>
        <w:tabs>
          <w:tab w:val="num" w:pos="720"/>
        </w:tabs>
        <w:ind w:left="720" w:hanging="360"/>
      </w:pPr>
      <w:rPr>
        <w:rFonts w:hint="default"/>
      </w:rPr>
    </w:lvl>
    <w:lvl w:ilvl="1" w:tplc="7C8C712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30"/>
    <w:rsid w:val="000B16A3"/>
    <w:rsid w:val="001B17D0"/>
    <w:rsid w:val="001B19B2"/>
    <w:rsid w:val="00536C9C"/>
    <w:rsid w:val="00632F3C"/>
    <w:rsid w:val="006C6F30"/>
    <w:rsid w:val="008E6506"/>
    <w:rsid w:val="0091335A"/>
    <w:rsid w:val="009521D7"/>
    <w:rsid w:val="009A2379"/>
    <w:rsid w:val="00A05B47"/>
    <w:rsid w:val="00A83388"/>
    <w:rsid w:val="00AE7A89"/>
    <w:rsid w:val="00F55D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D7"/>
    <w:pPr>
      <w:spacing w:after="200" w:line="276" w:lineRule="auto"/>
    </w:pPr>
    <w:rPr>
      <w:rFonts w:cs="Calibri"/>
    </w:rPr>
  </w:style>
  <w:style w:type="paragraph" w:styleId="Heading1">
    <w:name w:val="heading 1"/>
    <w:basedOn w:val="Normal"/>
    <w:next w:val="Normal"/>
    <w:link w:val="Heading1Char"/>
    <w:uiPriority w:val="99"/>
    <w:qFormat/>
    <w:rsid w:val="006C6F30"/>
    <w:pPr>
      <w:keepNext/>
      <w:spacing w:after="0" w:line="240" w:lineRule="auto"/>
      <w:outlineLvl w:val="0"/>
    </w:pPr>
    <w:rPr>
      <w:rFonts w:cs="Times New Roman"/>
      <w:b/>
      <w:bCs/>
      <w:sz w:val="28"/>
      <w:szCs w:val="28"/>
    </w:rPr>
  </w:style>
  <w:style w:type="paragraph" w:styleId="Heading2">
    <w:name w:val="heading 2"/>
    <w:basedOn w:val="Normal"/>
    <w:next w:val="Normal"/>
    <w:link w:val="Heading2Char"/>
    <w:uiPriority w:val="99"/>
    <w:qFormat/>
    <w:rsid w:val="006C6F30"/>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F30"/>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6C6F30"/>
    <w:rPr>
      <w:rFonts w:ascii="Cambria" w:hAnsi="Cambria" w:cs="Cambria"/>
      <w:b/>
      <w:bCs/>
      <w:i/>
      <w:iCs/>
      <w:sz w:val="28"/>
      <w:szCs w:val="28"/>
    </w:rPr>
  </w:style>
  <w:style w:type="paragraph" w:customStyle="1" w:styleId="S">
    <w:name w:val="S_Титульный"/>
    <w:basedOn w:val="Normal"/>
    <w:uiPriority w:val="99"/>
    <w:rsid w:val="006C6F30"/>
    <w:pPr>
      <w:spacing w:after="0" w:line="360" w:lineRule="auto"/>
      <w:ind w:left="3240"/>
      <w:jc w:val="right"/>
    </w:pPr>
    <w:rPr>
      <w:rFonts w:cs="Times New Roman"/>
      <w:b/>
      <w:bCs/>
      <w:sz w:val="32"/>
      <w:szCs w:val="32"/>
    </w:rPr>
  </w:style>
  <w:style w:type="paragraph" w:customStyle="1" w:styleId="NoSpacing1">
    <w:name w:val="No Spacing1"/>
    <w:link w:val="NoSpacingChar"/>
    <w:uiPriority w:val="99"/>
    <w:rsid w:val="006C6F30"/>
    <w:pPr>
      <w:overflowPunct w:val="0"/>
      <w:autoSpaceDE w:val="0"/>
      <w:autoSpaceDN w:val="0"/>
      <w:adjustRightInd w:val="0"/>
      <w:ind w:firstLine="720"/>
      <w:jc w:val="both"/>
    </w:pPr>
    <w:rPr>
      <w:sz w:val="24"/>
      <w:szCs w:val="24"/>
    </w:rPr>
  </w:style>
  <w:style w:type="character" w:customStyle="1" w:styleId="NoSpacingChar">
    <w:name w:val="No Spacing Char"/>
    <w:link w:val="NoSpacing1"/>
    <w:uiPriority w:val="99"/>
    <w:locked/>
    <w:rsid w:val="006C6F30"/>
    <w:rPr>
      <w:rFonts w:ascii="Times New Roman" w:hAnsi="Times New Roman" w:cs="Times New Roman"/>
      <w:sz w:val="24"/>
      <w:szCs w:val="24"/>
    </w:rPr>
  </w:style>
  <w:style w:type="paragraph" w:styleId="BodyText">
    <w:name w:val="Body Text"/>
    <w:aliases w:val="Заголовок главы"/>
    <w:basedOn w:val="Normal"/>
    <w:link w:val="BodyTextChar1"/>
    <w:uiPriority w:val="99"/>
    <w:rsid w:val="006C6F30"/>
    <w:pPr>
      <w:tabs>
        <w:tab w:val="left" w:pos="5940"/>
      </w:tabs>
      <w:spacing w:after="0" w:line="240" w:lineRule="auto"/>
    </w:pPr>
    <w:rPr>
      <w:rFonts w:cs="Times New Roman"/>
      <w:sz w:val="28"/>
      <w:szCs w:val="28"/>
    </w:rPr>
  </w:style>
  <w:style w:type="character" w:customStyle="1" w:styleId="BodyTextChar">
    <w:name w:val="Body Text Char"/>
    <w:aliases w:val="Заголовок главы Char"/>
    <w:basedOn w:val="DefaultParagraphFont"/>
    <w:link w:val="BodyText"/>
    <w:uiPriority w:val="99"/>
    <w:locked/>
    <w:rsid w:val="006C6F30"/>
    <w:rPr>
      <w:sz w:val="24"/>
      <w:szCs w:val="24"/>
    </w:rPr>
  </w:style>
  <w:style w:type="character" w:customStyle="1" w:styleId="BodyTextChar1">
    <w:name w:val="Body Text Char1"/>
    <w:aliases w:val="Заголовок главы Char1"/>
    <w:basedOn w:val="DefaultParagraphFont"/>
    <w:link w:val="BodyText"/>
    <w:uiPriority w:val="99"/>
    <w:locked/>
    <w:rsid w:val="006C6F30"/>
    <w:rPr>
      <w:rFonts w:ascii="Times New Roman" w:hAnsi="Times New Roman" w:cs="Times New Roman"/>
      <w:sz w:val="28"/>
      <w:szCs w:val="28"/>
    </w:rPr>
  </w:style>
  <w:style w:type="paragraph" w:customStyle="1" w:styleId="ConsPlusNormal">
    <w:name w:val="ConsPlusNormal"/>
    <w:uiPriority w:val="99"/>
    <w:rsid w:val="006C6F30"/>
    <w:pPr>
      <w:widowControl w:val="0"/>
      <w:suppressAutoHyphens/>
      <w:autoSpaceDE w:val="0"/>
      <w:ind w:firstLine="720"/>
    </w:pPr>
    <w:rPr>
      <w:rFonts w:ascii="Arial" w:hAnsi="Arial" w:cs="Arial"/>
      <w:kern w:val="1"/>
      <w:sz w:val="20"/>
      <w:szCs w:val="20"/>
      <w:lang w:eastAsia="ar-SA"/>
    </w:rPr>
  </w:style>
  <w:style w:type="paragraph" w:customStyle="1" w:styleId="TableParagraph">
    <w:name w:val="Table Paragraph"/>
    <w:basedOn w:val="Normal"/>
    <w:uiPriority w:val="99"/>
    <w:rsid w:val="006C6F30"/>
    <w:pPr>
      <w:widowControl w:val="0"/>
      <w:spacing w:after="0" w:line="240" w:lineRule="auto"/>
    </w:pPr>
    <w:rPr>
      <w:lang w:val="en-US" w:eastAsia="en-US"/>
    </w:rPr>
  </w:style>
  <w:style w:type="paragraph" w:styleId="FootnoteText">
    <w:name w:val="footnote text"/>
    <w:basedOn w:val="Normal"/>
    <w:link w:val="FootnoteTextChar"/>
    <w:uiPriority w:val="99"/>
    <w:semiHidden/>
    <w:rsid w:val="006C6F30"/>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locked/>
    <w:rsid w:val="006C6F30"/>
    <w:rPr>
      <w:rFonts w:ascii="Arial" w:hAnsi="Arial" w:cs="Arial"/>
      <w:sz w:val="20"/>
      <w:szCs w:val="20"/>
    </w:rPr>
  </w:style>
  <w:style w:type="paragraph" w:styleId="NormalWeb">
    <w:name w:val="Normal (Web)"/>
    <w:aliases w:val="Обычный (Web)"/>
    <w:basedOn w:val="Normal"/>
    <w:uiPriority w:val="99"/>
    <w:rsid w:val="006C6F30"/>
    <w:pPr>
      <w:numPr>
        <w:numId w:val="1"/>
      </w:numPr>
      <w:tabs>
        <w:tab w:val="clear" w:pos="927"/>
      </w:tabs>
      <w:spacing w:before="100" w:beforeAutospacing="1" w:after="100" w:afterAutospacing="1" w:line="240" w:lineRule="auto"/>
      <w:ind w:left="0" w:firstLine="0"/>
    </w:pPr>
    <w:rPr>
      <w:rFonts w:ascii="Arial Unicode MS" w:hAnsi="Arial Unicode MS" w:cs="Arial Unicode MS"/>
      <w:sz w:val="20"/>
      <w:szCs w:val="20"/>
    </w:rPr>
  </w:style>
  <w:style w:type="character" w:styleId="FootnoteReference">
    <w:name w:val="footnote reference"/>
    <w:basedOn w:val="DefaultParagraphFont"/>
    <w:uiPriority w:val="99"/>
    <w:semiHidden/>
    <w:rsid w:val="006C6F30"/>
    <w:rPr>
      <w:vertAlign w:val="superscript"/>
    </w:rPr>
  </w:style>
  <w:style w:type="paragraph" w:customStyle="1" w:styleId="ConsNormal">
    <w:name w:val="ConsNormal"/>
    <w:uiPriority w:val="99"/>
    <w:rsid w:val="006C6F30"/>
    <w:pPr>
      <w:widowControl w:val="0"/>
      <w:ind w:firstLine="720"/>
    </w:pPr>
    <w:rPr>
      <w:rFonts w:ascii="Arial" w:hAnsi="Arial" w:cs="Arial"/>
      <w:sz w:val="20"/>
      <w:szCs w:val="20"/>
    </w:rPr>
  </w:style>
  <w:style w:type="paragraph" w:customStyle="1" w:styleId="a">
    <w:name w:val="Таблица"/>
    <w:basedOn w:val="TableofAuthorities"/>
    <w:uiPriority w:val="99"/>
    <w:rsid w:val="006C6F30"/>
    <w:pPr>
      <w:spacing w:before="120" w:after="120"/>
      <w:ind w:left="0" w:firstLine="709"/>
      <w:jc w:val="both"/>
    </w:pPr>
    <w:rPr>
      <w:b/>
      <w:bCs/>
      <w:sz w:val="24"/>
      <w:szCs w:val="24"/>
    </w:rPr>
  </w:style>
  <w:style w:type="paragraph" w:styleId="TableofAuthorities">
    <w:name w:val="table of authorities"/>
    <w:basedOn w:val="Normal"/>
    <w:next w:val="Normal"/>
    <w:uiPriority w:val="99"/>
    <w:semiHidden/>
    <w:rsid w:val="006C6F30"/>
    <w:pPr>
      <w:spacing w:after="0" w:line="240" w:lineRule="auto"/>
      <w:ind w:left="200" w:hanging="200"/>
    </w:pPr>
    <w:rPr>
      <w:rFonts w:cs="Times New Roman"/>
      <w:sz w:val="20"/>
      <w:szCs w:val="20"/>
    </w:rPr>
  </w:style>
  <w:style w:type="table" w:styleId="TableGrid">
    <w:name w:val="Table Grid"/>
    <w:basedOn w:val="TableNormal"/>
    <w:uiPriority w:val="99"/>
    <w:rsid w:val="006C6F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6C6F30"/>
    <w:rPr>
      <w:sz w:val="20"/>
      <w:szCs w:val="20"/>
    </w:rPr>
  </w:style>
  <w:style w:type="paragraph" w:customStyle="1" w:styleId="2">
    <w:name w:val="Îñíîâíîé òåêñò 2"/>
    <w:basedOn w:val="Normal"/>
    <w:uiPriority w:val="99"/>
    <w:rsid w:val="006C6F30"/>
    <w:pPr>
      <w:spacing w:after="0" w:line="240" w:lineRule="auto"/>
      <w:ind w:firstLine="709"/>
    </w:pPr>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0%D0%B0%D1%82%D1%81%D0%BA%D0%B0%D1%8F_%D0%93%D0%AD%D0%A1" TargetMode="External"/><Relationship Id="rId13" Type="http://schemas.openxmlformats.org/officeDocument/2006/relationships/hyperlink" Target="http://ru.wikipedia.org/wiki/1967_%D0%B3%D0%BE%D0%B4" TargetMode="External"/><Relationship Id="rId18" Type="http://schemas.openxmlformats.org/officeDocument/2006/relationships/hyperlink" Target="http://ru.wikipedia.org/wiki/%D0%9A%D1%83%D0%B1%D0%B8%D1%87%D0%B5%D1%81%D0%BA%D0%B8%D0%B9_%D0%BA%D0%B8%D0%BB%D0%BE%D0%BC%D0%B5%D1%82%D1%80" TargetMode="External"/><Relationship Id="rId3" Type="http://schemas.openxmlformats.org/officeDocument/2006/relationships/settings" Target="settings.xml"/><Relationship Id="rId7" Type="http://schemas.openxmlformats.org/officeDocument/2006/relationships/hyperlink" Target="http://ru.wikipedia.org/wiki/%D0%90%D0%BD%D0%B3%D0%B0%D1%80%D0%B0_%28%D1%80%D0%B5%D0%BA%D0%B0%29" TargetMode="External"/><Relationship Id="rId12" Type="http://schemas.openxmlformats.org/officeDocument/2006/relationships/hyperlink" Target="http://ru.wikipedia.org/wiki/%D0%92%D0%BE%D0%B4%D0%BE%D1%85%D1%80%D0%B0%D0%BD%D0%B8%D0%BB%D0%B8%D1%89%D0%B5" TargetMode="External"/><Relationship Id="rId17" Type="http://schemas.openxmlformats.org/officeDocument/2006/relationships/hyperlink" Target="http://ru.wikipedia.org/w/index.php?title=%D0%9F%D0%BE%D0%BB%D0%B5%D0%B7%D0%BD%D1%8B%D0%B9_%D0%BE%D0%B1%D1%8A%D1%91%D0%BC_%D0%B2%D0%BE%D0%B4%D0%BE%D1%85%D1%80%D0%B0%D0%BD%D0%B8%D0%BB%D0%B8%D1%89%D0%B0&amp;action=edit&amp;redlink=1" TargetMode="External"/><Relationship Id="rId2" Type="http://schemas.openxmlformats.org/officeDocument/2006/relationships/styles" Target="styles.xml"/><Relationship Id="rId16" Type="http://schemas.openxmlformats.org/officeDocument/2006/relationships/hyperlink" Target="http://ru.wikipedia.org/wiki/%D0%9A%D1%83%D0%B1%D0%B8%D1%87%D0%B5%D1%81%D0%BA%D0%B8%D0%B9_%D0%BA%D0%B8%D0%BB%D0%BE%D0%BC%D0%B5%D1%82%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8%D1%80%D0%BA%D1%83%D1%82%D1%81%D0%BA%D0%B0%D1%8F_%D0%BE%D0%B1%D0%BB%D0%B0%D1%81%D1%82%D1%8C" TargetMode="External"/><Relationship Id="rId11" Type="http://schemas.openxmlformats.org/officeDocument/2006/relationships/hyperlink" Target="http://ru.wikipedia.org/wiki/%D0%9F%D0%BB%D0%BE%D1%82%D0%B8%D0%BD%D0%B0" TargetMode="External"/><Relationship Id="rId5" Type="http://schemas.openxmlformats.org/officeDocument/2006/relationships/hyperlink" Target="http://ru.wikipedia.org/wiki/%D0%92%D0%BE%D0%B4%D0%BE%D1%91%D0%BC" TargetMode="External"/><Relationship Id="rId15" Type="http://schemas.openxmlformats.org/officeDocument/2006/relationships/hyperlink" Target="http://ru.wikipedia.org/wiki/%D0%9A%D0%B2%D0%B0%D0%B4%D1%80%D0%B0%D1%82%D0%BD%D1%8B%D0%B9_%D0%BA%D0%B8%D0%BB%D0%BE%D0%BC%D0%B5%D1%82%D1%80" TargetMode="External"/><Relationship Id="rId10" Type="http://schemas.openxmlformats.org/officeDocument/2006/relationships/hyperlink" Target="http://ru.wikipedia.org/wiki/%D0%92%D0%BE%D0%B4%D0%BE%D1%85%D1%80%D0%B0%D0%BD%D0%B8%D0%BB%D0%B8%D1%89%D0%B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E%D0%B1%D1%8A%D1%91%D0%BC" TargetMode="External"/><Relationship Id="rId14" Type="http://schemas.openxmlformats.org/officeDocument/2006/relationships/hyperlink" Target="http://ru.wikipedia.org/wiki/%D0%92%D0%BE%D0%B4%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66</Pages>
  <Words>17810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comp</cp:lastModifiedBy>
  <cp:revision>3</cp:revision>
  <cp:lastPrinted>2015-11-11T03:07:00Z</cp:lastPrinted>
  <dcterms:created xsi:type="dcterms:W3CDTF">2015-11-09T17:30:00Z</dcterms:created>
  <dcterms:modified xsi:type="dcterms:W3CDTF">2015-11-11T03:14:00Z</dcterms:modified>
</cp:coreProperties>
</file>