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25.02.2021г.№17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77D8" w:rsidRPr="00491147" w:rsidRDefault="005C77D8" w:rsidP="005C7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ПОДГОТОВКЕ К ПОЖАРООПАНОМУ ПЕРИОДУ НА ТЕРРИТОРИИ БИРИТСКОГО 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 В 2021</w:t>
      </w: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ГОДУ</w:t>
      </w:r>
    </w:p>
    <w:p w:rsidR="005C77D8" w:rsidRDefault="005C77D8" w:rsidP="005C77D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пожаров и обеспечен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безопасности людей в весенне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2020 года на территории Биритского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со ст. 19 Федерального закона от 21.12.1994 года № 69-ФЗ «О пожарной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 от 06.10.2003 года № 131 – ФЗ «Об общих принципах организации местного самоуправления в Российской Федерации», руководствуясь Уставом Биритского муниципального образования, администрация Биритского муниципального образования</w:t>
      </w:r>
    </w:p>
    <w:p w:rsidR="005C77D8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11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49114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5C77D8" w:rsidRPr="00491147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C77D8" w:rsidRPr="00C3460D" w:rsidRDefault="005C77D8" w:rsidP="005C77D8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</w:t>
      </w:r>
      <w:r w:rsidRPr="00C3460D">
        <w:rPr>
          <w:rFonts w:ascii="Arial" w:hAnsi="Arial" w:cs="Arial"/>
          <w:sz w:val="24"/>
        </w:rPr>
        <w:t>Утвердить план мероприятий по предупреждению пожаров в весенне-л</w:t>
      </w:r>
      <w:r>
        <w:rPr>
          <w:rFonts w:ascii="Arial" w:hAnsi="Arial" w:cs="Arial"/>
          <w:sz w:val="24"/>
        </w:rPr>
        <w:t>етний пожароопасный период в 2021</w:t>
      </w:r>
      <w:r w:rsidRPr="00C3460D">
        <w:rPr>
          <w:rFonts w:ascii="Arial" w:hAnsi="Arial" w:cs="Arial"/>
          <w:sz w:val="24"/>
        </w:rPr>
        <w:t xml:space="preserve"> году (приложение).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организаций независимо от их организационно - правовых форм и форм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внеплановые инструктажи по пожарной безопасности, назначить ответственных за пожарную безопасность на подведомственной территории.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связи с наступлением весенне-летне</w:t>
      </w:r>
      <w:r>
        <w:rPr>
          <w:rFonts w:ascii="Arial" w:eastAsia="Times New Roman" w:hAnsi="Arial" w:cs="Arial"/>
          <w:sz w:val="24"/>
          <w:szCs w:val="24"/>
          <w:lang w:eastAsia="ru-RU"/>
        </w:rPr>
        <w:t>го пожароопасного периода организовать силами ДПК патрулирование населенного пункта с первичными средствами пожаротушения, привести средства добровольной пожарной команды в готовность.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Запланировать мероприятия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предупредительных организационно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- технических мероприятий по подготовке к пожароопасному сезону, усилению пожарной безопасности населённых пунктов, объектов хозяйствования, жилого фонда, повы</w:t>
      </w:r>
      <w:r>
        <w:rPr>
          <w:rFonts w:ascii="Arial" w:eastAsia="Times New Roman" w:hAnsi="Arial" w:cs="Arial"/>
          <w:sz w:val="24"/>
          <w:szCs w:val="24"/>
          <w:lang w:eastAsia="ru-RU"/>
        </w:rPr>
        <w:t>шению боеготовности добровольной пожарной команды, в том числе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приспособленную технику для целей пожаротушения.</w:t>
      </w:r>
    </w:p>
    <w:p w:rsidR="005C77D8" w:rsidRPr="0088141D" w:rsidRDefault="005C77D8" w:rsidP="005C7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4585D">
        <w:rPr>
          <w:rFonts w:ascii="Arial" w:hAnsi="Arial" w:cs="Arial"/>
          <w:sz w:val="24"/>
          <w:szCs w:val="24"/>
        </w:rPr>
        <w:t>Усилить пожарный надзор за соблюдением требований пожарной безопасности посредствам проведения внеплановых проверок ЛПХ, огороднических, объектов сельскохозяйственного производства, объектов переработки древесины и пожароопасных объектов.</w:t>
      </w:r>
    </w:p>
    <w:p w:rsidR="005C77D8" w:rsidRPr="0009265B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99215C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9215C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99215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7D8" w:rsidRDefault="005C77D8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7. 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7D8" w:rsidRPr="0088141D" w:rsidRDefault="005C77D8" w:rsidP="005C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                                      Е.В. Черная</w:t>
      </w:r>
    </w:p>
    <w:p w:rsidR="005C77D8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>Биритского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8141D">
        <w:rPr>
          <w:rFonts w:ascii="Courier New" w:eastAsia="Times New Roman" w:hAnsi="Courier New" w:cs="Courier New"/>
          <w:lang w:eastAsia="ru-RU"/>
        </w:rPr>
        <w:t>образования</w:t>
      </w:r>
    </w:p>
    <w:p w:rsidR="005C77D8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25.02.2021 №17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 xml:space="preserve"> </w:t>
      </w:r>
    </w:p>
    <w:p w:rsidR="005C77D8" w:rsidRDefault="005C77D8" w:rsidP="005C77D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8141D">
        <w:rPr>
          <w:rFonts w:ascii="Arial" w:hAnsi="Arial" w:cs="Arial"/>
          <w:b/>
          <w:sz w:val="24"/>
        </w:rPr>
        <w:t>План мероприятий по предупреждению пожаров в весенне-ле</w:t>
      </w:r>
      <w:r>
        <w:rPr>
          <w:rFonts w:ascii="Arial" w:hAnsi="Arial" w:cs="Arial"/>
          <w:b/>
          <w:sz w:val="24"/>
        </w:rPr>
        <w:t>тний пожароопасный период в 2021</w:t>
      </w:r>
      <w:r w:rsidRPr="0088141D">
        <w:rPr>
          <w:rFonts w:ascii="Arial" w:hAnsi="Arial" w:cs="Arial"/>
          <w:b/>
          <w:sz w:val="24"/>
        </w:rPr>
        <w:t xml:space="preserve"> году</w:t>
      </w:r>
    </w:p>
    <w:p w:rsidR="005C77D8" w:rsidRPr="005C77D8" w:rsidRDefault="005C77D8" w:rsidP="005C77D8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5497"/>
        <w:gridCol w:w="3170"/>
      </w:tblGrid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Осуществление проверки технического состояния противопожарного водоснабжения населённых пунктов.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Принятие мер по своевременному ремонту неисправных водонапорной башни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скважины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, устройствами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 забора воды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 10 апреля 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Привести в готовность пожарное оборудование (инвентарь).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 1 мая 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территорий населённых пунктов (уборка территорий от бытового мусора, сухой растительности; вывоз мусора на свалку).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 1 мая 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Довести до сведения населения о месте размещения «Свалок».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 1 мая 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населения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о соблюдении правил пожарной безопасности.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бесед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с жителями населённых пунктов о соблюдении правил пожарной безопасности.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>апретить сжигание мусора, сухой растительности в пожароопасный период.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Принятие дополнительных организационных мер по устойчивой работе телефонной связи с населёнными пунктами, организациями.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 1 мая 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Временная приостановка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в пожароопасный период в условиях устойчивой сухой, ветреной и жаркой погоды или при получении штормового предупреждения, разведение костров, проведение пожароопасных работ на определённых участках, топку печей, кухонных очагов и котельных установок, работающих на твёрдом топливе. 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В условиях устойчивой сухой, ветреной и жаркой погоды или при получении штормового предупреждения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комиссии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по предупреждению и ликвидации чрезвычайных ситуаций и обеспечению пожарной безопасности о проведённой работе и принятых мерах.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 5 апреля 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Территории населённых пунктов обеспечить запасом воды для целей пожаротушения от естественных водоёмов.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60D">
              <w:rPr>
                <w:rFonts w:ascii="Courier New" w:hAnsi="Courier New" w:cs="Courier New"/>
              </w:rPr>
              <w:t>Создать резервы ГСМ на случай ЧС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10.04.2021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C3460D" w:rsidRDefault="005C77D8" w:rsidP="007238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</w:rPr>
              <w:t>р</w:t>
            </w:r>
            <w:r w:rsidRPr="00C3460D">
              <w:rPr>
                <w:rFonts w:ascii="Courier New" w:hAnsi="Courier New" w:cs="Courier New"/>
              </w:rPr>
              <w:t>ейдов по проверке противопожарного состояния жилых домов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</w:rPr>
              <w:t>товки, публикация в газете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</w:t>
            </w:r>
            <w:r w:rsidRPr="00C3460D">
              <w:rPr>
                <w:rFonts w:ascii="Courier New" w:hAnsi="Courier New" w:cs="Courier New"/>
              </w:rPr>
              <w:t>»)</w:t>
            </w:r>
            <w:r>
              <w:rPr>
                <w:rFonts w:ascii="Courier New" w:hAnsi="Courier New" w:cs="Courier New"/>
              </w:rPr>
              <w:t>, на сайте Биритского МО.</w:t>
            </w:r>
            <w:r w:rsidRPr="00C3460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4837D8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Ограничение пребывания</w:t>
            </w:r>
            <w:r w:rsidRPr="004837D8">
              <w:rPr>
                <w:rFonts w:ascii="Courier New" w:hAnsi="Courier New" w:cs="Courier New"/>
              </w:rPr>
              <w:t xml:space="preserve">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</w:t>
            </w:r>
            <w:r>
              <w:rPr>
                <w:rFonts w:ascii="Courier New" w:hAnsi="Courier New" w:cs="Courier New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</w:rPr>
              <w:t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10.04.2021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с</w:t>
            </w:r>
            <w:r>
              <w:rPr>
                <w:rFonts w:ascii="Courier New" w:hAnsi="Courier New" w:cs="Courier New"/>
              </w:rPr>
              <w:t xml:space="preserve">обраний граждан </w:t>
            </w:r>
            <w:r>
              <w:rPr>
                <w:rFonts w:ascii="Courier New" w:eastAsia="Times New Roman" w:hAnsi="Courier New" w:cs="Courier New"/>
                <w:lang w:eastAsia="ru-RU"/>
              </w:rPr>
              <w:t>с привлечением сотрудников пункта полиции и ПЧ № 18.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10.04.2021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6919">
              <w:rPr>
                <w:rFonts w:ascii="Courier New" w:hAnsi="Courier New" w:cs="Courier New"/>
              </w:rPr>
              <w:t>Проведение внеплановых проверок ЛПХ, о</w:t>
            </w:r>
            <w:r>
              <w:rPr>
                <w:rFonts w:ascii="Courier New" w:hAnsi="Courier New" w:cs="Courier New"/>
              </w:rPr>
              <w:t xml:space="preserve">бъектов </w:t>
            </w:r>
            <w:r w:rsidRPr="00246919">
              <w:rPr>
                <w:rFonts w:ascii="Courier New" w:hAnsi="Courier New" w:cs="Courier New"/>
              </w:rPr>
              <w:t>сель</w:t>
            </w:r>
            <w:r>
              <w:rPr>
                <w:rFonts w:ascii="Courier New" w:hAnsi="Courier New" w:cs="Courier New"/>
              </w:rPr>
              <w:t>скохозяйственного производства.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10.04.2021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246919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С целью предупреждения пожаров в пожароопасный период постоянно информировать население о соблюден</w:t>
            </w:r>
            <w:r>
              <w:rPr>
                <w:rFonts w:ascii="Courier New" w:eastAsia="Times New Roman" w:hAnsi="Courier New" w:cs="Courier New"/>
                <w:lang w:eastAsia="ru-RU"/>
              </w:rPr>
              <w:t>ии правил пожарной безопасности, в том числе с применением системы оповещения.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A44934" w:rsidRDefault="005C77D8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Довести до населения номера телефонов всех структурных подразделений.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10.04.2021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Default="005C77D8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Провести обследование территории муниципального образования на предмет несанкционированных свалок, скопления легковоспламеняющихся предметов.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10.04.2021 г.</w:t>
            </w:r>
          </w:p>
        </w:tc>
      </w:tr>
    </w:tbl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C77D8">
        <w:rPr>
          <w:rFonts w:ascii="Arial" w:hAnsi="Arial" w:cs="Arial"/>
          <w:sz w:val="20"/>
          <w:szCs w:val="20"/>
        </w:rPr>
        <w:lastRenderedPageBreak/>
        <w:t>Рассылка:</w:t>
      </w:r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ООО "Ангара"          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Ю.В.Лагерев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Pr="005C77D8">
        <w:rPr>
          <w:rFonts w:ascii="Arial" w:hAnsi="Arial" w:cs="Arial"/>
          <w:sz w:val="20"/>
          <w:szCs w:val="20"/>
        </w:rPr>
        <w:t>Биритская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СОШ                                           ___________ А.В. Андреева</w:t>
      </w:r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МКДОУ детский сад </w:t>
      </w:r>
      <w:proofErr w:type="spellStart"/>
      <w:r w:rsidRPr="005C77D8">
        <w:rPr>
          <w:rFonts w:ascii="Arial" w:hAnsi="Arial" w:cs="Arial"/>
          <w:sz w:val="20"/>
          <w:szCs w:val="20"/>
        </w:rPr>
        <w:t>с.Бирит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Л.А.Гонтар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МКУК "БСДК"           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М.И.Карповская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МБУК МОБ № 2 </w:t>
      </w:r>
      <w:proofErr w:type="spellStart"/>
      <w:r w:rsidRPr="005C77D8">
        <w:rPr>
          <w:rFonts w:ascii="Arial" w:hAnsi="Arial" w:cs="Arial"/>
          <w:sz w:val="20"/>
          <w:szCs w:val="20"/>
        </w:rPr>
        <w:t>Биритская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библиотека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Е.В.Переверзева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ФГУП «Почта России» </w:t>
      </w:r>
      <w:proofErr w:type="spellStart"/>
      <w:r w:rsidRPr="005C77D8">
        <w:rPr>
          <w:rFonts w:ascii="Arial" w:hAnsi="Arial" w:cs="Arial"/>
          <w:sz w:val="20"/>
          <w:szCs w:val="20"/>
        </w:rPr>
        <w:t>с.Бирит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Т.С.Пентюхова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ФАП </w:t>
      </w:r>
      <w:proofErr w:type="spellStart"/>
      <w:r w:rsidRPr="005C77D8">
        <w:rPr>
          <w:rFonts w:ascii="Arial" w:hAnsi="Arial" w:cs="Arial"/>
          <w:sz w:val="20"/>
          <w:szCs w:val="20"/>
        </w:rPr>
        <w:t>с.Бирит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           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Т.В.Вологжина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Магазин "Новый"      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А.Ю.Лагерев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Магазин "Аленка"    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А.А.Вязьминова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КФХ "Рубцов А.Ю."  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А.Ю.Рубцов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>КФХ "</w:t>
      </w:r>
      <w:proofErr w:type="spellStart"/>
      <w:r w:rsidRPr="005C77D8">
        <w:rPr>
          <w:rFonts w:ascii="Arial" w:hAnsi="Arial" w:cs="Arial"/>
          <w:sz w:val="20"/>
          <w:szCs w:val="20"/>
        </w:rPr>
        <w:t>Перекожа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В.В."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В.В.Перекожа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КФХ "Кудрявых А.В."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А.В.Кудрявых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 xml:space="preserve">КФХ "Семенов А.В."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А.В.Семенов</w:t>
      </w:r>
      <w:proofErr w:type="spellEnd"/>
    </w:p>
    <w:p w:rsidR="005C77D8" w:rsidRP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C77D8">
        <w:rPr>
          <w:rFonts w:ascii="Arial" w:hAnsi="Arial" w:cs="Arial"/>
          <w:sz w:val="20"/>
          <w:szCs w:val="20"/>
        </w:rPr>
        <w:t>ИП "</w:t>
      </w:r>
      <w:proofErr w:type="spellStart"/>
      <w:r w:rsidRPr="005C77D8">
        <w:rPr>
          <w:rFonts w:ascii="Arial" w:hAnsi="Arial" w:cs="Arial"/>
          <w:sz w:val="20"/>
          <w:szCs w:val="20"/>
        </w:rPr>
        <w:t>Стаецкий</w:t>
      </w:r>
      <w:proofErr w:type="spellEnd"/>
      <w:r w:rsidRPr="005C77D8">
        <w:rPr>
          <w:rFonts w:ascii="Arial" w:hAnsi="Arial" w:cs="Arial"/>
          <w:sz w:val="20"/>
          <w:szCs w:val="20"/>
        </w:rPr>
        <w:t xml:space="preserve"> А.Н."                                                ___________ </w:t>
      </w:r>
      <w:proofErr w:type="spellStart"/>
      <w:r w:rsidRPr="005C77D8">
        <w:rPr>
          <w:rFonts w:ascii="Arial" w:hAnsi="Arial" w:cs="Arial"/>
          <w:sz w:val="20"/>
          <w:szCs w:val="20"/>
        </w:rPr>
        <w:t>А.Н.Стаецкий</w:t>
      </w:r>
      <w:proofErr w:type="spellEnd"/>
    </w:p>
    <w:p w:rsidR="005C77D8" w:rsidRDefault="005C77D8" w:rsidP="005C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66FE" w:rsidRDefault="002A66FE"/>
    <w:sectPr w:rsidR="002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8"/>
    <w:rsid w:val="002A66FE"/>
    <w:rsid w:val="00332025"/>
    <w:rsid w:val="005C77D8"/>
    <w:rsid w:val="006C32D9"/>
    <w:rsid w:val="00786BC7"/>
    <w:rsid w:val="007E6321"/>
    <w:rsid w:val="00B50C18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394F"/>
  <w15:chartTrackingRefBased/>
  <w15:docId w15:val="{165DDE18-9E4E-4E95-A0AB-3D16E0B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5C77D8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5C77D8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5C77D8"/>
  </w:style>
  <w:style w:type="paragraph" w:styleId="a5">
    <w:name w:val="Balloon Text"/>
    <w:basedOn w:val="a"/>
    <w:link w:val="a6"/>
    <w:uiPriority w:val="99"/>
    <w:semiHidden/>
    <w:unhideWhenUsed/>
    <w:rsid w:val="005C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2021-03-15T10:39:00Z</cp:lastPrinted>
  <dcterms:created xsi:type="dcterms:W3CDTF">2021-03-15T10:34:00Z</dcterms:created>
  <dcterms:modified xsi:type="dcterms:W3CDTF">2021-03-15T10:40:00Z</dcterms:modified>
</cp:coreProperties>
</file>