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7B" w:rsidRDefault="0011567B" w:rsidP="0084566E">
      <w:pPr>
        <w:jc w:val="center"/>
        <w:rPr>
          <w:b/>
          <w:bCs/>
          <w:i/>
          <w:kern w:val="2"/>
          <w:sz w:val="28"/>
          <w:szCs w:val="28"/>
        </w:rPr>
      </w:pPr>
    </w:p>
    <w:p w:rsidR="0011567B" w:rsidRPr="0011567B" w:rsidRDefault="0011567B" w:rsidP="0011567B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32"/>
          <w:szCs w:val="32"/>
          <w:lang w:eastAsia="en-US"/>
        </w:rPr>
      </w:pPr>
      <w:r w:rsidRPr="0011567B">
        <w:rPr>
          <w:rFonts w:ascii="Arial" w:eastAsia="Calibri" w:hAnsi="Arial" w:cs="Arial"/>
          <w:sz w:val="32"/>
          <w:szCs w:val="32"/>
          <w:lang w:eastAsia="en-US"/>
        </w:rPr>
        <w:t>ПРОЕКТ</w:t>
      </w:r>
    </w:p>
    <w:p w:rsidR="0011567B" w:rsidRPr="0011567B" w:rsidRDefault="0011567B" w:rsidP="0011567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567B">
        <w:rPr>
          <w:rFonts w:ascii="Arial" w:eastAsia="Calibri" w:hAnsi="Arial" w:cs="Arial"/>
          <w:b/>
          <w:sz w:val="32"/>
          <w:szCs w:val="32"/>
          <w:lang w:eastAsia="en-US"/>
        </w:rPr>
        <w:t xml:space="preserve">00.00.2020г. №00 </w:t>
      </w:r>
    </w:p>
    <w:p w:rsidR="0011567B" w:rsidRPr="0011567B" w:rsidRDefault="0011567B" w:rsidP="0011567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567B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11567B" w:rsidRPr="0011567B" w:rsidRDefault="0011567B" w:rsidP="0011567B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567B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11567B" w:rsidRPr="0011567B" w:rsidRDefault="0011567B" w:rsidP="0011567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567B">
        <w:rPr>
          <w:rFonts w:ascii="Arial" w:eastAsia="Calibri" w:hAnsi="Arial" w:cs="Arial"/>
          <w:b/>
          <w:sz w:val="32"/>
          <w:szCs w:val="32"/>
          <w:lang w:eastAsia="en-US"/>
        </w:rPr>
        <w:t>БАЛАГАНСКИЙ МУНИЦИПАЛЬНЫЙ РАЙОН</w:t>
      </w:r>
    </w:p>
    <w:p w:rsidR="0011567B" w:rsidRPr="0011567B" w:rsidRDefault="0011567B" w:rsidP="0011567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567B">
        <w:rPr>
          <w:rFonts w:ascii="Arial" w:eastAsia="Calibri" w:hAnsi="Arial" w:cs="Arial"/>
          <w:b/>
          <w:sz w:val="32"/>
          <w:szCs w:val="32"/>
          <w:lang w:eastAsia="en-US"/>
        </w:rPr>
        <w:t>БИРИТСКОЕ СЕЛЬСКОЕ ПОСЕЛЕНИЕ</w:t>
      </w:r>
    </w:p>
    <w:p w:rsidR="0011567B" w:rsidRPr="0011567B" w:rsidRDefault="0011567B" w:rsidP="0011567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567B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11567B" w:rsidRPr="0011567B" w:rsidRDefault="0011567B" w:rsidP="0011567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567B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E41749" w:rsidRPr="00656137" w:rsidRDefault="00E41749" w:rsidP="0011567B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E41749" w:rsidRPr="0011567B" w:rsidRDefault="00912189" w:rsidP="0084566E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  <w:r w:rsidRPr="0011567B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656137" w:rsidRPr="0011567B">
        <w:rPr>
          <w:rFonts w:ascii="Arial" w:hAnsi="Arial" w:cs="Arial"/>
          <w:sz w:val="32"/>
          <w:szCs w:val="32"/>
        </w:rPr>
        <w:t>ПОЛОЖЕНИЯ ОБ УЧАСТИИ</w:t>
      </w:r>
      <w:r w:rsidR="00656137" w:rsidRPr="0011567B">
        <w:rPr>
          <w:rFonts w:ascii="Arial" w:hAnsi="Arial" w:cs="Arial"/>
          <w:sz w:val="32"/>
          <w:szCs w:val="32"/>
        </w:rPr>
        <w:br/>
        <w:t>В ПРЕДУПРЕЖДЕНИИ И ЛИКВИДАЦИИ ПОСЛЕДСТВИЙ ЧРЕЗВЫЧАЙНЫХ СИТУАЦИЙ В ГРАНИЦАХ</w:t>
      </w:r>
      <w:r w:rsidR="00656137" w:rsidRPr="001156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11567B" w:rsidRPr="001156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БИРИТСКОГО </w:t>
      </w:r>
      <w:r w:rsidR="00CD7D75" w:rsidRPr="0011567B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  <w:r w:rsidR="00CD7D75" w:rsidRPr="0011567B">
        <w:rPr>
          <w:rFonts w:ascii="Arial" w:hAnsi="Arial" w:cs="Arial"/>
          <w:kern w:val="2"/>
          <w:sz w:val="32"/>
          <w:szCs w:val="32"/>
        </w:rPr>
        <w:t xml:space="preserve"> </w:t>
      </w:r>
    </w:p>
    <w:p w:rsidR="009E5D9E" w:rsidRPr="0011567B" w:rsidRDefault="009E5D9E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11567B" w:rsidRPr="00736C4A" w:rsidRDefault="00E41749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36C4A">
        <w:rPr>
          <w:rFonts w:ascii="Arial" w:hAnsi="Arial" w:cs="Arial"/>
        </w:rPr>
        <w:t xml:space="preserve">В соответствии </w:t>
      </w:r>
      <w:r w:rsidR="008552DC" w:rsidRPr="00736C4A">
        <w:rPr>
          <w:rFonts w:ascii="Arial" w:hAnsi="Arial" w:cs="Arial"/>
        </w:rPr>
        <w:t>с</w:t>
      </w:r>
      <w:r w:rsidR="00912189" w:rsidRPr="00736C4A">
        <w:rPr>
          <w:rFonts w:ascii="Arial" w:hAnsi="Arial" w:cs="Arial"/>
        </w:rPr>
        <w:t xml:space="preserve"> Федеральным законом от 21 декабря 1994 года </w:t>
      </w:r>
      <w:r w:rsidR="00912189" w:rsidRPr="00736C4A">
        <w:rPr>
          <w:rFonts w:ascii="Arial" w:hAnsi="Arial" w:cs="Arial"/>
        </w:rPr>
        <w:br/>
        <w:t>№ 68-ФЗ «</w:t>
      </w:r>
      <w:r w:rsidR="00912189" w:rsidRPr="00736C4A">
        <w:rPr>
          <w:rFonts w:ascii="Arial" w:eastAsiaTheme="minorHAnsi" w:hAnsi="Arial" w:cs="Arial"/>
          <w:lang w:eastAsia="en-US"/>
        </w:rPr>
        <w:t>О защите населения и территорий от чрезвычайных ситуаций природного и техногенного характера», Федеральным законом от</w:t>
      </w:r>
      <w:r w:rsidR="00912189" w:rsidRPr="00736C4A">
        <w:rPr>
          <w:rFonts w:ascii="Arial" w:eastAsiaTheme="minorHAnsi" w:hAnsi="Arial" w:cs="Arial"/>
          <w:lang w:eastAsia="en-US"/>
        </w:rPr>
        <w:br/>
        <w:t>12 февраля 1998 года № 28-ФЗ «О гражданской обороне»,</w:t>
      </w:r>
      <w:r w:rsidR="000B784E" w:rsidRPr="00736C4A">
        <w:rPr>
          <w:rFonts w:ascii="Arial" w:eastAsiaTheme="minorHAnsi" w:hAnsi="Arial" w:cs="Arial"/>
          <w:lang w:eastAsia="en-US"/>
        </w:rPr>
        <w:t xml:space="preserve"> Федеральн</w:t>
      </w:r>
      <w:r w:rsidR="00912189" w:rsidRPr="00736C4A">
        <w:rPr>
          <w:rFonts w:ascii="Arial" w:eastAsiaTheme="minorHAnsi" w:hAnsi="Arial" w:cs="Arial"/>
          <w:lang w:eastAsia="en-US"/>
        </w:rPr>
        <w:t>ым</w:t>
      </w:r>
      <w:r w:rsidR="000B784E" w:rsidRPr="00736C4A">
        <w:rPr>
          <w:rFonts w:ascii="Arial" w:eastAsiaTheme="minorHAnsi" w:hAnsi="Arial" w:cs="Arial"/>
          <w:lang w:eastAsia="en-US"/>
        </w:rPr>
        <w:t xml:space="preserve"> закон</w:t>
      </w:r>
      <w:r w:rsidR="00912189" w:rsidRPr="00736C4A">
        <w:rPr>
          <w:rFonts w:ascii="Arial" w:eastAsiaTheme="minorHAnsi" w:hAnsi="Arial" w:cs="Arial"/>
          <w:lang w:eastAsia="en-US"/>
        </w:rPr>
        <w:t>ом</w:t>
      </w:r>
      <w:r w:rsidR="000B784E" w:rsidRPr="00736C4A">
        <w:rPr>
          <w:rFonts w:ascii="Arial" w:eastAsiaTheme="minorHAnsi" w:hAnsi="Arial" w:cs="Arial"/>
          <w:lang w:eastAsia="en-US"/>
        </w:rPr>
        <w:t xml:space="preserve"> от 6 октября 2003 года № 131-ФЗ «Об общих принципах орга</w:t>
      </w:r>
      <w:r w:rsidR="00736C4A">
        <w:rPr>
          <w:rFonts w:ascii="Arial" w:eastAsiaTheme="minorHAnsi" w:hAnsi="Arial" w:cs="Arial"/>
          <w:lang w:eastAsia="en-US"/>
        </w:rPr>
        <w:t xml:space="preserve">низации местного самоуправления </w:t>
      </w:r>
      <w:r w:rsidR="00736C4A">
        <w:rPr>
          <w:rFonts w:ascii="Arial" w:eastAsiaTheme="minorHAnsi" w:hAnsi="Arial" w:cs="Arial"/>
          <w:lang w:eastAsia="en-US"/>
        </w:rPr>
        <w:tab/>
      </w:r>
      <w:r w:rsidR="000B784E" w:rsidRPr="00736C4A">
        <w:rPr>
          <w:rFonts w:ascii="Arial" w:eastAsiaTheme="minorHAnsi" w:hAnsi="Arial" w:cs="Arial"/>
          <w:lang w:eastAsia="en-US"/>
        </w:rPr>
        <w:t xml:space="preserve">в </w:t>
      </w:r>
      <w:r w:rsidR="00736C4A">
        <w:rPr>
          <w:rFonts w:ascii="Arial" w:eastAsiaTheme="minorHAnsi" w:hAnsi="Arial" w:cs="Arial"/>
          <w:lang w:eastAsia="en-US"/>
        </w:rPr>
        <w:tab/>
      </w:r>
      <w:r w:rsidR="000B784E" w:rsidRPr="00736C4A">
        <w:rPr>
          <w:rFonts w:ascii="Arial" w:eastAsiaTheme="minorHAnsi" w:hAnsi="Arial" w:cs="Arial"/>
          <w:lang w:eastAsia="en-US"/>
        </w:rPr>
        <w:t>Российской</w:t>
      </w:r>
      <w:r w:rsidR="00736C4A">
        <w:rPr>
          <w:rFonts w:ascii="Arial" w:eastAsiaTheme="minorHAnsi" w:hAnsi="Arial" w:cs="Arial"/>
          <w:lang w:eastAsia="en-US"/>
        </w:rPr>
        <w:tab/>
      </w:r>
      <w:r w:rsidR="000B784E" w:rsidRPr="00736C4A">
        <w:rPr>
          <w:rFonts w:ascii="Arial" w:eastAsiaTheme="minorHAnsi" w:hAnsi="Arial" w:cs="Arial"/>
          <w:lang w:eastAsia="en-US"/>
        </w:rPr>
        <w:t xml:space="preserve"> Федерации»</w:t>
      </w:r>
      <w:r w:rsidR="00736C4A">
        <w:rPr>
          <w:rFonts w:ascii="Arial" w:eastAsiaTheme="minorHAnsi" w:hAnsi="Arial" w:cs="Arial"/>
          <w:lang w:eastAsia="en-US"/>
        </w:rPr>
        <w:t xml:space="preserve">, </w:t>
      </w:r>
      <w:r w:rsidR="00736C4A">
        <w:rPr>
          <w:rFonts w:ascii="Arial" w:eastAsiaTheme="minorHAnsi" w:hAnsi="Arial" w:cs="Arial"/>
          <w:lang w:eastAsia="en-US"/>
        </w:rPr>
        <w:tab/>
      </w:r>
      <w:r w:rsidR="00736C4A">
        <w:rPr>
          <w:rFonts w:ascii="Arial" w:hAnsi="Arial" w:cs="Arial"/>
        </w:rPr>
        <w:t xml:space="preserve"> Уставом</w:t>
      </w:r>
      <w:r w:rsidR="0011567B" w:rsidRPr="00736C4A">
        <w:rPr>
          <w:rFonts w:ascii="Arial" w:hAnsi="Arial" w:cs="Arial"/>
        </w:rPr>
        <w:t xml:space="preserve"> Биритского муниципального образования, </w:t>
      </w:r>
      <w:r w:rsidR="00736C4A">
        <w:rPr>
          <w:rFonts w:ascii="Arial" w:hAnsi="Arial" w:cs="Arial"/>
        </w:rPr>
        <w:t xml:space="preserve"> </w:t>
      </w:r>
      <w:r w:rsidR="0011567B" w:rsidRPr="00736C4A">
        <w:rPr>
          <w:rFonts w:ascii="Arial" w:hAnsi="Arial" w:cs="Arial"/>
        </w:rPr>
        <w:t xml:space="preserve">Дума Биритского </w:t>
      </w:r>
      <w:r w:rsidRPr="00736C4A">
        <w:rPr>
          <w:rFonts w:ascii="Arial" w:hAnsi="Arial" w:cs="Arial"/>
        </w:rPr>
        <w:t xml:space="preserve"> муниципального о</w:t>
      </w:r>
      <w:r w:rsidR="0011567B" w:rsidRPr="00736C4A">
        <w:rPr>
          <w:rFonts w:ascii="Arial" w:hAnsi="Arial" w:cs="Arial"/>
        </w:rPr>
        <w:t>бразования</w:t>
      </w:r>
      <w:r w:rsidR="0011567B" w:rsidRPr="00736C4A">
        <w:rPr>
          <w:rFonts w:ascii="Arial" w:hAnsi="Arial" w:cs="Arial"/>
          <w:i/>
        </w:rPr>
        <w:t xml:space="preserve"> </w:t>
      </w:r>
      <w:proofErr w:type="gramEnd"/>
    </w:p>
    <w:p w:rsidR="0011567B" w:rsidRPr="00736C4A" w:rsidRDefault="0011567B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41749" w:rsidRPr="0011567B" w:rsidRDefault="0011567B" w:rsidP="0011567B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11567B">
        <w:rPr>
          <w:b/>
          <w:sz w:val="30"/>
          <w:szCs w:val="30"/>
        </w:rPr>
        <w:t>РЕШИЛА</w:t>
      </w:r>
      <w:r w:rsidR="00E41749" w:rsidRPr="0011567B">
        <w:rPr>
          <w:sz w:val="30"/>
          <w:szCs w:val="30"/>
        </w:rPr>
        <w:t>:</w:t>
      </w:r>
    </w:p>
    <w:p w:rsidR="0011567B" w:rsidRPr="00736C4A" w:rsidRDefault="0011567B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6137" w:rsidRPr="00736C4A" w:rsidRDefault="00E41749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C4A">
        <w:rPr>
          <w:rFonts w:ascii="Arial" w:hAnsi="Arial" w:cs="Arial"/>
        </w:rPr>
        <w:t>1. Утвердить прилагаемое Положение</w:t>
      </w:r>
      <w:r w:rsidR="00656137" w:rsidRPr="00736C4A">
        <w:rPr>
          <w:rFonts w:ascii="Arial" w:hAnsi="Arial" w:cs="Arial"/>
        </w:rPr>
        <w:t xml:space="preserve"> об участии в предупреждении и ликвидации последствий чрезвычайных ситуаций в границах </w:t>
      </w:r>
      <w:r w:rsidR="0011567B" w:rsidRPr="00736C4A">
        <w:rPr>
          <w:rFonts w:ascii="Arial" w:hAnsi="Arial" w:cs="Arial"/>
        </w:rPr>
        <w:t>Биритского муниципального образования.</w:t>
      </w:r>
    </w:p>
    <w:p w:rsidR="00E41749" w:rsidRPr="00736C4A" w:rsidRDefault="00E41749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C4A">
        <w:rPr>
          <w:rFonts w:ascii="Arial" w:hAnsi="Arial" w:cs="Arial"/>
        </w:rPr>
        <w:t xml:space="preserve">2. Настоящее решение вступает в силу после </w:t>
      </w:r>
      <w:r w:rsidR="008E3B6E" w:rsidRPr="00736C4A">
        <w:rPr>
          <w:rFonts w:ascii="Arial" w:hAnsi="Arial" w:cs="Arial"/>
        </w:rPr>
        <w:t xml:space="preserve">дня </w:t>
      </w:r>
      <w:r w:rsidRPr="00736C4A">
        <w:rPr>
          <w:rFonts w:ascii="Arial" w:hAnsi="Arial" w:cs="Arial"/>
        </w:rPr>
        <w:t>его официального опубликования.</w:t>
      </w:r>
    </w:p>
    <w:p w:rsidR="004A562B" w:rsidRPr="00736C4A" w:rsidRDefault="004A562B" w:rsidP="008456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656137" w:rsidRPr="00736C4A" w:rsidRDefault="00656137" w:rsidP="008456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656137" w:rsidRPr="00736C4A" w:rsidTr="00032D5B">
        <w:tc>
          <w:tcPr>
            <w:tcW w:w="4785" w:type="dxa"/>
          </w:tcPr>
          <w:p w:rsidR="00E41749" w:rsidRPr="00736C4A" w:rsidRDefault="00E41749" w:rsidP="008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1452A7" w:rsidRPr="00736C4A" w:rsidRDefault="001452A7" w:rsidP="008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1452A7" w:rsidRPr="00736C4A" w:rsidRDefault="001452A7" w:rsidP="008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736C4A">
              <w:rPr>
                <w:rFonts w:ascii="Arial" w:hAnsi="Arial" w:cs="Arial"/>
                <w:kern w:val="2"/>
              </w:rPr>
              <w:t>Е.В.Черная</w:t>
            </w:r>
          </w:p>
        </w:tc>
        <w:tc>
          <w:tcPr>
            <w:tcW w:w="4863" w:type="dxa"/>
          </w:tcPr>
          <w:p w:rsidR="00E41749" w:rsidRPr="00736C4A" w:rsidRDefault="00E41749" w:rsidP="008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736C4A">
              <w:rPr>
                <w:rFonts w:ascii="Arial" w:hAnsi="Arial" w:cs="Arial"/>
                <w:kern w:val="2"/>
              </w:rPr>
              <w:t>П</w:t>
            </w:r>
            <w:r w:rsidR="0011567B" w:rsidRPr="00736C4A">
              <w:rPr>
                <w:rFonts w:ascii="Arial" w:hAnsi="Arial" w:cs="Arial"/>
                <w:kern w:val="2"/>
              </w:rPr>
              <w:t>редседатель Думы Биритского муниципального образования</w:t>
            </w:r>
          </w:p>
          <w:p w:rsidR="00E41749" w:rsidRPr="00736C4A" w:rsidRDefault="00E41749" w:rsidP="008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E41749" w:rsidRPr="00736C4A" w:rsidRDefault="00E41749" w:rsidP="001452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736C4A">
              <w:rPr>
                <w:rFonts w:ascii="Arial" w:hAnsi="Arial" w:cs="Arial"/>
                <w:kern w:val="2"/>
              </w:rPr>
              <w:t xml:space="preserve">Глава </w:t>
            </w:r>
            <w:r w:rsidR="0011567B" w:rsidRPr="00736C4A">
              <w:rPr>
                <w:rFonts w:ascii="Arial" w:hAnsi="Arial" w:cs="Arial"/>
                <w:kern w:val="2"/>
              </w:rPr>
              <w:t xml:space="preserve">Биритского </w:t>
            </w:r>
            <w:r w:rsidR="001452A7" w:rsidRPr="00736C4A">
              <w:rPr>
                <w:rFonts w:ascii="Arial" w:hAnsi="Arial" w:cs="Arial"/>
                <w:kern w:val="2"/>
              </w:rPr>
              <w:t>муниципального образования</w:t>
            </w:r>
          </w:p>
        </w:tc>
      </w:tr>
    </w:tbl>
    <w:p w:rsidR="00E41749" w:rsidRPr="00736C4A" w:rsidRDefault="00E41749" w:rsidP="0084566E">
      <w:pPr>
        <w:pStyle w:val="ConsPlusTitle"/>
        <w:widowControl/>
        <w:jc w:val="center"/>
        <w:rPr>
          <w:rFonts w:ascii="Arial" w:hAnsi="Arial" w:cs="Arial"/>
          <w:color w:val="0000FF"/>
          <w:kern w:val="2"/>
          <w:sz w:val="24"/>
          <w:szCs w:val="24"/>
        </w:rPr>
        <w:sectPr w:rsidR="00E41749" w:rsidRPr="00736C4A" w:rsidSect="001D3FE4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285" w:type="dxa"/>
        <w:tblLook w:val="00A0" w:firstRow="1" w:lastRow="0" w:firstColumn="1" w:lastColumn="0" w:noHBand="0" w:noVBand="0"/>
      </w:tblPr>
      <w:tblGrid>
        <w:gridCol w:w="4501"/>
      </w:tblGrid>
      <w:tr w:rsidR="00E41749" w:rsidRPr="00736C4A" w:rsidTr="005F04D9">
        <w:trPr>
          <w:jc w:val="right"/>
        </w:trPr>
        <w:tc>
          <w:tcPr>
            <w:tcW w:w="4501" w:type="dxa"/>
          </w:tcPr>
          <w:p w:rsidR="00E41749" w:rsidRPr="00736C4A" w:rsidRDefault="00E41749" w:rsidP="0084566E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36C4A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УТВЕРЖДЕНО</w:t>
            </w:r>
          </w:p>
          <w:p w:rsidR="00E41749" w:rsidRPr="00736C4A" w:rsidRDefault="001452A7" w:rsidP="0084566E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36C4A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Думы Биритского муниципального образования</w:t>
            </w:r>
          </w:p>
          <w:p w:rsidR="00E41749" w:rsidRPr="00736C4A" w:rsidRDefault="004A562B" w:rsidP="008456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6C4A">
              <w:rPr>
                <w:rFonts w:ascii="Courier New" w:hAnsi="Courier New" w:cs="Courier New"/>
                <w:kern w:val="2"/>
                <w:sz w:val="22"/>
                <w:szCs w:val="22"/>
              </w:rPr>
              <w:t>от «___» _______</w:t>
            </w:r>
            <w:r w:rsidR="00C13973" w:rsidRPr="00736C4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20___ года </w:t>
            </w:r>
            <w:r w:rsidR="003E0312" w:rsidRPr="00736C4A">
              <w:rPr>
                <w:rFonts w:ascii="Courier New" w:hAnsi="Courier New" w:cs="Courier New"/>
                <w:kern w:val="2"/>
                <w:sz w:val="22"/>
                <w:szCs w:val="22"/>
              </w:rPr>
              <w:t>№ </w:t>
            </w:r>
            <w:r w:rsidR="005F04D9" w:rsidRPr="00736C4A">
              <w:rPr>
                <w:rFonts w:ascii="Courier New" w:hAnsi="Courier New" w:cs="Courier New"/>
                <w:kern w:val="2"/>
                <w:sz w:val="22"/>
                <w:szCs w:val="22"/>
              </w:rPr>
              <w:t>__</w:t>
            </w:r>
            <w:r w:rsidRPr="00736C4A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bookmarkStart w:id="0" w:name="_GoBack"/>
        <w:bookmarkEnd w:id="0"/>
      </w:tr>
    </w:tbl>
    <w:p w:rsidR="00E41749" w:rsidRPr="00736C4A" w:rsidRDefault="00E41749" w:rsidP="0084566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793015" w:rsidRPr="00736C4A" w:rsidRDefault="00793015" w:rsidP="0084566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E41749" w:rsidRPr="00736C4A" w:rsidRDefault="00E41749" w:rsidP="0084566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736C4A">
        <w:rPr>
          <w:rFonts w:ascii="Arial" w:hAnsi="Arial" w:cs="Arial"/>
          <w:sz w:val="24"/>
          <w:szCs w:val="24"/>
        </w:rPr>
        <w:t>ПОЛОЖЕНИЕ</w:t>
      </w:r>
    </w:p>
    <w:p w:rsidR="00B0641E" w:rsidRPr="00736C4A" w:rsidRDefault="00656137" w:rsidP="0084566E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36C4A">
        <w:rPr>
          <w:rFonts w:ascii="Arial" w:hAnsi="Arial" w:cs="Arial"/>
          <w:b/>
          <w:sz w:val="24"/>
          <w:szCs w:val="24"/>
        </w:rPr>
        <w:t>ОБ УЧАСТИИ В ПРЕДУПРЕЖДЕНИИ И ЛИКВИДАЦИИ ПОСЛЕДСТВИЙ ЧРЕЗВЫЧАЙНЫХ СИТУАЦИЙ</w:t>
      </w:r>
      <w:r w:rsidRPr="00736C4A">
        <w:rPr>
          <w:rFonts w:ascii="Arial" w:hAnsi="Arial" w:cs="Arial"/>
          <w:b/>
          <w:sz w:val="24"/>
          <w:szCs w:val="24"/>
        </w:rPr>
        <w:br/>
        <w:t>В ГРАНИЦАХ</w:t>
      </w:r>
      <w:r w:rsidRPr="00736C4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1452A7" w:rsidRPr="00736C4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БИРИТСКОГО </w:t>
      </w:r>
      <w:r w:rsidRPr="00736C4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МУНИЦИПАЛЬНОГО ОБРАЗОВАНИЯ</w:t>
      </w:r>
      <w:r w:rsidRPr="00736C4A">
        <w:rPr>
          <w:rFonts w:ascii="Arial" w:hAnsi="Arial" w:cs="Arial"/>
          <w:b/>
          <w:kern w:val="2"/>
          <w:sz w:val="24"/>
          <w:szCs w:val="24"/>
        </w:rPr>
        <w:t xml:space="preserve"> </w:t>
      </w:r>
    </w:p>
    <w:p w:rsidR="003E0312" w:rsidRPr="00736C4A" w:rsidRDefault="003E0312" w:rsidP="0084566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D5B71" w:rsidRPr="00736C4A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736C4A">
        <w:rPr>
          <w:rFonts w:ascii="Arial" w:hAnsi="Arial" w:cs="Arial"/>
          <w:sz w:val="24"/>
          <w:szCs w:val="24"/>
        </w:rPr>
        <w:t>Глава 1. Общие положения</w:t>
      </w:r>
    </w:p>
    <w:p w:rsidR="00DD5B71" w:rsidRPr="00736C4A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0B0AD4" w:rsidRPr="00736C4A" w:rsidRDefault="003D0907" w:rsidP="0084566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36C4A">
        <w:rPr>
          <w:rFonts w:ascii="Arial" w:hAnsi="Arial" w:cs="Arial"/>
          <w:sz w:val="24"/>
          <w:szCs w:val="24"/>
        </w:rPr>
        <w:t>1.</w:t>
      </w:r>
      <w:r w:rsidR="000B784E" w:rsidRPr="00736C4A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736C4A">
        <w:rPr>
          <w:rFonts w:ascii="Arial" w:hAnsi="Arial" w:cs="Arial"/>
          <w:sz w:val="24"/>
          <w:szCs w:val="24"/>
        </w:rPr>
        <w:t xml:space="preserve">Положение </w:t>
      </w:r>
      <w:r w:rsidR="00CD7D75" w:rsidRPr="00736C4A">
        <w:rPr>
          <w:rFonts w:ascii="Arial" w:hAnsi="Arial" w:cs="Arial"/>
          <w:sz w:val="24"/>
          <w:szCs w:val="24"/>
        </w:rPr>
        <w:t>регулирует вопросы</w:t>
      </w:r>
      <w:r w:rsidR="00656137" w:rsidRPr="00736C4A">
        <w:rPr>
          <w:rFonts w:ascii="Arial" w:hAnsi="Arial" w:cs="Arial"/>
          <w:sz w:val="24"/>
          <w:szCs w:val="24"/>
        </w:rPr>
        <w:t xml:space="preserve"> участия органов местного самоуправления </w:t>
      </w:r>
      <w:r w:rsidR="001452A7" w:rsidRPr="00736C4A">
        <w:rPr>
          <w:rFonts w:ascii="Arial" w:hAnsi="Arial" w:cs="Arial"/>
          <w:sz w:val="24"/>
          <w:szCs w:val="24"/>
        </w:rPr>
        <w:t xml:space="preserve">Биритского </w:t>
      </w:r>
      <w:r w:rsidR="00656137" w:rsidRPr="00736C4A">
        <w:rPr>
          <w:rFonts w:ascii="Arial" w:hAnsi="Arial" w:cs="Arial"/>
          <w:sz w:val="24"/>
          <w:szCs w:val="24"/>
        </w:rPr>
        <w:t>муниципального образования  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 w:rsidR="0051748B" w:rsidRPr="00736C4A">
        <w:rPr>
          <w:rFonts w:ascii="Arial" w:hAnsi="Arial" w:cs="Arial"/>
          <w:sz w:val="24"/>
          <w:szCs w:val="24"/>
        </w:rPr>
        <w:t>.</w:t>
      </w:r>
    </w:p>
    <w:p w:rsidR="00CD7D75" w:rsidRPr="00736C4A" w:rsidRDefault="007650FB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hAnsi="Arial" w:cs="Arial"/>
          <w:sz w:val="24"/>
          <w:szCs w:val="24"/>
        </w:rPr>
        <w:t xml:space="preserve">2. </w:t>
      </w:r>
      <w:r w:rsidR="00CD7D75" w:rsidRPr="00736C4A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CD7D75" w:rsidRPr="00736C4A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E0312" w:rsidRPr="00736C4A">
        <w:rPr>
          <w:rFonts w:ascii="Arial" w:hAnsi="Arial" w:cs="Arial"/>
          <w:kern w:val="2"/>
          <w:sz w:val="24"/>
          <w:szCs w:val="24"/>
        </w:rPr>
        <w:t xml:space="preserve"> </w:t>
      </w:r>
      <w:r w:rsidR="00CD7D75" w:rsidRPr="00736C4A">
        <w:rPr>
          <w:rFonts w:ascii="Arial" w:hAnsi="Arial" w:cs="Arial"/>
          <w:kern w:val="2"/>
          <w:sz w:val="24"/>
          <w:szCs w:val="24"/>
        </w:rPr>
        <w:t>в соответствии с Уставом муниципального образования, настоящим Положением и иными муниципальными правовыми актами исполняют полномочия в области</w:t>
      </w:r>
      <w:r w:rsidR="0051748B" w:rsidRPr="00736C4A">
        <w:rPr>
          <w:rFonts w:ascii="Arial" w:hAnsi="Arial" w:cs="Arial"/>
          <w:kern w:val="2"/>
          <w:sz w:val="24"/>
          <w:szCs w:val="24"/>
        </w:rPr>
        <w:t xml:space="preserve"> </w:t>
      </w:r>
      <w:r w:rsidR="0051748B" w:rsidRPr="00736C4A">
        <w:rPr>
          <w:rFonts w:ascii="Arial" w:hAnsi="Arial" w:cs="Arial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="00CD7D75" w:rsidRPr="00736C4A">
        <w:rPr>
          <w:rFonts w:ascii="Arial" w:eastAsiaTheme="minorHAnsi" w:hAnsi="Arial" w:cs="Arial"/>
          <w:sz w:val="24"/>
          <w:szCs w:val="24"/>
          <w:lang w:eastAsia="en-US"/>
        </w:rPr>
        <w:t>, установленные федеральным законодательством.</w:t>
      </w:r>
    </w:p>
    <w:p w:rsidR="00FF6F12" w:rsidRPr="00736C4A" w:rsidRDefault="001452A7" w:rsidP="0084566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C4A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Pr="00736C4A">
        <w:rPr>
          <w:rFonts w:ascii="Arial" w:hAnsi="Arial" w:cs="Arial"/>
          <w:sz w:val="24"/>
          <w:szCs w:val="24"/>
        </w:rPr>
        <w:t>Дума Биритского муниципального образования</w:t>
      </w:r>
      <w:r w:rsidR="00FF6F12" w:rsidRPr="00736C4A">
        <w:rPr>
          <w:rFonts w:ascii="Arial" w:hAnsi="Arial" w:cs="Arial"/>
          <w:i/>
          <w:sz w:val="24"/>
          <w:szCs w:val="24"/>
        </w:rPr>
        <w:t xml:space="preserve"> </w:t>
      </w:r>
      <w:r w:rsidR="00CD7D75" w:rsidRPr="00736C4A">
        <w:rPr>
          <w:rFonts w:ascii="Arial" w:hAnsi="Arial" w:cs="Arial"/>
          <w:sz w:val="24"/>
          <w:szCs w:val="24"/>
        </w:rPr>
        <w:t>осуществляет правовое регулирование отношений, связанных с</w:t>
      </w:r>
      <w:r w:rsidR="0051748B" w:rsidRPr="00736C4A">
        <w:rPr>
          <w:rFonts w:ascii="Arial" w:hAnsi="Arial" w:cs="Arial"/>
          <w:sz w:val="24"/>
          <w:szCs w:val="24"/>
        </w:rPr>
        <w:t xml:space="preserve">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</w:t>
      </w:r>
      <w:r w:rsidR="00CD7D75" w:rsidRPr="00736C4A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</w:t>
      </w:r>
      <w:r w:rsidR="00B47139" w:rsidRPr="00736C4A">
        <w:rPr>
          <w:rFonts w:ascii="Arial" w:hAnsi="Arial" w:cs="Arial"/>
          <w:sz w:val="24"/>
          <w:szCs w:val="24"/>
        </w:rPr>
        <w:t xml:space="preserve">федеральными правовыми актами, правовыми актами Иркутской области, Уставом муниципального образования и настоящим Положением </w:t>
      </w:r>
      <w:r w:rsidR="00CD7D75" w:rsidRPr="00736C4A">
        <w:rPr>
          <w:rFonts w:ascii="Arial" w:hAnsi="Arial" w:cs="Arial"/>
          <w:sz w:val="24"/>
          <w:szCs w:val="24"/>
        </w:rPr>
        <w:t>не отнесены к компетенции других органов местного самоуправления муниципального образования</w:t>
      </w:r>
      <w:r w:rsidR="0051748B" w:rsidRPr="00736C4A">
        <w:rPr>
          <w:rFonts w:ascii="Arial" w:hAnsi="Arial" w:cs="Arial"/>
          <w:sz w:val="24"/>
          <w:szCs w:val="24"/>
        </w:rPr>
        <w:t>.</w:t>
      </w:r>
      <w:proofErr w:type="gramEnd"/>
    </w:p>
    <w:p w:rsidR="00FF6F12" w:rsidRPr="00736C4A" w:rsidRDefault="00FF6F12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hAnsi="Arial" w:cs="Arial"/>
          <w:sz w:val="24"/>
          <w:szCs w:val="24"/>
        </w:rPr>
        <w:t xml:space="preserve">4.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Глава</w:t>
      </w:r>
      <w:r w:rsidR="001452A7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Биритского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452A7" w:rsidRPr="00736C4A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452A7" w:rsidRPr="00736C4A">
        <w:rPr>
          <w:rFonts w:ascii="Arial" w:hAnsi="Arial" w:cs="Arial"/>
          <w:kern w:val="2"/>
          <w:sz w:val="24"/>
          <w:szCs w:val="24"/>
        </w:rPr>
        <w:t xml:space="preserve"> </w:t>
      </w:r>
      <w:r w:rsidRPr="00736C4A">
        <w:rPr>
          <w:rFonts w:ascii="Arial" w:hAnsi="Arial" w:cs="Arial"/>
          <w:kern w:val="2"/>
          <w:sz w:val="24"/>
          <w:szCs w:val="24"/>
        </w:rPr>
        <w:t xml:space="preserve">и </w:t>
      </w:r>
      <w:r w:rsidR="003E0312" w:rsidRPr="00736C4A">
        <w:rPr>
          <w:rFonts w:ascii="Arial" w:hAnsi="Arial" w:cs="Arial"/>
          <w:kern w:val="2"/>
          <w:sz w:val="24"/>
          <w:szCs w:val="24"/>
        </w:rPr>
        <w:t xml:space="preserve"> </w:t>
      </w:r>
      <w:r w:rsidRPr="00736C4A">
        <w:rPr>
          <w:rFonts w:ascii="Arial" w:hAnsi="Arial" w:cs="Arial"/>
          <w:sz w:val="24"/>
          <w:szCs w:val="24"/>
        </w:rPr>
        <w:t xml:space="preserve">администрация </w:t>
      </w:r>
      <w:r w:rsidR="001452A7" w:rsidRPr="00736C4A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736C4A">
        <w:rPr>
          <w:rFonts w:ascii="Arial" w:hAnsi="Arial" w:cs="Arial"/>
          <w:sz w:val="24"/>
          <w:szCs w:val="24"/>
        </w:rPr>
        <w:t xml:space="preserve"> (далее – администрац</w:t>
      </w:r>
      <w:r w:rsidR="00C80539" w:rsidRPr="00736C4A">
        <w:rPr>
          <w:rFonts w:ascii="Arial" w:hAnsi="Arial" w:cs="Arial"/>
          <w:sz w:val="24"/>
          <w:szCs w:val="24"/>
        </w:rPr>
        <w:t xml:space="preserve">ия) обеспечивают </w:t>
      </w:r>
      <w:r w:rsidRPr="00736C4A">
        <w:rPr>
          <w:rFonts w:ascii="Arial" w:hAnsi="Arial" w:cs="Arial"/>
          <w:sz w:val="24"/>
          <w:szCs w:val="24"/>
        </w:rPr>
        <w:t>непосредственную реализацию полномочий в сфере</w:t>
      </w:r>
      <w:r w:rsidR="002E5BD7" w:rsidRPr="00736C4A">
        <w:rPr>
          <w:rFonts w:ascii="Arial" w:hAnsi="Arial" w:cs="Arial"/>
          <w:sz w:val="24"/>
          <w:szCs w:val="24"/>
        </w:rPr>
        <w:t xml:space="preserve"> </w:t>
      </w:r>
      <w:r w:rsidR="0051748B" w:rsidRPr="00736C4A">
        <w:rPr>
          <w:rFonts w:ascii="Arial" w:hAnsi="Arial" w:cs="Arial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, а также определяют правовыми актами администрации:</w:t>
      </w:r>
    </w:p>
    <w:p w:rsidR="00C80539" w:rsidRPr="00736C4A" w:rsidRDefault="00C80539" w:rsidP="00C8053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80539" w:rsidRPr="00736C4A" w:rsidRDefault="00C80539" w:rsidP="00C8053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C80539" w:rsidRPr="00736C4A" w:rsidRDefault="00C80539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A18BC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создания и использования финансовых и материальных ресурсов администрации, его номенклатуру и объем, а также порядок </w:t>
      </w:r>
      <w:proofErr w:type="gramStart"/>
      <w:r w:rsidR="00FA18BC" w:rsidRPr="00736C4A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FA18BC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его созданием, хранением, использованием и восполнением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736C4A" w:rsidRDefault="00DD5B71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736C4A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736C4A">
        <w:rPr>
          <w:rFonts w:ascii="Arial" w:hAnsi="Arial" w:cs="Arial"/>
          <w:sz w:val="24"/>
          <w:szCs w:val="24"/>
        </w:rPr>
        <w:t>Глава 2. Система предупреждения и ликвидации</w:t>
      </w:r>
      <w:r w:rsidRPr="00736C4A">
        <w:rPr>
          <w:rFonts w:ascii="Arial" w:hAnsi="Arial" w:cs="Arial"/>
          <w:sz w:val="24"/>
          <w:szCs w:val="24"/>
        </w:rPr>
        <w:br/>
        <w:t>последствий чрезвычайных ситуаций</w:t>
      </w:r>
    </w:p>
    <w:p w:rsidR="00DD5B71" w:rsidRPr="00736C4A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FB316E" w:rsidRPr="00736C4A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hAnsi="Arial" w:cs="Arial"/>
          <w:sz w:val="24"/>
          <w:szCs w:val="24"/>
        </w:rPr>
        <w:t>5</w:t>
      </w:r>
      <w:r w:rsidR="00DD5B71" w:rsidRPr="00736C4A">
        <w:rPr>
          <w:rFonts w:ascii="Arial" w:hAnsi="Arial" w:cs="Arial"/>
          <w:sz w:val="24"/>
          <w:szCs w:val="24"/>
        </w:rPr>
        <w:t xml:space="preserve">.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предупреждения и ликвидации последствий чрезвычайных ситуаций </w:t>
      </w:r>
      <w:r w:rsidR="00AE4CB7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входит в единую систему предупреждения и ликвидации чрезвычайных ситуаций (</w:t>
      </w:r>
      <w:r w:rsidR="0011713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далее –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РСЧС) и состоит из</w:t>
      </w:r>
      <w:r w:rsidR="00AE4CB7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E4CB7" w:rsidRPr="00736C4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территориальной подсистемы РСЧС (далее </w:t>
      </w:r>
      <w:r w:rsidR="00AE4CB7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звено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РСЧС).</w:t>
      </w:r>
    </w:p>
    <w:p w:rsidR="00EB1B42" w:rsidRPr="00736C4A" w:rsidRDefault="001452A7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В состав муниципального звен</w:t>
      </w:r>
      <w:r w:rsidR="00EB1B42" w:rsidRPr="00736C4A">
        <w:rPr>
          <w:rFonts w:ascii="Arial" w:eastAsiaTheme="minorHAnsi" w:hAnsi="Arial" w:cs="Arial"/>
          <w:sz w:val="24"/>
          <w:szCs w:val="24"/>
          <w:lang w:eastAsia="en-US"/>
        </w:rPr>
        <w:t>а РСЧС входят объектовые звенья, находящиеся на территории муниципального образования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FB316E" w:rsidRPr="00736C4A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736C4A">
        <w:rPr>
          <w:rFonts w:ascii="Arial" w:eastAsiaTheme="minorHAnsi" w:hAnsi="Arial" w:cs="Arial"/>
          <w:sz w:val="24"/>
          <w:szCs w:val="24"/>
          <w:lang w:eastAsia="en-US"/>
        </w:rPr>
        <w:t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  <w:proofErr w:type="gramEnd"/>
    </w:p>
    <w:p w:rsidR="00096BE3" w:rsidRPr="00736C4A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7. Координационным органом 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096BE3" w:rsidRPr="00736C4A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Положение комиссии, предусмотренной настоящим пунктом, а также ее состав утверждаются правовым актом администрации.</w:t>
      </w:r>
    </w:p>
    <w:p w:rsidR="00EE62AA" w:rsidRPr="00736C4A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Постоянно действующим органом управления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 является орган, специально уполномоченный на решение задач в области гражданской обороны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, защиты населения и территории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EE62AA" w:rsidRPr="00736C4A">
        <w:rPr>
          <w:rFonts w:ascii="Arial" w:eastAsiaTheme="minorHAnsi" w:hAnsi="Arial" w:cs="Arial"/>
          <w:sz w:val="24"/>
          <w:szCs w:val="24"/>
          <w:lang w:eastAsia="en-US"/>
        </w:rPr>
        <w:t>от чрезвычайных ситуаций.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Компетенция и полномочия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указанного органа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определяется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положением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 нем, утверждаемым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E62AA" w:rsidRPr="00736C4A" w:rsidRDefault="00EE62AA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Размещение  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B316E" w:rsidRPr="00736C4A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Органами повседневного управления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 являются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единая дежурно-диспетчерская служба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и дежурно-диспетчерски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е службы организаций (объектов), расположенных на территории муниципального образования.</w:t>
      </w:r>
    </w:p>
    <w:p w:rsidR="00FB316E" w:rsidRPr="00736C4A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Управление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муниципальным звеном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 осуществляется с использованием сре</w:t>
      </w:r>
      <w:proofErr w:type="gramStart"/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дств св</w:t>
      </w:r>
      <w:proofErr w:type="gramEnd"/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 и населения.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DD5B71" w:rsidRPr="00736C4A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Проведение мероприятий по предупреждению и ликвидации последствий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осуществляется на основе плана действий по предупреждению и ликвидации последствий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736C4A" w:rsidRDefault="00DD5B71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736C4A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736C4A">
        <w:rPr>
          <w:rFonts w:ascii="Arial" w:hAnsi="Arial" w:cs="Arial"/>
          <w:sz w:val="24"/>
          <w:szCs w:val="24"/>
        </w:rPr>
        <w:t xml:space="preserve">Глава 3. </w:t>
      </w:r>
      <w:r w:rsidR="006522BF" w:rsidRPr="00736C4A">
        <w:rPr>
          <w:rFonts w:ascii="Arial" w:hAnsi="Arial" w:cs="Arial"/>
          <w:sz w:val="24"/>
          <w:szCs w:val="24"/>
        </w:rPr>
        <w:t>Участие в предупреждении чрезвычайных ситуаций</w:t>
      </w:r>
    </w:p>
    <w:p w:rsidR="00DD5B71" w:rsidRPr="00736C4A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hAnsi="Arial" w:cs="Arial"/>
          <w:sz w:val="24"/>
          <w:szCs w:val="24"/>
        </w:rPr>
        <w:t>12</w:t>
      </w:r>
      <w:r w:rsidR="00DD5B71" w:rsidRPr="00736C4A">
        <w:rPr>
          <w:rFonts w:ascii="Arial" w:hAnsi="Arial" w:cs="Arial"/>
          <w:sz w:val="24"/>
          <w:szCs w:val="24"/>
        </w:rPr>
        <w:t xml:space="preserve">.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При отсутствии угрозы возникновения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на объектах, территории или акватории органы управления и силы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 функционируют в режиме повседневной деятельности.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13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 в режиме повседневной деятельности, являются: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) изучение состояния окруж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>ающей среды и прогнозирование чрезвычайных ситуаций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) сбор, обработка и обмен в установленном порядке информацией в области защиты населения и территории муниципального образования от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) планирование действий органов управления и сил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РСЧС, организация подготовки и обеспечение их деятельности;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) подготовка населения к действиям в условиях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) пропаганда знаний в области защиты населения и территории от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) руководство созданием, размещением, хранением и восполнением резерва материальных ресурсов для ликвидации последствий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) ведение статистической отчетности о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, участие в расследовании причин аварий, а также выработка мер по устранению причин подобных аварий.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В режиме повседневной деятельности обеспечивается постоянная готовность органов управления и сил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РСЧС к выполнению задач по первоочередному жизнеобеспечению населения в случае </w:t>
      </w:r>
      <w:r w:rsidR="00096BE3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8456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Подготовка территории муниципального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к организации первоочередного жизнеобеспечения населения в чрезвычайной ситуации осуществляется заблаговременно, на основании правовых актов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Объемы и содержание мероприятий по подготовке территории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Исходными данными для организации первоочередного жизнеобеспечения населения в случае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прогноз обстановки, которая может сложиться на территории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и структура вероятных санитарных потерь населения;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потребность населения в различных видах первоочередного жизнеобеспечения в случае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периода первоочередного жизнеобеспечения населения.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19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Прогнозируемые данные разрабатываются постоянно действующим органом управления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РСЧС. К разработке прогнозов привлекаются специалисты инженерной инфраструктуры.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36C4A">
        <w:rPr>
          <w:rFonts w:ascii="Arial" w:eastAsiaTheme="minorHAnsi" w:hAnsi="Arial" w:cs="Arial"/>
          <w:sz w:val="24"/>
          <w:szCs w:val="24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  <w:proofErr w:type="gramEnd"/>
    </w:p>
    <w:p w:rsidR="008456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В целях организации первоочередного жизнеобеспечения населения, отселяемого из опасных зон при угрозе или возникновении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создаются пункты временного размещения пострадавшего населения (далее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>– пункт временного размещения), назначаются их руководители и заместители руководителей.</w:t>
      </w:r>
    </w:p>
    <w:p w:rsidR="00FB316E" w:rsidRPr="00736C4A" w:rsidRDefault="008456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могут создаваться как в стационарных условиях (в зданиях, удаленных от районов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), так и в полевых условиях.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задачами администрации полевого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пункта временного размещения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развертывание полевого пункта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временного размещения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его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подготовка к приему и размещению населения;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организация учета прибывающих на пункт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временного размещения граждан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и их размещение;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проверка прибытия на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временный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размещения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эвакуированного населения (согласно спискам);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установление связи с постоянно действующим органом управления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РСЧС, </w:t>
      </w:r>
      <w:r w:rsidR="0084566E" w:rsidRPr="00736C4A">
        <w:rPr>
          <w:rFonts w:ascii="Arial" w:eastAsiaTheme="minorHAnsi" w:hAnsi="Arial" w:cs="Arial"/>
          <w:sz w:val="24"/>
          <w:szCs w:val="24"/>
          <w:lang w:eastAsia="en-US"/>
        </w:rPr>
        <w:t>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, аварийно-спасательными службами и аварийно-спасательными формированиями;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организация первоочередного жизнеобеспечения населения;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доведение до эвакуированного населения информации об обстановке.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возникновения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или возможности возникновения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муниципального </w:t>
      </w:r>
      <w:r w:rsidR="007367BA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глава муниципального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устанавливает для органов управления и сил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 один из следующих режимов функционирования: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1) режим повышенной готовности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FC1E94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при угрозе возникновения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2) режим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–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при возникнов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>ении и ликвидации последствий 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Решением о введении режима повышенной готовности или режима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определяются: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1) обстоятельства, послужившие основанием для введения режима повышенной готовности или режима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2) границы зоны, на которой может возникнуть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или границы зоны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3) ур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>овень реагирования на 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4) силы и средства, привлекаемые к проведению мероприятий по предупрежд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>ению и ликвидации последствий 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5) перечень мер по обеспечению защиты населения от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или организации работ по ликвидации ее последствий;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6) должностные лица, ответственные за осуществление мероприятий по предупреждению 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, или руководитель ра</w:t>
      </w:r>
      <w:r w:rsidR="003E5A1B" w:rsidRPr="00736C4A">
        <w:rPr>
          <w:rFonts w:ascii="Arial" w:eastAsiaTheme="minorHAnsi" w:hAnsi="Arial" w:cs="Arial"/>
          <w:sz w:val="24"/>
          <w:szCs w:val="24"/>
          <w:lang w:eastAsia="en-US"/>
        </w:rPr>
        <w:t>бот по ликвидации последствий 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РСЧС.</w:t>
      </w: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РСЧС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являются: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режиме повышенной готовности: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а) усиление </w:t>
      </w:r>
      <w:proofErr w:type="gramStart"/>
      <w:r w:rsidRPr="00736C4A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состоянием окружающей среды, прогнозирование возникновения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РСЧС на стационарных пунктах управления;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в) непрерывный сбор, обработка и передача органам управления и силам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РСЧС данных о прогнозируемых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, информирование населения администрацией о приемах и способах защиты от них;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г) принятие оперативных мер по предупреждению возникновения и развития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д) уточнение планов действия (взаимодействия) по предупреждению и ликвидации последствий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е) приведение при необходимости сил и средств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РСЧС в готовность к реагированию на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чрезвычайные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, формирование оперативных групп и организация выдвижения их в предполагаемый район действий;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ж) проведение при необходимости эвакуационных мероприятий.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режиме чрезвычайных ситуаций: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а) непрерывный </w:t>
      </w:r>
      <w:proofErr w:type="gramStart"/>
      <w:r w:rsidRPr="00736C4A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состоянием окружающей среды, прогнозирование развития возникших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б) оповещение глав поселений и населения о возникших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в) проведение мероприятий по защите населения и территории от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г) организация работ по ликвидации последствий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и всестороннему обеспечению действий сил и средств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д) непрерывный сбор, анализ и обмен информацией об обстановке в зоне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в ходе проведения работ по ликвидации ее последствий;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е) проведение мероприятий по жизнеобеспечению населения в зоне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ж) организация и поддержание непрерывного взаимодействия администрации с федеральными органами исполнительной власти,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исполнительными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органами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власти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, органами местного самоуправления и организациями по вопросам ликвидации последствий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Последовательность действий органов управления и сил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РСЧС при угрозе и возникновении </w:t>
      </w:r>
      <w:r w:rsidR="006179AD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, а также сроки проведения мероприятий определяет администрация.</w:t>
      </w:r>
    </w:p>
    <w:p w:rsidR="00DD5B71" w:rsidRPr="00736C4A" w:rsidRDefault="00DD5B71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736C4A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736C4A">
        <w:rPr>
          <w:rFonts w:ascii="Arial" w:hAnsi="Arial" w:cs="Arial"/>
          <w:sz w:val="24"/>
          <w:szCs w:val="24"/>
        </w:rPr>
        <w:t xml:space="preserve">Глава 4. </w:t>
      </w:r>
      <w:r w:rsidR="006522BF" w:rsidRPr="00736C4A">
        <w:rPr>
          <w:rFonts w:ascii="Arial" w:hAnsi="Arial" w:cs="Arial"/>
          <w:sz w:val="24"/>
          <w:szCs w:val="24"/>
        </w:rPr>
        <w:t>Участие в ликвидации последствий чрезвычайных ситуаций</w:t>
      </w:r>
    </w:p>
    <w:p w:rsidR="00DD5B71" w:rsidRPr="00736C4A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FB316E" w:rsidRPr="00736C4A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Ликвидация последствий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в соответствии с классификацией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установленной Правительством Российской Федерации, при помощи сил и средств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 муниципального образования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736C4A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28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При недостаточности сил и средств, имеющихся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в распоряжении органов местного самоуправления муниципального образования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, привлекаются в установленном порядке сил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ы и средства </w:t>
      </w:r>
      <w:r w:rsidR="0090337C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федеральных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органов </w:t>
      </w:r>
      <w:r w:rsidR="0090337C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исполнительных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власти.</w:t>
      </w:r>
    </w:p>
    <w:p w:rsidR="00FB316E" w:rsidRPr="00736C4A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Руководство силами и средствами, привлеченными к ликвидации последствий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, и организацию взаимодействия осуществляет руководитель работ по ликвидации последствий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736C4A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Руководители аварийно-спасательных служб и аварийно-спасательных формирований, прибывшие в зоны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первыми, принимают полномочия руководителя работ по ликвидации последствий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и исполняют их до прибытия руководителя работ по ликвидации последствий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, определенного или назначенного в установленном порядке.</w:t>
      </w:r>
    </w:p>
    <w:p w:rsidR="00FB316E" w:rsidRPr="00736C4A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по согласованию с администрацией устанавливает границы зоны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FB316E" w:rsidRPr="00736C4A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руководителя работ по ликвидации последствий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обязательным для всех граждан и организаций, находящихся в зоне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, если иное не предусмотрено законодательством Российской Федерации.</w:t>
      </w:r>
    </w:p>
    <w:p w:rsidR="00FB316E" w:rsidRPr="00736C4A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крайней необходимости руководитель работ по ликвидации последствий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самостоятельно принимать решения по следующим вопросам: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1) проведение эвакуационных мероприятий;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2) остановка деятельности организации (объекта), находящейся в зоне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3) проведение аварийно-спасательных работ на объектах и территориях организаций, находящихся в зон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4) ограничение доступа людей в зону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5) привлечение к проведению работ по ликвидации последствий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6) использование сре</w:t>
      </w:r>
      <w:proofErr w:type="gramStart"/>
      <w:r w:rsidRPr="00736C4A">
        <w:rPr>
          <w:rFonts w:ascii="Arial" w:eastAsiaTheme="minorHAnsi" w:hAnsi="Arial" w:cs="Arial"/>
          <w:sz w:val="24"/>
          <w:szCs w:val="24"/>
          <w:lang w:eastAsia="en-US"/>
        </w:rPr>
        <w:t>дств св</w:t>
      </w:r>
      <w:proofErr w:type="gramEnd"/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язи и оповещения, транспортных средств и иного имущества организаций, находящихся в зоне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736C4A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7) принятия других необходимых мер, обусловленных развитием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и ходом работ по их ликвидации.</w:t>
      </w:r>
    </w:p>
    <w:p w:rsidR="00FB316E" w:rsidRPr="00736C4A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34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 незамедлительно информирует о принятых им в случае крайней необх</w:t>
      </w:r>
      <w:r w:rsidR="00C80539" w:rsidRPr="00736C4A">
        <w:rPr>
          <w:rFonts w:ascii="Arial" w:eastAsiaTheme="minorHAnsi" w:hAnsi="Arial" w:cs="Arial"/>
          <w:sz w:val="24"/>
          <w:szCs w:val="24"/>
          <w:lang w:eastAsia="en-US"/>
        </w:rPr>
        <w:t>одимости решениях администрацию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736C4A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35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A18BC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Для ликвидации чрезвычайных ситуаций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создается и используется резерв финансовых и материальных ресурсов администрации</w:t>
      </w:r>
      <w:r w:rsidR="00FA18BC"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736C4A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6522BF" w:rsidRPr="00736C4A" w:rsidRDefault="006522BF" w:rsidP="0084566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269ED" w:rsidRPr="00736C4A" w:rsidRDefault="006522BF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736C4A">
        <w:rPr>
          <w:rFonts w:ascii="Arial" w:hAnsi="Arial" w:cs="Arial"/>
          <w:sz w:val="24"/>
          <w:szCs w:val="24"/>
        </w:rPr>
        <w:t xml:space="preserve">Глава </w:t>
      </w:r>
      <w:r w:rsidR="00FB316E" w:rsidRPr="00736C4A">
        <w:rPr>
          <w:rFonts w:ascii="Arial" w:hAnsi="Arial" w:cs="Arial"/>
          <w:sz w:val="24"/>
          <w:szCs w:val="24"/>
        </w:rPr>
        <w:t>5</w:t>
      </w:r>
      <w:r w:rsidRPr="00736C4A">
        <w:rPr>
          <w:rFonts w:ascii="Arial" w:hAnsi="Arial" w:cs="Arial"/>
          <w:sz w:val="24"/>
          <w:szCs w:val="24"/>
        </w:rPr>
        <w:t>. Финансирование обеспечения предупреж</w:t>
      </w:r>
      <w:r w:rsidR="00F269ED" w:rsidRPr="00736C4A">
        <w:rPr>
          <w:rFonts w:ascii="Arial" w:hAnsi="Arial" w:cs="Arial"/>
          <w:sz w:val="24"/>
          <w:szCs w:val="24"/>
        </w:rPr>
        <w:t>дения</w:t>
      </w:r>
    </w:p>
    <w:p w:rsidR="006522BF" w:rsidRPr="00736C4A" w:rsidRDefault="006522BF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736C4A">
        <w:rPr>
          <w:rFonts w:ascii="Arial" w:hAnsi="Arial" w:cs="Arial"/>
          <w:sz w:val="24"/>
          <w:szCs w:val="24"/>
        </w:rPr>
        <w:t>и ликвидации последствий чрезвычайных ситуаций</w:t>
      </w:r>
    </w:p>
    <w:p w:rsidR="006522BF" w:rsidRPr="00736C4A" w:rsidRDefault="006522BF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90337C" w:rsidRPr="00736C4A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hAnsi="Arial" w:cs="Arial"/>
          <w:sz w:val="24"/>
          <w:szCs w:val="24"/>
        </w:rPr>
        <w:t>37</w:t>
      </w:r>
      <w:r w:rsidR="006522BF" w:rsidRPr="00736C4A">
        <w:rPr>
          <w:rFonts w:ascii="Arial" w:hAnsi="Arial" w:cs="Arial"/>
          <w:sz w:val="24"/>
          <w:szCs w:val="24"/>
        </w:rPr>
        <w:t xml:space="preserve">.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является расходн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>ым обязательством администрации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736C4A" w:rsidRDefault="0090337C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522BF" w:rsidRPr="00736C4A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6C4A">
        <w:rPr>
          <w:rFonts w:ascii="Arial" w:eastAsiaTheme="minorHAnsi" w:hAnsi="Arial" w:cs="Arial"/>
          <w:sz w:val="24"/>
          <w:szCs w:val="24"/>
          <w:lang w:eastAsia="en-US"/>
        </w:rPr>
        <w:t>38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Финансирование целевых программ по защите населения и территории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и обеспечению устойчивого функционирования организаций осуществляется в соответствии с законодательством Российской Федерации, законодательством </w:t>
      </w:r>
      <w:r w:rsidRPr="00736C4A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 </w:t>
      </w:r>
      <w:r w:rsidR="00FB316E" w:rsidRPr="00736C4A">
        <w:rPr>
          <w:rFonts w:ascii="Arial" w:eastAsiaTheme="minorHAnsi" w:hAnsi="Arial" w:cs="Arial"/>
          <w:sz w:val="24"/>
          <w:szCs w:val="24"/>
          <w:lang w:eastAsia="en-US"/>
        </w:rPr>
        <w:t>и муниципальными правовыми актами администрации.</w:t>
      </w:r>
    </w:p>
    <w:sectPr w:rsidR="006522BF" w:rsidRPr="00736C4A" w:rsidSect="001D3FE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B7" w:rsidRDefault="008757B7" w:rsidP="00E41749">
      <w:r>
        <w:separator/>
      </w:r>
    </w:p>
  </w:endnote>
  <w:endnote w:type="continuationSeparator" w:id="0">
    <w:p w:rsidR="008757B7" w:rsidRDefault="008757B7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B7" w:rsidRDefault="008757B7" w:rsidP="00E41749">
      <w:r>
        <w:separator/>
      </w:r>
    </w:p>
  </w:footnote>
  <w:footnote w:type="continuationSeparator" w:id="0">
    <w:p w:rsidR="008757B7" w:rsidRDefault="008757B7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01C" w:rsidRPr="00150ED0" w:rsidRDefault="00F4101C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6C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96BE3"/>
    <w:rsid w:val="000A140C"/>
    <w:rsid w:val="000A55A4"/>
    <w:rsid w:val="000A5EF5"/>
    <w:rsid w:val="000B0AD4"/>
    <w:rsid w:val="000B784E"/>
    <w:rsid w:val="000C248E"/>
    <w:rsid w:val="000C5F3C"/>
    <w:rsid w:val="000C5FF9"/>
    <w:rsid w:val="00110358"/>
    <w:rsid w:val="001104A4"/>
    <w:rsid w:val="001137E2"/>
    <w:rsid w:val="0011567B"/>
    <w:rsid w:val="0011713D"/>
    <w:rsid w:val="00117E39"/>
    <w:rsid w:val="001212EF"/>
    <w:rsid w:val="00134659"/>
    <w:rsid w:val="001378ED"/>
    <w:rsid w:val="001447CE"/>
    <w:rsid w:val="001452A7"/>
    <w:rsid w:val="00161DF8"/>
    <w:rsid w:val="001630F7"/>
    <w:rsid w:val="00174C8B"/>
    <w:rsid w:val="001945AA"/>
    <w:rsid w:val="00195BA9"/>
    <w:rsid w:val="00196658"/>
    <w:rsid w:val="001A0CB0"/>
    <w:rsid w:val="001A744B"/>
    <w:rsid w:val="001B2AA7"/>
    <w:rsid w:val="001D3FE4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2A13"/>
    <w:rsid w:val="002E5BD7"/>
    <w:rsid w:val="002E7C62"/>
    <w:rsid w:val="002F38B1"/>
    <w:rsid w:val="0031239A"/>
    <w:rsid w:val="003123BC"/>
    <w:rsid w:val="003142BC"/>
    <w:rsid w:val="00316BCE"/>
    <w:rsid w:val="00336345"/>
    <w:rsid w:val="00374CB2"/>
    <w:rsid w:val="0038715C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0312"/>
    <w:rsid w:val="003E2FA2"/>
    <w:rsid w:val="003E5A1B"/>
    <w:rsid w:val="003F084A"/>
    <w:rsid w:val="004037A5"/>
    <w:rsid w:val="00405809"/>
    <w:rsid w:val="00406164"/>
    <w:rsid w:val="00424176"/>
    <w:rsid w:val="00452690"/>
    <w:rsid w:val="004806C7"/>
    <w:rsid w:val="00484B38"/>
    <w:rsid w:val="004A454A"/>
    <w:rsid w:val="004A562B"/>
    <w:rsid w:val="004C03C3"/>
    <w:rsid w:val="004C18B1"/>
    <w:rsid w:val="004C47EA"/>
    <w:rsid w:val="004C577C"/>
    <w:rsid w:val="004C7214"/>
    <w:rsid w:val="004D1D68"/>
    <w:rsid w:val="004D1E71"/>
    <w:rsid w:val="004D71E6"/>
    <w:rsid w:val="004E352F"/>
    <w:rsid w:val="004F6C49"/>
    <w:rsid w:val="004F7A70"/>
    <w:rsid w:val="00504E0C"/>
    <w:rsid w:val="00505E6A"/>
    <w:rsid w:val="00513341"/>
    <w:rsid w:val="0051748B"/>
    <w:rsid w:val="005527CF"/>
    <w:rsid w:val="005574E2"/>
    <w:rsid w:val="00561710"/>
    <w:rsid w:val="00571AD9"/>
    <w:rsid w:val="005820DF"/>
    <w:rsid w:val="005C253C"/>
    <w:rsid w:val="005D7C10"/>
    <w:rsid w:val="005F04D9"/>
    <w:rsid w:val="006179AD"/>
    <w:rsid w:val="006224CD"/>
    <w:rsid w:val="00631A62"/>
    <w:rsid w:val="00646E6E"/>
    <w:rsid w:val="006522BF"/>
    <w:rsid w:val="00656137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711A27"/>
    <w:rsid w:val="00712235"/>
    <w:rsid w:val="0071617B"/>
    <w:rsid w:val="007304DC"/>
    <w:rsid w:val="007318DD"/>
    <w:rsid w:val="00736141"/>
    <w:rsid w:val="007367BA"/>
    <w:rsid w:val="00736C4A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4566E"/>
    <w:rsid w:val="00853416"/>
    <w:rsid w:val="008552DC"/>
    <w:rsid w:val="008566B0"/>
    <w:rsid w:val="008606B3"/>
    <w:rsid w:val="008757B7"/>
    <w:rsid w:val="00876BE4"/>
    <w:rsid w:val="00876CD5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337C"/>
    <w:rsid w:val="00912189"/>
    <w:rsid w:val="00912D93"/>
    <w:rsid w:val="00925F91"/>
    <w:rsid w:val="00927BDA"/>
    <w:rsid w:val="00930B2B"/>
    <w:rsid w:val="0094661E"/>
    <w:rsid w:val="00950EE8"/>
    <w:rsid w:val="00952C0C"/>
    <w:rsid w:val="00953866"/>
    <w:rsid w:val="00954123"/>
    <w:rsid w:val="00954A30"/>
    <w:rsid w:val="00957436"/>
    <w:rsid w:val="0096412C"/>
    <w:rsid w:val="00966906"/>
    <w:rsid w:val="00991FAB"/>
    <w:rsid w:val="009B2FA5"/>
    <w:rsid w:val="009B3981"/>
    <w:rsid w:val="009C1090"/>
    <w:rsid w:val="009E0948"/>
    <w:rsid w:val="009E5ADF"/>
    <w:rsid w:val="009E5D9E"/>
    <w:rsid w:val="009E752C"/>
    <w:rsid w:val="009E7D78"/>
    <w:rsid w:val="009F3B52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05B"/>
    <w:rsid w:val="00AC0B13"/>
    <w:rsid w:val="00AC6F7A"/>
    <w:rsid w:val="00AD4AAD"/>
    <w:rsid w:val="00AD4CFB"/>
    <w:rsid w:val="00AE05F1"/>
    <w:rsid w:val="00AE0F5C"/>
    <w:rsid w:val="00AE4CB7"/>
    <w:rsid w:val="00AE73D1"/>
    <w:rsid w:val="00AF0186"/>
    <w:rsid w:val="00B01F3F"/>
    <w:rsid w:val="00B057D9"/>
    <w:rsid w:val="00B0641E"/>
    <w:rsid w:val="00B06DA8"/>
    <w:rsid w:val="00B148A6"/>
    <w:rsid w:val="00B167A5"/>
    <w:rsid w:val="00B27829"/>
    <w:rsid w:val="00B314EB"/>
    <w:rsid w:val="00B4397A"/>
    <w:rsid w:val="00B47139"/>
    <w:rsid w:val="00B5091A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0539"/>
    <w:rsid w:val="00C821C2"/>
    <w:rsid w:val="00C846BD"/>
    <w:rsid w:val="00C85247"/>
    <w:rsid w:val="00CA58F2"/>
    <w:rsid w:val="00CB1527"/>
    <w:rsid w:val="00CB5D79"/>
    <w:rsid w:val="00CC2404"/>
    <w:rsid w:val="00CD6996"/>
    <w:rsid w:val="00CD7D75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82A97"/>
    <w:rsid w:val="00D854AD"/>
    <w:rsid w:val="00DA1092"/>
    <w:rsid w:val="00DA52AA"/>
    <w:rsid w:val="00DD0DD9"/>
    <w:rsid w:val="00DD5B71"/>
    <w:rsid w:val="00DE70D8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92E02"/>
    <w:rsid w:val="00E93F9E"/>
    <w:rsid w:val="00EA2E64"/>
    <w:rsid w:val="00EB1B42"/>
    <w:rsid w:val="00EB419A"/>
    <w:rsid w:val="00EB4C17"/>
    <w:rsid w:val="00EB5CEF"/>
    <w:rsid w:val="00EB7672"/>
    <w:rsid w:val="00ED57C8"/>
    <w:rsid w:val="00EE48E6"/>
    <w:rsid w:val="00EE62AA"/>
    <w:rsid w:val="00EE6441"/>
    <w:rsid w:val="00EF0D3B"/>
    <w:rsid w:val="00F014F4"/>
    <w:rsid w:val="00F1188B"/>
    <w:rsid w:val="00F25CE9"/>
    <w:rsid w:val="00F269ED"/>
    <w:rsid w:val="00F4101C"/>
    <w:rsid w:val="00F43BCA"/>
    <w:rsid w:val="00F440F4"/>
    <w:rsid w:val="00F52CE4"/>
    <w:rsid w:val="00F55E09"/>
    <w:rsid w:val="00F609F4"/>
    <w:rsid w:val="00F7197E"/>
    <w:rsid w:val="00F83AC6"/>
    <w:rsid w:val="00F87474"/>
    <w:rsid w:val="00FA18BC"/>
    <w:rsid w:val="00FB316E"/>
    <w:rsid w:val="00FC168F"/>
    <w:rsid w:val="00FC1E94"/>
    <w:rsid w:val="00FC244C"/>
    <w:rsid w:val="00FD0694"/>
    <w:rsid w:val="00FD5102"/>
    <w:rsid w:val="00FF438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FA43-013E-400F-B105-D04AC0BF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RePack by Diakov</cp:lastModifiedBy>
  <cp:revision>4</cp:revision>
  <cp:lastPrinted>2018-06-15T06:39:00Z</cp:lastPrinted>
  <dcterms:created xsi:type="dcterms:W3CDTF">2020-12-24T03:10:00Z</dcterms:created>
  <dcterms:modified xsi:type="dcterms:W3CDTF">2020-12-24T04:42:00Z</dcterms:modified>
</cp:coreProperties>
</file>