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3DE5">
        <w:rPr>
          <w:rFonts w:ascii="Arial" w:hAnsi="Arial" w:cs="Arial"/>
          <w:b/>
          <w:sz w:val="32"/>
          <w:szCs w:val="32"/>
          <w:lang w:eastAsia="ar-SA"/>
        </w:rPr>
        <w:t>29</w:t>
      </w:r>
      <w:r>
        <w:rPr>
          <w:rFonts w:ascii="Arial" w:hAnsi="Arial" w:cs="Arial"/>
          <w:b/>
          <w:sz w:val="32"/>
          <w:szCs w:val="32"/>
          <w:lang w:eastAsia="ar-SA"/>
        </w:rPr>
        <w:t>.</w:t>
      </w:r>
      <w:r w:rsidRPr="00023DE5">
        <w:rPr>
          <w:rFonts w:ascii="Arial" w:hAnsi="Arial" w:cs="Arial"/>
          <w:b/>
          <w:sz w:val="32"/>
          <w:szCs w:val="32"/>
          <w:lang w:eastAsia="ar-SA"/>
        </w:rPr>
        <w:t>09</w:t>
      </w:r>
      <w:r>
        <w:rPr>
          <w:rFonts w:ascii="Arial" w:hAnsi="Arial" w:cs="Arial"/>
          <w:b/>
          <w:sz w:val="32"/>
          <w:szCs w:val="32"/>
          <w:lang w:eastAsia="ar-SA"/>
        </w:rPr>
        <w:t>.2023г.№5-1</w:t>
      </w:r>
    </w:p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023DE5" w:rsidRDefault="00023DE5" w:rsidP="00023DE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023DE5" w:rsidRDefault="00023DE5" w:rsidP="00023DE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239F0" w:rsidRDefault="001239F0" w:rsidP="00023DE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23DE5" w:rsidRDefault="00023DE5" w:rsidP="00023DE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29.12.2022 Г. № 10-1 «О БЮДЖЕТЕ БИРИТСКОГО МУНИЦИПАЛЬНОГО ОБРАЗОВАНИЯ НА 2023 ГОД И НА ПЛАНОВЫЙ ПЕРИОД 2024-2025 ГОДОВ»</w:t>
      </w:r>
    </w:p>
    <w:p w:rsidR="00023DE5" w:rsidRDefault="00023DE5" w:rsidP="00023DE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23DE5" w:rsidRDefault="00023DE5" w:rsidP="00023DE5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29.12.2022 г. № 10-1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 и на плановый период 2024 - 2025 годов» следующие изменения:</w:t>
      </w:r>
    </w:p>
    <w:p w:rsidR="00023DE5" w:rsidRDefault="00023DE5" w:rsidP="00023DE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3DE5" w:rsidRDefault="00023DE5" w:rsidP="00023DE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2023 год:</w:t>
      </w: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12 350,0 тыс. руб., из них объем межбюджетных трансфертов, получаемых из областного бюджета в сумме 2 102,2 тыс. рублей, объем межбюджетных трансфертов, получаемых из районного бюджета в сумме 7 786,8 тыс. рублей, прочие безвозмездные поступления в сумме 10,0 тыс. рублей, налоговые и неналоговые доходы в сумме 2 451,0 тыс. рублей;</w:t>
      </w:r>
      <w:proofErr w:type="gramEnd"/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13 323,3 тыс. рублей;</w:t>
      </w: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973,3 тыс. рублей или 39,7% утвержденного общего годового объема доходов бюджета без учета утвержденного объема безвозмездных поступлений.</w:t>
      </w: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850,8 тыс. рублей.</w:t>
      </w: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2, 3, 4, 5, 6 изложить в новой редакции (прилагается).</w:t>
      </w: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023DE5" w:rsidRPr="00793A5F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3DE5" w:rsidRDefault="00023DE5" w:rsidP="00023DE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023DE5" w:rsidRDefault="00023DE5" w:rsidP="00023DE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023DE5" w:rsidRDefault="00023DE5" w:rsidP="00023DE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Е.В. Черная</w:t>
      </w:r>
    </w:p>
    <w:p w:rsidR="00023DE5" w:rsidRPr="00023DE5" w:rsidRDefault="00023DE5" w:rsidP="00023DE5">
      <w:pPr>
        <w:spacing w:line="276" w:lineRule="auto"/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23DE5" w:rsidRDefault="00023DE5" w:rsidP="00023DE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023DE5" w:rsidRDefault="00023DE5" w:rsidP="00023DE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К РЕШЕНИЮ ДУМЫ БИРИТСКОГО МО ОТ 29.09.2023 №5-1</w:t>
      </w:r>
    </w:p>
    <w:p w:rsidR="00023DE5" w:rsidRPr="00023DE5" w:rsidRDefault="00023DE5" w:rsidP="00023DE5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23DE5" w:rsidRDefault="00023DE5" w:rsidP="00023DE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141,1 тыс. рублей,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023DE5" w:rsidRDefault="00023DE5" w:rsidP="00023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7CAA">
        <w:rPr>
          <w:rFonts w:ascii="Arial" w:hAnsi="Arial" w:cs="Arial"/>
          <w:sz w:val="24"/>
          <w:szCs w:val="24"/>
        </w:rPr>
        <w:t>10804020010000110</w:t>
      </w:r>
      <w:r w:rsidRPr="00B43BBF">
        <w:rPr>
          <w:rFonts w:ascii="Arial" w:hAnsi="Arial" w:cs="Arial"/>
          <w:sz w:val="24"/>
          <w:szCs w:val="24"/>
        </w:rPr>
        <w:t xml:space="preserve"> </w:t>
      </w:r>
      <w:r w:rsidRPr="00437CAA">
        <w:rPr>
          <w:rFonts w:ascii="Arial" w:hAnsi="Arial" w:cs="Arial"/>
          <w:sz w:val="24"/>
          <w:szCs w:val="24"/>
        </w:rPr>
        <w:t xml:space="preserve">Государственная пошлина за совершение нотариальных действий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2,0 тыс. руб.;</w:t>
      </w:r>
    </w:p>
    <w:p w:rsidR="00023DE5" w:rsidRDefault="00023DE5" w:rsidP="00023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7CAA">
        <w:rPr>
          <w:rFonts w:ascii="Arial" w:hAnsi="Arial" w:cs="Arial"/>
          <w:sz w:val="24"/>
          <w:szCs w:val="24"/>
        </w:rPr>
        <w:t>10302000010000110</w:t>
      </w:r>
      <w:r>
        <w:rPr>
          <w:rFonts w:ascii="Arial" w:hAnsi="Arial" w:cs="Arial"/>
          <w:sz w:val="24"/>
          <w:szCs w:val="24"/>
        </w:rPr>
        <w:t xml:space="preserve"> </w:t>
      </w:r>
      <w:r w:rsidRPr="00437CAA">
        <w:rPr>
          <w:rFonts w:ascii="Arial" w:hAnsi="Arial" w:cs="Arial"/>
          <w:sz w:val="24"/>
          <w:szCs w:val="24"/>
        </w:rPr>
        <w:t>Акцизы по подакцизным товарам</w:t>
      </w:r>
      <w:r>
        <w:rPr>
          <w:rFonts w:ascii="Arial" w:hAnsi="Arial" w:cs="Arial"/>
          <w:sz w:val="24"/>
          <w:szCs w:val="24"/>
        </w:rPr>
        <w:t xml:space="preserve"> – 40,6 тыс. руб.;</w:t>
      </w:r>
    </w:p>
    <w:p w:rsidR="00023DE5" w:rsidRDefault="00023DE5" w:rsidP="00023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31745">
        <w:rPr>
          <w:rFonts w:ascii="Arial" w:hAnsi="Arial" w:cs="Arial"/>
          <w:sz w:val="24"/>
          <w:szCs w:val="24"/>
        </w:rPr>
        <w:t>11607090100000140</w:t>
      </w:r>
      <w:r>
        <w:rPr>
          <w:rFonts w:ascii="Arial" w:hAnsi="Arial" w:cs="Arial"/>
          <w:sz w:val="24"/>
          <w:szCs w:val="24"/>
        </w:rPr>
        <w:t xml:space="preserve"> Штрафы – 13,2 тыс. руб.;</w:t>
      </w:r>
    </w:p>
    <w:p w:rsidR="00023DE5" w:rsidRDefault="00023DE5" w:rsidP="00023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606A">
        <w:rPr>
          <w:rFonts w:ascii="Arial" w:hAnsi="Arial" w:cs="Arial"/>
          <w:sz w:val="24"/>
          <w:szCs w:val="24"/>
        </w:rPr>
        <w:t>11714030100000150</w:t>
      </w:r>
      <w:r>
        <w:rPr>
          <w:rFonts w:ascii="Arial" w:hAnsi="Arial" w:cs="Arial"/>
          <w:sz w:val="24"/>
          <w:szCs w:val="24"/>
        </w:rPr>
        <w:t xml:space="preserve"> </w:t>
      </w:r>
      <w:r w:rsidRPr="0048606A">
        <w:rPr>
          <w:rFonts w:ascii="Arial" w:hAnsi="Arial" w:cs="Arial"/>
          <w:sz w:val="24"/>
          <w:szCs w:val="24"/>
        </w:rPr>
        <w:t>Средства самообложения граждан</w:t>
      </w:r>
      <w:r>
        <w:rPr>
          <w:rFonts w:ascii="Arial" w:hAnsi="Arial" w:cs="Arial"/>
          <w:sz w:val="24"/>
          <w:szCs w:val="24"/>
        </w:rPr>
        <w:t xml:space="preserve"> – 37,0 тыс. руб.;</w:t>
      </w:r>
    </w:p>
    <w:p w:rsidR="00023DE5" w:rsidRDefault="00023DE5" w:rsidP="00023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606A">
        <w:rPr>
          <w:rFonts w:ascii="Arial" w:hAnsi="Arial" w:cs="Arial"/>
          <w:sz w:val="24"/>
          <w:szCs w:val="24"/>
        </w:rPr>
        <w:t>20249999100000150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48606A">
        <w:rPr>
          <w:rFonts w:ascii="Arial" w:hAnsi="Arial" w:cs="Arial"/>
          <w:sz w:val="24"/>
          <w:szCs w:val="24"/>
        </w:rPr>
        <w:t>П</w:t>
      </w:r>
      <w:proofErr w:type="gramEnd"/>
      <w:r w:rsidRPr="0048606A">
        <w:rPr>
          <w:rFonts w:ascii="Arial" w:hAnsi="Arial" w:cs="Arial"/>
          <w:sz w:val="24"/>
          <w:szCs w:val="24"/>
        </w:rPr>
        <w:t>рочие межбюджетные трансферты</w:t>
      </w:r>
      <w:r>
        <w:rPr>
          <w:rFonts w:ascii="Arial" w:hAnsi="Arial" w:cs="Arial"/>
          <w:sz w:val="24"/>
          <w:szCs w:val="24"/>
        </w:rPr>
        <w:t xml:space="preserve"> (премия за повышения налоговых и неналоговых доходов) – 47,3 тыс. руб.;</w:t>
      </w:r>
    </w:p>
    <w:p w:rsidR="00023DE5" w:rsidRDefault="00023DE5" w:rsidP="00023D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294B">
        <w:rPr>
          <w:rFonts w:ascii="Arial" w:hAnsi="Arial" w:cs="Arial"/>
          <w:sz w:val="24"/>
          <w:szCs w:val="24"/>
        </w:rPr>
        <w:t>20216001000000150</w:t>
      </w:r>
      <w:r>
        <w:rPr>
          <w:rFonts w:ascii="Arial" w:hAnsi="Arial" w:cs="Arial"/>
          <w:sz w:val="24"/>
          <w:szCs w:val="24"/>
        </w:rPr>
        <w:t xml:space="preserve"> </w:t>
      </w:r>
      <w:r w:rsidRPr="008D294B">
        <w:rPr>
          <w:rFonts w:ascii="Arial" w:hAnsi="Arial" w:cs="Arial"/>
          <w:sz w:val="24"/>
          <w:szCs w:val="24"/>
        </w:rPr>
        <w:t>Дотации на выравнивание бюджетно</w:t>
      </w:r>
      <w:r>
        <w:rPr>
          <w:rFonts w:ascii="Arial" w:hAnsi="Arial" w:cs="Arial"/>
          <w:sz w:val="24"/>
          <w:szCs w:val="24"/>
        </w:rPr>
        <w:t>й – 1,0 тыс. руб.</w:t>
      </w:r>
    </w:p>
    <w:p w:rsidR="00023DE5" w:rsidRPr="00F8266E" w:rsidRDefault="00023DE5" w:rsidP="00023DE5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023DE5" w:rsidRDefault="00023DE5" w:rsidP="00023D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145,7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121 211 – 47,3 тыс. руб. (заработная плата по аппарату);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244 225 – 40,6 тыс. руб. (дорожный фонд);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- 0502 9150025105 244 310 – 56,0 тыс. руб. (приобретение глубинного насоса);</w:t>
      </w:r>
    </w:p>
    <w:p w:rsidR="00023DE5" w:rsidRDefault="001239F0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9160060003 244 226 – 1</w:t>
      </w:r>
      <w:r w:rsidR="00023DE5">
        <w:rPr>
          <w:rFonts w:ascii="Arial" w:hAnsi="Arial" w:cs="Arial"/>
          <w:sz w:val="24"/>
          <w:szCs w:val="24"/>
        </w:rPr>
        <w:t>,8 тыс. руб. (анализ воды).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кода: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0801 9100044099 244 310 – 97,2 тыс. руб. 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9100044099 853 291 –2,0 тыс. руб. (оплата недоимки ФСС);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9110400204 129 213 – 14,2 тыс. руб. (налоги на оплату труда);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9110004499 244 226 – 6,0 тыс. руб. (охрана труда);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0310 7500100079 244 226 – 75,0 тыс. руб. (монтаж автоматической системы пожарной сигнализации в здании администрации).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23DE5" w:rsidRDefault="00023DE5" w:rsidP="00023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023DE5" w:rsidRPr="001239F0" w:rsidRDefault="00023DE5">
      <w:pPr>
        <w:rPr>
          <w:rFonts w:ascii="Arial" w:hAnsi="Arial" w:cs="Arial"/>
          <w:sz w:val="24"/>
          <w:szCs w:val="24"/>
        </w:rPr>
      </w:pPr>
    </w:p>
    <w:p w:rsidR="00023DE5" w:rsidRPr="001239F0" w:rsidRDefault="00023D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023DE5" w:rsidTr="00023DE5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9F0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</w:t>
            </w:r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239F0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</w:t>
            </w:r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ного образования</w:t>
            </w:r>
          </w:p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2023 год и на плановый период 2024 и 2025 годов"                  от 29.09.2023 г. №5-1</w:t>
            </w:r>
          </w:p>
        </w:tc>
      </w:tr>
      <w:tr w:rsidR="00023DE5" w:rsidTr="00023DE5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F0" w:rsidRPr="001239F0" w:rsidRDefault="001239F0" w:rsidP="001239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муниципального образования на 2022 год и на плановый период 2024 и 2025 годов</w:t>
            </w:r>
          </w:p>
          <w:p w:rsidR="001239F0" w:rsidRDefault="001239F0" w:rsidP="001239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1239F0" w:rsidTr="00E221F9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239F0" w:rsidRDefault="001239F0" w:rsidP="001239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239F0" w:rsidRDefault="001239F0" w:rsidP="001239F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1239F0" w:rsidRDefault="001239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9F0" w:rsidRDefault="00D73F1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23DE5" w:rsidTr="001239F0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2025 год </w:t>
            </w:r>
          </w:p>
        </w:tc>
      </w:tr>
      <w:tr w:rsidR="00023DE5" w:rsidTr="001239F0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23DE5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2451,0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2425,3</w:t>
            </w:r>
          </w:p>
        </w:tc>
      </w:tr>
      <w:tr w:rsidR="00023D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023DE5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298,0</w:t>
            </w:r>
          </w:p>
        </w:tc>
      </w:tr>
      <w:tr w:rsidR="00023DE5" w:rsidTr="001239F0">
        <w:trPr>
          <w:trHeight w:val="24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7D05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297,6</w:t>
            </w:r>
          </w:p>
        </w:tc>
      </w:tr>
      <w:tr w:rsidR="00023DE5" w:rsidTr="001239F0">
        <w:trPr>
          <w:trHeight w:val="376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023DE5" w:rsidTr="001239F0">
        <w:trPr>
          <w:trHeight w:val="153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296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</w:t>
            </w:r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вии со статьей 227.1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7D05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>
        <w:trPr>
          <w:trHeight w:val="11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1388,8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023DE5" w:rsidTr="001239F0">
        <w:trPr>
          <w:trHeight w:val="9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1388,8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1415,3</w:t>
            </w:r>
          </w:p>
        </w:tc>
      </w:tr>
      <w:tr w:rsidR="00023DE5" w:rsidTr="001239F0">
        <w:trPr>
          <w:trHeight w:val="2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641,5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657,9</w:t>
            </w:r>
          </w:p>
        </w:tc>
      </w:tr>
      <w:tr w:rsidR="00023DE5" w:rsidTr="001239F0">
        <w:trPr>
          <w:trHeight w:val="26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</w:t>
            </w:r>
            <w:r w:rsidR="001239F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023DE5" w:rsidTr="001239F0">
        <w:trPr>
          <w:trHeight w:val="21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752,8</w:t>
            </w:r>
          </w:p>
        </w:tc>
      </w:tr>
      <w:tr w:rsidR="00023DE5" w:rsidTr="001239F0">
        <w:trPr>
          <w:trHeight w:val="232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023D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023DE5" w:rsidTr="001239F0">
        <w:trPr>
          <w:trHeight w:val="46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023DE5" w:rsidTr="001239F0">
        <w:trPr>
          <w:trHeight w:val="151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023DE5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023DE5">
        <w:trPr>
          <w:trHeight w:val="3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023DE5">
        <w:trPr>
          <w:trHeight w:val="137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023D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023DE5">
        <w:trPr>
          <w:trHeight w:val="11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023DE5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023DE5" w:rsidTr="001239F0">
        <w:trPr>
          <w:trHeight w:val="14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023DE5" w:rsidTr="001239F0">
        <w:trPr>
          <w:trHeight w:val="26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023DE5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023DE5" w:rsidTr="001239F0">
        <w:trPr>
          <w:trHeight w:val="29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023DE5" w:rsidTr="001239F0">
        <w:trPr>
          <w:trHeight w:val="267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023DE5">
        <w:trPr>
          <w:trHeight w:val="194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023DE5">
        <w:trPr>
          <w:trHeight w:val="79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98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152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16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>
        <w:trPr>
          <w:trHeight w:val="5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36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11607000000000140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296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11607090100000140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250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11607090100000140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 w:rsidTr="001239F0">
        <w:trPr>
          <w:trHeight w:val="325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lang w:eastAsia="en-US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11618000020000140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023DE5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023DE5">
        <w:trPr>
          <w:trHeight w:val="7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023D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9899,0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5760,7</w:t>
            </w:r>
          </w:p>
        </w:tc>
      </w:tr>
      <w:tr w:rsidR="00023DE5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9899,0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5760,4</w:t>
            </w:r>
          </w:p>
        </w:tc>
      </w:tr>
      <w:tr w:rsidR="00023DE5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023DE5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023DE5" w:rsidTr="001239F0">
        <w:trPr>
          <w:trHeight w:val="11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7722,1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5157,4</w:t>
            </w:r>
          </w:p>
        </w:tc>
      </w:tr>
      <w:tr w:rsidR="00023DE5" w:rsidTr="001239F0">
        <w:trPr>
          <w:trHeight w:val="71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</w:t>
            </w:r>
            <w:r w:rsidR="006568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23D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23DE5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1815,5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023DE5" w:rsidTr="001239F0">
        <w:trPr>
          <w:trHeight w:val="46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239,4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238,6</w:t>
            </w:r>
          </w:p>
        </w:tc>
      </w:tr>
      <w:tr w:rsidR="00023DE5" w:rsidTr="001239F0">
        <w:trPr>
          <w:trHeight w:val="94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023DE5" w:rsidTr="001239F0">
        <w:trPr>
          <w:trHeight w:val="121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49,8</w:t>
            </w:r>
          </w:p>
        </w:tc>
      </w:tr>
      <w:tr w:rsidR="00023DE5" w:rsidTr="001239F0">
        <w:trPr>
          <w:trHeight w:val="149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023DE5" w:rsidTr="001239F0">
        <w:trPr>
          <w:trHeight w:val="168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188,8</w:t>
            </w:r>
          </w:p>
        </w:tc>
      </w:tr>
      <w:tr w:rsidR="00023DE5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023DE5" w:rsidTr="001239F0">
        <w:trPr>
          <w:trHeight w:val="68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023DE5" w:rsidTr="00D73F14">
        <w:trPr>
          <w:trHeight w:val="7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023DE5">
        <w:trPr>
          <w:trHeight w:val="48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>
        <w:trPr>
          <w:trHeight w:val="79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>
        <w:trPr>
          <w:trHeight w:val="83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23DE5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8186,0</w:t>
            </w:r>
          </w:p>
        </w:tc>
      </w:tr>
    </w:tbl>
    <w:p w:rsidR="00023DE5" w:rsidRPr="00D73F14" w:rsidRDefault="00023DE5">
      <w:pPr>
        <w:rPr>
          <w:rFonts w:ascii="Arial" w:hAnsi="Arial" w:cs="Arial"/>
          <w:sz w:val="24"/>
          <w:szCs w:val="24"/>
        </w:rPr>
      </w:pPr>
    </w:p>
    <w:p w:rsidR="00023DE5" w:rsidRPr="00D73F14" w:rsidRDefault="00023DE5">
      <w:pPr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Приложение 2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lastRenderedPageBreak/>
        <w:t xml:space="preserve">к решению Думы </w:t>
      </w:r>
      <w:proofErr w:type="spellStart"/>
      <w:r w:rsidRPr="00023DE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023DE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023DE5">
        <w:rPr>
          <w:rFonts w:ascii="Courier New" w:hAnsi="Courier New" w:cs="Courier New"/>
          <w:sz w:val="22"/>
          <w:szCs w:val="22"/>
        </w:rPr>
        <w:t>на</w:t>
      </w:r>
      <w:proofErr w:type="gramEnd"/>
      <w:r w:rsidRPr="00023DE5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от 29.09.2023 г. №5-1</w:t>
      </w:r>
    </w:p>
    <w:p w:rsidR="00023DE5" w:rsidRPr="00023DE5" w:rsidRDefault="00023DE5" w:rsidP="00023DE5">
      <w:pPr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jc w:val="center"/>
        <w:rPr>
          <w:rFonts w:ascii="Arial" w:hAnsi="Arial" w:cs="Arial"/>
          <w:b/>
          <w:sz w:val="30"/>
          <w:szCs w:val="30"/>
        </w:rPr>
      </w:pPr>
      <w:r w:rsidRPr="00023DE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2023 ГОД И НА ПЛАНОВЫЙ ПЕРИОД 2024</w:t>
      </w:r>
      <w:proofErr w:type="gramStart"/>
      <w:r w:rsidRPr="00023DE5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023DE5">
        <w:rPr>
          <w:rFonts w:ascii="Arial" w:hAnsi="Arial" w:cs="Arial"/>
          <w:b/>
          <w:sz w:val="30"/>
          <w:szCs w:val="30"/>
        </w:rPr>
        <w:t xml:space="preserve"> 2025 ГОД</w:t>
      </w:r>
    </w:p>
    <w:p w:rsidR="00023DE5" w:rsidRPr="00023DE5" w:rsidRDefault="00023DE5" w:rsidP="00023DE5">
      <w:pPr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(</w:t>
      </w:r>
      <w:proofErr w:type="spellStart"/>
      <w:r w:rsidRPr="00023DE5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023DE5">
        <w:rPr>
          <w:rFonts w:ascii="Courier New" w:hAnsi="Courier New" w:cs="Courier New"/>
          <w:sz w:val="22"/>
          <w:szCs w:val="22"/>
        </w:rPr>
        <w:t>.р</w:t>
      </w:r>
      <w:proofErr w:type="gramEnd"/>
      <w:r w:rsidRPr="00023DE5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023DE5">
        <w:rPr>
          <w:rFonts w:ascii="Courier New" w:hAnsi="Courier New" w:cs="Courier New"/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023DE5" w:rsidRPr="00023DE5" w:rsidTr="00023DE5">
        <w:trPr>
          <w:trHeight w:val="278"/>
        </w:trPr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D73F14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ОБЩЕГОСУДАРСТВЕННЫЕ </w:t>
            </w:r>
            <w:r w:rsidR="00023DE5" w:rsidRPr="00023DE5">
              <w:rPr>
                <w:rFonts w:ascii="Courier New" w:hAnsi="Courier New" w:cs="Courier New"/>
                <w:b/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6497,8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1092,</w:t>
            </w:r>
            <w:r w:rsidRPr="00023DE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2082,5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2234,5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2027,3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1763,1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1763,1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70"/>
        </w:trPr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023DE5" w:rsidRPr="00023DE5" w:rsidTr="00023DE5">
        <w:tc>
          <w:tcPr>
            <w:tcW w:w="4786" w:type="dxa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13323,3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</w:tbl>
    <w:p w:rsidR="00023DE5" w:rsidRPr="00D73F14" w:rsidRDefault="00023DE5">
      <w:pPr>
        <w:rPr>
          <w:rFonts w:ascii="Arial" w:hAnsi="Arial" w:cs="Arial"/>
          <w:sz w:val="24"/>
          <w:szCs w:val="24"/>
        </w:rPr>
      </w:pPr>
    </w:p>
    <w:p w:rsidR="00023DE5" w:rsidRPr="00D73F14" w:rsidRDefault="00023DE5">
      <w:pPr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Приложение 3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023DE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023DE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023DE5">
        <w:rPr>
          <w:rFonts w:ascii="Courier New" w:hAnsi="Courier New" w:cs="Courier New"/>
          <w:sz w:val="22"/>
          <w:szCs w:val="22"/>
        </w:rPr>
        <w:t>на</w:t>
      </w:r>
      <w:proofErr w:type="gramEnd"/>
      <w:r w:rsidRPr="00023DE5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023DE5" w:rsidRPr="00023DE5" w:rsidRDefault="00023DE5" w:rsidP="00023DE5">
      <w:pPr>
        <w:jc w:val="right"/>
        <w:rPr>
          <w:rFonts w:ascii="Courier New" w:hAnsi="Courier New" w:cs="Courier New"/>
          <w:sz w:val="22"/>
          <w:szCs w:val="22"/>
        </w:rPr>
      </w:pPr>
      <w:r w:rsidRPr="00023DE5">
        <w:rPr>
          <w:rFonts w:ascii="Courier New" w:hAnsi="Courier New" w:cs="Courier New"/>
          <w:sz w:val="22"/>
          <w:szCs w:val="22"/>
        </w:rPr>
        <w:t>от 29.09.2023 г. №5-1</w:t>
      </w:r>
    </w:p>
    <w:p w:rsidR="00023DE5" w:rsidRPr="00023DE5" w:rsidRDefault="00023DE5" w:rsidP="00023DE5">
      <w:pPr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jc w:val="center"/>
        <w:rPr>
          <w:rFonts w:ascii="Arial" w:hAnsi="Arial" w:cs="Arial"/>
          <w:b/>
          <w:sz w:val="28"/>
          <w:szCs w:val="28"/>
        </w:rPr>
      </w:pPr>
      <w:r w:rsidRPr="00023DE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</w:t>
      </w:r>
      <w:proofErr w:type="gramStart"/>
      <w:r w:rsidRPr="00023DE5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023DE5">
        <w:rPr>
          <w:rFonts w:ascii="Arial" w:hAnsi="Arial" w:cs="Arial"/>
          <w:b/>
          <w:sz w:val="28"/>
          <w:szCs w:val="28"/>
        </w:rPr>
        <w:t xml:space="preserve"> 2025 ГОДОВ</w:t>
      </w:r>
    </w:p>
    <w:p w:rsidR="00023DE5" w:rsidRPr="00023DE5" w:rsidRDefault="00023DE5" w:rsidP="00023DE5">
      <w:pPr>
        <w:rPr>
          <w:rFonts w:ascii="Arial" w:hAnsi="Arial" w:cs="Arial"/>
          <w:sz w:val="24"/>
          <w:szCs w:val="24"/>
        </w:rPr>
      </w:pPr>
    </w:p>
    <w:p w:rsidR="00023DE5" w:rsidRPr="00023DE5" w:rsidRDefault="00023DE5" w:rsidP="00023DE5">
      <w:pPr>
        <w:jc w:val="right"/>
      </w:pPr>
      <w:r w:rsidRPr="00023DE5">
        <w:t>(</w:t>
      </w:r>
      <w:r w:rsidRPr="00023DE5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13323,3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6497,8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</w:t>
            </w:r>
            <w:proofErr w:type="gramStart"/>
            <w:r w:rsidRPr="00023DE5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023DE5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5394,9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023DE5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023DE5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023DE5" w:rsidRPr="00023DE5" w:rsidTr="00023DE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023DE5" w:rsidRPr="00023DE5" w:rsidTr="00023DE5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023DE5" w:rsidRPr="00023DE5" w:rsidTr="00023DE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23DE5" w:rsidRPr="00023DE5" w:rsidTr="00023DE5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275,9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840BA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840BA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023DE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</w:t>
            </w: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 территории </w:t>
            </w:r>
            <w:proofErr w:type="spellStart"/>
            <w:r w:rsidRPr="00023DE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023DE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023DE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023DE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023DE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023D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2234,5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023DE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2027,3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023DE5" w:rsidRPr="00023DE5" w:rsidTr="00023DE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023DE5" w:rsidRPr="00023DE5" w:rsidTr="00023DE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023DE5" w:rsidRPr="00023DE5" w:rsidTr="00636C1B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gramStart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023DE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1763,1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023DE5" w:rsidRPr="00023DE5" w:rsidTr="00023D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023DE5" w:rsidRPr="00023DE5" w:rsidTr="00023D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023DE5" w:rsidRPr="00023DE5" w:rsidTr="00023D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023DE5" w:rsidRPr="00023DE5" w:rsidTr="00023DE5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023DE5" w:rsidRPr="00023DE5" w:rsidTr="00023D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E221F9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023DE5" w:rsidRPr="00023DE5" w:rsidTr="00023DE5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023DE5" w:rsidRPr="00023DE5" w:rsidTr="00023DE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023DE5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023DE5" w:rsidRPr="00023DE5" w:rsidTr="00023D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</w:t>
            </w: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  <w:r w:rsidRPr="00023DE5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023DE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23DE5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023DE5" w:rsidRPr="00023DE5" w:rsidTr="00023D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E5" w:rsidRPr="00023DE5" w:rsidRDefault="00023DE5" w:rsidP="00023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3DE5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023DE5" w:rsidRDefault="00023DE5">
      <w:pPr>
        <w:rPr>
          <w:rFonts w:ascii="Arial" w:hAnsi="Arial" w:cs="Arial"/>
          <w:sz w:val="24"/>
          <w:szCs w:val="24"/>
        </w:rPr>
      </w:pPr>
    </w:p>
    <w:p w:rsidR="00E221F9" w:rsidRDefault="00E221F9">
      <w:pPr>
        <w:rPr>
          <w:rFonts w:ascii="Arial" w:hAnsi="Arial" w:cs="Arial"/>
          <w:sz w:val="24"/>
          <w:szCs w:val="24"/>
        </w:rPr>
      </w:pPr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>Приложение 4</w:t>
      </w:r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E221F9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E221F9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E221F9">
        <w:rPr>
          <w:rFonts w:ascii="Courier New" w:hAnsi="Courier New" w:cs="Courier New"/>
          <w:sz w:val="22"/>
          <w:szCs w:val="22"/>
        </w:rPr>
        <w:t>на</w:t>
      </w:r>
      <w:proofErr w:type="gramEnd"/>
      <w:r w:rsidRPr="00E221F9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E221F9" w:rsidRPr="00E221F9" w:rsidRDefault="00E221F9" w:rsidP="00E221F9">
      <w:pPr>
        <w:jc w:val="right"/>
        <w:rPr>
          <w:rFonts w:ascii="Courier New" w:hAnsi="Courier New" w:cs="Courier New"/>
          <w:sz w:val="22"/>
          <w:szCs w:val="22"/>
        </w:rPr>
      </w:pPr>
      <w:r w:rsidRPr="00E221F9">
        <w:rPr>
          <w:rFonts w:ascii="Courier New" w:hAnsi="Courier New" w:cs="Courier New"/>
          <w:sz w:val="22"/>
          <w:szCs w:val="22"/>
        </w:rPr>
        <w:t>от 29.09.2023 г. №5-1</w:t>
      </w:r>
    </w:p>
    <w:p w:rsidR="00E221F9" w:rsidRPr="00E221F9" w:rsidRDefault="00E221F9" w:rsidP="00E221F9">
      <w:pPr>
        <w:rPr>
          <w:rFonts w:ascii="Arial" w:hAnsi="Arial" w:cs="Arial"/>
          <w:b/>
          <w:sz w:val="24"/>
          <w:szCs w:val="24"/>
        </w:rPr>
      </w:pPr>
    </w:p>
    <w:p w:rsidR="00E221F9" w:rsidRPr="00E221F9" w:rsidRDefault="00E221F9" w:rsidP="00E221F9">
      <w:pPr>
        <w:jc w:val="center"/>
        <w:rPr>
          <w:rFonts w:ascii="Arial" w:hAnsi="Arial" w:cs="Arial"/>
          <w:b/>
          <w:sz w:val="30"/>
          <w:szCs w:val="30"/>
        </w:rPr>
      </w:pPr>
      <w:r w:rsidRPr="00E221F9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</w:t>
      </w:r>
      <w:r w:rsidRPr="00E221F9">
        <w:rPr>
          <w:rFonts w:ascii="Arial" w:hAnsi="Arial" w:cs="Arial"/>
          <w:b/>
          <w:sz w:val="30"/>
          <w:szCs w:val="30"/>
        </w:rPr>
        <w:lastRenderedPageBreak/>
        <w:t>ВЕДОМСТВЕННОЙ СТРУКТУРЕ РАСХОДОВ БЮДЖЕТА НА 2023 ГОД И НА ПЛАНОВЫЙ ПЕРИОД 2024</w:t>
      </w:r>
      <w:proofErr w:type="gramStart"/>
      <w:r w:rsidRPr="00E221F9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E221F9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E221F9" w:rsidRPr="00E221F9" w:rsidRDefault="00E221F9" w:rsidP="00E221F9">
      <w:pPr>
        <w:rPr>
          <w:rFonts w:ascii="Arial" w:hAnsi="Arial" w:cs="Arial"/>
          <w:sz w:val="24"/>
          <w:szCs w:val="24"/>
        </w:rPr>
      </w:pPr>
    </w:p>
    <w:p w:rsidR="00E221F9" w:rsidRPr="00E221F9" w:rsidRDefault="00E221F9" w:rsidP="00E221F9">
      <w:pPr>
        <w:tabs>
          <w:tab w:val="left" w:pos="7938"/>
        </w:tabs>
        <w:ind w:left="708" w:firstLine="708"/>
        <w:jc w:val="right"/>
        <w:rPr>
          <w:rFonts w:ascii="Courier New" w:hAnsi="Courier New" w:cs="Courier New"/>
          <w:sz w:val="24"/>
          <w:szCs w:val="24"/>
        </w:rPr>
      </w:pPr>
      <w:r w:rsidRPr="00E221F9">
        <w:rPr>
          <w:rFonts w:ascii="Courier New" w:hAnsi="Courier New" w:cs="Courier New"/>
          <w:sz w:val="24"/>
          <w:szCs w:val="24"/>
        </w:rPr>
        <w:t>(</w:t>
      </w:r>
      <w:proofErr w:type="spellStart"/>
      <w:r w:rsidRPr="00E221F9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E221F9">
        <w:rPr>
          <w:rFonts w:ascii="Courier New" w:hAnsi="Courier New" w:cs="Courier New"/>
          <w:sz w:val="24"/>
          <w:szCs w:val="24"/>
        </w:rPr>
        <w:t>.р</w:t>
      </w:r>
      <w:proofErr w:type="gramEnd"/>
      <w:r w:rsidRPr="00E221F9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E221F9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221F9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ind w:lef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13323,3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7922,0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6497,8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4201,9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1092,4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836,2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252,6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3098,8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муниципального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3098,8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2880,9</w:t>
            </w:r>
          </w:p>
        </w:tc>
      </w:tr>
      <w:tr w:rsidR="00E221F9" w:rsidRPr="00E221F9" w:rsidTr="00E221F9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3613,1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2212,7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1105,5</w:t>
            </w:r>
          </w:p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668,2</w:t>
            </w:r>
          </w:p>
        </w:tc>
      </w:tr>
      <w:tr w:rsidR="00E221F9" w:rsidRPr="00E221F9" w:rsidTr="00E221F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E221F9" w:rsidRPr="00E221F9" w:rsidTr="00E15277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E221F9" w:rsidRPr="00E221F9" w:rsidTr="00E221F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E221F9" w:rsidRPr="00E221F9" w:rsidTr="00E221F9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E221F9" w:rsidRPr="00E221F9" w:rsidTr="00E221F9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E221F9" w:rsidRPr="00E221F9" w:rsidTr="00E221F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7D0521" w:rsidP="007D052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7D0521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7D0521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7D0521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57,9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Осуществление мероприятий, связанных с </w:t>
            </w: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188,8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188,8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176,8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1464,4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E221F9" w:rsidRPr="00E221F9" w:rsidTr="00E221F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1415,3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E221F9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E221F9" w:rsidRPr="00E221F9" w:rsidTr="00E221F9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1345,3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1327,3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495,8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Мероприятия в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386,7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386,7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300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300,0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</w:t>
            </w: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12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«Ремонт автомобильной дороги местного значения </w:t>
            </w:r>
            <w:proofErr w:type="gramStart"/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 xml:space="preserve"> с. </w:t>
            </w:r>
            <w:proofErr w:type="spellStart"/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Бирит</w:t>
            </w:r>
            <w:proofErr w:type="spellEnd"/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 xml:space="preserve"> по ул. Набережная от дома №8 до дома №29»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91001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91002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1145,0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E221F9" w:rsidRPr="00E221F9" w:rsidTr="00E221F9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E221F9" w:rsidRPr="00E221F9" w:rsidTr="00E221F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1145,0</w:t>
            </w:r>
          </w:p>
        </w:tc>
      </w:tr>
      <w:tr w:rsidR="00E221F9" w:rsidRPr="00E221F9" w:rsidTr="00E221F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E221F9" w:rsidRPr="00E221F9" w:rsidTr="00E221F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E221F9" w:rsidRPr="00E221F9" w:rsidTr="00E221F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742,9</w:t>
            </w:r>
          </w:p>
        </w:tc>
      </w:tr>
      <w:tr w:rsidR="00E221F9" w:rsidRPr="00E221F9" w:rsidTr="00E221F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E221F9" w:rsidRPr="00E221F9" w:rsidTr="00E221F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224,4</w:t>
            </w:r>
          </w:p>
        </w:tc>
      </w:tr>
      <w:tr w:rsidR="00E221F9" w:rsidRPr="00E221F9" w:rsidTr="00E221F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E221F9" w:rsidRPr="00E221F9" w:rsidTr="00E221F9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676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177,7</w:t>
            </w:r>
          </w:p>
        </w:tc>
      </w:tr>
      <w:tr w:rsidR="00E221F9" w:rsidRPr="00E221F9" w:rsidTr="00E221F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221F9" w:rsidRPr="00E221F9" w:rsidTr="00E221F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221F9" w:rsidRPr="00E221F9" w:rsidTr="00E221F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221F9" w:rsidRPr="00E221F9" w:rsidTr="00E221F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221F9" w:rsidRPr="00E221F9" w:rsidTr="00E221F9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E221F9" w:rsidRPr="00E221F9" w:rsidTr="00E221F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E221F9" w:rsidRPr="00E221F9" w:rsidTr="00E221F9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46,8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</w:pPr>
            <w:proofErr w:type="spellStart"/>
            <w:r w:rsidRPr="00E221F9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Иные</w:t>
            </w:r>
            <w:proofErr w:type="spellEnd"/>
            <w:r w:rsidRPr="00E221F9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221F9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бюджетные</w:t>
            </w:r>
            <w:proofErr w:type="spellEnd"/>
            <w:r w:rsidRPr="00E221F9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E221F9">
              <w:rPr>
                <w:rFonts w:ascii="Courier New" w:eastAsia="Calibri" w:hAnsi="Courier New" w:cs="Courier New"/>
                <w:sz w:val="22"/>
                <w:szCs w:val="24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E221F9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Основное мероприятие: «Приобретение оргтехники для МКУК «</w:t>
            </w:r>
            <w:proofErr w:type="spellStart"/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Биритский</w:t>
            </w:r>
            <w:proofErr w:type="spellEnd"/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910030000</w:t>
            </w: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91003</w:t>
            </w: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</w:t>
            </w: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E221F9" w:rsidRPr="00E221F9" w:rsidTr="00E221F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16,2</w:t>
            </w:r>
          </w:p>
        </w:tc>
      </w:tr>
      <w:tr w:rsidR="00E221F9" w:rsidRPr="00E221F9" w:rsidTr="00E221F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221F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1527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152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15277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152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221F9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221F9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221F9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221F9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Межбюджетные трансферты </w:t>
            </w:r>
            <w:proofErr w:type="gramStart"/>
            <w:r w:rsidRPr="00E221F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221F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E221F9" w:rsidRPr="00E221F9" w:rsidTr="00E221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9" w:rsidRPr="00E221F9" w:rsidRDefault="00E221F9" w:rsidP="00E221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9" w:rsidRPr="00E221F9" w:rsidRDefault="00E221F9" w:rsidP="00E22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1F9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</w:tbl>
    <w:p w:rsidR="00023DE5" w:rsidRPr="00636C1B" w:rsidRDefault="00023DE5">
      <w:pPr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2206"/>
        <w:gridCol w:w="1276"/>
        <w:gridCol w:w="1134"/>
        <w:gridCol w:w="1343"/>
      </w:tblGrid>
      <w:tr w:rsidR="00023DE5" w:rsidTr="00636C1B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C1B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5                                    </w:t>
            </w:r>
            <w:r w:rsidR="00636C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решению Думы </w:t>
            </w:r>
            <w:proofErr w:type="spellStart"/>
            <w:r w:rsidR="00636C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</w:t>
            </w:r>
            <w:proofErr w:type="spellEnd"/>
            <w:r w:rsidR="00636C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36C1B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</w:t>
            </w:r>
            <w:r w:rsidR="00636C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пального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</w:p>
          <w:p w:rsidR="00636C1B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муниципального образования </w:t>
            </w:r>
          </w:p>
          <w:p w:rsidR="00636C1B" w:rsidRDefault="00636C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 2023 год </w:t>
            </w:r>
            <w:r w:rsidR="00023DE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="00023DE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 w:rsidR="00023DE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плановый </w:t>
            </w:r>
          </w:p>
          <w:p w:rsidR="00023DE5" w:rsidRDefault="00023DE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период 2024 и 2025 годов"                              </w:t>
            </w:r>
            <w:r w:rsidR="00636C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от 29.09.2023 г. №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5-1</w:t>
            </w:r>
          </w:p>
        </w:tc>
      </w:tr>
      <w:tr w:rsidR="00023DE5" w:rsidTr="00636C1B">
        <w:trPr>
          <w:trHeight w:val="718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1B" w:rsidRPr="00636C1B" w:rsidRDefault="00636C1B" w:rsidP="00636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023DE5" w:rsidRPr="00636C1B" w:rsidRDefault="00023D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36C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636C1B" w:rsidRPr="00636C1B" w:rsidRDefault="00636C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36C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</w:t>
            </w:r>
            <w:proofErr w:type="spellStart"/>
            <w:r w:rsidRPr="00636C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 w:rsidRPr="00636C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на </w:t>
            </w:r>
            <w:r w:rsidR="00023DE5" w:rsidRPr="00636C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2023 год </w:t>
            </w:r>
          </w:p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36C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и на плановый период 2024 и 2025 годов</w:t>
            </w:r>
          </w:p>
        </w:tc>
      </w:tr>
      <w:tr w:rsidR="00636C1B" w:rsidTr="00636C1B">
        <w:trPr>
          <w:trHeight w:val="204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36C1B" w:rsidRDefault="00636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36C1B" w:rsidRDefault="00636C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6C1B" w:rsidRDefault="00636C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23DE5" w:rsidTr="00636C1B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023DE5" w:rsidTr="00636C1B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023DE5" w:rsidTr="00636C1B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023DE5" w:rsidTr="00636C1B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000 01 02 00 00 00 0000 700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023DE5" w:rsidTr="00636C1B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Привлечение сельскими поселениями кре</w:t>
            </w:r>
            <w:r w:rsidR="00840BA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дитов от кредитных организаций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000 01 02 00 00 10 0000 710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121,2</w:t>
            </w:r>
          </w:p>
        </w:tc>
      </w:tr>
      <w:tr w:rsidR="00023DE5" w:rsidTr="00636C1B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23DE5" w:rsidTr="00636C1B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23DE5" w:rsidTr="00636C1B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023DE5" w:rsidTr="00636C1B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023DE5" w:rsidTr="00636C1B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023DE5" w:rsidTr="00636C1B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-12 470,7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-8 307,2</w:t>
            </w:r>
          </w:p>
        </w:tc>
      </w:tr>
      <w:tr w:rsidR="00023DE5" w:rsidTr="00636C1B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13 321,5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023DE5" w:rsidTr="00636C1B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13 321,5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023DE5" w:rsidTr="00636C1B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13 321,5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  <w:tr w:rsidR="00023DE5" w:rsidTr="00636C1B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13 321,5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8 186,9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E5" w:rsidRDefault="00023DE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8 307,2</w:t>
            </w:r>
          </w:p>
        </w:tc>
      </w:tr>
    </w:tbl>
    <w:p w:rsidR="00840BA5" w:rsidRPr="00636C1B" w:rsidRDefault="00840BA5">
      <w:pPr>
        <w:rPr>
          <w:rFonts w:ascii="Arial" w:hAnsi="Arial" w:cs="Arial"/>
          <w:sz w:val="24"/>
          <w:szCs w:val="24"/>
        </w:rPr>
      </w:pPr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>Приложение 6</w:t>
      </w:r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636C1B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636C1B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 xml:space="preserve">на 2023 год и </w:t>
      </w:r>
      <w:proofErr w:type="gramStart"/>
      <w:r w:rsidRPr="00636C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636C1B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>период 2024 и 2025 годов»</w:t>
      </w:r>
    </w:p>
    <w:p w:rsidR="00636C1B" w:rsidRPr="00636C1B" w:rsidRDefault="00636C1B" w:rsidP="00636C1B">
      <w:pPr>
        <w:jc w:val="right"/>
        <w:rPr>
          <w:rFonts w:ascii="Courier New" w:hAnsi="Courier New" w:cs="Courier New"/>
          <w:sz w:val="22"/>
          <w:szCs w:val="22"/>
        </w:rPr>
      </w:pPr>
      <w:r w:rsidRPr="00636C1B">
        <w:rPr>
          <w:rFonts w:ascii="Courier New" w:hAnsi="Courier New" w:cs="Courier New"/>
          <w:sz w:val="22"/>
          <w:szCs w:val="22"/>
        </w:rPr>
        <w:t>от 29.09.2023 г. №5-1</w:t>
      </w:r>
    </w:p>
    <w:p w:rsidR="00636C1B" w:rsidRDefault="00636C1B" w:rsidP="00636C1B">
      <w:pPr>
        <w:rPr>
          <w:rFonts w:ascii="Arial" w:hAnsi="Arial" w:cs="Arial"/>
          <w:sz w:val="24"/>
          <w:szCs w:val="24"/>
        </w:rPr>
      </w:pPr>
    </w:p>
    <w:p w:rsidR="00636C1B" w:rsidRDefault="00636C1B" w:rsidP="00636C1B">
      <w:pPr>
        <w:jc w:val="center"/>
        <w:rPr>
          <w:rFonts w:ascii="Arial" w:hAnsi="Arial" w:cs="Arial"/>
          <w:b/>
          <w:sz w:val="30"/>
          <w:szCs w:val="30"/>
        </w:rPr>
      </w:pPr>
      <w:r w:rsidRPr="00636C1B">
        <w:rPr>
          <w:rFonts w:ascii="Arial" w:hAnsi="Arial" w:cs="Arial"/>
          <w:b/>
          <w:sz w:val="30"/>
          <w:szCs w:val="30"/>
        </w:rPr>
        <w:t xml:space="preserve">ПРОГРАММА МУНИЦИПАЛЬНЫХ ВНУТРЕННИХ ЗАИМСТВОВАНИЙ БИРИТСКОГО </w:t>
      </w:r>
      <w:proofErr w:type="gramStart"/>
      <w:r w:rsidRPr="00636C1B">
        <w:rPr>
          <w:rFonts w:ascii="Arial" w:hAnsi="Arial" w:cs="Arial"/>
          <w:b/>
          <w:sz w:val="30"/>
          <w:szCs w:val="30"/>
        </w:rPr>
        <w:t>МУНИЦИПАЛЬНОГО</w:t>
      </w:r>
      <w:proofErr w:type="gramEnd"/>
      <w:r w:rsidRPr="00636C1B">
        <w:rPr>
          <w:rFonts w:ascii="Arial" w:hAnsi="Arial" w:cs="Arial"/>
          <w:b/>
          <w:sz w:val="30"/>
          <w:szCs w:val="30"/>
        </w:rPr>
        <w:t xml:space="preserve"> ОБРАЗОВАНИЯНА 2023 ГОД И НА ПЛАНОВЫЙ ПЕРИОД </w:t>
      </w:r>
    </w:p>
    <w:p w:rsidR="00636C1B" w:rsidRPr="00636C1B" w:rsidRDefault="00636C1B" w:rsidP="00636C1B">
      <w:pPr>
        <w:jc w:val="center"/>
        <w:rPr>
          <w:rFonts w:ascii="Arial" w:hAnsi="Arial" w:cs="Arial"/>
          <w:b/>
          <w:sz w:val="30"/>
          <w:szCs w:val="30"/>
        </w:rPr>
      </w:pPr>
      <w:r w:rsidRPr="00636C1B">
        <w:rPr>
          <w:rFonts w:ascii="Arial" w:hAnsi="Arial" w:cs="Arial"/>
          <w:b/>
          <w:sz w:val="30"/>
          <w:szCs w:val="30"/>
        </w:rPr>
        <w:t>2024</w:t>
      </w:r>
      <w:proofErr w:type="gramStart"/>
      <w:r w:rsidRPr="00636C1B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636C1B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023DE5" w:rsidRPr="00636C1B" w:rsidRDefault="00636C1B" w:rsidP="00636C1B">
      <w:pPr>
        <w:jc w:val="right"/>
        <w:rPr>
          <w:rFonts w:ascii="Arial" w:hAnsi="Arial" w:cs="Arial"/>
          <w:sz w:val="24"/>
          <w:szCs w:val="24"/>
        </w:rPr>
      </w:pPr>
      <w:r w:rsidRPr="00636C1B">
        <w:rPr>
          <w:rFonts w:ascii="Courier New" w:hAnsi="Courier New" w:cs="Courier New"/>
          <w:sz w:val="22"/>
          <w:szCs w:val="22"/>
        </w:rPr>
        <w:t>(тыс. рублей</w:t>
      </w:r>
      <w:r w:rsidRPr="00636C1B">
        <w:rPr>
          <w:rFonts w:ascii="Arial" w:hAnsi="Arial" w:cs="Arial"/>
          <w:sz w:val="24"/>
          <w:szCs w:val="24"/>
        </w:rPr>
        <w:t>)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24"/>
        <w:gridCol w:w="800"/>
        <w:gridCol w:w="694"/>
        <w:gridCol w:w="1118"/>
        <w:gridCol w:w="799"/>
        <w:gridCol w:w="693"/>
        <w:gridCol w:w="1117"/>
        <w:gridCol w:w="799"/>
        <w:gridCol w:w="693"/>
        <w:gridCol w:w="1117"/>
      </w:tblGrid>
      <w:tr w:rsidR="00636C1B" w:rsidRPr="00636C1B" w:rsidTr="00636C1B">
        <w:trPr>
          <w:trHeight w:val="1410"/>
        </w:trPr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924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01.01.2023 года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Объем привлечения в 2023 году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Объем погашения в 2023 году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01.01.2024 года</w:t>
            </w:r>
          </w:p>
        </w:tc>
        <w:tc>
          <w:tcPr>
            <w:tcW w:w="799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Объем привлечения в 2024 году</w:t>
            </w:r>
          </w:p>
        </w:tc>
        <w:tc>
          <w:tcPr>
            <w:tcW w:w="693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Объем погашения в 2024 году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01.01.2025 года</w:t>
            </w:r>
          </w:p>
        </w:tc>
        <w:tc>
          <w:tcPr>
            <w:tcW w:w="799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Объем привлечения в 2025 году</w:t>
            </w:r>
          </w:p>
        </w:tc>
        <w:tc>
          <w:tcPr>
            <w:tcW w:w="693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Объем погашения в 2025 году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Верхний предел муниципального долга на 01.01.2026 года</w:t>
            </w:r>
          </w:p>
        </w:tc>
      </w:tr>
      <w:tr w:rsidR="00636C1B" w:rsidRPr="00636C1B" w:rsidTr="00636C1B">
        <w:trPr>
          <w:trHeight w:val="312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122,5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122,5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239,8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121,2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361,0</w:t>
            </w:r>
          </w:p>
        </w:tc>
      </w:tr>
      <w:tr w:rsidR="00636C1B" w:rsidRPr="00636C1B" w:rsidTr="00636C1B">
        <w:trPr>
          <w:trHeight w:val="312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lastRenderedPageBreak/>
              <w:t>в том числе: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</w:tr>
      <w:tr w:rsidR="00636C1B" w:rsidRPr="00636C1B" w:rsidTr="00636C1B">
        <w:trPr>
          <w:trHeight w:val="624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122,5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122,5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239,8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121,2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361,0</w:t>
            </w:r>
          </w:p>
        </w:tc>
      </w:tr>
      <w:tr w:rsidR="00636C1B" w:rsidRPr="00636C1B" w:rsidTr="00636C1B">
        <w:trPr>
          <w:trHeight w:val="1248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до 3 лет</w:t>
            </w:r>
          </w:p>
        </w:tc>
      </w:tr>
      <w:tr w:rsidR="00636C1B" w:rsidRPr="00636C1B" w:rsidTr="00636C1B">
        <w:trPr>
          <w:trHeight w:val="936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  <w:b/>
                <w:bCs/>
              </w:rPr>
            </w:pPr>
            <w:r w:rsidRPr="00636C1B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36C1B" w:rsidRPr="00636C1B" w:rsidTr="00636C1B">
        <w:trPr>
          <w:trHeight w:val="312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реструктурированные бюджетные кредиты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</w:tr>
      <w:tr w:rsidR="00636C1B" w:rsidRPr="00636C1B" w:rsidTr="00636C1B">
        <w:trPr>
          <w:trHeight w:val="1248"/>
        </w:trPr>
        <w:tc>
          <w:tcPr>
            <w:tcW w:w="14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2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800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4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8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  <w:tc>
          <w:tcPr>
            <w:tcW w:w="799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693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7" w:type="dxa"/>
            <w:hideMark/>
          </w:tcPr>
          <w:p w:rsidR="00023DE5" w:rsidRPr="00636C1B" w:rsidRDefault="00023DE5" w:rsidP="00023DE5">
            <w:pPr>
              <w:rPr>
                <w:rFonts w:ascii="Courier New" w:hAnsi="Courier New" w:cs="Courier New"/>
              </w:rPr>
            </w:pPr>
            <w:r w:rsidRPr="00636C1B">
              <w:rPr>
                <w:rFonts w:ascii="Courier New" w:hAnsi="Courier New" w:cs="Courier New"/>
              </w:rPr>
              <w:t>в соответствии с бюджетным законодательством</w:t>
            </w:r>
          </w:p>
        </w:tc>
      </w:tr>
    </w:tbl>
    <w:p w:rsidR="00023DE5" w:rsidRPr="00636C1B" w:rsidRDefault="00023DE5"/>
    <w:sectPr w:rsidR="00023DE5" w:rsidRPr="006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6"/>
    <w:rsid w:val="00023DE5"/>
    <w:rsid w:val="001239F0"/>
    <w:rsid w:val="00636C1B"/>
    <w:rsid w:val="006568BC"/>
    <w:rsid w:val="007D0521"/>
    <w:rsid w:val="00840BA5"/>
    <w:rsid w:val="00B03056"/>
    <w:rsid w:val="00D73F14"/>
    <w:rsid w:val="00E15277"/>
    <w:rsid w:val="00E221F9"/>
    <w:rsid w:val="00E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DE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D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23DE5"/>
  </w:style>
  <w:style w:type="numbering" w:customStyle="1" w:styleId="110">
    <w:name w:val="Нет списка11"/>
    <w:next w:val="a2"/>
    <w:uiPriority w:val="99"/>
    <w:semiHidden/>
    <w:unhideWhenUsed/>
    <w:rsid w:val="00023DE5"/>
  </w:style>
  <w:style w:type="paragraph" w:styleId="a3">
    <w:name w:val="header"/>
    <w:basedOn w:val="a"/>
    <w:link w:val="a4"/>
    <w:uiPriority w:val="99"/>
    <w:semiHidden/>
    <w:unhideWhenUsed/>
    <w:rsid w:val="00023D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3D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023DE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3D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3DE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3D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DE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23D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023DE5"/>
    <w:pPr>
      <w:ind w:left="720"/>
      <w:contextualSpacing/>
    </w:pPr>
  </w:style>
  <w:style w:type="character" w:styleId="ac">
    <w:name w:val="page number"/>
    <w:uiPriority w:val="99"/>
    <w:semiHidden/>
    <w:unhideWhenUsed/>
    <w:rsid w:val="00023DE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023DE5"/>
    <w:rPr>
      <w:b/>
      <w:bCs/>
    </w:rPr>
  </w:style>
  <w:style w:type="table" w:styleId="ae">
    <w:name w:val="Table Grid"/>
    <w:basedOn w:val="a1"/>
    <w:uiPriority w:val="59"/>
    <w:rsid w:val="0002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221F9"/>
  </w:style>
  <w:style w:type="numbering" w:customStyle="1" w:styleId="12">
    <w:name w:val="Нет списка12"/>
    <w:next w:val="a2"/>
    <w:uiPriority w:val="99"/>
    <w:semiHidden/>
    <w:unhideWhenUsed/>
    <w:rsid w:val="00E221F9"/>
  </w:style>
  <w:style w:type="paragraph" w:styleId="af">
    <w:name w:val="No Spacing"/>
    <w:uiPriority w:val="1"/>
    <w:qFormat/>
    <w:rsid w:val="00E2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DE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D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23DE5"/>
  </w:style>
  <w:style w:type="numbering" w:customStyle="1" w:styleId="110">
    <w:name w:val="Нет списка11"/>
    <w:next w:val="a2"/>
    <w:uiPriority w:val="99"/>
    <w:semiHidden/>
    <w:unhideWhenUsed/>
    <w:rsid w:val="00023DE5"/>
  </w:style>
  <w:style w:type="paragraph" w:styleId="a3">
    <w:name w:val="header"/>
    <w:basedOn w:val="a"/>
    <w:link w:val="a4"/>
    <w:uiPriority w:val="99"/>
    <w:semiHidden/>
    <w:unhideWhenUsed/>
    <w:rsid w:val="00023D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3D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023DE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3D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3DE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3D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DE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23D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023DE5"/>
    <w:pPr>
      <w:ind w:left="720"/>
      <w:contextualSpacing/>
    </w:pPr>
  </w:style>
  <w:style w:type="character" w:styleId="ac">
    <w:name w:val="page number"/>
    <w:uiPriority w:val="99"/>
    <w:semiHidden/>
    <w:unhideWhenUsed/>
    <w:rsid w:val="00023DE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023DE5"/>
    <w:rPr>
      <w:b/>
      <w:bCs/>
    </w:rPr>
  </w:style>
  <w:style w:type="table" w:styleId="ae">
    <w:name w:val="Table Grid"/>
    <w:basedOn w:val="a1"/>
    <w:uiPriority w:val="59"/>
    <w:rsid w:val="0002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221F9"/>
  </w:style>
  <w:style w:type="numbering" w:customStyle="1" w:styleId="12">
    <w:name w:val="Нет списка12"/>
    <w:next w:val="a2"/>
    <w:uiPriority w:val="99"/>
    <w:semiHidden/>
    <w:unhideWhenUsed/>
    <w:rsid w:val="00E221F9"/>
  </w:style>
  <w:style w:type="paragraph" w:styleId="af">
    <w:name w:val="No Spacing"/>
    <w:uiPriority w:val="1"/>
    <w:qFormat/>
    <w:rsid w:val="00E2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46</Pages>
  <Words>9541</Words>
  <Characters>54384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2023-10-09T06:25:00Z</dcterms:created>
  <dcterms:modified xsi:type="dcterms:W3CDTF">2023-10-18T06:06:00Z</dcterms:modified>
</cp:coreProperties>
</file>