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4C" w:rsidRDefault="00B07263" w:rsidP="00721C4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31.07.2023г.№4-3</w:t>
      </w:r>
    </w:p>
    <w:p w:rsidR="00721C4C" w:rsidRDefault="00721C4C" w:rsidP="00721C4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721C4C" w:rsidRDefault="00721C4C" w:rsidP="00721C4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21C4C" w:rsidRDefault="00721C4C" w:rsidP="00721C4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721C4C" w:rsidRDefault="00721C4C" w:rsidP="00721C4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721C4C" w:rsidRDefault="00721C4C" w:rsidP="00721C4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721C4C" w:rsidRDefault="00721C4C" w:rsidP="00721C4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721C4C" w:rsidRDefault="00721C4C" w:rsidP="00721C4C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21C4C" w:rsidRDefault="00721C4C" w:rsidP="00721C4C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БИРИТСКОГО </w:t>
      </w:r>
      <w:r w:rsidR="00847F2E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 ОТ 30.11.2021 Г. № 6-4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</w:t>
      </w:r>
      <w:r w:rsidR="00847F2E">
        <w:rPr>
          <w:rFonts w:ascii="Arial" w:hAnsi="Arial" w:cs="Arial"/>
          <w:b/>
          <w:sz w:val="32"/>
          <w:szCs w:val="32"/>
          <w:lang w:eastAsia="ar-SA"/>
        </w:rPr>
        <w:t>Б УТВЕРЖДЕНИИ ПОЛОЖЕНИЯ О МУНИЦИПАЛЬНОМ ЖИЛИЩНОМ КОНТРОЛЕ В БИРИТСКОМ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47F2E">
        <w:rPr>
          <w:rFonts w:ascii="Arial" w:hAnsi="Arial" w:cs="Arial"/>
          <w:b/>
          <w:sz w:val="32"/>
          <w:szCs w:val="32"/>
          <w:lang w:eastAsia="ar-SA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A5FFF" w:rsidRDefault="00FA5FFF" w:rsidP="00721C4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47F2E" w:rsidRPr="00F22E85" w:rsidRDefault="00847F2E" w:rsidP="00847F2E">
      <w:pPr>
        <w:ind w:right="-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  <w:t>На основании ч.7 ст.31 Федерального закона от 31.06.2020 г. № 248-ФЗ</w:t>
      </w:r>
      <w:r w:rsidR="00721C4C">
        <w:rPr>
          <w:rFonts w:ascii="Arial" w:hAnsi="Arial" w:cs="Arial"/>
          <w:sz w:val="24"/>
          <w:szCs w:val="24"/>
          <w:lang w:eastAsia="ar-SA"/>
        </w:rPr>
        <w:t xml:space="preserve"> «О</w:t>
      </w:r>
      <w:r>
        <w:rPr>
          <w:rFonts w:ascii="Arial" w:hAnsi="Arial" w:cs="Arial"/>
          <w:sz w:val="24"/>
          <w:szCs w:val="24"/>
          <w:lang w:eastAsia="ar-SA"/>
        </w:rPr>
        <w:t xml:space="preserve"> государственном контроле (надзо</w:t>
      </w:r>
      <w:r w:rsidR="00B07263">
        <w:rPr>
          <w:rFonts w:ascii="Arial" w:hAnsi="Arial" w:cs="Arial"/>
          <w:sz w:val="24"/>
          <w:szCs w:val="24"/>
          <w:lang w:eastAsia="ar-SA"/>
        </w:rPr>
        <w:t>ре) и муниципальном контроле в Р</w:t>
      </w:r>
      <w:r>
        <w:rPr>
          <w:rFonts w:ascii="Arial" w:hAnsi="Arial" w:cs="Arial"/>
          <w:sz w:val="24"/>
          <w:szCs w:val="24"/>
          <w:lang w:eastAsia="ar-SA"/>
        </w:rPr>
        <w:t>оссийской Федерации</w:t>
      </w:r>
      <w:r w:rsidR="00721C4C">
        <w:rPr>
          <w:rFonts w:ascii="Arial" w:hAnsi="Arial" w:cs="Arial"/>
          <w:sz w:val="24"/>
          <w:szCs w:val="24"/>
          <w:lang w:eastAsia="ar-SA"/>
        </w:rPr>
        <w:t>»</w:t>
      </w:r>
      <w:r>
        <w:rPr>
          <w:rFonts w:ascii="Arial" w:hAnsi="Arial" w:cs="Arial"/>
          <w:sz w:val="24"/>
          <w:szCs w:val="24"/>
          <w:lang w:eastAsia="ar-SA"/>
        </w:rPr>
        <w:t xml:space="preserve">, согласно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пп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 «в» п.3 Методики проведения антикоррупционной экспертизы нормативных правовых актов и проектов</w:t>
      </w:r>
      <w:r w:rsidR="00721C4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нормативных правовых актов, утвержденной постановление Правительства Российско</w:t>
      </w:r>
      <w:r w:rsidR="005A0AEC">
        <w:rPr>
          <w:rFonts w:ascii="Arial" w:hAnsi="Arial" w:cs="Arial"/>
          <w:sz w:val="24"/>
          <w:szCs w:val="24"/>
          <w:lang w:eastAsia="ar-SA"/>
        </w:rPr>
        <w:t>й Федерации от 26.02.2010 года №</w:t>
      </w:r>
      <w:r>
        <w:rPr>
          <w:rFonts w:ascii="Arial" w:hAnsi="Arial" w:cs="Arial"/>
          <w:sz w:val="24"/>
          <w:szCs w:val="24"/>
          <w:lang w:eastAsia="ar-SA"/>
        </w:rPr>
        <w:t xml:space="preserve"> 96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  <w:sz w:val="24"/>
          <w:szCs w:val="24"/>
        </w:rPr>
        <w:t>Дума Биритского</w:t>
      </w:r>
      <w:r w:rsidRPr="00F22E8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47F2E" w:rsidRPr="00D62FEA" w:rsidRDefault="00847F2E" w:rsidP="00847F2E">
      <w:pPr>
        <w:ind w:right="-1"/>
        <w:contextualSpacing/>
        <w:rPr>
          <w:rFonts w:ascii="Arial" w:hAnsi="Arial" w:cs="Arial"/>
          <w:sz w:val="24"/>
          <w:szCs w:val="24"/>
        </w:rPr>
      </w:pPr>
    </w:p>
    <w:p w:rsidR="00847F2E" w:rsidRDefault="00847F2E" w:rsidP="00847F2E">
      <w:pPr>
        <w:ind w:right="-1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80CDF">
        <w:rPr>
          <w:rFonts w:ascii="Arial" w:hAnsi="Arial" w:cs="Arial"/>
          <w:b/>
          <w:sz w:val="30"/>
          <w:szCs w:val="30"/>
        </w:rPr>
        <w:t>РЕШИЛА:</w:t>
      </w:r>
    </w:p>
    <w:p w:rsidR="00847F2E" w:rsidRDefault="00847F2E" w:rsidP="00FA5FFF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21C4C" w:rsidRDefault="00847F2E" w:rsidP="00DC4B03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A0AEC"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="005A0AEC" w:rsidRPr="005A0AEC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5A0AEC" w:rsidRPr="005A0AEC">
        <w:rPr>
          <w:rFonts w:ascii="Arial" w:hAnsi="Arial" w:cs="Arial"/>
          <w:sz w:val="24"/>
          <w:szCs w:val="24"/>
        </w:rPr>
        <w:t>решение</w:t>
      </w:r>
      <w:r w:rsidRPr="005A0AEC">
        <w:rPr>
          <w:rFonts w:ascii="Arial" w:hAnsi="Arial" w:cs="Arial"/>
          <w:sz w:val="24"/>
          <w:szCs w:val="24"/>
        </w:rPr>
        <w:t xml:space="preserve"> Думы Биритского муниципа</w:t>
      </w:r>
      <w:r w:rsidR="005A0AEC" w:rsidRPr="005A0AEC">
        <w:rPr>
          <w:rFonts w:ascii="Arial" w:hAnsi="Arial" w:cs="Arial"/>
          <w:sz w:val="24"/>
          <w:szCs w:val="24"/>
        </w:rPr>
        <w:t>льного образования от 30.11</w:t>
      </w:r>
      <w:r w:rsidR="00B07263">
        <w:rPr>
          <w:rFonts w:ascii="Arial" w:hAnsi="Arial" w:cs="Arial"/>
          <w:sz w:val="24"/>
          <w:szCs w:val="24"/>
        </w:rPr>
        <w:t>.2021 года № 6-4</w:t>
      </w:r>
      <w:r w:rsidRPr="005A0AEC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B07263">
        <w:rPr>
          <w:rFonts w:ascii="Arial" w:hAnsi="Arial" w:cs="Arial"/>
          <w:sz w:val="24"/>
          <w:szCs w:val="24"/>
        </w:rPr>
        <w:t>муниципальном жилищном контроле</w:t>
      </w:r>
      <w:r w:rsidRPr="005A0AE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0AEC">
        <w:rPr>
          <w:rFonts w:ascii="Arial" w:hAnsi="Arial" w:cs="Arial"/>
          <w:sz w:val="24"/>
          <w:szCs w:val="24"/>
        </w:rPr>
        <w:t>Бирит</w:t>
      </w:r>
      <w:r w:rsidR="005A0AEC" w:rsidRPr="005A0AEC">
        <w:rPr>
          <w:rFonts w:ascii="Arial" w:hAnsi="Arial" w:cs="Arial"/>
          <w:sz w:val="24"/>
          <w:szCs w:val="24"/>
        </w:rPr>
        <w:t>ском</w:t>
      </w:r>
      <w:proofErr w:type="spellEnd"/>
      <w:r w:rsidR="005A0AEC" w:rsidRPr="005A0AEC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5A0AEC">
        <w:rPr>
          <w:rFonts w:ascii="Arial" w:hAnsi="Arial" w:cs="Arial"/>
          <w:sz w:val="24"/>
          <w:szCs w:val="24"/>
        </w:rPr>
        <w:t xml:space="preserve"> </w:t>
      </w:r>
      <w:r w:rsidR="00721C4C" w:rsidRPr="005A0AEC"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5A0AEC" w:rsidRDefault="005A0AEC" w:rsidP="00DC4B03">
      <w:pPr>
        <w:pStyle w:val="ab"/>
        <w:numPr>
          <w:ilvl w:val="1"/>
          <w:numId w:val="1"/>
        </w:numPr>
        <w:tabs>
          <w:tab w:val="left" w:pos="0"/>
        </w:tabs>
        <w:suppressAutoHyphens/>
        <w:ind w:hanging="57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пп.1 п.3.11 Положения – исключить.</w:t>
      </w:r>
    </w:p>
    <w:p w:rsidR="005A0AEC" w:rsidRDefault="0092473E" w:rsidP="00DC4B03">
      <w:pPr>
        <w:pStyle w:val="ab"/>
        <w:numPr>
          <w:ilvl w:val="1"/>
          <w:numId w:val="1"/>
        </w:numPr>
        <w:tabs>
          <w:tab w:val="left" w:pos="0"/>
        </w:tabs>
        <w:suppressAutoHyphens/>
        <w:ind w:hanging="57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</w:t>
      </w:r>
      <w:r w:rsidR="005A0AEC">
        <w:rPr>
          <w:rFonts w:ascii="Arial" w:hAnsi="Arial" w:cs="Arial"/>
          <w:sz w:val="24"/>
          <w:szCs w:val="24"/>
          <w:lang w:eastAsia="ar-SA"/>
        </w:rPr>
        <w:t>.3.11 Положения изложить с новой редакции:</w:t>
      </w:r>
    </w:p>
    <w:p w:rsidR="00DC4B03" w:rsidRDefault="00076571" w:rsidP="00DC4B03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ar-SA"/>
        </w:rPr>
        <w:t xml:space="preserve">3.11.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</w:t>
      </w:r>
      <w:r w:rsidR="00DC4B03">
        <w:rPr>
          <w:sz w:val="24"/>
          <w:szCs w:val="24"/>
          <w:lang w:eastAsia="ar-SA"/>
        </w:rPr>
        <w:t xml:space="preserve">своего </w:t>
      </w:r>
      <w:r w:rsidR="00893F67">
        <w:rPr>
          <w:sz w:val="24"/>
          <w:szCs w:val="24"/>
          <w:lang w:eastAsia="ar-SA"/>
        </w:rPr>
        <w:t xml:space="preserve">присутствия </w:t>
      </w:r>
      <w:r>
        <w:rPr>
          <w:sz w:val="24"/>
          <w:szCs w:val="24"/>
          <w:lang w:eastAsia="ar-SA"/>
        </w:rPr>
        <w:t>при проведении ко</w:t>
      </w:r>
      <w:r w:rsidR="00DC4B03">
        <w:rPr>
          <w:sz w:val="24"/>
          <w:szCs w:val="24"/>
          <w:lang w:eastAsia="ar-SA"/>
        </w:rPr>
        <w:t xml:space="preserve">нтрольного мероприятия, </w:t>
      </w:r>
      <w:r w:rsidR="00DC4B03" w:rsidRPr="001B1557">
        <w:rPr>
          <w:sz w:val="24"/>
          <w:szCs w:val="24"/>
          <w:shd w:val="clear" w:color="auto" w:fill="FFFFFF"/>
        </w:rPr>
        <w:t>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DC4B03" w:rsidRPr="00DC4B03" w:rsidRDefault="00DC4B03" w:rsidP="00DC4B03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4B03">
        <w:rPr>
          <w:rFonts w:ascii="Arial" w:hAnsi="Arial" w:cs="Arial"/>
          <w:sz w:val="24"/>
          <w:szCs w:val="24"/>
        </w:rPr>
        <w:t xml:space="preserve">1) </w:t>
      </w:r>
      <w:r w:rsidRPr="00DC4B03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C4B03">
        <w:rPr>
          <w:rFonts w:ascii="Arial" w:hAnsi="Arial" w:cs="Arial"/>
          <w:sz w:val="24"/>
          <w:szCs w:val="24"/>
        </w:rPr>
        <w:t xml:space="preserve">должностным лицом </w:t>
      </w:r>
      <w:r w:rsidRPr="00DC4B03">
        <w:rPr>
          <w:rFonts w:ascii="Arial" w:hAnsi="Arial" w:cs="Arial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4B03" w:rsidRPr="00DC4B03" w:rsidRDefault="00DC4B03" w:rsidP="00DC4B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4B03">
        <w:rPr>
          <w:rFonts w:ascii="Arial" w:hAnsi="Arial" w:cs="Arial"/>
          <w:sz w:val="24"/>
          <w:szCs w:val="24"/>
          <w:shd w:val="clear" w:color="auto" w:fill="FFFFFF"/>
        </w:rPr>
        <w:t xml:space="preserve">2) отсутствие признаков </w:t>
      </w:r>
      <w:r w:rsidRPr="00DC4B03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76571" w:rsidRPr="00DC4B03" w:rsidRDefault="00DC4B03" w:rsidP="00DC4B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4B03">
        <w:rPr>
          <w:rFonts w:ascii="Arial" w:hAnsi="Arial" w:cs="Arial"/>
          <w:sz w:val="24"/>
          <w:szCs w:val="24"/>
        </w:rPr>
        <w:t>3) имеются уважительные причины для отсутствия контролируемого лица (болезнь</w:t>
      </w:r>
      <w:r w:rsidRPr="00DC4B03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DC4B03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DC4B03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sz w:val="24"/>
          <w:szCs w:val="24"/>
        </w:rPr>
        <w:t>.</w:t>
      </w:r>
    </w:p>
    <w:p w:rsidR="00893F67" w:rsidRPr="009B68A4" w:rsidRDefault="00893F67" w:rsidP="0089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  <w:t xml:space="preserve">2. </w:t>
      </w:r>
      <w:r w:rsidRPr="009B68A4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9B68A4">
        <w:rPr>
          <w:rFonts w:ascii="Arial" w:hAnsi="Arial" w:cs="Arial"/>
          <w:sz w:val="24"/>
          <w:szCs w:val="24"/>
        </w:rPr>
        <w:t>Биритский</w:t>
      </w:r>
      <w:proofErr w:type="spellEnd"/>
      <w:r w:rsidRPr="009B68A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893F67" w:rsidRPr="009B68A4" w:rsidRDefault="00B07263" w:rsidP="00893F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3F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93F67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893F67" w:rsidRPr="009B68A4">
        <w:rPr>
          <w:rFonts w:ascii="Arial" w:hAnsi="Arial" w:cs="Arial"/>
          <w:sz w:val="24"/>
          <w:szCs w:val="24"/>
        </w:rPr>
        <w:t xml:space="preserve"> решения </w:t>
      </w:r>
      <w:r w:rsidR="00893F67">
        <w:rPr>
          <w:rFonts w:ascii="Arial" w:hAnsi="Arial" w:cs="Arial"/>
          <w:sz w:val="24"/>
          <w:szCs w:val="24"/>
        </w:rPr>
        <w:t>оставляю за собой</w:t>
      </w:r>
      <w:r w:rsidR="00893F67" w:rsidRPr="009B68A4">
        <w:rPr>
          <w:rFonts w:ascii="Arial" w:hAnsi="Arial" w:cs="Arial"/>
          <w:sz w:val="24"/>
          <w:szCs w:val="24"/>
        </w:rPr>
        <w:t>.</w:t>
      </w:r>
    </w:p>
    <w:p w:rsidR="00893F67" w:rsidRPr="009B68A4" w:rsidRDefault="00893F67" w:rsidP="00893F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93F67" w:rsidRPr="00F22E85" w:rsidRDefault="00893F67" w:rsidP="00893F67">
      <w:pPr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B07263" w:rsidRDefault="00893F67" w:rsidP="00893F67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93F67" w:rsidRPr="009B68A4" w:rsidRDefault="00893F67" w:rsidP="00893F67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 w:rsidRPr="009B68A4">
        <w:rPr>
          <w:rFonts w:ascii="Arial" w:hAnsi="Arial" w:cs="Arial"/>
          <w:sz w:val="24"/>
          <w:szCs w:val="24"/>
        </w:rPr>
        <w:t>Биритского муниципального образо</w:t>
      </w:r>
      <w:r>
        <w:rPr>
          <w:rFonts w:ascii="Arial" w:hAnsi="Arial" w:cs="Arial"/>
          <w:sz w:val="24"/>
          <w:szCs w:val="24"/>
        </w:rPr>
        <w:t>вания,</w:t>
      </w:r>
    </w:p>
    <w:p w:rsidR="00B07263" w:rsidRDefault="00893F67" w:rsidP="00893F67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 w:rsidRPr="009B68A4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B07263" w:rsidRDefault="00893F67" w:rsidP="00893F67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</w:p>
    <w:p w:rsidR="00893F67" w:rsidRDefault="00893F67" w:rsidP="00893F67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68A4">
        <w:rPr>
          <w:rFonts w:ascii="Arial" w:hAnsi="Arial" w:cs="Arial"/>
          <w:sz w:val="24"/>
          <w:szCs w:val="24"/>
        </w:rPr>
        <w:t>Е.В. Черная</w:t>
      </w:r>
    </w:p>
    <w:p w:rsidR="00721C4C" w:rsidRDefault="00721C4C" w:rsidP="00721C4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21C4C" w:rsidRDefault="00721C4C" w:rsidP="00721C4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72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E31"/>
    <w:multiLevelType w:val="multilevel"/>
    <w:tmpl w:val="9ACE7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6"/>
    <w:rsid w:val="00076571"/>
    <w:rsid w:val="0027351F"/>
    <w:rsid w:val="002B2846"/>
    <w:rsid w:val="00576CB4"/>
    <w:rsid w:val="005A0AEC"/>
    <w:rsid w:val="00721C4C"/>
    <w:rsid w:val="00847F2E"/>
    <w:rsid w:val="00893F67"/>
    <w:rsid w:val="008E43A4"/>
    <w:rsid w:val="0092473E"/>
    <w:rsid w:val="00A5739F"/>
    <w:rsid w:val="00B07263"/>
    <w:rsid w:val="00DC4B03"/>
    <w:rsid w:val="00E01D81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74B5"/>
  <w15:docId w15:val="{7500AE74-1C34-4151-BDBD-18D2E8F6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C4C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C4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4C"/>
  </w:style>
  <w:style w:type="numbering" w:customStyle="1" w:styleId="110">
    <w:name w:val="Нет списка11"/>
    <w:next w:val="a2"/>
    <w:uiPriority w:val="99"/>
    <w:semiHidden/>
    <w:unhideWhenUsed/>
    <w:rsid w:val="00721C4C"/>
  </w:style>
  <w:style w:type="paragraph" w:styleId="a3">
    <w:name w:val="header"/>
    <w:basedOn w:val="a"/>
    <w:link w:val="a4"/>
    <w:uiPriority w:val="99"/>
    <w:semiHidden/>
    <w:unhideWhenUsed/>
    <w:rsid w:val="00721C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21C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721C4C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1C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721C4C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721C4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721C4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721C4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721C4C"/>
    <w:pPr>
      <w:ind w:left="720"/>
      <w:contextualSpacing/>
    </w:pPr>
  </w:style>
  <w:style w:type="character" w:styleId="ac">
    <w:name w:val="page number"/>
    <w:uiPriority w:val="99"/>
    <w:semiHidden/>
    <w:unhideWhenUsed/>
    <w:rsid w:val="00721C4C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721C4C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21C4C"/>
  </w:style>
  <w:style w:type="numbering" w:customStyle="1" w:styleId="12">
    <w:name w:val="Нет списка12"/>
    <w:next w:val="a2"/>
    <w:uiPriority w:val="99"/>
    <w:semiHidden/>
    <w:unhideWhenUsed/>
    <w:rsid w:val="00721C4C"/>
  </w:style>
  <w:style w:type="paragraph" w:styleId="ae">
    <w:name w:val="No Spacing"/>
    <w:uiPriority w:val="1"/>
    <w:qFormat/>
    <w:rsid w:val="0072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C4B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4</cp:revision>
  <cp:lastPrinted>2023-08-30T09:49:00Z</cp:lastPrinted>
  <dcterms:created xsi:type="dcterms:W3CDTF">2023-07-27T06:28:00Z</dcterms:created>
  <dcterms:modified xsi:type="dcterms:W3CDTF">2023-08-30T09:51:00Z</dcterms:modified>
</cp:coreProperties>
</file>