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82" w:rsidRPr="00B62182" w:rsidRDefault="00B62182" w:rsidP="00B62182">
      <w:pPr>
        <w:spacing w:after="0" w:line="240" w:lineRule="auto"/>
        <w:ind w:firstLine="708"/>
        <w:jc w:val="both"/>
        <w:rPr>
          <w:rFonts w:ascii="Times New Roman" w:hAnsi="Times New Roman" w:cs="Times New Roman"/>
          <w:sz w:val="28"/>
          <w:szCs w:val="28"/>
        </w:rPr>
      </w:pPr>
      <w:r w:rsidRPr="00B62182">
        <w:rPr>
          <w:rFonts w:ascii="Times New Roman" w:hAnsi="Times New Roman" w:cs="Times New Roman"/>
          <w:sz w:val="28"/>
          <w:szCs w:val="28"/>
        </w:rPr>
        <w:t>Данное средство массовой информации учреждено Биритским МО для обнародования (официального опубликования) нормативно-правовых актов органов местного самоуправления, иной официальной информации Биритского муниципального образования.</w:t>
      </w:r>
    </w:p>
    <w:p w:rsidR="00B62182" w:rsidRPr="00B62182" w:rsidRDefault="00B62182" w:rsidP="00B62182">
      <w:pPr>
        <w:spacing w:after="0" w:line="240" w:lineRule="auto"/>
        <w:jc w:val="both"/>
        <w:rPr>
          <w:rFonts w:ascii="Times New Roman" w:hAnsi="Times New Roman" w:cs="Times New Roman"/>
          <w:sz w:val="28"/>
          <w:szCs w:val="28"/>
        </w:rPr>
      </w:pPr>
    </w:p>
    <w:p w:rsidR="00B62182" w:rsidRPr="00B62182" w:rsidRDefault="00B62182" w:rsidP="00B62182">
      <w:pPr>
        <w:spacing w:after="0" w:line="240" w:lineRule="auto"/>
        <w:jc w:val="both"/>
        <w:rPr>
          <w:rFonts w:ascii="Times New Roman" w:hAnsi="Times New Roman" w:cs="Times New Roman"/>
          <w:sz w:val="28"/>
          <w:szCs w:val="28"/>
        </w:rPr>
      </w:pPr>
    </w:p>
    <w:p w:rsidR="00B62182" w:rsidRPr="00B62182" w:rsidRDefault="00B62182" w:rsidP="00B62182">
      <w:pPr>
        <w:spacing w:after="0" w:line="240" w:lineRule="auto"/>
        <w:jc w:val="both"/>
        <w:rPr>
          <w:rFonts w:ascii="Times New Roman" w:hAnsi="Times New Roman" w:cs="Times New Roman"/>
          <w:sz w:val="28"/>
          <w:szCs w:val="28"/>
        </w:rPr>
      </w:pPr>
      <w:r w:rsidRPr="00B62182">
        <w:rPr>
          <w:rFonts w:ascii="Times New Roman" w:hAnsi="Times New Roman" w:cs="Times New Roman"/>
          <w:sz w:val="28"/>
          <w:szCs w:val="28"/>
        </w:rPr>
        <w:t>Вторник 29.12.2020 г.                                                                          № 12</w:t>
      </w:r>
    </w:p>
    <w:p w:rsidR="00B62182" w:rsidRPr="00B62182" w:rsidRDefault="00B62182" w:rsidP="00B62182">
      <w:pPr>
        <w:spacing w:after="0" w:line="240" w:lineRule="auto"/>
        <w:jc w:val="both"/>
        <w:rPr>
          <w:rFonts w:ascii="Times New Roman" w:hAnsi="Times New Roman" w:cs="Times New Roman"/>
          <w:sz w:val="28"/>
          <w:szCs w:val="28"/>
        </w:rPr>
      </w:pPr>
      <w:r w:rsidRPr="00B62182">
        <w:rPr>
          <w:rFonts w:ascii="Times New Roman" w:hAnsi="Times New Roman" w:cs="Times New Roman"/>
          <w:sz w:val="28"/>
          <w:szCs w:val="28"/>
        </w:rPr>
        <w:t xml:space="preserve">Основано 05.12.2005 г. </w:t>
      </w:r>
    </w:p>
    <w:p w:rsidR="00B62182" w:rsidRPr="00B62182" w:rsidRDefault="00B62182" w:rsidP="00B62182">
      <w:pPr>
        <w:spacing w:after="0" w:line="240" w:lineRule="auto"/>
        <w:jc w:val="both"/>
        <w:rPr>
          <w:rFonts w:ascii="Times New Roman" w:hAnsi="Times New Roman" w:cs="Times New Roman"/>
          <w:sz w:val="28"/>
          <w:szCs w:val="28"/>
        </w:rPr>
      </w:pPr>
    </w:p>
    <w:p w:rsidR="00B62182" w:rsidRPr="00B62182" w:rsidRDefault="00B62182" w:rsidP="00B62182">
      <w:pPr>
        <w:spacing w:after="0" w:line="240" w:lineRule="auto"/>
        <w:jc w:val="both"/>
        <w:rPr>
          <w:rFonts w:ascii="Times New Roman" w:hAnsi="Times New Roman" w:cs="Times New Roman"/>
        </w:rPr>
      </w:pPr>
      <w:r w:rsidRPr="00B62182">
        <w:rPr>
          <w:rFonts w:ascii="Times New Roman" w:hAnsi="Times New Roman" w:cs="Times New Roman"/>
        </w:rPr>
        <w:t xml:space="preserve">                                                                                                                  Выходит (бесплатно) </w:t>
      </w:r>
    </w:p>
    <w:p w:rsidR="00B62182" w:rsidRPr="00B62182" w:rsidRDefault="00B62182" w:rsidP="00B62182">
      <w:pPr>
        <w:spacing w:after="0" w:line="240" w:lineRule="auto"/>
        <w:jc w:val="both"/>
        <w:rPr>
          <w:rFonts w:ascii="Times New Roman" w:hAnsi="Times New Roman" w:cs="Times New Roman"/>
        </w:rPr>
      </w:pPr>
      <w:r w:rsidRPr="00B62182">
        <w:rPr>
          <w:rFonts w:ascii="Times New Roman" w:hAnsi="Times New Roman" w:cs="Times New Roman"/>
        </w:rPr>
        <w:t xml:space="preserve">                                                                                                                         </w:t>
      </w:r>
    </w:p>
    <w:p w:rsidR="00B62182" w:rsidRPr="00B62182" w:rsidRDefault="00B62182" w:rsidP="00B62182">
      <w:pPr>
        <w:tabs>
          <w:tab w:val="left" w:pos="6015"/>
        </w:tabs>
        <w:spacing w:after="0" w:line="240" w:lineRule="auto"/>
        <w:rPr>
          <w:rFonts w:ascii="Times New Roman" w:hAnsi="Times New Roman" w:cs="Times New Roman"/>
        </w:rPr>
      </w:pPr>
      <w:r w:rsidRPr="00B62182">
        <w:rPr>
          <w:rFonts w:ascii="Times New Roman" w:hAnsi="Times New Roman" w:cs="Times New Roman"/>
        </w:rPr>
        <w:tab/>
        <w:t xml:space="preserve">              Подписано в печать:</w:t>
      </w:r>
    </w:p>
    <w:p w:rsidR="00B62182" w:rsidRPr="00B62182" w:rsidRDefault="00B62182" w:rsidP="00B62182">
      <w:pPr>
        <w:tabs>
          <w:tab w:val="left" w:pos="6015"/>
        </w:tabs>
        <w:spacing w:after="0" w:line="240" w:lineRule="auto"/>
        <w:rPr>
          <w:rFonts w:ascii="Times New Roman" w:hAnsi="Times New Roman" w:cs="Times New Roman"/>
        </w:rPr>
      </w:pPr>
      <w:r w:rsidRPr="00B62182">
        <w:rPr>
          <w:rFonts w:ascii="Times New Roman" w:hAnsi="Times New Roman" w:cs="Times New Roman"/>
        </w:rPr>
        <w:tab/>
        <w:t xml:space="preserve">              29.12.2020 г. в 16-00</w:t>
      </w: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sz w:val="48"/>
          <w:szCs w:val="48"/>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rPr>
      </w:pPr>
    </w:p>
    <w:p w:rsidR="00B62182" w:rsidRPr="00B62182" w:rsidRDefault="00B62182" w:rsidP="00B62182">
      <w:pPr>
        <w:tabs>
          <w:tab w:val="left" w:pos="6015"/>
        </w:tabs>
        <w:spacing w:after="0" w:line="240" w:lineRule="auto"/>
        <w:rPr>
          <w:rFonts w:ascii="Times New Roman" w:hAnsi="Times New Roman" w:cs="Times New Roman"/>
          <w:b/>
          <w:bCs/>
          <w:sz w:val="56"/>
          <w:szCs w:val="56"/>
        </w:rPr>
      </w:pPr>
      <w:r w:rsidRPr="00B62182">
        <w:rPr>
          <w:rFonts w:ascii="Times New Roman" w:hAnsi="Times New Roman" w:cs="Times New Roman"/>
          <w:b/>
          <w:bCs/>
          <w:sz w:val="56"/>
          <w:szCs w:val="56"/>
        </w:rPr>
        <w:t xml:space="preserve">      БИРИТСКИЙ   ВЕСТНИК</w:t>
      </w:r>
    </w:p>
    <w:p w:rsidR="00B62182" w:rsidRPr="00B62182" w:rsidRDefault="00B62182" w:rsidP="00B62182">
      <w:pPr>
        <w:tabs>
          <w:tab w:val="left" w:pos="6015"/>
        </w:tabs>
        <w:spacing w:after="0" w:line="240" w:lineRule="auto"/>
        <w:rPr>
          <w:rFonts w:ascii="Times New Roman" w:hAnsi="Times New Roman" w:cs="Times New Roman"/>
          <w:b/>
          <w:bCs/>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tbl>
      <w:tblPr>
        <w:tblpPr w:leftFromText="180" w:rightFromText="180" w:vertAnchor="text" w:horzAnchor="margin" w:tblpXSpec="center" w:tblpY="298"/>
        <w:tblW w:w="10620" w:type="dxa"/>
        <w:tblBorders>
          <w:top w:val="single" w:sz="4" w:space="0" w:color="auto"/>
        </w:tblBorders>
        <w:tblLook w:val="0000" w:firstRow="0" w:lastRow="0" w:firstColumn="0" w:lastColumn="0" w:noHBand="0" w:noVBand="0"/>
      </w:tblPr>
      <w:tblGrid>
        <w:gridCol w:w="10620"/>
      </w:tblGrid>
      <w:tr w:rsidR="00B62182" w:rsidRPr="00B62182" w:rsidTr="00B62182">
        <w:trPr>
          <w:trHeight w:val="100"/>
        </w:trPr>
        <w:tc>
          <w:tcPr>
            <w:tcW w:w="10620" w:type="dxa"/>
            <w:tcBorders>
              <w:top w:val="single" w:sz="4" w:space="0" w:color="auto"/>
            </w:tcBorders>
          </w:tcPr>
          <w:p w:rsidR="00B62182" w:rsidRPr="00B62182" w:rsidRDefault="00B62182" w:rsidP="00B62182">
            <w:pPr>
              <w:tabs>
                <w:tab w:val="left" w:pos="6015"/>
              </w:tabs>
              <w:spacing w:after="0" w:line="240" w:lineRule="auto"/>
              <w:rPr>
                <w:rFonts w:ascii="Times New Roman" w:hAnsi="Times New Roman" w:cs="Times New Roman"/>
                <w:sz w:val="36"/>
                <w:szCs w:val="36"/>
              </w:rPr>
            </w:pPr>
            <w:r w:rsidRPr="00B62182">
              <w:rPr>
                <w:rFonts w:ascii="Times New Roman" w:hAnsi="Times New Roman" w:cs="Times New Roman"/>
                <w:sz w:val="36"/>
                <w:szCs w:val="36"/>
              </w:rPr>
              <w:t xml:space="preserve">                                                с.Бирит</w:t>
            </w:r>
          </w:p>
          <w:p w:rsidR="00B62182" w:rsidRPr="00B62182" w:rsidRDefault="00B62182" w:rsidP="00B62182">
            <w:pPr>
              <w:tabs>
                <w:tab w:val="left" w:pos="6015"/>
              </w:tabs>
              <w:spacing w:after="0" w:line="240" w:lineRule="auto"/>
              <w:jc w:val="center"/>
              <w:rPr>
                <w:rFonts w:ascii="Times New Roman" w:hAnsi="Times New Roman" w:cs="Times New Roman"/>
                <w:sz w:val="36"/>
                <w:szCs w:val="36"/>
              </w:rPr>
            </w:pPr>
            <w:r w:rsidRPr="00B62182">
              <w:rPr>
                <w:rFonts w:ascii="Times New Roman" w:hAnsi="Times New Roman" w:cs="Times New Roman"/>
                <w:sz w:val="36"/>
                <w:szCs w:val="36"/>
              </w:rPr>
              <w:t>Балаганский район</w:t>
            </w:r>
          </w:p>
          <w:p w:rsidR="00B62182" w:rsidRPr="00B62182" w:rsidRDefault="00B62182" w:rsidP="00B62182">
            <w:pPr>
              <w:tabs>
                <w:tab w:val="left" w:pos="6015"/>
              </w:tabs>
              <w:spacing w:after="0" w:line="240" w:lineRule="auto"/>
              <w:jc w:val="center"/>
              <w:rPr>
                <w:rFonts w:ascii="Times New Roman" w:hAnsi="Times New Roman" w:cs="Times New Roman"/>
                <w:sz w:val="36"/>
                <w:szCs w:val="36"/>
              </w:rPr>
            </w:pPr>
            <w:r w:rsidRPr="00B62182">
              <w:rPr>
                <w:rFonts w:ascii="Times New Roman" w:hAnsi="Times New Roman" w:cs="Times New Roman"/>
                <w:sz w:val="36"/>
                <w:szCs w:val="36"/>
              </w:rPr>
              <w:t>Иркутская область</w:t>
            </w:r>
          </w:p>
        </w:tc>
      </w:tr>
    </w:tbl>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p>
    <w:p w:rsidR="00B62182" w:rsidRPr="00B62182" w:rsidRDefault="00B62182" w:rsidP="00B62182">
      <w:pPr>
        <w:tabs>
          <w:tab w:val="left" w:pos="6015"/>
        </w:tabs>
        <w:spacing w:after="0" w:line="240" w:lineRule="auto"/>
        <w:rPr>
          <w:rFonts w:ascii="Times New Roman" w:hAnsi="Times New Roman" w:cs="Times New Roman"/>
          <w:sz w:val="36"/>
          <w:szCs w:val="36"/>
        </w:rPr>
      </w:pPr>
      <w:r w:rsidRPr="00B62182">
        <w:rPr>
          <w:rFonts w:ascii="Times New Roman" w:hAnsi="Times New Roman" w:cs="Times New Roman"/>
          <w:sz w:val="36"/>
          <w:szCs w:val="36"/>
        </w:rPr>
        <w:t xml:space="preserve">                                           2020 год</w:t>
      </w:r>
    </w:p>
    <w:p w:rsidR="00B62182" w:rsidRPr="00B62182" w:rsidRDefault="00B62182" w:rsidP="00B62182">
      <w:pPr>
        <w:spacing w:after="0" w:line="240" w:lineRule="auto"/>
        <w:jc w:val="center"/>
        <w:rPr>
          <w:rFonts w:ascii="Times New Roman" w:hAnsi="Times New Roman" w:cs="Times New Roman"/>
          <w:b/>
          <w:bCs/>
          <w:sz w:val="32"/>
          <w:szCs w:val="32"/>
        </w:rPr>
      </w:pPr>
    </w:p>
    <w:p w:rsidR="00B62182" w:rsidRDefault="00B62182" w:rsidP="00B62182">
      <w:pPr>
        <w:tabs>
          <w:tab w:val="left" w:pos="6015"/>
        </w:tabs>
        <w:spacing w:after="0" w:line="240" w:lineRule="auto"/>
        <w:jc w:val="center"/>
        <w:rPr>
          <w:b/>
          <w:bCs/>
          <w:sz w:val="56"/>
          <w:szCs w:val="56"/>
        </w:rPr>
      </w:pPr>
      <w:r>
        <w:rPr>
          <w:b/>
          <w:bCs/>
          <w:sz w:val="56"/>
          <w:szCs w:val="56"/>
        </w:rPr>
        <w:lastRenderedPageBreak/>
        <w:t>ОБЪЯВЛЕНИЕ</w:t>
      </w:r>
    </w:p>
    <w:p w:rsidR="00B62182" w:rsidRDefault="00B62182" w:rsidP="00B62182">
      <w:pPr>
        <w:tabs>
          <w:tab w:val="left" w:pos="6015"/>
        </w:tabs>
        <w:spacing w:after="0" w:line="240" w:lineRule="auto"/>
        <w:jc w:val="center"/>
        <w:rPr>
          <w:b/>
          <w:bCs/>
          <w:sz w:val="56"/>
          <w:szCs w:val="56"/>
        </w:rPr>
      </w:pPr>
      <w:r>
        <w:rPr>
          <w:b/>
          <w:bCs/>
          <w:sz w:val="56"/>
          <w:szCs w:val="56"/>
        </w:rPr>
        <w:t xml:space="preserve">Внимание! </w:t>
      </w:r>
    </w:p>
    <w:p w:rsidR="00B62182" w:rsidRDefault="00B62182" w:rsidP="00B62182">
      <w:pPr>
        <w:tabs>
          <w:tab w:val="left" w:pos="6015"/>
        </w:tabs>
        <w:spacing w:after="0" w:line="240" w:lineRule="auto"/>
        <w:jc w:val="center"/>
        <w:rPr>
          <w:b/>
          <w:bCs/>
          <w:sz w:val="56"/>
          <w:szCs w:val="56"/>
        </w:rPr>
      </w:pPr>
      <w:r>
        <w:rPr>
          <w:b/>
          <w:bCs/>
          <w:sz w:val="56"/>
          <w:szCs w:val="56"/>
        </w:rPr>
        <w:t xml:space="preserve">29 января 2021 года в 10-00 часов </w:t>
      </w:r>
    </w:p>
    <w:p w:rsidR="00B62182" w:rsidRDefault="00B62182" w:rsidP="00B62182">
      <w:pPr>
        <w:tabs>
          <w:tab w:val="left" w:pos="6015"/>
        </w:tabs>
        <w:spacing w:after="0" w:line="240" w:lineRule="auto"/>
        <w:jc w:val="center"/>
        <w:rPr>
          <w:sz w:val="56"/>
          <w:szCs w:val="56"/>
        </w:rPr>
      </w:pPr>
      <w:r>
        <w:rPr>
          <w:sz w:val="56"/>
          <w:szCs w:val="56"/>
        </w:rPr>
        <w:t xml:space="preserve">в здании администрации Биритского муниципального образования, расположенном по адресу: с.Бирит, ул.2-я Советская, д.1, </w:t>
      </w:r>
    </w:p>
    <w:p w:rsidR="00B62182" w:rsidRDefault="00B62182" w:rsidP="00B62182">
      <w:pPr>
        <w:tabs>
          <w:tab w:val="left" w:pos="6015"/>
        </w:tabs>
        <w:spacing w:after="0" w:line="240" w:lineRule="auto"/>
        <w:jc w:val="center"/>
        <w:rPr>
          <w:sz w:val="56"/>
          <w:szCs w:val="56"/>
        </w:rPr>
      </w:pPr>
      <w:r>
        <w:rPr>
          <w:sz w:val="56"/>
          <w:szCs w:val="56"/>
        </w:rPr>
        <w:t xml:space="preserve">в кабинете главы администрации состоятся публичные слушания по проекту правового акта </w:t>
      </w:r>
    </w:p>
    <w:p w:rsidR="00B62182" w:rsidRDefault="00B62182" w:rsidP="00B62182">
      <w:pPr>
        <w:tabs>
          <w:tab w:val="left" w:pos="6015"/>
        </w:tabs>
        <w:spacing w:after="0" w:line="240" w:lineRule="auto"/>
        <w:jc w:val="center"/>
        <w:rPr>
          <w:sz w:val="56"/>
          <w:szCs w:val="56"/>
        </w:rPr>
      </w:pPr>
      <w:r>
        <w:rPr>
          <w:sz w:val="56"/>
          <w:szCs w:val="56"/>
        </w:rPr>
        <w:t>«О внесении изменений в Устав Биритского муниципального образования».</w:t>
      </w:r>
    </w:p>
    <w:p w:rsidR="00B62182" w:rsidRPr="00B62182" w:rsidRDefault="00B62182" w:rsidP="00B62182">
      <w:pPr>
        <w:tabs>
          <w:tab w:val="left" w:pos="6015"/>
        </w:tabs>
        <w:spacing w:after="0" w:line="240" w:lineRule="auto"/>
        <w:jc w:val="center"/>
        <w:rPr>
          <w:sz w:val="52"/>
          <w:szCs w:val="52"/>
        </w:rPr>
      </w:pPr>
      <w:r w:rsidRPr="00B62182">
        <w:rPr>
          <w:sz w:val="52"/>
          <w:szCs w:val="52"/>
        </w:rPr>
        <w:t xml:space="preserve">Приглашаем принять участие всех желающих. </w:t>
      </w:r>
    </w:p>
    <w:p w:rsidR="00B62182" w:rsidRPr="00B62182" w:rsidRDefault="00B62182" w:rsidP="00B62182">
      <w:pPr>
        <w:tabs>
          <w:tab w:val="left" w:pos="6015"/>
        </w:tabs>
        <w:spacing w:after="0" w:line="240" w:lineRule="auto"/>
        <w:jc w:val="center"/>
        <w:rPr>
          <w:sz w:val="52"/>
          <w:szCs w:val="52"/>
        </w:rPr>
      </w:pPr>
      <w:r w:rsidRPr="00B62182">
        <w:rPr>
          <w:sz w:val="52"/>
          <w:szCs w:val="52"/>
        </w:rPr>
        <w:t xml:space="preserve">Проект изменений в Устав опубликован </w:t>
      </w:r>
    </w:p>
    <w:p w:rsidR="00B62182" w:rsidRPr="00B62182" w:rsidRDefault="00B62182" w:rsidP="00B62182">
      <w:pPr>
        <w:tabs>
          <w:tab w:val="left" w:pos="6015"/>
        </w:tabs>
        <w:spacing w:after="0" w:line="240" w:lineRule="auto"/>
        <w:jc w:val="center"/>
        <w:rPr>
          <w:sz w:val="52"/>
          <w:szCs w:val="52"/>
        </w:rPr>
      </w:pPr>
      <w:r w:rsidRPr="00B62182">
        <w:rPr>
          <w:sz w:val="52"/>
          <w:szCs w:val="52"/>
        </w:rPr>
        <w:t xml:space="preserve">в «Биритском вестнике» № 12 </w:t>
      </w:r>
    </w:p>
    <w:p w:rsidR="00B62182" w:rsidRPr="00B62182" w:rsidRDefault="00B62182" w:rsidP="00B62182">
      <w:pPr>
        <w:tabs>
          <w:tab w:val="left" w:pos="6015"/>
        </w:tabs>
        <w:spacing w:after="0" w:line="240" w:lineRule="auto"/>
        <w:jc w:val="center"/>
        <w:rPr>
          <w:sz w:val="52"/>
          <w:szCs w:val="52"/>
        </w:rPr>
      </w:pPr>
      <w:r w:rsidRPr="00B62182">
        <w:rPr>
          <w:sz w:val="52"/>
          <w:szCs w:val="52"/>
        </w:rPr>
        <w:t xml:space="preserve">от 29 декабря 2020 года. </w:t>
      </w:r>
    </w:p>
    <w:p w:rsidR="00B62182" w:rsidRPr="00EC2DB5" w:rsidRDefault="00B62182" w:rsidP="00B62182">
      <w:pPr>
        <w:tabs>
          <w:tab w:val="left" w:pos="6015"/>
        </w:tabs>
        <w:spacing w:after="0" w:line="240" w:lineRule="auto"/>
        <w:jc w:val="center"/>
        <w:rPr>
          <w:sz w:val="48"/>
          <w:szCs w:val="48"/>
        </w:rPr>
      </w:pPr>
      <w:r w:rsidRPr="00EC2DB5">
        <w:rPr>
          <w:sz w:val="48"/>
          <w:szCs w:val="48"/>
        </w:rPr>
        <w:t>Предложения принимаются по указанному адресу в устном и письменном виде.</w:t>
      </w:r>
    </w:p>
    <w:p w:rsidR="00B62182" w:rsidRDefault="00B62182" w:rsidP="00B62182">
      <w:pPr>
        <w:spacing w:after="0" w:line="240" w:lineRule="auto"/>
        <w:jc w:val="center"/>
      </w:pPr>
    </w:p>
    <w:p w:rsidR="00B62182" w:rsidRDefault="00B62182" w:rsidP="00B62182">
      <w:pPr>
        <w:spacing w:after="0" w:line="240" w:lineRule="auto"/>
        <w:jc w:val="center"/>
      </w:pPr>
      <w:r>
        <w:t>В случае принятия участия необходимо иметь паспорт, индивидуальные средства защиты и соблюдать дистанцию 1,5 метра.</w:t>
      </w:r>
    </w:p>
    <w:p w:rsidR="00B62182" w:rsidRDefault="00B62182" w:rsidP="00B62182">
      <w:pPr>
        <w:spacing w:after="0" w:line="240" w:lineRule="auto"/>
        <w:jc w:val="center"/>
        <w:rPr>
          <w:rFonts w:ascii="Arial" w:hAnsi="Arial" w:cs="Arial"/>
          <w:b/>
          <w:bCs/>
          <w:sz w:val="32"/>
          <w:szCs w:val="32"/>
        </w:rPr>
      </w:pPr>
    </w:p>
    <w:p w:rsidR="00913FB9" w:rsidRDefault="00913FB9" w:rsidP="00913FB9">
      <w:pPr>
        <w:spacing w:after="0" w:line="240" w:lineRule="auto"/>
        <w:jc w:val="center"/>
        <w:rPr>
          <w:rFonts w:ascii="Arial" w:hAnsi="Arial" w:cs="Arial"/>
          <w:b/>
          <w:bCs/>
          <w:sz w:val="32"/>
          <w:szCs w:val="32"/>
        </w:rPr>
      </w:pPr>
      <w:r>
        <w:rPr>
          <w:rFonts w:ascii="Arial" w:hAnsi="Arial" w:cs="Arial"/>
          <w:b/>
          <w:bCs/>
          <w:sz w:val="32"/>
          <w:szCs w:val="32"/>
        </w:rPr>
        <w:lastRenderedPageBreak/>
        <w:t>ПРОЕКТ</w:t>
      </w:r>
    </w:p>
    <w:p w:rsidR="00913FB9" w:rsidRDefault="00913FB9" w:rsidP="00913FB9">
      <w:pPr>
        <w:spacing w:after="0" w:line="240" w:lineRule="auto"/>
        <w:jc w:val="center"/>
        <w:rPr>
          <w:rFonts w:ascii="Arial" w:hAnsi="Arial" w:cs="Arial"/>
          <w:b/>
          <w:bCs/>
          <w:sz w:val="32"/>
          <w:szCs w:val="32"/>
        </w:rPr>
      </w:pPr>
      <w:r>
        <w:rPr>
          <w:rFonts w:ascii="Arial" w:hAnsi="Arial" w:cs="Arial"/>
          <w:b/>
          <w:bCs/>
          <w:sz w:val="32"/>
          <w:szCs w:val="32"/>
        </w:rPr>
        <w:t>__.__.2021г.№__</w:t>
      </w:r>
    </w:p>
    <w:p w:rsidR="00913FB9" w:rsidRPr="00734E17" w:rsidRDefault="00913FB9" w:rsidP="00913FB9">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913FB9" w:rsidRPr="00734E17" w:rsidRDefault="00913FB9" w:rsidP="00913FB9">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913FB9" w:rsidRPr="00734E17" w:rsidRDefault="00913FB9" w:rsidP="00913FB9">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913FB9" w:rsidRPr="00734E17" w:rsidRDefault="00913FB9" w:rsidP="00913FB9">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913FB9" w:rsidRPr="00734E17" w:rsidRDefault="00913FB9" w:rsidP="00913FB9">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913FB9" w:rsidRPr="00734E17" w:rsidRDefault="00913FB9" w:rsidP="00913FB9">
      <w:pPr>
        <w:pStyle w:val="ConsTitle"/>
        <w:widowControl/>
        <w:ind w:right="0"/>
        <w:jc w:val="center"/>
        <w:rPr>
          <w:sz w:val="32"/>
          <w:szCs w:val="32"/>
        </w:rPr>
      </w:pPr>
      <w:r w:rsidRPr="00734E17">
        <w:rPr>
          <w:sz w:val="32"/>
          <w:szCs w:val="32"/>
        </w:rPr>
        <w:t>РЕШЕНИЕ</w:t>
      </w:r>
    </w:p>
    <w:p w:rsidR="00913FB9" w:rsidRPr="00734E17" w:rsidRDefault="00913FB9" w:rsidP="00913FB9">
      <w:pPr>
        <w:spacing w:after="0" w:line="240" w:lineRule="auto"/>
        <w:jc w:val="center"/>
        <w:rPr>
          <w:b/>
          <w:color w:val="000000"/>
          <w:sz w:val="32"/>
          <w:szCs w:val="32"/>
        </w:rPr>
      </w:pPr>
    </w:p>
    <w:p w:rsidR="00913FB9" w:rsidRPr="00734E17" w:rsidRDefault="00913FB9" w:rsidP="00913FB9">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913FB9" w:rsidRDefault="00913FB9" w:rsidP="00913FB9">
      <w:pPr>
        <w:spacing w:after="0" w:line="240" w:lineRule="auto"/>
        <w:jc w:val="center"/>
        <w:rPr>
          <w:b/>
          <w:color w:val="000000"/>
          <w:sz w:val="26"/>
          <w:szCs w:val="26"/>
        </w:rPr>
      </w:pPr>
    </w:p>
    <w:p w:rsidR="00913FB9" w:rsidRDefault="00913FB9" w:rsidP="00913FB9">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913FB9" w:rsidRPr="003E3FA3" w:rsidRDefault="00913FB9" w:rsidP="00913FB9">
      <w:pPr>
        <w:shd w:val="clear" w:color="auto" w:fill="FFFFFF"/>
        <w:spacing w:after="0" w:line="240" w:lineRule="auto"/>
        <w:ind w:firstLine="708"/>
        <w:jc w:val="both"/>
        <w:rPr>
          <w:rFonts w:ascii="Arial" w:hAnsi="Arial" w:cs="Arial"/>
          <w:color w:val="000000"/>
          <w:spacing w:val="1"/>
          <w:sz w:val="24"/>
          <w:szCs w:val="24"/>
        </w:rPr>
      </w:pPr>
    </w:p>
    <w:p w:rsidR="00913FB9" w:rsidRDefault="00913FB9" w:rsidP="00913FB9">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913FB9" w:rsidRPr="003E3FA3" w:rsidRDefault="00913FB9" w:rsidP="00913FB9">
      <w:pPr>
        <w:spacing w:after="0" w:line="240" w:lineRule="auto"/>
        <w:jc w:val="center"/>
        <w:rPr>
          <w:rFonts w:ascii="Arial" w:hAnsi="Arial" w:cs="Arial"/>
          <w:b/>
          <w:color w:val="000000"/>
          <w:sz w:val="24"/>
          <w:szCs w:val="24"/>
        </w:rPr>
      </w:pPr>
    </w:p>
    <w:p w:rsidR="00913FB9" w:rsidRPr="003E3FA3" w:rsidRDefault="00913FB9" w:rsidP="00913FB9">
      <w:pPr>
        <w:pStyle w:val="a4"/>
        <w:numPr>
          <w:ilvl w:val="0"/>
          <w:numId w:val="1"/>
        </w:numPr>
        <w:spacing w:after="0" w:line="240" w:lineRule="auto"/>
        <w:ind w:left="0" w:firstLine="709"/>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913FB9" w:rsidRDefault="00913FB9" w:rsidP="00913FB9">
      <w:pPr>
        <w:pStyle w:val="a4"/>
        <w:spacing w:after="0" w:line="240" w:lineRule="auto"/>
        <w:ind w:left="0"/>
        <w:jc w:val="both"/>
        <w:rPr>
          <w:rFonts w:ascii="Arial" w:hAnsi="Arial" w:cs="Arial"/>
          <w:color w:val="000000"/>
          <w:sz w:val="24"/>
          <w:szCs w:val="24"/>
        </w:rPr>
      </w:pPr>
    </w:p>
    <w:p w:rsidR="00913FB9" w:rsidRPr="00036B77" w:rsidRDefault="00913FB9" w:rsidP="00913FB9">
      <w:pPr>
        <w:pStyle w:val="a4"/>
        <w:numPr>
          <w:ilvl w:val="1"/>
          <w:numId w:val="3"/>
        </w:numPr>
        <w:spacing w:after="0"/>
        <w:jc w:val="both"/>
        <w:rPr>
          <w:rFonts w:ascii="Arial" w:hAnsi="Arial" w:cs="Arial"/>
          <w:b/>
          <w:sz w:val="24"/>
          <w:szCs w:val="24"/>
        </w:rPr>
      </w:pPr>
      <w:r w:rsidRPr="00036B77">
        <w:rPr>
          <w:rFonts w:ascii="Arial" w:hAnsi="Arial" w:cs="Arial"/>
          <w:b/>
          <w:sz w:val="24"/>
          <w:szCs w:val="24"/>
        </w:rPr>
        <w:t>Наименование статьи 1 и статью 1 изложить в редакции:</w:t>
      </w:r>
    </w:p>
    <w:p w:rsidR="00913FB9" w:rsidRDefault="00913FB9" w:rsidP="00913FB9">
      <w:pPr>
        <w:pStyle w:val="a4"/>
        <w:spacing w:after="0" w:line="240" w:lineRule="auto"/>
        <w:ind w:left="708"/>
        <w:jc w:val="both"/>
        <w:rPr>
          <w:rFonts w:ascii="Arial" w:hAnsi="Arial" w:cs="Arial"/>
          <w:b/>
          <w:color w:val="000000"/>
          <w:sz w:val="24"/>
          <w:szCs w:val="24"/>
        </w:rPr>
      </w:pPr>
    </w:p>
    <w:p w:rsidR="00913FB9" w:rsidRDefault="00913FB9" w:rsidP="00913FB9">
      <w:pPr>
        <w:pStyle w:val="a4"/>
        <w:spacing w:after="0" w:line="240" w:lineRule="auto"/>
        <w:ind w:left="708"/>
        <w:jc w:val="both"/>
        <w:rPr>
          <w:rFonts w:ascii="Arial" w:hAnsi="Arial" w:cs="Arial"/>
          <w:b/>
          <w:color w:val="000000"/>
          <w:sz w:val="24"/>
          <w:szCs w:val="24"/>
        </w:rPr>
      </w:pPr>
      <w:r>
        <w:rPr>
          <w:rFonts w:ascii="Arial" w:hAnsi="Arial" w:cs="Arial"/>
          <w:b/>
          <w:color w:val="000000"/>
          <w:sz w:val="24"/>
          <w:szCs w:val="24"/>
        </w:rPr>
        <w:t>Статья 1. Наименование муниципального образования</w:t>
      </w:r>
    </w:p>
    <w:p w:rsidR="00913FB9" w:rsidRDefault="00913FB9" w:rsidP="00913FB9">
      <w:pPr>
        <w:pStyle w:val="a4"/>
        <w:spacing w:after="0" w:line="240" w:lineRule="auto"/>
        <w:ind w:left="708"/>
        <w:jc w:val="both"/>
        <w:rPr>
          <w:rFonts w:ascii="Arial" w:hAnsi="Arial" w:cs="Arial"/>
          <w:b/>
          <w:color w:val="000000"/>
          <w:sz w:val="24"/>
          <w:szCs w:val="24"/>
        </w:rPr>
      </w:pPr>
    </w:p>
    <w:p w:rsidR="00913FB9" w:rsidRDefault="00913FB9" w:rsidP="00913FB9">
      <w:pPr>
        <w:pStyle w:val="ConsNormal"/>
        <w:jc w:val="both"/>
        <w:rPr>
          <w:sz w:val="24"/>
          <w:szCs w:val="24"/>
        </w:rPr>
      </w:pPr>
      <w:r>
        <w:rPr>
          <w:sz w:val="24"/>
          <w:szCs w:val="24"/>
        </w:rPr>
        <w:t>1.Наименование муниципального образования – Биритское сельское поселение Балаганского муниципального района Иркутской области.</w:t>
      </w:r>
    </w:p>
    <w:p w:rsidR="00913FB9" w:rsidRDefault="00913FB9" w:rsidP="00913FB9">
      <w:pPr>
        <w:pStyle w:val="ConsNormal"/>
        <w:jc w:val="both"/>
        <w:rPr>
          <w:sz w:val="24"/>
          <w:szCs w:val="24"/>
        </w:rPr>
      </w:pPr>
      <w:r>
        <w:rPr>
          <w:sz w:val="24"/>
          <w:szCs w:val="24"/>
        </w:rPr>
        <w:t>2.Сокращенное наименование муниципального образования – Биритское муниципальное образование.</w:t>
      </w:r>
    </w:p>
    <w:p w:rsidR="00913FB9" w:rsidRDefault="00913FB9" w:rsidP="00913FB9">
      <w:pPr>
        <w:pStyle w:val="ConsNormal"/>
        <w:jc w:val="both"/>
        <w:rPr>
          <w:sz w:val="24"/>
          <w:szCs w:val="24"/>
        </w:rPr>
      </w:pPr>
      <w:r>
        <w:rPr>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913FB9" w:rsidRDefault="00913FB9" w:rsidP="00913FB9">
      <w:pPr>
        <w:pStyle w:val="ConsNormal"/>
        <w:ind w:firstLine="709"/>
        <w:jc w:val="both"/>
        <w:rPr>
          <w:sz w:val="24"/>
          <w:szCs w:val="24"/>
        </w:rPr>
      </w:pPr>
      <w:r>
        <w:rPr>
          <w:sz w:val="24"/>
          <w:szCs w:val="24"/>
        </w:rPr>
        <w:t>4.Понятия «Поселение», «муниципальное образование», «Биритское муниципальное образование», «Биритское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913FB9" w:rsidRDefault="00913FB9" w:rsidP="00913FB9">
      <w:pPr>
        <w:pStyle w:val="ConsNormal"/>
        <w:ind w:right="-185" w:firstLine="708"/>
        <w:jc w:val="both"/>
        <w:rPr>
          <w:sz w:val="24"/>
          <w:szCs w:val="24"/>
        </w:rPr>
      </w:pPr>
      <w:r w:rsidRPr="00423214">
        <w:rPr>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бирит.рф. </w:t>
      </w:r>
    </w:p>
    <w:p w:rsidR="00913FB9" w:rsidRPr="00423214" w:rsidRDefault="00913FB9" w:rsidP="00913FB9">
      <w:pPr>
        <w:pStyle w:val="ConsNormal"/>
        <w:ind w:right="-185" w:firstLine="708"/>
        <w:jc w:val="both"/>
        <w:rPr>
          <w:sz w:val="24"/>
          <w:szCs w:val="24"/>
        </w:rPr>
      </w:pPr>
      <w:r w:rsidRPr="00423214">
        <w:rPr>
          <w:sz w:val="24"/>
          <w:szCs w:val="24"/>
        </w:rPr>
        <w:t xml:space="preserve">Электронная почта: </w:t>
      </w:r>
      <w:hyperlink r:id="rId7" w:history="1">
        <w:r w:rsidRPr="00423214">
          <w:rPr>
            <w:rStyle w:val="a3"/>
            <w:sz w:val="24"/>
            <w:szCs w:val="24"/>
          </w:rPr>
          <w:t>birit@bk.ru</w:t>
        </w:r>
      </w:hyperlink>
      <w:r w:rsidRPr="00423214">
        <w:rPr>
          <w:sz w:val="24"/>
          <w:szCs w:val="24"/>
        </w:rPr>
        <w:t>.</w:t>
      </w:r>
    </w:p>
    <w:p w:rsidR="00913FB9" w:rsidRDefault="00913FB9" w:rsidP="00913FB9">
      <w:pPr>
        <w:pStyle w:val="ConsNormal"/>
        <w:ind w:right="-185" w:firstLine="708"/>
        <w:jc w:val="both"/>
        <w:rPr>
          <w:sz w:val="24"/>
          <w:szCs w:val="24"/>
        </w:rPr>
      </w:pPr>
      <w:r w:rsidRPr="00423214">
        <w:rPr>
          <w:sz w:val="24"/>
          <w:szCs w:val="24"/>
        </w:rPr>
        <w:t xml:space="preserve">6.Юридический адрес Администрации Биритского муниципального образования: </w:t>
      </w:r>
    </w:p>
    <w:p w:rsidR="00913FB9" w:rsidRDefault="00913FB9" w:rsidP="00913FB9">
      <w:pPr>
        <w:pStyle w:val="ConsNormal"/>
        <w:ind w:right="-185" w:firstLine="708"/>
        <w:jc w:val="both"/>
        <w:rPr>
          <w:sz w:val="24"/>
          <w:szCs w:val="24"/>
        </w:rPr>
      </w:pPr>
      <w:r w:rsidRPr="00423214">
        <w:rPr>
          <w:sz w:val="24"/>
          <w:szCs w:val="24"/>
        </w:rPr>
        <w:t xml:space="preserve">666393, Россия, Иркутская область, Балаганский район, с.Бирит, ул. 2-я Советская, 1. </w:t>
      </w:r>
    </w:p>
    <w:p w:rsidR="00913FB9" w:rsidRDefault="00913FB9" w:rsidP="00913FB9">
      <w:pPr>
        <w:pStyle w:val="ConsNormal"/>
        <w:ind w:left="708" w:right="-185" w:firstLine="1"/>
        <w:jc w:val="both"/>
        <w:rPr>
          <w:sz w:val="24"/>
          <w:szCs w:val="24"/>
        </w:rPr>
      </w:pPr>
      <w:r w:rsidRPr="00423214">
        <w:rPr>
          <w:sz w:val="24"/>
          <w:szCs w:val="24"/>
        </w:rPr>
        <w:t xml:space="preserve">Почтовый адрес Администрации Биритского муниципального </w:t>
      </w:r>
      <w:r>
        <w:rPr>
          <w:sz w:val="24"/>
          <w:szCs w:val="24"/>
        </w:rPr>
        <w:t>образования:</w:t>
      </w:r>
    </w:p>
    <w:p w:rsidR="00913FB9" w:rsidRPr="005A68BE" w:rsidRDefault="00913FB9" w:rsidP="00913FB9">
      <w:pPr>
        <w:pStyle w:val="ConsNormal"/>
        <w:ind w:right="-1" w:firstLine="709"/>
        <w:jc w:val="both"/>
        <w:rPr>
          <w:sz w:val="24"/>
          <w:szCs w:val="24"/>
        </w:rPr>
      </w:pPr>
      <w:r w:rsidRPr="00423214">
        <w:rPr>
          <w:sz w:val="24"/>
          <w:szCs w:val="24"/>
        </w:rPr>
        <w:lastRenderedPageBreak/>
        <w:t>666393, Россия, Иркутская область, Балаганский район, с.Бирит, ул. 2-я Советская, 1.</w:t>
      </w:r>
    </w:p>
    <w:p w:rsidR="00913FB9" w:rsidRDefault="00913FB9" w:rsidP="00913FB9">
      <w:pPr>
        <w:pStyle w:val="ConsNormal"/>
        <w:spacing w:after="120"/>
        <w:ind w:firstLine="0"/>
        <w:jc w:val="both"/>
        <w:rPr>
          <w:rFonts w:eastAsiaTheme="minorEastAsia"/>
          <w:b/>
          <w:color w:val="000000"/>
          <w:sz w:val="24"/>
          <w:szCs w:val="24"/>
        </w:rPr>
      </w:pPr>
    </w:p>
    <w:p w:rsidR="00913FB9" w:rsidRPr="005A68BE" w:rsidRDefault="00913FB9" w:rsidP="00913FB9">
      <w:pPr>
        <w:pStyle w:val="ConsNormal"/>
        <w:numPr>
          <w:ilvl w:val="1"/>
          <w:numId w:val="2"/>
        </w:numPr>
        <w:spacing w:after="120"/>
        <w:ind w:left="0" w:firstLine="709"/>
        <w:jc w:val="both"/>
        <w:rPr>
          <w:b/>
          <w:bCs/>
          <w:sz w:val="24"/>
          <w:szCs w:val="24"/>
        </w:rPr>
      </w:pPr>
      <w:r w:rsidRPr="005A68BE">
        <w:rPr>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913FB9" w:rsidRPr="005A68BE" w:rsidRDefault="00913FB9" w:rsidP="00913FB9">
      <w:pPr>
        <w:pStyle w:val="a4"/>
        <w:numPr>
          <w:ilvl w:val="2"/>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 статьи 7 дополнить </w:t>
      </w:r>
      <w:r w:rsidRPr="005A68BE">
        <w:rPr>
          <w:rFonts w:ascii="Arial" w:hAnsi="Arial" w:cs="Arial"/>
          <w:sz w:val="24"/>
          <w:szCs w:val="24"/>
        </w:rPr>
        <w:t>пунктом 18 следующего содержания:</w:t>
      </w:r>
    </w:p>
    <w:p w:rsidR="00913FB9" w:rsidRDefault="00913FB9" w:rsidP="00913FB9">
      <w:pPr>
        <w:pStyle w:val="a4"/>
        <w:autoSpaceDE w:val="0"/>
        <w:autoSpaceDN w:val="0"/>
        <w:adjustRightInd w:val="0"/>
        <w:spacing w:after="0" w:line="240" w:lineRule="auto"/>
        <w:ind w:left="0" w:firstLine="709"/>
        <w:jc w:val="both"/>
        <w:rPr>
          <w:rFonts w:ascii="Arial" w:hAnsi="Arial" w:cs="Arial"/>
          <w:sz w:val="24"/>
          <w:szCs w:val="24"/>
        </w:rPr>
      </w:pPr>
      <w:r w:rsidRPr="005A68BE">
        <w:rPr>
          <w:rFonts w:ascii="Arial" w:hAnsi="Arial" w:cs="Arial"/>
          <w:sz w:val="24"/>
          <w:szCs w:val="24"/>
        </w:rPr>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1.2.2 часть 1 статьи 7 дополнить пунктом 19 следующего содержания: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913FB9" w:rsidRDefault="00913FB9" w:rsidP="00913FB9">
      <w:pPr>
        <w:pStyle w:val="a4"/>
        <w:autoSpaceDE w:val="0"/>
        <w:autoSpaceDN w:val="0"/>
        <w:adjustRightInd w:val="0"/>
        <w:spacing w:after="0" w:line="240" w:lineRule="auto"/>
        <w:ind w:left="0" w:firstLine="709"/>
        <w:jc w:val="both"/>
        <w:rPr>
          <w:rFonts w:ascii="Arial" w:hAnsi="Arial" w:cs="Arial"/>
          <w:sz w:val="24"/>
          <w:szCs w:val="24"/>
        </w:rPr>
      </w:pPr>
    </w:p>
    <w:p w:rsidR="00913FB9" w:rsidRPr="00036B77" w:rsidRDefault="00913FB9" w:rsidP="00913FB9">
      <w:pPr>
        <w:pStyle w:val="ConsNormal"/>
        <w:ind w:firstLine="709"/>
        <w:jc w:val="both"/>
        <w:rPr>
          <w:b/>
          <w:bCs/>
          <w:sz w:val="24"/>
          <w:szCs w:val="24"/>
        </w:rPr>
      </w:pPr>
      <w:r w:rsidRPr="00036B77">
        <w:rPr>
          <w:b/>
          <w:sz w:val="24"/>
          <w:szCs w:val="24"/>
        </w:rPr>
        <w:t>1.3</w:t>
      </w:r>
      <w:r w:rsidRPr="00036B77">
        <w:rPr>
          <w:bCs/>
          <w:sz w:val="24"/>
          <w:szCs w:val="24"/>
        </w:rPr>
        <w:t xml:space="preserve"> </w:t>
      </w:r>
      <w:r w:rsidRPr="00036B77">
        <w:rPr>
          <w:b/>
          <w:bCs/>
          <w:sz w:val="24"/>
          <w:szCs w:val="24"/>
        </w:rPr>
        <w:t>Статья 16. Территориальное общественное самоуправление</w:t>
      </w:r>
    </w:p>
    <w:p w:rsidR="00913FB9" w:rsidRPr="00036B77" w:rsidRDefault="00913FB9" w:rsidP="00913FB9">
      <w:pPr>
        <w:pStyle w:val="ConsNormal"/>
        <w:ind w:firstLine="709"/>
        <w:jc w:val="both"/>
        <w:rPr>
          <w:b/>
          <w:bCs/>
          <w:sz w:val="24"/>
          <w:szCs w:val="24"/>
        </w:rPr>
      </w:pPr>
    </w:p>
    <w:p w:rsidR="00913FB9" w:rsidRDefault="00913FB9" w:rsidP="00913FB9">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1.3.1 часть 8 статьи 16 дополнить пунктом 7 следующего содержания: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913FB9" w:rsidRDefault="00913FB9" w:rsidP="00913FB9">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1.3.2 Статью 16 дополнить частью 10.1 следующего содержания: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10.1.Органы территориального общественного самоуправления могут выдвигать инициативный проект в качестве инициаторов проекта.</w:t>
      </w:r>
    </w:p>
    <w:p w:rsidR="00913FB9" w:rsidRDefault="00913FB9" w:rsidP="00913FB9">
      <w:pPr>
        <w:autoSpaceDE w:val="0"/>
        <w:autoSpaceDN w:val="0"/>
        <w:adjustRightInd w:val="0"/>
        <w:spacing w:after="0" w:line="240" w:lineRule="auto"/>
        <w:jc w:val="both"/>
        <w:rPr>
          <w:rFonts w:ascii="Arial" w:hAnsi="Arial" w:cs="Arial"/>
        </w:rPr>
      </w:pPr>
    </w:p>
    <w:p w:rsidR="00913FB9" w:rsidRPr="00036B77" w:rsidRDefault="00913FB9" w:rsidP="00913FB9">
      <w:pPr>
        <w:spacing w:after="0" w:line="240" w:lineRule="auto"/>
        <w:ind w:firstLine="709"/>
        <w:jc w:val="both"/>
        <w:rPr>
          <w:rFonts w:ascii="Arial" w:hAnsi="Arial" w:cs="Arial"/>
          <w:b/>
          <w:bCs/>
          <w:sz w:val="24"/>
          <w:szCs w:val="24"/>
        </w:rPr>
      </w:pPr>
      <w:r>
        <w:rPr>
          <w:rFonts w:ascii="Arial" w:hAnsi="Arial" w:cs="Arial"/>
          <w:b/>
          <w:sz w:val="24"/>
          <w:szCs w:val="24"/>
        </w:rPr>
        <w:t xml:space="preserve">1.4 Статья </w:t>
      </w:r>
      <w:r w:rsidRPr="00036B77">
        <w:rPr>
          <w:rFonts w:ascii="Arial" w:hAnsi="Arial" w:cs="Arial"/>
          <w:b/>
          <w:bCs/>
          <w:sz w:val="24"/>
          <w:szCs w:val="24"/>
        </w:rPr>
        <w:t>16.1. Староста сельского населенного пункта</w:t>
      </w:r>
    </w:p>
    <w:p w:rsidR="00913FB9" w:rsidRDefault="00913FB9" w:rsidP="00913FB9">
      <w:pPr>
        <w:pStyle w:val="a4"/>
        <w:autoSpaceDE w:val="0"/>
        <w:autoSpaceDN w:val="0"/>
        <w:adjustRightInd w:val="0"/>
        <w:spacing w:after="0" w:line="240" w:lineRule="auto"/>
        <w:ind w:left="0" w:firstLine="709"/>
        <w:jc w:val="both"/>
        <w:rPr>
          <w:rFonts w:ascii="Arial" w:hAnsi="Arial" w:cs="Arial"/>
          <w:b/>
          <w:sz w:val="24"/>
          <w:szCs w:val="24"/>
        </w:rPr>
      </w:pPr>
    </w:p>
    <w:p w:rsidR="00913FB9" w:rsidRDefault="00913FB9" w:rsidP="00913FB9">
      <w:pPr>
        <w:spacing w:after="0" w:line="240" w:lineRule="auto"/>
        <w:ind w:firstLine="709"/>
        <w:jc w:val="both"/>
        <w:rPr>
          <w:rFonts w:ascii="Arial" w:hAnsi="Arial" w:cs="Arial"/>
          <w:bCs/>
          <w:sz w:val="24"/>
          <w:szCs w:val="24"/>
        </w:rPr>
      </w:pPr>
      <w:r>
        <w:rPr>
          <w:rFonts w:ascii="Arial" w:hAnsi="Arial" w:cs="Arial"/>
          <w:sz w:val="24"/>
          <w:szCs w:val="24"/>
        </w:rPr>
        <w:t xml:space="preserve">1.4.1 </w:t>
      </w:r>
      <w:r>
        <w:rPr>
          <w:rFonts w:ascii="Arial" w:hAnsi="Arial" w:cs="Arial"/>
          <w:bCs/>
          <w:sz w:val="24"/>
          <w:szCs w:val="24"/>
        </w:rPr>
        <w:t>часть 6 статьи 16.1 дополнить пунктом 4.1 следующего содержания: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3FB9" w:rsidRDefault="00913FB9" w:rsidP="00913FB9">
      <w:pPr>
        <w:pStyle w:val="ConsNormal"/>
        <w:ind w:firstLine="709"/>
        <w:jc w:val="both"/>
        <w:rPr>
          <w:bCs/>
          <w:sz w:val="24"/>
          <w:szCs w:val="24"/>
        </w:rPr>
      </w:pPr>
    </w:p>
    <w:p w:rsidR="00913FB9" w:rsidRPr="00036B77" w:rsidRDefault="00913FB9" w:rsidP="00913FB9">
      <w:pPr>
        <w:pStyle w:val="ConsNormal"/>
        <w:spacing w:after="120"/>
        <w:ind w:firstLine="709"/>
        <w:jc w:val="both"/>
        <w:rPr>
          <w:b/>
          <w:bCs/>
          <w:sz w:val="24"/>
          <w:szCs w:val="24"/>
        </w:rPr>
      </w:pPr>
      <w:r>
        <w:rPr>
          <w:b/>
          <w:sz w:val="24"/>
          <w:szCs w:val="24"/>
        </w:rPr>
        <w:t xml:space="preserve">1.5 </w:t>
      </w:r>
      <w:r w:rsidRPr="00036B77">
        <w:rPr>
          <w:b/>
          <w:bCs/>
          <w:sz w:val="24"/>
          <w:szCs w:val="24"/>
        </w:rPr>
        <w:t>Статья 18. Собрание граждан</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sidRPr="00036B77">
        <w:rPr>
          <w:rFonts w:ascii="Arial" w:hAnsi="Arial" w:cs="Arial"/>
          <w:sz w:val="24"/>
          <w:szCs w:val="24"/>
        </w:rPr>
        <w:t>1.5.1</w:t>
      </w:r>
      <w:r>
        <w:t xml:space="preserve"> </w:t>
      </w:r>
      <w:hyperlink r:id="rId8" w:history="1">
        <w:r w:rsidRPr="002D563B">
          <w:rPr>
            <w:rStyle w:val="a3"/>
            <w:rFonts w:ascii="Arial" w:hAnsi="Arial" w:cs="Arial"/>
            <w:color w:val="000000" w:themeColor="text1"/>
            <w:sz w:val="24"/>
            <w:szCs w:val="24"/>
            <w:u w:val="none"/>
          </w:rPr>
          <w:t>часть 1</w:t>
        </w:r>
      </w:hyperlink>
      <w:r>
        <w:rPr>
          <w:rFonts w:ascii="Arial" w:hAnsi="Arial" w:cs="Arial"/>
          <w:sz w:val="24"/>
          <w:szCs w:val="24"/>
        </w:rPr>
        <w:t xml:space="preserve">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1.5.2 часть 2 статьи 18 дополнить абзацем следующего содержания: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13FB9" w:rsidRDefault="00913FB9" w:rsidP="00913FB9">
      <w:pPr>
        <w:autoSpaceDE w:val="0"/>
        <w:autoSpaceDN w:val="0"/>
        <w:adjustRightInd w:val="0"/>
        <w:spacing w:after="0" w:line="240" w:lineRule="auto"/>
        <w:ind w:firstLine="708"/>
        <w:jc w:val="both"/>
        <w:rPr>
          <w:rFonts w:ascii="Arial" w:hAnsi="Arial" w:cs="Arial"/>
          <w:sz w:val="24"/>
          <w:szCs w:val="24"/>
        </w:rPr>
      </w:pPr>
    </w:p>
    <w:p w:rsidR="00913FB9" w:rsidRDefault="00913FB9" w:rsidP="00913FB9">
      <w:pPr>
        <w:pStyle w:val="ConsNormal"/>
        <w:ind w:firstLine="709"/>
        <w:jc w:val="both"/>
        <w:rPr>
          <w:bCs/>
          <w:sz w:val="24"/>
          <w:szCs w:val="24"/>
        </w:rPr>
      </w:pPr>
      <w:r>
        <w:rPr>
          <w:b/>
          <w:sz w:val="24"/>
          <w:szCs w:val="24"/>
        </w:rPr>
        <w:t xml:space="preserve">1.6 </w:t>
      </w:r>
      <w:r w:rsidRPr="000F2031">
        <w:rPr>
          <w:b/>
          <w:bCs/>
          <w:sz w:val="24"/>
          <w:szCs w:val="24"/>
        </w:rPr>
        <w:t>Статья 20. Опрос граждан</w:t>
      </w:r>
    </w:p>
    <w:p w:rsidR="00913FB9" w:rsidRDefault="00913FB9" w:rsidP="00913FB9">
      <w:pPr>
        <w:autoSpaceDE w:val="0"/>
        <w:autoSpaceDN w:val="0"/>
        <w:adjustRightInd w:val="0"/>
        <w:spacing w:after="0" w:line="240" w:lineRule="auto"/>
        <w:ind w:firstLine="709"/>
        <w:jc w:val="both"/>
      </w:pP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sidRPr="000F2031">
        <w:rPr>
          <w:rFonts w:ascii="Arial" w:hAnsi="Arial" w:cs="Arial"/>
          <w:sz w:val="24"/>
          <w:szCs w:val="24"/>
        </w:rPr>
        <w:t>1.6.1</w:t>
      </w:r>
      <w:r>
        <w:t xml:space="preserve"> </w:t>
      </w:r>
      <w:hyperlink r:id="rId9" w:history="1">
        <w:r w:rsidRPr="002D563B">
          <w:rPr>
            <w:rStyle w:val="a3"/>
            <w:rFonts w:ascii="Arial" w:hAnsi="Arial" w:cs="Arial"/>
            <w:color w:val="000000" w:themeColor="text1"/>
            <w:sz w:val="24"/>
            <w:szCs w:val="24"/>
            <w:u w:val="none"/>
          </w:rPr>
          <w:t>часть 2</w:t>
        </w:r>
      </w:hyperlink>
      <w:r w:rsidRPr="002D563B">
        <w:rPr>
          <w:rFonts w:ascii="Arial" w:hAnsi="Arial" w:cs="Arial"/>
          <w:color w:val="000000" w:themeColor="text1"/>
          <w:sz w:val="24"/>
          <w:szCs w:val="24"/>
        </w:rPr>
        <w:t xml:space="preserve"> </w:t>
      </w:r>
      <w:r>
        <w:rPr>
          <w:rFonts w:ascii="Arial" w:hAnsi="Arial" w:cs="Arial"/>
          <w:sz w:val="24"/>
          <w:szCs w:val="24"/>
        </w:rPr>
        <w:t xml:space="preserve">статьи 20 дополнить предложением следующего содержания: </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sidRPr="000F2031">
        <w:rPr>
          <w:rFonts w:ascii="Arial" w:hAnsi="Arial" w:cs="Arial"/>
          <w:sz w:val="24"/>
          <w:szCs w:val="24"/>
        </w:rPr>
        <w:t>1.6.3</w:t>
      </w:r>
      <w:r>
        <w:t xml:space="preserve"> </w:t>
      </w:r>
      <w:hyperlink r:id="rId10" w:history="1">
        <w:r w:rsidRPr="002D563B">
          <w:rPr>
            <w:rStyle w:val="a3"/>
            <w:rFonts w:ascii="Arial" w:hAnsi="Arial" w:cs="Arial"/>
            <w:color w:val="000000" w:themeColor="text1"/>
            <w:sz w:val="24"/>
            <w:szCs w:val="24"/>
            <w:u w:val="none"/>
          </w:rPr>
          <w:t>часть 3</w:t>
        </w:r>
      </w:hyperlink>
      <w:r>
        <w:rPr>
          <w:rFonts w:ascii="Arial" w:hAnsi="Arial" w:cs="Arial"/>
          <w:sz w:val="24"/>
          <w:szCs w:val="24"/>
        </w:rPr>
        <w:t xml:space="preserve"> статьи 20 дополнить пунктом 3 следующего содержания:</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1.6.4 часть 4 статьи 20 </w:t>
      </w:r>
      <w:r>
        <w:rPr>
          <w:rFonts w:ascii="Arial" w:hAnsi="Arial" w:cs="Arial"/>
          <w:color w:val="000000" w:themeColor="text1"/>
          <w:sz w:val="24"/>
          <w:szCs w:val="24"/>
        </w:rPr>
        <w:t>изложить в следующей редакции</w:t>
      </w:r>
      <w:r>
        <w:rPr>
          <w:rFonts w:ascii="Arial" w:hAnsi="Arial" w:cs="Arial"/>
          <w:sz w:val="24"/>
          <w:szCs w:val="24"/>
        </w:rPr>
        <w:t>:</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дата и сроки проведения опроса;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формулировка вопроса (вопросов), предлагаемого (предлагаемых) при проведении опроса;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методика проведения опроса;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форма опросного листа;</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5)минимальная численность жителей муниципального образования, участвующих в опросе;</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913FB9" w:rsidRDefault="00913FB9" w:rsidP="00913F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1.6.5 </w:t>
      </w:r>
      <w:hyperlink r:id="rId11" w:history="1">
        <w:r w:rsidRPr="002D563B">
          <w:rPr>
            <w:rStyle w:val="a3"/>
            <w:rFonts w:ascii="Arial" w:hAnsi="Arial" w:cs="Arial"/>
            <w:color w:val="000000" w:themeColor="text1"/>
            <w:sz w:val="24"/>
            <w:szCs w:val="24"/>
            <w:u w:val="none"/>
          </w:rPr>
          <w:t>пункт 1 части 6</w:t>
        </w:r>
      </w:hyperlink>
      <w:r>
        <w:rPr>
          <w:rFonts w:ascii="Arial" w:hAnsi="Arial" w:cs="Arial"/>
          <w:sz w:val="24"/>
          <w:szCs w:val="24"/>
        </w:rPr>
        <w:t xml:space="preserve"> статьи 20 дополнить словами «или жителей муниципального образования»;</w:t>
      </w:r>
    </w:p>
    <w:p w:rsidR="00913FB9" w:rsidRDefault="00913FB9" w:rsidP="00913FB9">
      <w:pPr>
        <w:pStyle w:val="a4"/>
        <w:autoSpaceDE w:val="0"/>
        <w:autoSpaceDN w:val="0"/>
        <w:adjustRightInd w:val="0"/>
        <w:spacing w:after="0" w:line="240" w:lineRule="auto"/>
        <w:ind w:left="0" w:firstLine="709"/>
        <w:jc w:val="both"/>
        <w:rPr>
          <w:rFonts w:ascii="Arial" w:hAnsi="Arial" w:cs="Arial"/>
          <w:b/>
          <w:sz w:val="24"/>
          <w:szCs w:val="24"/>
        </w:rPr>
      </w:pPr>
    </w:p>
    <w:p w:rsidR="00913FB9" w:rsidRPr="000F2031" w:rsidRDefault="00913FB9" w:rsidP="00913FB9">
      <w:pPr>
        <w:spacing w:after="0" w:line="240" w:lineRule="auto"/>
        <w:ind w:firstLine="709"/>
        <w:jc w:val="both"/>
        <w:rPr>
          <w:rFonts w:ascii="Arial" w:hAnsi="Arial" w:cs="Arial"/>
          <w:b/>
          <w:sz w:val="24"/>
          <w:szCs w:val="24"/>
        </w:rPr>
      </w:pPr>
      <w:r w:rsidRPr="000F2031">
        <w:rPr>
          <w:rFonts w:ascii="Arial" w:hAnsi="Arial" w:cs="Arial"/>
          <w:b/>
          <w:sz w:val="24"/>
          <w:szCs w:val="24"/>
        </w:rPr>
        <w:t>1.7 Статья 29. Депутат Думы Поселения, гарантии и права при осуществлении полномочий депутата</w:t>
      </w:r>
    </w:p>
    <w:p w:rsidR="00913FB9" w:rsidRDefault="00913FB9" w:rsidP="00913FB9">
      <w:pPr>
        <w:autoSpaceDE w:val="0"/>
        <w:autoSpaceDN w:val="0"/>
        <w:adjustRightInd w:val="0"/>
        <w:spacing w:after="0" w:line="240" w:lineRule="auto"/>
        <w:ind w:firstLine="709"/>
        <w:jc w:val="both"/>
        <w:rPr>
          <w:rFonts w:ascii="Arial" w:hAnsi="Arial" w:cs="Arial"/>
          <w:color w:val="000000" w:themeColor="text1"/>
          <w:sz w:val="24"/>
          <w:szCs w:val="24"/>
        </w:rPr>
      </w:pPr>
    </w:p>
    <w:p w:rsidR="00913FB9" w:rsidRDefault="00913FB9" w:rsidP="00913FB9">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1.7.1 Пункт 1 части 7 статьи 29 изложить в следующей редакции:</w:t>
      </w:r>
    </w:p>
    <w:p w:rsidR="00913FB9" w:rsidRDefault="00913FB9" w:rsidP="00913FB9">
      <w:pPr>
        <w:autoSpaceDE w:val="0"/>
        <w:autoSpaceDN w:val="0"/>
        <w:adjustRightInd w:val="0"/>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1)для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p>
    <w:p w:rsidR="00913FB9" w:rsidRDefault="00913FB9" w:rsidP="00913FB9">
      <w:pPr>
        <w:autoSpaceDE w:val="0"/>
        <w:autoSpaceDN w:val="0"/>
        <w:adjustRightInd w:val="0"/>
        <w:spacing w:after="0"/>
        <w:ind w:firstLine="709"/>
        <w:jc w:val="both"/>
        <w:rPr>
          <w:rFonts w:ascii="Arial" w:hAnsi="Arial" w:cs="Arial"/>
          <w:color w:val="000000" w:themeColor="text1"/>
          <w:sz w:val="24"/>
          <w:szCs w:val="24"/>
        </w:rPr>
      </w:pPr>
    </w:p>
    <w:p w:rsidR="00913FB9" w:rsidRPr="00EB6453" w:rsidRDefault="00913FB9" w:rsidP="00913FB9">
      <w:pPr>
        <w:pStyle w:val="ConsNormal"/>
        <w:ind w:firstLine="709"/>
        <w:jc w:val="both"/>
        <w:rPr>
          <w:sz w:val="24"/>
          <w:szCs w:val="24"/>
        </w:rPr>
      </w:pPr>
      <w:r w:rsidRPr="00EB6453">
        <w:rPr>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913FB9" w:rsidRPr="00EB6453" w:rsidRDefault="00913FB9" w:rsidP="00913FB9">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913FB9" w:rsidRPr="00EB6453" w:rsidRDefault="00913FB9" w:rsidP="00913FB9">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913FB9" w:rsidRPr="00EB6453" w:rsidRDefault="00913FB9" w:rsidP="00913FB9">
      <w:pPr>
        <w:spacing w:after="0" w:line="240" w:lineRule="auto"/>
        <w:jc w:val="both"/>
        <w:rPr>
          <w:rFonts w:ascii="Arial" w:hAnsi="Arial" w:cs="Arial"/>
          <w:sz w:val="24"/>
          <w:szCs w:val="24"/>
        </w:rPr>
      </w:pPr>
    </w:p>
    <w:p w:rsidR="00913FB9" w:rsidRPr="00EB6453" w:rsidRDefault="00913FB9" w:rsidP="00913FB9">
      <w:pPr>
        <w:spacing w:after="0" w:line="240" w:lineRule="auto"/>
        <w:rPr>
          <w:rFonts w:ascii="Arial" w:hAnsi="Arial" w:cs="Arial"/>
          <w:sz w:val="24"/>
          <w:szCs w:val="24"/>
        </w:rPr>
      </w:pPr>
    </w:p>
    <w:p w:rsidR="00913FB9" w:rsidRPr="00423214" w:rsidRDefault="00913FB9" w:rsidP="00913FB9">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Pr="00EB6453">
        <w:rPr>
          <w:rFonts w:ascii="Arial" w:hAnsi="Arial" w:cs="Arial"/>
          <w:sz w:val="24"/>
          <w:szCs w:val="24"/>
        </w:rPr>
        <w:t>Е.В. Черная</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lastRenderedPageBreak/>
        <w:t>29.12.2020г.№ 9-1</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РОССИЙСКАЯ ФЕДЕРАЦИЯ</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БАЛАГАНСКИЙ МУНИЦИПАЛЬНЫЙ РАЙОН</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БИРИТСКОЕ СЕЛЬСКОЕ ПОСЕЛЕНИЕ</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ДУМА</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РЕШЕНИЕ</w:t>
      </w:r>
    </w:p>
    <w:p w:rsidR="00B62182" w:rsidRDefault="00B62182" w:rsidP="00B62182">
      <w:pPr>
        <w:suppressAutoHyphens/>
        <w:spacing w:after="0" w:line="240" w:lineRule="auto"/>
        <w:rPr>
          <w:rFonts w:ascii="Arial" w:hAnsi="Arial" w:cs="Arial"/>
          <w:sz w:val="24"/>
          <w:szCs w:val="24"/>
          <w:lang w:eastAsia="ar-SA"/>
        </w:rPr>
      </w:pP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 xml:space="preserve">О БЮДЖЕТЕ БИРИТСКОГО МУНИЦИПАЛЬНОГО ОБРАЗОВАНИЯ НА 2021 ГОД И НА ПЛАНОВЫЙ ПЕРИОД </w:t>
      </w:r>
    </w:p>
    <w:p w:rsidR="00B62182"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2022 И 2023 ГОДОВ</w:t>
      </w:r>
    </w:p>
    <w:p w:rsidR="00B62182" w:rsidRPr="00FE3395" w:rsidRDefault="00B62182" w:rsidP="00B62182">
      <w:pPr>
        <w:suppressAutoHyphens/>
        <w:spacing w:after="0" w:line="240" w:lineRule="auto"/>
        <w:rPr>
          <w:rFonts w:ascii="Arial" w:hAnsi="Arial" w:cs="Arial"/>
          <w:sz w:val="24"/>
          <w:szCs w:val="24"/>
          <w:lang w:eastAsia="ar-SA"/>
        </w:rPr>
      </w:pPr>
    </w:p>
    <w:p w:rsidR="00B62182" w:rsidRDefault="00B62182" w:rsidP="00B62182">
      <w:pPr>
        <w:suppressAutoHyphens/>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 соответствии со статьей 23 Положения «Об утверждении Положения о бюджетном процессе в Биритском муниципальном образовании», утвержденного решением Думы Биритского муниципального образования от 25.11.2020 г. № 7-5, Дума Биритского муниципального образования </w:t>
      </w:r>
    </w:p>
    <w:p w:rsidR="00B62182" w:rsidRDefault="00B62182" w:rsidP="00B62182">
      <w:pPr>
        <w:suppressAutoHyphens/>
        <w:spacing w:after="0" w:line="240" w:lineRule="auto"/>
        <w:rPr>
          <w:rFonts w:ascii="Arial" w:hAnsi="Arial" w:cs="Arial"/>
          <w:sz w:val="24"/>
          <w:szCs w:val="24"/>
          <w:lang w:eastAsia="ar-SA"/>
        </w:rPr>
      </w:pPr>
    </w:p>
    <w:p w:rsidR="00B62182" w:rsidRDefault="00B62182" w:rsidP="00B62182">
      <w:pPr>
        <w:suppressAutoHyphens/>
        <w:spacing w:after="0" w:line="240" w:lineRule="auto"/>
        <w:jc w:val="center"/>
        <w:rPr>
          <w:rFonts w:ascii="Arial" w:hAnsi="Arial" w:cs="Arial"/>
          <w:b/>
          <w:sz w:val="30"/>
          <w:szCs w:val="30"/>
          <w:lang w:eastAsia="ar-SA"/>
        </w:rPr>
      </w:pPr>
      <w:r>
        <w:rPr>
          <w:rFonts w:ascii="Arial" w:hAnsi="Arial" w:cs="Arial"/>
          <w:b/>
          <w:sz w:val="30"/>
          <w:szCs w:val="30"/>
          <w:lang w:eastAsia="ar-SA"/>
        </w:rPr>
        <w:t>РЕШИЛА:</w:t>
      </w:r>
    </w:p>
    <w:p w:rsidR="00B62182" w:rsidRDefault="00B62182" w:rsidP="00B62182">
      <w:pPr>
        <w:suppressAutoHyphens/>
        <w:spacing w:after="0" w:line="240" w:lineRule="auto"/>
        <w:rPr>
          <w:rFonts w:ascii="Arial" w:hAnsi="Arial" w:cs="Arial"/>
          <w:sz w:val="24"/>
          <w:szCs w:val="24"/>
          <w:lang w:eastAsia="ar-SA"/>
        </w:rPr>
      </w:pPr>
    </w:p>
    <w:p w:rsidR="00B62182" w:rsidRPr="00FE3395" w:rsidRDefault="00B62182" w:rsidP="00B62182">
      <w:pPr>
        <w:spacing w:after="0" w:line="240" w:lineRule="auto"/>
        <w:jc w:val="both"/>
        <w:rPr>
          <w:rFonts w:ascii="Arial" w:hAnsi="Arial" w:cs="Arial"/>
          <w:b/>
          <w:sz w:val="24"/>
          <w:szCs w:val="24"/>
        </w:rPr>
      </w:pPr>
      <w:r w:rsidRPr="00FE3395">
        <w:rPr>
          <w:rFonts w:ascii="Arial" w:hAnsi="Arial" w:cs="Arial"/>
          <w:b/>
          <w:sz w:val="24"/>
          <w:szCs w:val="24"/>
        </w:rPr>
        <w:t xml:space="preserve">Пункт 1 </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1.1. Утвердить основные характеристики бюджета Биритского муниципального образования (далее – местный бюджет) на 2021 год:</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1) общий объем доходов бюджета в сумме 5420,63 тыс. рублей, из них объем межбюджетных трансфертов, получаемых из областного бюджета в сумме 480,6 тыс. рублей, объем межбюджетных трансфертов, получаемых из районного бюджета в сумме 3108,8 тыс. рублей, налоговые и неналоговые доходы в сумме 1831,23 тыс. рублей;</w:t>
      </w:r>
    </w:p>
    <w:p w:rsidR="00B62182" w:rsidRDefault="00B62182" w:rsidP="00B62182">
      <w:pPr>
        <w:spacing w:after="0" w:line="240" w:lineRule="auto"/>
        <w:ind w:left="-142" w:firstLine="850"/>
        <w:jc w:val="both"/>
        <w:rPr>
          <w:rFonts w:ascii="Arial" w:hAnsi="Arial" w:cs="Arial"/>
          <w:sz w:val="24"/>
          <w:szCs w:val="24"/>
        </w:rPr>
      </w:pPr>
      <w:r>
        <w:rPr>
          <w:rFonts w:ascii="Arial" w:hAnsi="Arial" w:cs="Arial"/>
          <w:sz w:val="24"/>
          <w:szCs w:val="24"/>
        </w:rPr>
        <w:t>2) общий объем расходов местного бюджета в сумме 5512,191 тыс. рублей;</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3) размер дефицита местного бюджета в сумме 91,561 тыс. рублей, что составляет 5 %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B62182" w:rsidRDefault="00B62182" w:rsidP="00B62182">
      <w:pPr>
        <w:spacing w:after="0" w:line="240" w:lineRule="auto"/>
        <w:ind w:firstLine="424"/>
        <w:contextualSpacing/>
        <w:jc w:val="both"/>
        <w:rPr>
          <w:rFonts w:ascii="Arial" w:hAnsi="Arial" w:cs="Arial"/>
          <w:sz w:val="24"/>
          <w:szCs w:val="24"/>
        </w:rPr>
      </w:pPr>
      <w:r>
        <w:rPr>
          <w:rFonts w:ascii="Arial" w:hAnsi="Arial" w:cs="Arial"/>
          <w:sz w:val="24"/>
          <w:szCs w:val="24"/>
        </w:rPr>
        <w:t>1.2. Утвердить основные характеристики бюджета Биритского муниципального образования на 2022 год:</w:t>
      </w:r>
    </w:p>
    <w:p w:rsidR="00B62182" w:rsidRDefault="00B62182" w:rsidP="00B62182">
      <w:pPr>
        <w:spacing w:after="0" w:line="240" w:lineRule="auto"/>
        <w:ind w:firstLine="424"/>
        <w:jc w:val="both"/>
        <w:rPr>
          <w:rFonts w:ascii="Arial" w:hAnsi="Arial" w:cs="Arial"/>
          <w:sz w:val="24"/>
          <w:szCs w:val="24"/>
        </w:rPr>
      </w:pPr>
      <w:r>
        <w:rPr>
          <w:rFonts w:ascii="Arial" w:hAnsi="Arial" w:cs="Arial"/>
          <w:sz w:val="24"/>
          <w:szCs w:val="24"/>
        </w:rPr>
        <w:t>1) общий объем доходов бюджета в сумме 5418,24 тыс. рублей, из них объем межбюджетных трансфертов, получаемых из областного бюджета в сумме 427,5 тыс. рублей, объем межбюджетных трансфертов, получаемых из районного бюджета в сумме 3113,3 тыс. рублей, налоговые и неналоговые доходы в сумме 1877,44 тыс. рублей;</w:t>
      </w:r>
    </w:p>
    <w:p w:rsidR="00B62182" w:rsidRDefault="00B62182" w:rsidP="00B62182">
      <w:pPr>
        <w:spacing w:after="0" w:line="240" w:lineRule="auto"/>
        <w:ind w:firstLine="566"/>
        <w:jc w:val="both"/>
        <w:rPr>
          <w:rFonts w:ascii="Arial" w:hAnsi="Arial" w:cs="Arial"/>
          <w:sz w:val="24"/>
          <w:szCs w:val="24"/>
        </w:rPr>
      </w:pPr>
      <w:r>
        <w:rPr>
          <w:rFonts w:ascii="Arial" w:hAnsi="Arial" w:cs="Arial"/>
          <w:sz w:val="24"/>
          <w:szCs w:val="24"/>
        </w:rPr>
        <w:t xml:space="preserve">2) общий объем расходов местного бюджета в сумме 5512,112 тыс. рублей, в т.ч. </w:t>
      </w:r>
      <w:r>
        <w:t xml:space="preserve"> </w:t>
      </w:r>
      <w:r>
        <w:rPr>
          <w:rFonts w:ascii="Arial" w:hAnsi="Arial" w:cs="Arial"/>
          <w:sz w:val="24"/>
          <w:szCs w:val="24"/>
        </w:rPr>
        <w:t>общий объем условно утвержденных расходов в сумме 140 тыс. рублей;</w:t>
      </w:r>
    </w:p>
    <w:p w:rsidR="00B62182" w:rsidRDefault="00B62182" w:rsidP="00B62182">
      <w:pPr>
        <w:spacing w:after="0" w:line="240" w:lineRule="auto"/>
        <w:ind w:firstLine="566"/>
        <w:contextualSpacing/>
        <w:jc w:val="both"/>
        <w:rPr>
          <w:rFonts w:ascii="Arial" w:hAnsi="Arial" w:cs="Arial"/>
          <w:sz w:val="24"/>
          <w:szCs w:val="24"/>
        </w:rPr>
      </w:pPr>
      <w:r>
        <w:rPr>
          <w:rFonts w:ascii="Arial" w:hAnsi="Arial" w:cs="Arial"/>
          <w:sz w:val="24"/>
          <w:szCs w:val="24"/>
        </w:rPr>
        <w:t>3) размер дефицита местного бюджета в сумме 93,872 тыс. рублей или 5 %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B62182" w:rsidRDefault="00B62182" w:rsidP="00B62182">
      <w:pPr>
        <w:spacing w:after="0" w:line="240" w:lineRule="auto"/>
        <w:ind w:firstLine="566"/>
        <w:contextualSpacing/>
        <w:jc w:val="both"/>
        <w:rPr>
          <w:rFonts w:ascii="Arial" w:hAnsi="Arial" w:cs="Arial"/>
          <w:sz w:val="24"/>
          <w:szCs w:val="24"/>
        </w:rPr>
      </w:pPr>
      <w:r>
        <w:rPr>
          <w:rFonts w:ascii="Arial" w:hAnsi="Arial" w:cs="Arial"/>
          <w:sz w:val="24"/>
          <w:szCs w:val="24"/>
        </w:rPr>
        <w:t>1.3. Утвердить основные характеристики бюджета Биритского муниципального образования на 2023 год:</w:t>
      </w:r>
    </w:p>
    <w:p w:rsidR="00B62182" w:rsidRDefault="00B62182" w:rsidP="00B62182">
      <w:pPr>
        <w:spacing w:after="0" w:line="240" w:lineRule="auto"/>
        <w:ind w:firstLine="282"/>
        <w:jc w:val="both"/>
        <w:rPr>
          <w:rFonts w:ascii="Arial" w:hAnsi="Arial" w:cs="Arial"/>
          <w:sz w:val="24"/>
          <w:szCs w:val="24"/>
        </w:rPr>
      </w:pPr>
      <w:r>
        <w:rPr>
          <w:rFonts w:ascii="Arial" w:hAnsi="Arial" w:cs="Arial"/>
          <w:sz w:val="24"/>
          <w:szCs w:val="24"/>
        </w:rPr>
        <w:t xml:space="preserve">1) общий объем доходов бюджета в сумме 5352,48 тыс. рублей, из них объем межбюджетных трансфертов, получаемых из областного бюджета в сумме 440,8 </w:t>
      </w:r>
      <w:r>
        <w:rPr>
          <w:rFonts w:ascii="Arial" w:hAnsi="Arial" w:cs="Arial"/>
          <w:sz w:val="24"/>
          <w:szCs w:val="24"/>
        </w:rPr>
        <w:lastRenderedPageBreak/>
        <w:t>тыс. рублей, объем межбюджетных трансфертов, получаемых из районного бюджета в сумме 2958,6 тыс. рублей, налоговые и неналоговые доходы в сумме 1953,08 тыс. рублей;</w:t>
      </w:r>
    </w:p>
    <w:p w:rsidR="00B62182" w:rsidRDefault="00B62182" w:rsidP="00B62182">
      <w:pPr>
        <w:spacing w:after="0" w:line="240" w:lineRule="auto"/>
        <w:ind w:firstLine="282"/>
        <w:jc w:val="both"/>
        <w:rPr>
          <w:rFonts w:ascii="Arial" w:hAnsi="Arial" w:cs="Arial"/>
          <w:sz w:val="24"/>
          <w:szCs w:val="24"/>
        </w:rPr>
      </w:pPr>
      <w:r>
        <w:rPr>
          <w:rFonts w:ascii="Arial" w:hAnsi="Arial" w:cs="Arial"/>
          <w:sz w:val="24"/>
          <w:szCs w:val="24"/>
        </w:rPr>
        <w:t xml:space="preserve">2) общий объем расходов местного бюджета в сумме 5450,134 тыс. рублей, в т.ч. </w:t>
      </w:r>
      <w:r>
        <w:t xml:space="preserve"> </w:t>
      </w:r>
      <w:r>
        <w:rPr>
          <w:rFonts w:ascii="Arial" w:hAnsi="Arial" w:cs="Arial"/>
          <w:sz w:val="24"/>
          <w:szCs w:val="24"/>
        </w:rPr>
        <w:t>общий объем условно утвержденных расходов в сумме 271 тыс. рублей;</w:t>
      </w:r>
    </w:p>
    <w:p w:rsidR="00B62182" w:rsidRDefault="00B62182" w:rsidP="00B62182">
      <w:pPr>
        <w:spacing w:after="0" w:line="240" w:lineRule="auto"/>
        <w:ind w:firstLine="424"/>
        <w:contextualSpacing/>
        <w:jc w:val="both"/>
        <w:rPr>
          <w:rFonts w:ascii="Arial" w:hAnsi="Arial" w:cs="Arial"/>
          <w:sz w:val="24"/>
          <w:szCs w:val="24"/>
        </w:rPr>
      </w:pPr>
      <w:r>
        <w:rPr>
          <w:rFonts w:ascii="Arial" w:hAnsi="Arial" w:cs="Arial"/>
          <w:sz w:val="24"/>
          <w:szCs w:val="24"/>
        </w:rPr>
        <w:t>3) размер дефицита местного бюджета в сумме 97,654 тыс. рублей или 5 %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B62182" w:rsidRDefault="00B62182" w:rsidP="00B62182">
      <w:pPr>
        <w:tabs>
          <w:tab w:val="left" w:pos="-142"/>
        </w:tabs>
        <w:spacing w:after="0" w:line="240" w:lineRule="auto"/>
        <w:ind w:left="-142" w:firstLine="142"/>
        <w:jc w:val="both"/>
        <w:rPr>
          <w:rFonts w:ascii="Arial" w:hAnsi="Arial" w:cs="Arial"/>
          <w:sz w:val="24"/>
          <w:szCs w:val="24"/>
        </w:rPr>
      </w:pPr>
    </w:p>
    <w:p w:rsidR="00B62182" w:rsidRPr="00FE3395" w:rsidRDefault="00B62182" w:rsidP="00B62182">
      <w:pPr>
        <w:spacing w:after="0" w:line="240" w:lineRule="auto"/>
        <w:ind w:left="-180" w:firstLine="180"/>
        <w:jc w:val="both"/>
        <w:rPr>
          <w:rFonts w:ascii="Arial" w:hAnsi="Arial" w:cs="Arial"/>
          <w:b/>
          <w:sz w:val="24"/>
          <w:szCs w:val="24"/>
        </w:rPr>
      </w:pPr>
      <w:r>
        <w:rPr>
          <w:rFonts w:ascii="Arial" w:hAnsi="Arial" w:cs="Arial"/>
          <w:b/>
          <w:sz w:val="24"/>
          <w:szCs w:val="24"/>
        </w:rPr>
        <w:t>Пункт 2</w:t>
      </w:r>
      <w:r w:rsidRPr="00FE3395">
        <w:rPr>
          <w:rFonts w:ascii="Arial" w:hAnsi="Arial" w:cs="Arial"/>
          <w:b/>
          <w:sz w:val="24"/>
          <w:szCs w:val="24"/>
        </w:rPr>
        <w:t xml:space="preserve"> </w:t>
      </w:r>
    </w:p>
    <w:p w:rsidR="00B62182" w:rsidRDefault="00B62182" w:rsidP="00B62182">
      <w:pPr>
        <w:spacing w:after="0" w:line="240" w:lineRule="auto"/>
        <w:ind w:firstLine="348"/>
        <w:jc w:val="both"/>
        <w:rPr>
          <w:rFonts w:ascii="Arial" w:hAnsi="Arial" w:cs="Arial"/>
          <w:sz w:val="24"/>
          <w:szCs w:val="24"/>
        </w:rPr>
      </w:pPr>
      <w:r>
        <w:rPr>
          <w:rFonts w:ascii="Arial" w:hAnsi="Arial" w:cs="Arial"/>
          <w:sz w:val="24"/>
          <w:szCs w:val="24"/>
        </w:rPr>
        <w:t>Установить, что доходы местного бюджета, поступающие в 2021 году и в плановом период 2022 и 2023 годов (далее – 2021 год и плановый период) формируются за счет:</w:t>
      </w:r>
    </w:p>
    <w:p w:rsidR="00B62182" w:rsidRDefault="00B62182" w:rsidP="00B62182">
      <w:pPr>
        <w:spacing w:after="0" w:line="240" w:lineRule="auto"/>
        <w:ind w:firstLine="348"/>
        <w:jc w:val="both"/>
        <w:rPr>
          <w:rFonts w:ascii="Arial" w:hAnsi="Arial" w:cs="Arial"/>
          <w:sz w:val="24"/>
          <w:szCs w:val="24"/>
        </w:rPr>
      </w:pPr>
      <w:r>
        <w:rPr>
          <w:rFonts w:ascii="Arial" w:hAnsi="Arial" w:cs="Arial"/>
          <w:sz w:val="24"/>
          <w:szCs w:val="24"/>
        </w:rPr>
        <w:t>1) налоговых доходов, в том числе: местных налогов и сборов в соответствии с нормативами, установленными Бюджетным Кодексом Российской Федерации, действующим законодательством о налогах и сборах, 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
    <w:p w:rsidR="00B62182" w:rsidRDefault="00B62182" w:rsidP="00B62182">
      <w:pPr>
        <w:spacing w:after="0" w:line="240" w:lineRule="auto"/>
        <w:ind w:left="709"/>
        <w:jc w:val="both"/>
        <w:rPr>
          <w:rFonts w:ascii="Arial" w:hAnsi="Arial" w:cs="Arial"/>
          <w:sz w:val="24"/>
          <w:szCs w:val="24"/>
        </w:rPr>
      </w:pPr>
      <w:r>
        <w:rPr>
          <w:rFonts w:ascii="Arial" w:hAnsi="Arial" w:cs="Arial"/>
          <w:sz w:val="24"/>
          <w:szCs w:val="24"/>
        </w:rPr>
        <w:t>2) неналоговых доходов;</w:t>
      </w:r>
    </w:p>
    <w:p w:rsidR="00B62182" w:rsidRDefault="00B62182" w:rsidP="00B62182">
      <w:pPr>
        <w:spacing w:after="0" w:line="240" w:lineRule="auto"/>
        <w:ind w:left="709"/>
        <w:jc w:val="both"/>
        <w:rPr>
          <w:rFonts w:ascii="Arial" w:hAnsi="Arial" w:cs="Arial"/>
          <w:sz w:val="24"/>
          <w:szCs w:val="24"/>
        </w:rPr>
      </w:pPr>
      <w:r>
        <w:rPr>
          <w:rFonts w:ascii="Arial" w:hAnsi="Arial" w:cs="Arial"/>
          <w:sz w:val="24"/>
          <w:szCs w:val="24"/>
        </w:rPr>
        <w:t>3) безвозмездных поступлений.</w:t>
      </w: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3</w:t>
      </w:r>
    </w:p>
    <w:p w:rsidR="00B62182" w:rsidRDefault="00B62182" w:rsidP="00B62182">
      <w:pPr>
        <w:spacing w:after="0" w:line="240" w:lineRule="auto"/>
        <w:ind w:firstLine="528"/>
        <w:jc w:val="both"/>
        <w:rPr>
          <w:rFonts w:ascii="Arial" w:hAnsi="Arial" w:cs="Arial"/>
          <w:sz w:val="24"/>
          <w:szCs w:val="24"/>
        </w:rPr>
      </w:pPr>
      <w:r>
        <w:rPr>
          <w:rFonts w:ascii="Arial" w:hAnsi="Arial" w:cs="Arial"/>
          <w:sz w:val="24"/>
          <w:szCs w:val="24"/>
        </w:rPr>
        <w:t xml:space="preserve">Установить прогнозируемые доходы местного бюджета на 2021 год и плановый период по классификации доходов бюджетов Российской Федерации согласно приложениям </w:t>
      </w:r>
      <w:r>
        <w:rPr>
          <w:rFonts w:ascii="Arial" w:hAnsi="Arial" w:cs="Arial"/>
          <w:b/>
          <w:sz w:val="24"/>
          <w:szCs w:val="24"/>
        </w:rPr>
        <w:t xml:space="preserve">1, 2 </w:t>
      </w:r>
      <w:r>
        <w:rPr>
          <w:rFonts w:ascii="Arial" w:hAnsi="Arial" w:cs="Arial"/>
          <w:sz w:val="24"/>
          <w:szCs w:val="24"/>
        </w:rPr>
        <w:t>к настоящему решению.</w:t>
      </w:r>
    </w:p>
    <w:p w:rsidR="00B62182" w:rsidRDefault="00B62182" w:rsidP="00B62182">
      <w:pPr>
        <w:spacing w:after="0" w:line="240" w:lineRule="auto"/>
        <w:ind w:left="-142" w:firstLine="142"/>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4</w:t>
      </w:r>
    </w:p>
    <w:p w:rsidR="00B62182" w:rsidRDefault="00B62182" w:rsidP="00B62182">
      <w:pPr>
        <w:spacing w:after="0" w:line="240" w:lineRule="auto"/>
        <w:ind w:firstLine="566"/>
        <w:jc w:val="both"/>
        <w:rPr>
          <w:rFonts w:ascii="Arial" w:hAnsi="Arial" w:cs="Arial"/>
          <w:sz w:val="24"/>
          <w:szCs w:val="24"/>
        </w:rPr>
      </w:pPr>
      <w:r>
        <w:rPr>
          <w:rFonts w:ascii="Arial" w:hAnsi="Arial" w:cs="Arial"/>
          <w:sz w:val="24"/>
          <w:szCs w:val="24"/>
        </w:rPr>
        <w:t xml:space="preserve">1. Утвердить перечень главных администраторов доходов местного бюджета на 2021 год и плановый период согласно приложениям </w:t>
      </w:r>
      <w:r>
        <w:rPr>
          <w:rFonts w:ascii="Arial" w:hAnsi="Arial" w:cs="Arial"/>
          <w:b/>
          <w:sz w:val="24"/>
          <w:szCs w:val="24"/>
        </w:rPr>
        <w:t>3</w:t>
      </w:r>
      <w:r>
        <w:rPr>
          <w:rFonts w:ascii="Arial" w:hAnsi="Arial" w:cs="Arial"/>
          <w:sz w:val="24"/>
          <w:szCs w:val="24"/>
        </w:rPr>
        <w:t xml:space="preserve"> к настоящему решению;</w:t>
      </w:r>
    </w:p>
    <w:p w:rsidR="00B62182" w:rsidRDefault="00B62182" w:rsidP="00B62182">
      <w:pPr>
        <w:spacing w:after="0" w:line="240" w:lineRule="auto"/>
        <w:ind w:firstLine="588"/>
        <w:jc w:val="both"/>
        <w:rPr>
          <w:rFonts w:ascii="Arial" w:hAnsi="Arial" w:cs="Arial"/>
          <w:sz w:val="24"/>
          <w:szCs w:val="24"/>
        </w:rPr>
      </w:pPr>
      <w:r>
        <w:rPr>
          <w:rFonts w:ascii="Arial" w:hAnsi="Arial" w:cs="Arial"/>
          <w:sz w:val="24"/>
          <w:szCs w:val="24"/>
        </w:rPr>
        <w:t xml:space="preserve">2. Утвердить перечень главных администраторов источников финансирования дефицита местного бюджета согласно приложению </w:t>
      </w:r>
      <w:r>
        <w:rPr>
          <w:rFonts w:ascii="Arial" w:hAnsi="Arial" w:cs="Arial"/>
          <w:b/>
          <w:sz w:val="24"/>
          <w:szCs w:val="24"/>
        </w:rPr>
        <w:t>4</w:t>
      </w:r>
      <w:r>
        <w:rPr>
          <w:rFonts w:ascii="Arial" w:hAnsi="Arial" w:cs="Arial"/>
          <w:sz w:val="24"/>
          <w:szCs w:val="24"/>
        </w:rPr>
        <w:t xml:space="preserve"> к настоящему решению.</w:t>
      </w:r>
    </w:p>
    <w:p w:rsidR="00B62182" w:rsidRDefault="00B62182" w:rsidP="00B62182">
      <w:pPr>
        <w:spacing w:after="0" w:line="240" w:lineRule="auto"/>
        <w:ind w:left="-142" w:firstLine="142"/>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5</w:t>
      </w:r>
    </w:p>
    <w:p w:rsidR="00B62182" w:rsidRDefault="00B62182" w:rsidP="00B62182">
      <w:pPr>
        <w:spacing w:after="0" w:line="240" w:lineRule="auto"/>
        <w:ind w:firstLine="528"/>
        <w:jc w:val="both"/>
        <w:rPr>
          <w:rFonts w:ascii="Arial" w:hAnsi="Arial" w:cs="Arial"/>
          <w:sz w:val="24"/>
          <w:szCs w:val="24"/>
        </w:rPr>
      </w:pPr>
      <w:r>
        <w:rPr>
          <w:rFonts w:ascii="Arial" w:hAnsi="Arial" w:cs="Arial"/>
          <w:sz w:val="24"/>
          <w:szCs w:val="24"/>
        </w:rPr>
        <w:t xml:space="preserve">Утвердить распределение бюджетных ассигнований по разделам и подразделам классификации расходов бюджетов на 2021 год и плановый период согласно приложениям </w:t>
      </w:r>
      <w:r>
        <w:rPr>
          <w:rFonts w:ascii="Arial" w:hAnsi="Arial" w:cs="Arial"/>
          <w:b/>
          <w:sz w:val="24"/>
          <w:szCs w:val="24"/>
        </w:rPr>
        <w:t xml:space="preserve">5, 6 </w:t>
      </w:r>
      <w:r>
        <w:rPr>
          <w:rFonts w:ascii="Arial" w:hAnsi="Arial" w:cs="Arial"/>
          <w:sz w:val="24"/>
          <w:szCs w:val="24"/>
        </w:rPr>
        <w:t>к настоящему решению.</w:t>
      </w:r>
    </w:p>
    <w:p w:rsidR="00B62182" w:rsidRDefault="00B62182" w:rsidP="00B62182">
      <w:pPr>
        <w:spacing w:after="0" w:line="240" w:lineRule="auto"/>
        <w:ind w:left="-180" w:firstLine="180"/>
        <w:jc w:val="both"/>
        <w:rPr>
          <w:rFonts w:ascii="Arial" w:hAnsi="Arial" w:cs="Arial"/>
          <w:sz w:val="24"/>
          <w:szCs w:val="24"/>
        </w:rPr>
      </w:pPr>
    </w:p>
    <w:p w:rsidR="00B62182" w:rsidRDefault="00B62182" w:rsidP="00B62182">
      <w:pPr>
        <w:spacing w:after="0" w:line="240" w:lineRule="auto"/>
        <w:jc w:val="both"/>
        <w:rPr>
          <w:rFonts w:ascii="Arial" w:hAnsi="Arial" w:cs="Arial"/>
          <w:b/>
          <w:sz w:val="24"/>
          <w:szCs w:val="24"/>
        </w:rPr>
      </w:pPr>
      <w:r>
        <w:rPr>
          <w:rFonts w:ascii="Arial" w:hAnsi="Arial" w:cs="Arial"/>
          <w:b/>
          <w:sz w:val="24"/>
          <w:szCs w:val="24"/>
        </w:rPr>
        <w:t>Пункт 6</w:t>
      </w:r>
    </w:p>
    <w:p w:rsidR="00B62182" w:rsidRDefault="00B62182" w:rsidP="00B62182">
      <w:pPr>
        <w:spacing w:after="0" w:line="240" w:lineRule="auto"/>
        <w:ind w:firstLine="528"/>
        <w:jc w:val="both"/>
        <w:rPr>
          <w:rFonts w:ascii="Arial" w:hAnsi="Arial" w:cs="Arial"/>
          <w:sz w:val="24"/>
          <w:szCs w:val="24"/>
        </w:rPr>
      </w:pPr>
      <w:r>
        <w:rPr>
          <w:rFonts w:ascii="Arial" w:hAnsi="Arial" w:cs="Arial"/>
          <w:sz w:val="24"/>
          <w:szCs w:val="24"/>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 и плановый период, согласно приложениям </w:t>
      </w:r>
      <w:r>
        <w:rPr>
          <w:rFonts w:ascii="Arial" w:hAnsi="Arial" w:cs="Arial"/>
          <w:b/>
          <w:sz w:val="24"/>
          <w:szCs w:val="24"/>
        </w:rPr>
        <w:t>7, 8</w:t>
      </w:r>
      <w:r>
        <w:rPr>
          <w:rFonts w:ascii="Arial" w:hAnsi="Arial" w:cs="Arial"/>
          <w:sz w:val="24"/>
          <w:szCs w:val="24"/>
        </w:rPr>
        <w:t xml:space="preserve"> к настоящему решению.</w:t>
      </w:r>
    </w:p>
    <w:p w:rsidR="00B62182" w:rsidRDefault="00B62182" w:rsidP="00B62182">
      <w:pPr>
        <w:spacing w:after="0" w:line="240" w:lineRule="auto"/>
        <w:ind w:firstLine="348"/>
        <w:jc w:val="both"/>
        <w:rPr>
          <w:rFonts w:ascii="Arial" w:hAnsi="Arial" w:cs="Arial"/>
          <w:sz w:val="24"/>
          <w:szCs w:val="24"/>
        </w:rPr>
      </w:pPr>
      <w:r>
        <w:rPr>
          <w:rFonts w:ascii="Arial" w:hAnsi="Arial" w:cs="Arial"/>
          <w:sz w:val="24"/>
          <w:szCs w:val="24"/>
        </w:rPr>
        <w:t xml:space="preserve">2. Утвердить ведомственную структуру расходов местного бюджета на 2021 год и плановый период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приложениям </w:t>
      </w:r>
      <w:r>
        <w:rPr>
          <w:rFonts w:ascii="Arial" w:hAnsi="Arial" w:cs="Arial"/>
          <w:b/>
          <w:sz w:val="24"/>
          <w:szCs w:val="24"/>
        </w:rPr>
        <w:t>9, 10</w:t>
      </w:r>
      <w:r>
        <w:rPr>
          <w:rFonts w:ascii="Arial" w:hAnsi="Arial" w:cs="Arial"/>
          <w:sz w:val="24"/>
          <w:szCs w:val="24"/>
        </w:rPr>
        <w:t xml:space="preserve"> к настоящему решению.</w:t>
      </w: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7</w:t>
      </w:r>
    </w:p>
    <w:p w:rsidR="00B62182" w:rsidRDefault="00B62182" w:rsidP="00B62182">
      <w:pPr>
        <w:spacing w:after="0" w:line="240" w:lineRule="auto"/>
        <w:ind w:firstLine="348"/>
        <w:jc w:val="both"/>
        <w:rPr>
          <w:rFonts w:ascii="Arial" w:hAnsi="Arial" w:cs="Arial"/>
          <w:sz w:val="24"/>
          <w:szCs w:val="24"/>
        </w:rPr>
      </w:pPr>
      <w:r>
        <w:rPr>
          <w:rFonts w:ascii="Arial" w:hAnsi="Arial" w:cs="Arial"/>
          <w:sz w:val="24"/>
          <w:szCs w:val="24"/>
        </w:rPr>
        <w:lastRenderedPageBreak/>
        <w:t>Установить, что в расходной части местного бюджета создается резервный фонд администрации Биритского муниципального образования:</w:t>
      </w:r>
    </w:p>
    <w:p w:rsidR="00B62182" w:rsidRDefault="00B62182" w:rsidP="00B62182">
      <w:pPr>
        <w:spacing w:after="0" w:line="240" w:lineRule="auto"/>
        <w:ind w:left="-180" w:firstLine="888"/>
        <w:jc w:val="both"/>
        <w:rPr>
          <w:rFonts w:ascii="Arial" w:hAnsi="Arial" w:cs="Arial"/>
          <w:sz w:val="24"/>
          <w:szCs w:val="24"/>
        </w:rPr>
      </w:pPr>
      <w:r>
        <w:rPr>
          <w:rFonts w:ascii="Arial" w:hAnsi="Arial" w:cs="Arial"/>
          <w:sz w:val="24"/>
          <w:szCs w:val="24"/>
        </w:rPr>
        <w:t>-на 2021 год в сумме 10 тыс. рублей;</w:t>
      </w:r>
    </w:p>
    <w:p w:rsidR="00B62182" w:rsidRDefault="00B62182" w:rsidP="00B62182">
      <w:pPr>
        <w:spacing w:after="0" w:line="240" w:lineRule="auto"/>
        <w:ind w:left="-180" w:firstLine="888"/>
        <w:jc w:val="both"/>
        <w:rPr>
          <w:rFonts w:ascii="Arial" w:hAnsi="Arial" w:cs="Arial"/>
          <w:sz w:val="24"/>
          <w:szCs w:val="24"/>
        </w:rPr>
      </w:pPr>
      <w:r>
        <w:rPr>
          <w:rFonts w:ascii="Arial" w:hAnsi="Arial" w:cs="Arial"/>
          <w:sz w:val="24"/>
          <w:szCs w:val="24"/>
        </w:rPr>
        <w:t>-на 2022 год в сумме 10 тыс. рублей;</w:t>
      </w:r>
    </w:p>
    <w:p w:rsidR="00B62182" w:rsidRDefault="00B62182" w:rsidP="00B62182">
      <w:pPr>
        <w:spacing w:after="0" w:line="240" w:lineRule="auto"/>
        <w:ind w:left="-180" w:firstLine="888"/>
        <w:jc w:val="both"/>
        <w:rPr>
          <w:rFonts w:ascii="Arial" w:hAnsi="Arial" w:cs="Arial"/>
          <w:sz w:val="24"/>
          <w:szCs w:val="24"/>
        </w:rPr>
      </w:pPr>
      <w:r>
        <w:rPr>
          <w:rFonts w:ascii="Arial" w:hAnsi="Arial" w:cs="Arial"/>
          <w:sz w:val="24"/>
          <w:szCs w:val="24"/>
        </w:rPr>
        <w:t>-на 2023 год в сумме 10 тыс. рублей.</w:t>
      </w:r>
    </w:p>
    <w:p w:rsidR="00B62182" w:rsidRDefault="00B62182" w:rsidP="00B62182">
      <w:pPr>
        <w:spacing w:after="0" w:line="240" w:lineRule="auto"/>
        <w:ind w:left="-180" w:firstLine="180"/>
        <w:jc w:val="both"/>
        <w:rPr>
          <w:rFonts w:ascii="Arial" w:hAnsi="Arial" w:cs="Arial"/>
          <w:sz w:val="24"/>
          <w:szCs w:val="24"/>
        </w:rPr>
      </w:pPr>
      <w:r>
        <w:rPr>
          <w:rFonts w:ascii="Arial" w:hAnsi="Arial" w:cs="Arial"/>
          <w:b/>
          <w:sz w:val="24"/>
          <w:szCs w:val="24"/>
        </w:rPr>
        <w:t>Пункт 8</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 xml:space="preserve">Утвердить источники внутреннего финансирования дефицита местного бюджета на 2021 год и плановый период согласно приложениям </w:t>
      </w:r>
      <w:r>
        <w:rPr>
          <w:rFonts w:ascii="Arial" w:hAnsi="Arial" w:cs="Arial"/>
          <w:b/>
          <w:sz w:val="24"/>
          <w:szCs w:val="24"/>
        </w:rPr>
        <w:t>11</w:t>
      </w:r>
      <w:r>
        <w:rPr>
          <w:rFonts w:ascii="Arial" w:hAnsi="Arial" w:cs="Arial"/>
          <w:sz w:val="24"/>
          <w:szCs w:val="24"/>
        </w:rPr>
        <w:t xml:space="preserve"> настоящего решения.</w:t>
      </w:r>
    </w:p>
    <w:p w:rsidR="00B62182" w:rsidRDefault="00B62182" w:rsidP="00B62182">
      <w:pPr>
        <w:spacing w:after="0" w:line="240" w:lineRule="auto"/>
        <w:ind w:left="-180" w:firstLine="180"/>
        <w:jc w:val="both"/>
        <w:rPr>
          <w:rFonts w:ascii="Arial" w:hAnsi="Arial" w:cs="Arial"/>
          <w:b/>
          <w:sz w:val="24"/>
          <w:szCs w:val="24"/>
        </w:rPr>
      </w:pPr>
      <w:r>
        <w:rPr>
          <w:rFonts w:ascii="Arial" w:hAnsi="Arial" w:cs="Arial"/>
          <w:b/>
          <w:sz w:val="24"/>
          <w:szCs w:val="24"/>
        </w:rPr>
        <w:t>Пункт 9</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 xml:space="preserve">Утвердить программу муниципальных внутренних заимствований местного бюджета на 2021 год и плановый период согласно приложениям </w:t>
      </w:r>
      <w:r>
        <w:rPr>
          <w:rFonts w:ascii="Arial" w:hAnsi="Arial" w:cs="Arial"/>
          <w:b/>
          <w:sz w:val="24"/>
          <w:szCs w:val="24"/>
        </w:rPr>
        <w:t>12, 13</w:t>
      </w:r>
      <w:r>
        <w:rPr>
          <w:rFonts w:ascii="Arial" w:hAnsi="Arial" w:cs="Arial"/>
          <w:sz w:val="24"/>
          <w:szCs w:val="24"/>
        </w:rPr>
        <w:t xml:space="preserve"> настоящего решения.</w:t>
      </w:r>
    </w:p>
    <w:p w:rsidR="00B62182" w:rsidRDefault="00B62182" w:rsidP="00B62182">
      <w:pPr>
        <w:spacing w:after="0" w:line="240" w:lineRule="auto"/>
        <w:ind w:left="-180" w:firstLine="180"/>
        <w:jc w:val="both"/>
        <w:rPr>
          <w:rFonts w:ascii="Arial" w:hAnsi="Arial" w:cs="Arial"/>
          <w:b/>
          <w:sz w:val="24"/>
          <w:szCs w:val="24"/>
        </w:rPr>
      </w:pPr>
      <w:r>
        <w:rPr>
          <w:rFonts w:ascii="Arial" w:hAnsi="Arial" w:cs="Arial"/>
          <w:b/>
          <w:sz w:val="24"/>
          <w:szCs w:val="24"/>
        </w:rPr>
        <w:t>Пункт 10</w:t>
      </w:r>
    </w:p>
    <w:p w:rsidR="00B62182" w:rsidRPr="00D842E5" w:rsidRDefault="00B62182" w:rsidP="00B62182">
      <w:pPr>
        <w:spacing w:after="0" w:line="240" w:lineRule="auto"/>
        <w:ind w:left="-142" w:firstLine="708"/>
        <w:jc w:val="both"/>
        <w:rPr>
          <w:rFonts w:ascii="Arial" w:hAnsi="Arial" w:cs="Arial"/>
          <w:sz w:val="24"/>
          <w:szCs w:val="24"/>
        </w:rPr>
      </w:pPr>
      <w:r>
        <w:rPr>
          <w:rFonts w:ascii="Arial" w:hAnsi="Arial" w:cs="Arial"/>
          <w:sz w:val="24"/>
          <w:szCs w:val="24"/>
        </w:rPr>
        <w:t>Установить, что органы местного самоуправления муниципального образования на вправе принимать решения в 2021 год и в плановом периоде 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11</w:t>
      </w:r>
    </w:p>
    <w:p w:rsidR="00B62182" w:rsidRDefault="00B62182" w:rsidP="00B62182">
      <w:pPr>
        <w:spacing w:after="0" w:line="240" w:lineRule="auto"/>
        <w:ind w:left="180" w:firstLine="528"/>
        <w:jc w:val="both"/>
        <w:rPr>
          <w:rFonts w:ascii="Arial" w:hAnsi="Arial" w:cs="Arial"/>
          <w:sz w:val="24"/>
          <w:szCs w:val="24"/>
        </w:rPr>
      </w:pPr>
      <w:r>
        <w:rPr>
          <w:rFonts w:ascii="Arial" w:hAnsi="Arial" w:cs="Arial"/>
          <w:sz w:val="24"/>
          <w:szCs w:val="24"/>
        </w:rPr>
        <w:t>1. Утвердить предельный объем муниципального долга местного бюджета: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-на 2021 год в размере 926,4 тыс. рублей;</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-на 2022 год в размере 954,2 тыс. рублей;</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-на 2023 год в размере 954,7 тыс. рублей.</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2. Утвердить верхний предел муниципального внутреннего долга местного бюджета:</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-по состоянию на 1 января 2022 года в размере 91,561 тыс. рублей, предельный объем обязательств по муниципальным гарантиям бюджета 0 тыс. рублей;</w:t>
      </w:r>
    </w:p>
    <w:p w:rsidR="00B62182" w:rsidRDefault="00B62182" w:rsidP="00B62182">
      <w:pPr>
        <w:spacing w:after="0" w:line="240" w:lineRule="auto"/>
        <w:ind w:firstLine="528"/>
        <w:jc w:val="both"/>
        <w:rPr>
          <w:rFonts w:ascii="Arial" w:hAnsi="Arial" w:cs="Arial"/>
          <w:sz w:val="24"/>
          <w:szCs w:val="24"/>
        </w:rPr>
      </w:pPr>
      <w:r>
        <w:rPr>
          <w:rFonts w:ascii="Arial" w:hAnsi="Arial" w:cs="Arial"/>
          <w:sz w:val="24"/>
          <w:szCs w:val="24"/>
        </w:rPr>
        <w:t>-по состоянию на 1 января 2023 года в размере 185,433 тыс. рублей, предельный объем обязательств по муниципальным гарантиям бюджета 0 тыс. рублей;</w:t>
      </w:r>
    </w:p>
    <w:p w:rsidR="00B62182" w:rsidRPr="00D842E5" w:rsidRDefault="00B62182" w:rsidP="00B62182">
      <w:pPr>
        <w:spacing w:after="0" w:line="240" w:lineRule="auto"/>
        <w:ind w:firstLine="528"/>
        <w:jc w:val="both"/>
        <w:rPr>
          <w:rFonts w:ascii="Arial" w:hAnsi="Arial" w:cs="Arial"/>
          <w:sz w:val="24"/>
          <w:szCs w:val="24"/>
        </w:rPr>
      </w:pPr>
      <w:r>
        <w:rPr>
          <w:rFonts w:ascii="Arial" w:hAnsi="Arial" w:cs="Arial"/>
          <w:sz w:val="24"/>
          <w:szCs w:val="24"/>
        </w:rPr>
        <w:t>-по состоянию на 1 января 2024 года в размере 283,087 тыс. рублей, предельный объем обязательств по муниципальным гарантиям бюджета 0 тыс. рублей.</w:t>
      </w:r>
    </w:p>
    <w:p w:rsidR="00B62182" w:rsidRDefault="00B62182" w:rsidP="00B62182">
      <w:pPr>
        <w:spacing w:after="0" w:line="240" w:lineRule="auto"/>
        <w:ind w:left="-180" w:firstLine="180"/>
        <w:jc w:val="both"/>
        <w:rPr>
          <w:rFonts w:ascii="Arial" w:hAnsi="Arial" w:cs="Arial"/>
          <w:b/>
          <w:sz w:val="24"/>
          <w:szCs w:val="24"/>
        </w:rPr>
      </w:pPr>
      <w:r>
        <w:rPr>
          <w:rFonts w:ascii="Arial" w:hAnsi="Arial" w:cs="Arial"/>
          <w:b/>
          <w:sz w:val="24"/>
          <w:szCs w:val="24"/>
        </w:rPr>
        <w:t>Пункт 12</w:t>
      </w:r>
    </w:p>
    <w:p w:rsidR="00B62182" w:rsidRDefault="00B62182" w:rsidP="00B62182">
      <w:pPr>
        <w:tabs>
          <w:tab w:val="left" w:pos="709"/>
        </w:tabs>
        <w:spacing w:after="0" w:line="240" w:lineRule="auto"/>
        <w:ind w:firstLine="709"/>
        <w:jc w:val="both"/>
        <w:rPr>
          <w:rFonts w:ascii="Arial" w:hAnsi="Arial" w:cs="Arial"/>
          <w:sz w:val="24"/>
          <w:szCs w:val="24"/>
        </w:rPr>
      </w:pPr>
      <w:r>
        <w:rPr>
          <w:rFonts w:ascii="Arial" w:hAnsi="Arial" w:cs="Arial"/>
          <w:sz w:val="24"/>
          <w:szCs w:val="24"/>
        </w:rPr>
        <w:t>1.Установить, что из бюджета Биритского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согласно приложению 14 к настоящему решению:</w:t>
      </w:r>
    </w:p>
    <w:p w:rsidR="00B62182" w:rsidRDefault="00B62182" w:rsidP="00B62182">
      <w:pPr>
        <w:tabs>
          <w:tab w:val="left" w:pos="709"/>
        </w:tabs>
        <w:spacing w:after="0" w:line="240" w:lineRule="auto"/>
        <w:ind w:left="709"/>
        <w:jc w:val="both"/>
        <w:rPr>
          <w:rFonts w:ascii="Arial" w:hAnsi="Arial" w:cs="Arial"/>
          <w:sz w:val="24"/>
          <w:szCs w:val="24"/>
        </w:rPr>
      </w:pPr>
      <w:r>
        <w:rPr>
          <w:rFonts w:ascii="Arial" w:hAnsi="Arial" w:cs="Arial"/>
          <w:sz w:val="24"/>
          <w:szCs w:val="24"/>
        </w:rPr>
        <w:t>- в 2021 году в размере 123,254 тыс. рублей;</w:t>
      </w:r>
    </w:p>
    <w:p w:rsidR="00B62182" w:rsidRDefault="00B62182" w:rsidP="00B62182">
      <w:pPr>
        <w:tabs>
          <w:tab w:val="left" w:pos="709"/>
        </w:tabs>
        <w:spacing w:after="0" w:line="240" w:lineRule="auto"/>
        <w:ind w:left="709"/>
        <w:jc w:val="both"/>
        <w:rPr>
          <w:rFonts w:ascii="Arial" w:hAnsi="Arial" w:cs="Arial"/>
          <w:sz w:val="24"/>
          <w:szCs w:val="24"/>
        </w:rPr>
      </w:pPr>
      <w:r>
        <w:rPr>
          <w:rFonts w:ascii="Arial" w:hAnsi="Arial" w:cs="Arial"/>
          <w:sz w:val="24"/>
          <w:szCs w:val="24"/>
        </w:rPr>
        <w:t>- в 2022 году в размере 123,254 тыс. рублей;</w:t>
      </w:r>
    </w:p>
    <w:p w:rsidR="00B62182" w:rsidRDefault="00B62182" w:rsidP="00B62182">
      <w:pPr>
        <w:tabs>
          <w:tab w:val="left" w:pos="709"/>
        </w:tabs>
        <w:spacing w:after="0" w:line="240" w:lineRule="auto"/>
        <w:ind w:left="709"/>
        <w:jc w:val="both"/>
        <w:rPr>
          <w:rFonts w:ascii="Arial" w:hAnsi="Arial" w:cs="Arial"/>
          <w:sz w:val="24"/>
          <w:szCs w:val="24"/>
        </w:rPr>
      </w:pPr>
      <w:r>
        <w:rPr>
          <w:rFonts w:ascii="Arial" w:hAnsi="Arial" w:cs="Arial"/>
          <w:sz w:val="24"/>
          <w:szCs w:val="24"/>
        </w:rPr>
        <w:t>- в 2023 году в размере 0 тыс. рублей.</w:t>
      </w:r>
    </w:p>
    <w:p w:rsidR="00B62182" w:rsidRDefault="00B62182" w:rsidP="00B62182">
      <w:pPr>
        <w:spacing w:after="0" w:line="240" w:lineRule="auto"/>
        <w:jc w:val="both"/>
        <w:rPr>
          <w:rFonts w:ascii="Arial" w:hAnsi="Arial" w:cs="Arial"/>
          <w:sz w:val="24"/>
          <w:szCs w:val="24"/>
        </w:rPr>
      </w:pPr>
      <w:r>
        <w:rPr>
          <w:rFonts w:ascii="Arial" w:hAnsi="Arial" w:cs="Arial"/>
          <w:b/>
          <w:sz w:val="24"/>
          <w:szCs w:val="24"/>
        </w:rPr>
        <w:t>Пункт 13</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Настоящее решение вступает в силу со дня его официального опубликования, но не ранее 1 января 2021 года.</w:t>
      </w: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r>
        <w:rPr>
          <w:rFonts w:ascii="Arial" w:hAnsi="Arial" w:cs="Arial"/>
          <w:sz w:val="24"/>
          <w:szCs w:val="24"/>
        </w:rPr>
        <w:t xml:space="preserve">Председатель Думы </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Биритского муниципального образования,</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xml:space="preserve">Глава Биритского </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xml:space="preserve">муниципального образования                                   </w:t>
      </w:r>
    </w:p>
    <w:p w:rsidR="00B62182" w:rsidRPr="00D842E5" w:rsidRDefault="00B62182" w:rsidP="00B62182">
      <w:pPr>
        <w:spacing w:after="0" w:line="240" w:lineRule="auto"/>
        <w:jc w:val="both"/>
        <w:rPr>
          <w:rFonts w:ascii="Arial" w:hAnsi="Arial" w:cs="Arial"/>
          <w:sz w:val="24"/>
          <w:szCs w:val="24"/>
        </w:rPr>
      </w:pPr>
      <w:r>
        <w:rPr>
          <w:rFonts w:ascii="Arial" w:hAnsi="Arial" w:cs="Arial"/>
          <w:sz w:val="24"/>
          <w:szCs w:val="24"/>
        </w:rPr>
        <w:t>Е.В. Черная</w:t>
      </w:r>
    </w:p>
    <w:tbl>
      <w:tblPr>
        <w:tblW w:w="0" w:type="auto"/>
        <w:tblLayout w:type="fixed"/>
        <w:tblCellMar>
          <w:left w:w="30" w:type="dxa"/>
          <w:right w:w="30" w:type="dxa"/>
        </w:tblCellMar>
        <w:tblLook w:val="0000" w:firstRow="0" w:lastRow="0" w:firstColumn="0" w:lastColumn="0" w:noHBand="0" w:noVBand="0"/>
      </w:tblPr>
      <w:tblGrid>
        <w:gridCol w:w="5393"/>
        <w:gridCol w:w="1010"/>
        <w:gridCol w:w="1452"/>
        <w:gridCol w:w="1056"/>
      </w:tblGrid>
      <w:tr w:rsidR="00B62182" w:rsidTr="00B62182">
        <w:trPr>
          <w:trHeight w:val="290"/>
        </w:trPr>
        <w:tc>
          <w:tcPr>
            <w:tcW w:w="8911" w:type="dxa"/>
            <w:gridSpan w:val="4"/>
            <w:tcBorders>
              <w:top w:val="nil"/>
              <w:left w:val="nil"/>
              <w:bottom w:val="nil"/>
              <w:right w:val="nil"/>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lastRenderedPageBreak/>
              <w:t xml:space="preserve">Приложение 1  </w:t>
            </w:r>
          </w:p>
        </w:tc>
      </w:tr>
      <w:tr w:rsidR="00B62182" w:rsidTr="00B62182">
        <w:trPr>
          <w:trHeight w:val="1190"/>
        </w:trPr>
        <w:tc>
          <w:tcPr>
            <w:tcW w:w="8911" w:type="dxa"/>
            <w:gridSpan w:val="4"/>
            <w:tcBorders>
              <w:top w:val="nil"/>
              <w:left w:val="nil"/>
              <w:right w:val="nil"/>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к решению Думы Биритского муниципального образования</w:t>
            </w:r>
          </w:p>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"О бюджете Биритского муниципального образования на 2021 год                              и на плановый период 2022 и 2023 годов"</w:t>
            </w:r>
          </w:p>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от 29.12.2020 г. № 9-1</w:t>
            </w:r>
          </w:p>
        </w:tc>
      </w:tr>
      <w:tr w:rsidR="00B62182" w:rsidTr="00B62182">
        <w:trPr>
          <w:trHeight w:val="1162"/>
        </w:trPr>
        <w:tc>
          <w:tcPr>
            <w:tcW w:w="8911" w:type="dxa"/>
            <w:gridSpan w:val="4"/>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r>
              <w:rPr>
                <w:rFonts w:ascii="Arial" w:eastAsiaTheme="minorHAnsi" w:hAnsi="Arial" w:cs="Arial"/>
                <w:b/>
                <w:bCs/>
                <w:color w:val="000000"/>
                <w:sz w:val="30"/>
                <w:szCs w:val="30"/>
              </w:rPr>
              <w:t>Прогнозируемые доходы бюджета Биритского муниципального образования на 2021 год</w:t>
            </w:r>
          </w:p>
        </w:tc>
      </w:tr>
      <w:tr w:rsidR="00B62182" w:rsidTr="00B62182">
        <w:trPr>
          <w:trHeight w:val="247"/>
        </w:trPr>
        <w:tc>
          <w:tcPr>
            <w:tcW w:w="5393"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1010"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1452"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1056"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тыс.руб</w:t>
            </w:r>
          </w:p>
        </w:tc>
      </w:tr>
      <w:tr w:rsidR="00B62182" w:rsidTr="00B62182">
        <w:trPr>
          <w:trHeight w:val="247"/>
        </w:trPr>
        <w:tc>
          <w:tcPr>
            <w:tcW w:w="5393" w:type="dxa"/>
            <w:tcBorders>
              <w:top w:val="single" w:sz="6" w:space="0" w:color="auto"/>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 xml:space="preserve"> Наименование </w:t>
            </w:r>
          </w:p>
        </w:tc>
        <w:tc>
          <w:tcPr>
            <w:tcW w:w="1010" w:type="dxa"/>
            <w:tcBorders>
              <w:top w:val="single" w:sz="6" w:space="0" w:color="auto"/>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ГАД</w:t>
            </w:r>
          </w:p>
        </w:tc>
        <w:tc>
          <w:tcPr>
            <w:tcW w:w="1452" w:type="dxa"/>
            <w:tcBorders>
              <w:top w:val="single" w:sz="6" w:space="0" w:color="auto"/>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доходов</w:t>
            </w:r>
          </w:p>
        </w:tc>
        <w:tc>
          <w:tcPr>
            <w:tcW w:w="1056" w:type="dxa"/>
            <w:tcBorders>
              <w:top w:val="single" w:sz="6" w:space="0" w:color="auto"/>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 xml:space="preserve">сумма </w:t>
            </w:r>
          </w:p>
        </w:tc>
      </w:tr>
      <w:tr w:rsidR="00B62182" w:rsidTr="00B62182">
        <w:trPr>
          <w:trHeight w:val="247"/>
        </w:trPr>
        <w:tc>
          <w:tcPr>
            <w:tcW w:w="5393" w:type="dxa"/>
            <w:tcBorders>
              <w:top w:val="nil"/>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010" w:type="dxa"/>
            <w:tcBorders>
              <w:top w:val="nil"/>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452" w:type="dxa"/>
            <w:tcBorders>
              <w:top w:val="nil"/>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056" w:type="dxa"/>
            <w:tcBorders>
              <w:top w:val="nil"/>
              <w:left w:val="single" w:sz="6" w:space="0" w:color="auto"/>
              <w:bottom w:val="nil"/>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r>
      <w:tr w:rsidR="00B62182" w:rsidTr="00B62182">
        <w:trPr>
          <w:trHeight w:val="247"/>
        </w:trPr>
        <w:tc>
          <w:tcPr>
            <w:tcW w:w="5393"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010"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452"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c>
          <w:tcPr>
            <w:tcW w:w="1056"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p>
        </w:tc>
      </w:tr>
      <w:tr w:rsidR="00B62182" w:rsidTr="00B62182">
        <w:trPr>
          <w:trHeight w:val="305"/>
        </w:trPr>
        <w:tc>
          <w:tcPr>
            <w:tcW w:w="5393"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1</w:t>
            </w:r>
          </w:p>
        </w:tc>
        <w:tc>
          <w:tcPr>
            <w:tcW w:w="1010" w:type="dxa"/>
            <w:tcBorders>
              <w:top w:val="single" w:sz="6" w:space="0" w:color="auto"/>
              <w:left w:val="single" w:sz="6" w:space="0" w:color="auto"/>
              <w:bottom w:val="single" w:sz="12"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w:t>
            </w:r>
          </w:p>
        </w:tc>
        <w:tc>
          <w:tcPr>
            <w:tcW w:w="1452" w:type="dxa"/>
            <w:tcBorders>
              <w:top w:val="nil"/>
              <w:left w:val="nil"/>
              <w:bottom w:val="single" w:sz="12"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3</w:t>
            </w:r>
          </w:p>
        </w:tc>
        <w:tc>
          <w:tcPr>
            <w:tcW w:w="1056" w:type="dxa"/>
            <w:tcBorders>
              <w:top w:val="single" w:sz="6" w:space="0" w:color="auto"/>
              <w:left w:val="single" w:sz="6" w:space="0" w:color="auto"/>
              <w:bottom w:val="single" w:sz="12"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4</w:t>
            </w:r>
          </w:p>
        </w:tc>
      </w:tr>
      <w:tr w:rsidR="00B62182" w:rsidTr="00B62182">
        <w:trPr>
          <w:trHeight w:val="29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НАЛОГОВЫЕ И НЕНАЛОГОВЫЕ ДОХОДЫ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10000000000000000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1831,23</w:t>
            </w:r>
          </w:p>
        </w:tc>
      </w:tr>
      <w:tr w:rsidR="00B62182" w:rsidTr="00B62182">
        <w:trPr>
          <w:trHeight w:val="29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ПРИБЫЛЬ, ДОХОДЫ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10100000000000000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215,00</w:t>
            </w:r>
          </w:p>
        </w:tc>
      </w:tr>
      <w:tr w:rsidR="00B62182" w:rsidTr="00B62182">
        <w:trPr>
          <w:trHeight w:val="29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10102000010000110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215,00</w:t>
            </w:r>
          </w:p>
        </w:tc>
      </w:tr>
      <w:tr w:rsidR="00B62182" w:rsidTr="00B62182">
        <w:trPr>
          <w:trHeight w:val="1710"/>
        </w:trPr>
        <w:tc>
          <w:tcPr>
            <w:tcW w:w="5393"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10102010010000110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214,00</w:t>
            </w:r>
          </w:p>
        </w:tc>
      </w:tr>
      <w:tr w:rsidR="00B62182" w:rsidTr="00B62182">
        <w:trPr>
          <w:trHeight w:val="2686"/>
        </w:trPr>
        <w:tc>
          <w:tcPr>
            <w:tcW w:w="5393"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10102020010000110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1,00</w:t>
            </w:r>
          </w:p>
        </w:tc>
      </w:tr>
      <w:tr w:rsidR="00B62182" w:rsidTr="00B62182">
        <w:trPr>
          <w:trHeight w:val="739"/>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ТОВАРЫ (РАБОТЫ, УСЛУГИ), РЕАЛИЗУЕМЫЕ 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10300000000000000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1112,23</w:t>
            </w:r>
          </w:p>
        </w:tc>
      </w:tr>
      <w:tr w:rsidR="00B62182" w:rsidTr="00B62182">
        <w:trPr>
          <w:trHeight w:val="871"/>
        </w:trPr>
        <w:tc>
          <w:tcPr>
            <w:tcW w:w="5393"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Акцизы по подакцизным товарам (продукции), производимым 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10302000010000110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1112,23</w:t>
            </w:r>
          </w:p>
        </w:tc>
      </w:tr>
      <w:tr w:rsidR="00B62182" w:rsidTr="00B62182">
        <w:trPr>
          <w:trHeight w:val="1544"/>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10302230010000110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510,70</w:t>
            </w:r>
          </w:p>
        </w:tc>
      </w:tr>
      <w:tr w:rsidR="00B62182" w:rsidTr="00B62182">
        <w:trPr>
          <w:trHeight w:val="1961"/>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10302240010000110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2,91</w:t>
            </w:r>
          </w:p>
        </w:tc>
      </w:tr>
      <w:tr w:rsidR="00B62182" w:rsidTr="00B62182">
        <w:trPr>
          <w:trHeight w:val="1664"/>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10302250010000110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598,52</w:t>
            </w:r>
          </w:p>
        </w:tc>
      </w:tr>
      <w:tr w:rsidR="00B62182" w:rsidTr="00B62182">
        <w:trPr>
          <w:trHeight w:val="1462"/>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10302260010000110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0,10</w:t>
            </w:r>
          </w:p>
        </w:tc>
      </w:tr>
      <w:tr w:rsidR="00B62182" w:rsidTr="00B62182">
        <w:trPr>
          <w:trHeight w:val="173"/>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ИМУЩЕСТВО</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10600000000000000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474,00</w:t>
            </w:r>
          </w:p>
        </w:tc>
      </w:tr>
      <w:tr w:rsidR="00B62182" w:rsidTr="00B62182">
        <w:trPr>
          <w:trHeight w:val="233"/>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1060100000000110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22,00</w:t>
            </w:r>
          </w:p>
        </w:tc>
      </w:tr>
      <w:tr w:rsidR="00B62182" w:rsidTr="00B62182">
        <w:trPr>
          <w:trHeight w:val="1061"/>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10601030100000110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22,00</w:t>
            </w:r>
          </w:p>
        </w:tc>
      </w:tr>
      <w:tr w:rsidR="00B62182" w:rsidTr="00B62182">
        <w:trPr>
          <w:trHeight w:val="233"/>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10606000000000110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452,00</w:t>
            </w:r>
          </w:p>
        </w:tc>
      </w:tr>
      <w:tr w:rsidR="00B62182" w:rsidTr="00B62182">
        <w:trPr>
          <w:trHeight w:val="218"/>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организаций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10606030000000110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171,00</w:t>
            </w:r>
          </w:p>
        </w:tc>
      </w:tr>
      <w:tr w:rsidR="00B62182" w:rsidTr="00B62182">
        <w:trPr>
          <w:trHeight w:val="1046"/>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организаций, обладающих земельным участком,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10606033100000110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171,00</w:t>
            </w:r>
          </w:p>
        </w:tc>
      </w:tr>
      <w:tr w:rsidR="00B62182" w:rsidTr="00B62182">
        <w:trPr>
          <w:trHeight w:val="290"/>
        </w:trPr>
        <w:tc>
          <w:tcPr>
            <w:tcW w:w="5393"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w:t>
            </w:r>
          </w:p>
        </w:tc>
        <w:tc>
          <w:tcPr>
            <w:tcW w:w="1010" w:type="dxa"/>
            <w:tcBorders>
              <w:top w:val="single" w:sz="6" w:space="0" w:color="auto"/>
              <w:left w:val="nil"/>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10606040000000110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281,00</w:t>
            </w:r>
          </w:p>
        </w:tc>
      </w:tr>
      <w:tr w:rsidR="00B62182" w:rsidTr="00B62182">
        <w:trPr>
          <w:trHeight w:val="913"/>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 обладающих земельным участком, расположенных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10606043100000110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281,00</w:t>
            </w:r>
          </w:p>
        </w:tc>
      </w:tr>
      <w:tr w:rsidR="00B62182" w:rsidTr="00B62182">
        <w:trPr>
          <w:trHeight w:val="218"/>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10800000000000000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1046"/>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10804000010000110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1685"/>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10804020010000110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774"/>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ДОХОДЫ ОТ ИСПОЛЬЗОВАНИЯ ИМУЩЕСТВА, НАХОДЯЩЕГОСЯ В ГОСУДАРСТВЕННОЙ И МУНИЦИПАЛЬНОЙ СОБСТВЕННОСТИ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11100000000000000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2245"/>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11105000000000120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1696"/>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11105030000000120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1225"/>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11105035100000120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218"/>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20000000000000000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3589,40</w:t>
            </w:r>
          </w:p>
        </w:tc>
      </w:tr>
      <w:tr w:rsidR="00B62182" w:rsidTr="00B62182">
        <w:trPr>
          <w:trHeight w:val="785"/>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 от других бюджетов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20200000000000000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3 589,40</w:t>
            </w:r>
          </w:p>
        </w:tc>
      </w:tr>
      <w:tr w:rsidR="00B62182" w:rsidTr="00B62182">
        <w:trPr>
          <w:trHeight w:val="509"/>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20210000000000150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3 203,60</w:t>
            </w:r>
          </w:p>
        </w:tc>
      </w:tr>
      <w:tr w:rsidR="00B62182" w:rsidTr="00B62182">
        <w:trPr>
          <w:trHeight w:val="48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20215001000000150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94,80</w:t>
            </w:r>
          </w:p>
        </w:tc>
      </w:tr>
      <w:tr w:rsidR="00B62182" w:rsidTr="00B62182">
        <w:trPr>
          <w:trHeight w:val="538"/>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20215001100000150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94,80</w:t>
            </w:r>
          </w:p>
        </w:tc>
      </w:tr>
      <w:tr w:rsidR="00B62182" w:rsidTr="00B62182">
        <w:trPr>
          <w:trHeight w:val="1018"/>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 из бюджетов муниципальных районов, городских округов с внутригородским давлением</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20216001000000150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3 108,80</w:t>
            </w:r>
          </w:p>
        </w:tc>
      </w:tr>
      <w:tr w:rsidR="00B62182" w:rsidTr="00B62182">
        <w:trPr>
          <w:trHeight w:val="77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 из бюджетов муниципальных районов</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20216001100000150</w:t>
            </w: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3 108,80</w:t>
            </w:r>
          </w:p>
        </w:tc>
      </w:tr>
      <w:tr w:rsidR="00B62182" w:rsidTr="00B62182">
        <w:trPr>
          <w:trHeight w:val="727"/>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Субсидии бюджетам бюджетной системы  Российской Федерации (межбюджетные субсидии)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20220000000000150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200,00</w:t>
            </w:r>
          </w:p>
        </w:tc>
      </w:tr>
      <w:tr w:rsidR="00B62182" w:rsidTr="00B62182">
        <w:trPr>
          <w:trHeight w:val="233"/>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Прочие субсидии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20229999000000150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200,00</w:t>
            </w:r>
          </w:p>
        </w:tc>
      </w:tr>
      <w:tr w:rsidR="00B62182" w:rsidTr="00B62182">
        <w:trPr>
          <w:trHeight w:val="509"/>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Прочие субсидии бюджетам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20229999100000150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200,00</w:t>
            </w:r>
          </w:p>
        </w:tc>
      </w:tr>
      <w:tr w:rsidR="00B62182" w:rsidTr="00B62182">
        <w:trPr>
          <w:trHeight w:val="551"/>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субъектов Российской Федерации и муниципальных образований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20230000000000150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185,80</w:t>
            </w:r>
          </w:p>
        </w:tc>
      </w:tr>
      <w:tr w:rsidR="00B62182" w:rsidTr="00B62182">
        <w:trPr>
          <w:trHeight w:val="700"/>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местным бюджетам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20230024000000150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48,50</w:t>
            </w:r>
          </w:p>
        </w:tc>
      </w:tr>
      <w:tr w:rsidR="00B62182" w:rsidTr="00B62182">
        <w:trPr>
          <w:trHeight w:val="782"/>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Субвенции бюджетам сельских поселений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20230024100000150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48,50</w:t>
            </w:r>
          </w:p>
        </w:tc>
      </w:tr>
      <w:tr w:rsidR="00B62182" w:rsidTr="00B62182">
        <w:trPr>
          <w:trHeight w:val="977"/>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на осуществление первичного воинского учета на территориях, где отсутствуют военные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20203015000000150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137,30</w:t>
            </w:r>
          </w:p>
        </w:tc>
      </w:tr>
      <w:tr w:rsidR="00B62182" w:rsidTr="00B62182">
        <w:trPr>
          <w:trHeight w:val="1032"/>
        </w:trPr>
        <w:tc>
          <w:tcPr>
            <w:tcW w:w="5393"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20235118100000150</w:t>
            </w:r>
          </w:p>
        </w:tc>
        <w:tc>
          <w:tcPr>
            <w:tcW w:w="1056"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137,30</w:t>
            </w:r>
          </w:p>
        </w:tc>
      </w:tr>
      <w:tr w:rsidR="00B62182" w:rsidTr="00B62182">
        <w:trPr>
          <w:trHeight w:val="247"/>
        </w:trPr>
        <w:tc>
          <w:tcPr>
            <w:tcW w:w="5393"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бюджета - ИТОГО</w:t>
            </w:r>
          </w:p>
        </w:tc>
        <w:tc>
          <w:tcPr>
            <w:tcW w:w="1010" w:type="dxa"/>
            <w:tcBorders>
              <w:top w:val="single" w:sz="6" w:space="0" w:color="auto"/>
              <w:left w:val="nil"/>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p>
        </w:tc>
        <w:tc>
          <w:tcPr>
            <w:tcW w:w="1452"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p>
        </w:tc>
        <w:tc>
          <w:tcPr>
            <w:tcW w:w="1056"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5420,63</w:t>
            </w:r>
          </w:p>
        </w:tc>
      </w:tr>
    </w:tbl>
    <w:p w:rsidR="00B62182" w:rsidRDefault="00B62182" w:rsidP="00B62182">
      <w:pPr>
        <w:spacing w:after="0"/>
        <w:rPr>
          <w:rFonts w:ascii="Arial" w:hAnsi="Arial" w:cs="Arial"/>
          <w:sz w:val="24"/>
          <w:szCs w:val="24"/>
        </w:rPr>
      </w:pPr>
    </w:p>
    <w:p w:rsidR="00B62182" w:rsidRPr="00FC4514" w:rsidRDefault="00B62182" w:rsidP="00B62182">
      <w:pPr>
        <w:spacing w:after="0"/>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4085"/>
        <w:gridCol w:w="1010"/>
        <w:gridCol w:w="2160"/>
        <w:gridCol w:w="1011"/>
        <w:gridCol w:w="1120"/>
      </w:tblGrid>
      <w:tr w:rsidR="00B62182" w:rsidTr="00B62182">
        <w:trPr>
          <w:trHeight w:val="290"/>
        </w:trPr>
        <w:tc>
          <w:tcPr>
            <w:tcW w:w="4085" w:type="dxa"/>
            <w:tcBorders>
              <w:top w:val="nil"/>
              <w:left w:val="nil"/>
              <w:bottom w:val="nil"/>
              <w:right w:val="nil"/>
            </w:tcBorders>
          </w:tcPr>
          <w:p w:rsidR="00B62182" w:rsidRDefault="00B62182" w:rsidP="00B62182">
            <w:pPr>
              <w:autoSpaceDE w:val="0"/>
              <w:autoSpaceDN w:val="0"/>
              <w:adjustRightInd w:val="0"/>
              <w:spacing w:after="0" w:line="240" w:lineRule="auto"/>
              <w:jc w:val="right"/>
              <w:rPr>
                <w:rFonts w:ascii="Arial" w:eastAsiaTheme="minorHAnsi" w:hAnsi="Arial" w:cs="Arial"/>
                <w:b/>
                <w:bCs/>
                <w:color w:val="000000"/>
                <w:sz w:val="20"/>
                <w:szCs w:val="20"/>
              </w:rPr>
            </w:pPr>
          </w:p>
        </w:tc>
        <w:tc>
          <w:tcPr>
            <w:tcW w:w="5301" w:type="dxa"/>
            <w:gridSpan w:val="4"/>
            <w:tcBorders>
              <w:top w:val="nil"/>
              <w:left w:val="nil"/>
              <w:bottom w:val="nil"/>
              <w:right w:val="nil"/>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 xml:space="preserve">Приложение 2 </w:t>
            </w:r>
          </w:p>
        </w:tc>
      </w:tr>
      <w:tr w:rsidR="00B62182" w:rsidTr="00B62182">
        <w:trPr>
          <w:trHeight w:val="1147"/>
        </w:trPr>
        <w:tc>
          <w:tcPr>
            <w:tcW w:w="9386" w:type="dxa"/>
            <w:gridSpan w:val="5"/>
            <w:tcBorders>
              <w:top w:val="nil"/>
              <w:left w:val="nil"/>
              <w:right w:val="nil"/>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к решению Думы Биритского муниципального образования</w:t>
            </w:r>
          </w:p>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"О бюджете Биритского муниципального образования на 2021 год и  на плановый период 2022 и 2023 годов"                                        от 29.12.2020 г. № 9-1</w:t>
            </w:r>
          </w:p>
        </w:tc>
      </w:tr>
      <w:tr w:rsidR="00B62182" w:rsidTr="00B62182">
        <w:trPr>
          <w:trHeight w:val="1018"/>
        </w:trPr>
        <w:tc>
          <w:tcPr>
            <w:tcW w:w="9386" w:type="dxa"/>
            <w:gridSpan w:val="5"/>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r>
              <w:rPr>
                <w:rFonts w:ascii="Arial" w:eastAsiaTheme="minorHAnsi" w:hAnsi="Arial" w:cs="Arial"/>
                <w:b/>
                <w:bCs/>
                <w:color w:val="000000"/>
                <w:sz w:val="30"/>
                <w:szCs w:val="30"/>
              </w:rPr>
              <w:t>Прогнозируемые доходы бюджета Биритского муниципального образования на 2022 и 2023 годов</w:t>
            </w:r>
          </w:p>
        </w:tc>
      </w:tr>
      <w:tr w:rsidR="00B62182" w:rsidTr="00B62182">
        <w:trPr>
          <w:trHeight w:val="362"/>
        </w:trPr>
        <w:tc>
          <w:tcPr>
            <w:tcW w:w="4085"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1010"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2160" w:type="dxa"/>
            <w:tcBorders>
              <w:top w:val="nil"/>
              <w:left w:val="nil"/>
              <w:bottom w:val="nil"/>
              <w:right w:val="nil"/>
            </w:tcBorders>
          </w:tcPr>
          <w:p w:rsidR="00B62182" w:rsidRDefault="00B62182" w:rsidP="00B62182">
            <w:pPr>
              <w:autoSpaceDE w:val="0"/>
              <w:autoSpaceDN w:val="0"/>
              <w:adjustRightInd w:val="0"/>
              <w:spacing w:after="0" w:line="240" w:lineRule="auto"/>
              <w:jc w:val="center"/>
              <w:rPr>
                <w:rFonts w:ascii="Arial" w:eastAsiaTheme="minorHAnsi" w:hAnsi="Arial" w:cs="Arial"/>
                <w:b/>
                <w:bCs/>
                <w:color w:val="000000"/>
                <w:sz w:val="30"/>
                <w:szCs w:val="30"/>
              </w:rPr>
            </w:pPr>
          </w:p>
        </w:tc>
        <w:tc>
          <w:tcPr>
            <w:tcW w:w="2131" w:type="dxa"/>
            <w:gridSpan w:val="2"/>
            <w:tcBorders>
              <w:top w:val="nil"/>
              <w:left w:val="nil"/>
              <w:bottom w:val="nil"/>
              <w:right w:val="nil"/>
            </w:tcBorders>
          </w:tcPr>
          <w:p w:rsidR="00B62182" w:rsidRDefault="00B62182" w:rsidP="00B62182">
            <w:pPr>
              <w:autoSpaceDE w:val="0"/>
              <w:autoSpaceDN w:val="0"/>
              <w:adjustRightInd w:val="0"/>
              <w:spacing w:after="0" w:line="240" w:lineRule="auto"/>
              <w:jc w:val="right"/>
              <w:rPr>
                <w:rFonts w:ascii="Courier New" w:eastAsiaTheme="minorHAnsi" w:hAnsi="Courier New" w:cs="Courier New"/>
                <w:color w:val="000000"/>
              </w:rPr>
            </w:pPr>
            <w:r>
              <w:rPr>
                <w:rFonts w:ascii="Courier New" w:eastAsiaTheme="minorHAnsi" w:hAnsi="Courier New" w:cs="Courier New"/>
                <w:color w:val="000000"/>
              </w:rPr>
              <w:t>тыс.руб</w:t>
            </w:r>
          </w:p>
        </w:tc>
      </w:tr>
      <w:tr w:rsidR="00B62182" w:rsidTr="00B62182">
        <w:trPr>
          <w:trHeight w:val="247"/>
        </w:trPr>
        <w:tc>
          <w:tcPr>
            <w:tcW w:w="4085"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 xml:space="preserve"> Наименование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ГАД</w:t>
            </w:r>
          </w:p>
        </w:tc>
        <w:tc>
          <w:tcPr>
            <w:tcW w:w="2160" w:type="dxa"/>
            <w:tcBorders>
              <w:top w:val="single" w:sz="6" w:space="0" w:color="auto"/>
              <w:left w:val="single" w:sz="6" w:space="0" w:color="auto"/>
              <w:bottom w:val="single" w:sz="4"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код доходов</w:t>
            </w:r>
          </w:p>
        </w:tc>
        <w:tc>
          <w:tcPr>
            <w:tcW w:w="1011" w:type="dxa"/>
            <w:tcBorders>
              <w:top w:val="single" w:sz="6" w:space="0" w:color="auto"/>
              <w:left w:val="single" w:sz="6" w:space="0" w:color="auto"/>
              <w:bottom w:val="single" w:sz="4"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2022  год</w:t>
            </w:r>
          </w:p>
        </w:tc>
        <w:tc>
          <w:tcPr>
            <w:tcW w:w="1120" w:type="dxa"/>
            <w:tcBorders>
              <w:top w:val="single" w:sz="6" w:space="0" w:color="auto"/>
              <w:left w:val="single" w:sz="6" w:space="0" w:color="auto"/>
              <w:bottom w:val="single" w:sz="4"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2023 год</w:t>
            </w:r>
          </w:p>
        </w:tc>
      </w:tr>
      <w:tr w:rsidR="00B62182" w:rsidTr="00B62182">
        <w:trPr>
          <w:trHeight w:val="290"/>
        </w:trPr>
        <w:tc>
          <w:tcPr>
            <w:tcW w:w="4085" w:type="dxa"/>
            <w:tcBorders>
              <w:top w:val="single" w:sz="6" w:space="0" w:color="auto"/>
              <w:left w:val="single" w:sz="6" w:space="0" w:color="auto"/>
              <w:bottom w:val="nil"/>
              <w:right w:val="nil"/>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1</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3</w:t>
            </w:r>
          </w:p>
        </w:tc>
        <w:tc>
          <w:tcPr>
            <w:tcW w:w="1011"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4</w:t>
            </w:r>
          </w:p>
        </w:tc>
        <w:tc>
          <w:tcPr>
            <w:tcW w:w="1120" w:type="dxa"/>
            <w:tcBorders>
              <w:top w:val="nil"/>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jc w:val="center"/>
              <w:rPr>
                <w:rFonts w:ascii="Courier New" w:eastAsiaTheme="minorHAnsi" w:hAnsi="Courier New" w:cs="Courier New"/>
                <w:color w:val="000000"/>
              </w:rPr>
            </w:pPr>
            <w:r>
              <w:rPr>
                <w:rFonts w:ascii="Courier New" w:eastAsiaTheme="minorHAnsi" w:hAnsi="Courier New" w:cs="Courier New"/>
                <w:color w:val="000000"/>
              </w:rPr>
              <w:t>5</w:t>
            </w:r>
          </w:p>
        </w:tc>
      </w:tr>
      <w:tr w:rsidR="00B62182" w:rsidTr="00B62182">
        <w:trPr>
          <w:trHeight w:val="581"/>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НАЛОГОВЫЕ И НЕНАЛОГОВЫЕ ДОХОДЫ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1877,44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1953,08</w:t>
            </w:r>
          </w:p>
        </w:tc>
      </w:tr>
      <w:tr w:rsidR="00B62182" w:rsidTr="00B62182">
        <w:trPr>
          <w:trHeight w:val="290"/>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ПРИБЫЛЬ, ДОХОДЫ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10100000000000000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217,00</w:t>
            </w:r>
          </w:p>
        </w:tc>
      </w:tr>
      <w:tr w:rsidR="00B62182" w:rsidTr="00B62182">
        <w:trPr>
          <w:trHeight w:val="523"/>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доходы физических лиц</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10102000010000110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217,00</w:t>
            </w:r>
          </w:p>
        </w:tc>
      </w:tr>
      <w:tr w:rsidR="00B62182" w:rsidTr="00B62182">
        <w:trPr>
          <w:trHeight w:val="2215"/>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10102010010000110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215,00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216,00</w:t>
            </w:r>
          </w:p>
        </w:tc>
      </w:tr>
      <w:tr w:rsidR="00B62182" w:rsidTr="00B62182">
        <w:trPr>
          <w:trHeight w:val="3670"/>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Налог на доходы физических лиц с доходов, полученных от осуществляющими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10102020010000110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r>
      <w:tr w:rsidR="00B62182" w:rsidTr="00B62182">
        <w:trPr>
          <w:trHeight w:val="901"/>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НАЛОГИ НА ТОВАРЫ (РАБОТЫ, УСЛУГИ), РЕАЛИЗУЕМЫЕ ИНА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1157,44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1232,08</w:t>
            </w:r>
          </w:p>
        </w:tc>
      </w:tr>
      <w:tr w:rsidR="00B62182" w:rsidTr="00B62182">
        <w:trPr>
          <w:trHeight w:val="887"/>
        </w:trPr>
        <w:tc>
          <w:tcPr>
            <w:tcW w:w="4085" w:type="dxa"/>
            <w:tcBorders>
              <w:top w:val="single" w:sz="6" w:space="0" w:color="auto"/>
              <w:left w:val="single" w:sz="6" w:space="0" w:color="auto"/>
              <w:bottom w:val="single" w:sz="2" w:space="0" w:color="auto"/>
              <w:right w:val="single" w:sz="12"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Акцизы по подакцизным товарам (продукции), производимым на территории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10302000010000110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1157,44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1232,08</w:t>
            </w:r>
          </w:p>
        </w:tc>
      </w:tr>
      <w:tr w:rsidR="00B62182" w:rsidTr="00B62182">
        <w:trPr>
          <w:trHeight w:val="199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10302230010000110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532,10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570,43</w:t>
            </w:r>
          </w:p>
        </w:tc>
      </w:tr>
      <w:tr w:rsidR="00B62182" w:rsidTr="00B62182">
        <w:trPr>
          <w:trHeight w:val="2546"/>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10302240010000110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3,00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3,19</w:t>
            </w:r>
          </w:p>
        </w:tc>
      </w:tr>
      <w:tr w:rsidR="00B62182" w:rsidTr="00B62182">
        <w:trPr>
          <w:trHeight w:val="197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10302250010000110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622,44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658,56</w:t>
            </w:r>
          </w:p>
        </w:tc>
      </w:tr>
      <w:tr w:rsidR="00B62182" w:rsidTr="00B62182">
        <w:trPr>
          <w:trHeight w:val="1969"/>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100</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10302260010000110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0,10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0,10</w:t>
            </w:r>
          </w:p>
        </w:tc>
      </w:tr>
      <w:tr w:rsidR="00B62182" w:rsidTr="00B62182">
        <w:trPr>
          <w:trHeight w:val="290"/>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НАЛОГИ НА ИМУЩЕСТВО</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10600000000000000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474,00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474,00</w:t>
            </w:r>
          </w:p>
        </w:tc>
      </w:tr>
      <w:tr w:rsidR="00B62182" w:rsidTr="00B62182">
        <w:trPr>
          <w:trHeight w:val="509"/>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1060100000000110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r>
      <w:tr w:rsidR="00B62182" w:rsidTr="00B62182">
        <w:trPr>
          <w:trHeight w:val="1217"/>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10601030100000110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22,00</w:t>
            </w:r>
          </w:p>
        </w:tc>
      </w:tr>
      <w:tr w:rsidR="00B62182" w:rsidTr="00B62182">
        <w:trPr>
          <w:trHeight w:val="262"/>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10606000000000110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452,00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452,00</w:t>
            </w:r>
          </w:p>
        </w:tc>
      </w:tr>
      <w:tr w:rsidR="00B62182" w:rsidTr="00B62182">
        <w:trPr>
          <w:trHeight w:val="49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организаций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10606030000000110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r>
      <w:tr w:rsidR="00B62182" w:rsidTr="00B62182">
        <w:trPr>
          <w:trHeight w:val="923"/>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организаций, обладающих земельным участком, расположенным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10606033100000110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171,00</w:t>
            </w:r>
          </w:p>
        </w:tc>
      </w:tr>
      <w:tr w:rsidR="00B62182" w:rsidTr="00B62182">
        <w:trPr>
          <w:trHeight w:val="523"/>
        </w:trPr>
        <w:tc>
          <w:tcPr>
            <w:tcW w:w="4085"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w:t>
            </w:r>
          </w:p>
        </w:tc>
        <w:tc>
          <w:tcPr>
            <w:tcW w:w="1010" w:type="dxa"/>
            <w:tcBorders>
              <w:top w:val="single" w:sz="6" w:space="0" w:color="auto"/>
              <w:left w:val="nil"/>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10606040000000110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r>
      <w:tr w:rsidR="00B62182" w:rsidTr="00B62182">
        <w:trPr>
          <w:trHeight w:val="110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Земельный налог с физических лиц, обладающих земельным участком, расположенных в границах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182</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10606043100000110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281,00</w:t>
            </w:r>
          </w:p>
        </w:tc>
      </w:tr>
      <w:tr w:rsidR="00B62182" w:rsidTr="00B62182">
        <w:trPr>
          <w:trHeight w:val="290"/>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10800000000000000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1423"/>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10804000010000110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2465"/>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10804020010000110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6,00</w:t>
            </w:r>
          </w:p>
        </w:tc>
      </w:tr>
      <w:tr w:rsidR="00B62182" w:rsidTr="00B62182">
        <w:trPr>
          <w:trHeight w:val="110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ИСПОЛЬЗОВАНИЯ ИМУЩЕСТВА, НАХОДЯЩЕГОСЯ В ГОСУДАРСТВЕННОЙ И МУНИЦИПАЛЬНОЙ СОБСТВЕННОСТИ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11100000000000000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2961"/>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11105000000000120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2648"/>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11105030000000120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1738"/>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11105035100000120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24,00</w:t>
            </w:r>
          </w:p>
        </w:tc>
      </w:tr>
      <w:tr w:rsidR="00B62182" w:rsidTr="00B62182">
        <w:trPr>
          <w:trHeight w:val="290"/>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3540,80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3399,40</w:t>
            </w:r>
          </w:p>
        </w:tc>
      </w:tr>
      <w:tr w:rsidR="00B62182" w:rsidTr="00B62182">
        <w:trPr>
          <w:trHeight w:val="799"/>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Безвозмездные поступления от других бюджетов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20200000000000000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3540,80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3399,40</w:t>
            </w:r>
          </w:p>
        </w:tc>
      </w:tr>
      <w:tr w:rsidR="00B62182" w:rsidTr="00B62182">
        <w:trPr>
          <w:trHeight w:val="478"/>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бюджетной системы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20210000000000150</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3153,50</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3006,40</w:t>
            </w:r>
          </w:p>
        </w:tc>
      </w:tr>
      <w:tr w:rsidR="00B62182" w:rsidTr="00B62182">
        <w:trPr>
          <w:trHeight w:val="49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40,20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47,80</w:t>
            </w:r>
          </w:p>
        </w:tc>
      </w:tr>
      <w:tr w:rsidR="00B62182" w:rsidTr="00B62182">
        <w:trPr>
          <w:trHeight w:val="1159"/>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 из бюджета субъекта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20215001100000150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40,20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47,80</w:t>
            </w:r>
          </w:p>
        </w:tc>
      </w:tr>
      <w:tr w:rsidR="00B62182" w:rsidTr="00B62182">
        <w:trPr>
          <w:trHeight w:val="1177"/>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3113,30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2958,60</w:t>
            </w:r>
          </w:p>
        </w:tc>
      </w:tr>
      <w:tr w:rsidR="00B62182" w:rsidTr="00B62182">
        <w:trPr>
          <w:trHeight w:val="1053"/>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Дотации бюджетам сельских поселений на выравнивание бюджетной обеспеченности из бюджетов муниципальных районов</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20216001100000150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3113,30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2958,60</w:t>
            </w:r>
          </w:p>
        </w:tc>
      </w:tr>
      <w:tr w:rsidR="00B62182" w:rsidTr="00B62182">
        <w:trPr>
          <w:trHeight w:val="835"/>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Субсидии бюджетам бюджетной системы Российской Федерации (межбюджетные субсидии)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20220000000000150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r>
      <w:tr w:rsidR="00B62182" w:rsidTr="00B62182">
        <w:trPr>
          <w:trHeight w:val="494"/>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lastRenderedPageBreak/>
              <w:t>Прочие субсидии бюджетам сельских поселений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20229999100000150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200,00</w:t>
            </w:r>
          </w:p>
        </w:tc>
      </w:tr>
      <w:tr w:rsidR="00B62182" w:rsidTr="00B62182">
        <w:trPr>
          <w:trHeight w:val="742"/>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субъектов Российской Федерации и муниципальных образований</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20230000000000150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187,30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193,00</w:t>
            </w:r>
          </w:p>
        </w:tc>
      </w:tr>
      <w:tr w:rsidR="00B62182" w:rsidTr="00B62182">
        <w:trPr>
          <w:trHeight w:val="965"/>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местным бюджетам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r>
      <w:tr w:rsidR="00B62182" w:rsidTr="00B62182">
        <w:trPr>
          <w:trHeight w:val="966"/>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сельских поселений на выполнение передаваемых полномочий субъектов Российской Федерации</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20230024100000150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48,50</w:t>
            </w:r>
          </w:p>
        </w:tc>
      </w:tr>
      <w:tr w:rsidR="00B62182" w:rsidTr="00B62182">
        <w:trPr>
          <w:trHeight w:val="1220"/>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на осуществление первичного воинского учета на территориях, где отсутствуют военные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20203015000000150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138,80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144,50</w:t>
            </w:r>
          </w:p>
        </w:tc>
      </w:tr>
      <w:tr w:rsidR="00B62182" w:rsidTr="00B62182">
        <w:trPr>
          <w:trHeight w:val="1225"/>
        </w:trPr>
        <w:tc>
          <w:tcPr>
            <w:tcW w:w="4085" w:type="dxa"/>
            <w:tcBorders>
              <w:top w:val="single" w:sz="6" w:space="0" w:color="auto"/>
              <w:left w:val="single" w:sz="6" w:space="0" w:color="auto"/>
              <w:bottom w:val="single" w:sz="2" w:space="0" w:color="auto"/>
              <w:right w:val="single" w:sz="12"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993</w:t>
            </w: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20235118100000150</w:t>
            </w:r>
          </w:p>
        </w:tc>
        <w:tc>
          <w:tcPr>
            <w:tcW w:w="1011"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138,80</w:t>
            </w:r>
          </w:p>
        </w:tc>
        <w:tc>
          <w:tcPr>
            <w:tcW w:w="112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144,50</w:t>
            </w:r>
          </w:p>
        </w:tc>
      </w:tr>
      <w:tr w:rsidR="00B62182" w:rsidTr="00B62182">
        <w:trPr>
          <w:trHeight w:val="218"/>
        </w:trPr>
        <w:tc>
          <w:tcPr>
            <w:tcW w:w="4085"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Доходы бюджета - ИТОГО</w:t>
            </w:r>
          </w:p>
        </w:tc>
        <w:tc>
          <w:tcPr>
            <w:tcW w:w="1010" w:type="dxa"/>
            <w:tcBorders>
              <w:top w:val="single" w:sz="6" w:space="0" w:color="auto"/>
              <w:left w:val="nil"/>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p>
        </w:tc>
        <w:tc>
          <w:tcPr>
            <w:tcW w:w="2160" w:type="dxa"/>
            <w:tcBorders>
              <w:top w:val="single" w:sz="6" w:space="0" w:color="auto"/>
              <w:left w:val="single" w:sz="6" w:space="0" w:color="auto"/>
              <w:bottom w:val="single" w:sz="6" w:space="0" w:color="auto"/>
              <w:right w:val="single" w:sz="6" w:space="0" w:color="auto"/>
            </w:tcBorders>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5418,24</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B62182" w:rsidRDefault="00B62182" w:rsidP="00B62182">
            <w:pPr>
              <w:autoSpaceDE w:val="0"/>
              <w:autoSpaceDN w:val="0"/>
              <w:adjustRightInd w:val="0"/>
              <w:spacing w:after="0" w:line="240" w:lineRule="auto"/>
              <w:rPr>
                <w:rFonts w:ascii="Courier New" w:eastAsiaTheme="minorHAnsi" w:hAnsi="Courier New" w:cs="Courier New"/>
                <w:color w:val="000000"/>
              </w:rPr>
            </w:pPr>
            <w:r>
              <w:rPr>
                <w:rFonts w:ascii="Courier New" w:eastAsiaTheme="minorHAnsi" w:hAnsi="Courier New" w:cs="Courier New"/>
                <w:color w:val="000000"/>
              </w:rPr>
              <w:t>5352,48</w:t>
            </w:r>
          </w:p>
        </w:tc>
      </w:tr>
    </w:tbl>
    <w:p w:rsidR="00B62182" w:rsidRDefault="00B62182" w:rsidP="00B62182"/>
    <w:p w:rsidR="00B62182" w:rsidRDefault="00B62182" w:rsidP="00B62182">
      <w:pPr>
        <w:suppressAutoHyphens/>
        <w:spacing w:after="0" w:line="240" w:lineRule="auto"/>
        <w:ind w:right="-94"/>
        <w:jc w:val="right"/>
        <w:rPr>
          <w:rFonts w:ascii="Courier New" w:hAnsi="Courier New" w:cs="Courier New"/>
          <w:lang w:eastAsia="ar-SA"/>
        </w:rPr>
        <w:sectPr w:rsidR="00B62182">
          <w:pgSz w:w="11906" w:h="16838"/>
          <w:pgMar w:top="1134" w:right="850" w:bottom="1134" w:left="1701" w:header="708" w:footer="708" w:gutter="0"/>
          <w:cols w:space="708"/>
          <w:docGrid w:linePitch="360"/>
        </w:sectPr>
      </w:pPr>
    </w:p>
    <w:p w:rsidR="00B62182" w:rsidRPr="00494A9B" w:rsidRDefault="00B62182" w:rsidP="00B62182">
      <w:pPr>
        <w:suppressAutoHyphens/>
        <w:spacing w:after="0" w:line="240" w:lineRule="auto"/>
        <w:ind w:right="-94"/>
        <w:jc w:val="right"/>
        <w:rPr>
          <w:rFonts w:ascii="Courier New" w:hAnsi="Courier New" w:cs="Courier New"/>
          <w:lang w:eastAsia="ar-SA"/>
        </w:rPr>
      </w:pPr>
      <w:r w:rsidRPr="00494A9B">
        <w:rPr>
          <w:rFonts w:ascii="Courier New" w:hAnsi="Courier New" w:cs="Courier New"/>
          <w:lang w:eastAsia="ar-SA"/>
        </w:rPr>
        <w:lastRenderedPageBreak/>
        <w:t>Приложение № 3</w:t>
      </w:r>
    </w:p>
    <w:p w:rsidR="00B62182" w:rsidRPr="00494A9B" w:rsidRDefault="00B62182" w:rsidP="00B62182">
      <w:pPr>
        <w:suppressAutoHyphens/>
        <w:spacing w:after="0" w:line="240" w:lineRule="auto"/>
        <w:ind w:right="-236"/>
        <w:jc w:val="right"/>
        <w:rPr>
          <w:rFonts w:ascii="Courier New" w:hAnsi="Courier New" w:cs="Courier New"/>
          <w:lang w:eastAsia="ar-SA"/>
        </w:rPr>
      </w:pPr>
      <w:r w:rsidRPr="00494A9B">
        <w:rPr>
          <w:rFonts w:ascii="Courier New" w:hAnsi="Courier New" w:cs="Courier New"/>
          <w:lang w:eastAsia="ar-SA"/>
        </w:rPr>
        <w:t>к решению Думы Биритского муниципального образования</w:t>
      </w:r>
    </w:p>
    <w:p w:rsidR="00B62182" w:rsidRPr="00494A9B" w:rsidRDefault="00B62182" w:rsidP="00B62182">
      <w:pPr>
        <w:suppressAutoHyphens/>
        <w:spacing w:after="0" w:line="240" w:lineRule="auto"/>
        <w:ind w:right="-236"/>
        <w:jc w:val="right"/>
        <w:rPr>
          <w:rFonts w:ascii="Courier New" w:hAnsi="Courier New" w:cs="Courier New"/>
          <w:lang w:eastAsia="ar-SA"/>
        </w:rPr>
      </w:pPr>
      <w:r w:rsidRPr="00494A9B">
        <w:rPr>
          <w:rFonts w:ascii="Courier New" w:hAnsi="Courier New" w:cs="Courier New"/>
          <w:lang w:eastAsia="ar-SA"/>
        </w:rPr>
        <w:t xml:space="preserve"> «О бюджете Биритского муниципального образования на 2021 год</w:t>
      </w:r>
    </w:p>
    <w:p w:rsidR="00B62182" w:rsidRPr="00494A9B" w:rsidRDefault="00B62182" w:rsidP="00B62182">
      <w:pPr>
        <w:suppressAutoHyphens/>
        <w:spacing w:after="0" w:line="240" w:lineRule="auto"/>
        <w:ind w:right="-236"/>
        <w:jc w:val="right"/>
        <w:rPr>
          <w:rFonts w:ascii="Courier New" w:hAnsi="Courier New" w:cs="Courier New"/>
          <w:lang w:eastAsia="ar-SA"/>
        </w:rPr>
      </w:pPr>
      <w:r w:rsidRPr="00494A9B">
        <w:rPr>
          <w:rFonts w:ascii="Courier New" w:hAnsi="Courier New" w:cs="Courier New"/>
          <w:lang w:eastAsia="ar-SA"/>
        </w:rPr>
        <w:t>и на плановый период 2022 и 2023 годов»</w:t>
      </w:r>
    </w:p>
    <w:p w:rsidR="00B62182" w:rsidRPr="00494A9B" w:rsidRDefault="00B62182" w:rsidP="00B62182">
      <w:pPr>
        <w:suppressAutoHyphens/>
        <w:spacing w:after="0" w:line="240" w:lineRule="auto"/>
        <w:ind w:right="-236"/>
        <w:jc w:val="right"/>
        <w:rPr>
          <w:rFonts w:ascii="Courier New" w:hAnsi="Courier New" w:cs="Courier New"/>
          <w:lang w:eastAsia="ar-SA"/>
        </w:rPr>
      </w:pPr>
      <w:r w:rsidRPr="00494A9B">
        <w:rPr>
          <w:rFonts w:ascii="Courier New" w:hAnsi="Courier New" w:cs="Courier New"/>
          <w:lang w:eastAsia="ar-SA"/>
        </w:rPr>
        <w:t xml:space="preserve">от 29.12.2020 г. №9-1 </w:t>
      </w:r>
    </w:p>
    <w:p w:rsidR="00B62182" w:rsidRPr="00494A9B" w:rsidRDefault="00B62182" w:rsidP="00B62182">
      <w:pPr>
        <w:suppressAutoHyphens/>
        <w:spacing w:after="0" w:line="240" w:lineRule="auto"/>
        <w:rPr>
          <w:rFonts w:ascii="Arial" w:hAnsi="Arial" w:cs="Arial"/>
          <w:sz w:val="24"/>
          <w:szCs w:val="24"/>
          <w:lang w:eastAsia="ar-SA"/>
        </w:rPr>
      </w:pPr>
    </w:p>
    <w:p w:rsidR="00B62182" w:rsidRPr="00494A9B" w:rsidRDefault="00B62182" w:rsidP="00B62182">
      <w:pPr>
        <w:suppressAutoHyphens/>
        <w:spacing w:after="0" w:line="240" w:lineRule="auto"/>
        <w:jc w:val="center"/>
        <w:rPr>
          <w:rFonts w:ascii="Arial" w:hAnsi="Arial" w:cs="Arial"/>
          <w:b/>
          <w:sz w:val="24"/>
          <w:szCs w:val="24"/>
          <w:lang w:eastAsia="ar-SA"/>
        </w:rPr>
      </w:pPr>
      <w:r w:rsidRPr="00494A9B">
        <w:rPr>
          <w:rFonts w:ascii="Arial" w:hAnsi="Arial" w:cs="Arial"/>
          <w:b/>
          <w:sz w:val="24"/>
          <w:szCs w:val="24"/>
          <w:lang w:eastAsia="ar-SA"/>
        </w:rPr>
        <w:t xml:space="preserve">ПЕРЕЧЕНЬ ГЛАВНЫХ АДМИНИСТРАТОРОВ ДОХОДОВ БЮДЖЕТА БИРИТСКОГО МУНИЦИПАЛЬНОГО ОБРАЗОВАНИЯ НА 2021 ГОД И НА ПЛАНОВЫЙ ПЕРИОД 2022 И 2023 ГОДОВ </w:t>
      </w:r>
    </w:p>
    <w:p w:rsidR="00B62182" w:rsidRPr="00494A9B" w:rsidRDefault="00B62182" w:rsidP="00B62182">
      <w:pPr>
        <w:suppressAutoHyphens/>
        <w:spacing w:after="0" w:line="240" w:lineRule="auto"/>
        <w:rPr>
          <w:rFonts w:ascii="Arial" w:hAnsi="Arial" w:cs="Arial"/>
          <w:sz w:val="24"/>
          <w:szCs w:val="24"/>
          <w:lang w:eastAsia="ar-SA"/>
        </w:rPr>
      </w:pPr>
    </w:p>
    <w:tbl>
      <w:tblPr>
        <w:tblW w:w="14745" w:type="dxa"/>
        <w:tblInd w:w="108" w:type="dxa"/>
        <w:tblLayout w:type="fixed"/>
        <w:tblLook w:val="04A0" w:firstRow="1" w:lastRow="0" w:firstColumn="1" w:lastColumn="0" w:noHBand="0" w:noVBand="1"/>
      </w:tblPr>
      <w:tblGrid>
        <w:gridCol w:w="1276"/>
        <w:gridCol w:w="3156"/>
        <w:gridCol w:w="10313"/>
      </w:tblGrid>
      <w:tr w:rsidR="00B62182" w:rsidRPr="00494A9B" w:rsidTr="00B62182">
        <w:tc>
          <w:tcPr>
            <w:tcW w:w="1276" w:type="dxa"/>
            <w:tcBorders>
              <w:top w:val="single" w:sz="4" w:space="0" w:color="000000"/>
              <w:left w:val="single" w:sz="4" w:space="0" w:color="000000"/>
              <w:bottom w:val="single" w:sz="4" w:space="0" w:color="000000"/>
              <w:right w:val="nil"/>
            </w:tcBorders>
            <w:hideMark/>
          </w:tcPr>
          <w:p w:rsidR="00B62182" w:rsidRPr="00494A9B" w:rsidRDefault="00B62182" w:rsidP="00B62182">
            <w:pPr>
              <w:keepNext/>
              <w:tabs>
                <w:tab w:val="left" w:pos="708"/>
              </w:tabs>
              <w:suppressAutoHyphens/>
              <w:snapToGrid w:val="0"/>
              <w:spacing w:after="0" w:line="240" w:lineRule="auto"/>
              <w:outlineLvl w:val="0"/>
              <w:rPr>
                <w:rFonts w:ascii="Courier New" w:hAnsi="Courier New" w:cs="Courier New"/>
                <w:b/>
                <w:lang w:eastAsia="ar-SA"/>
              </w:rPr>
            </w:pPr>
            <w:r w:rsidRPr="00494A9B">
              <w:rPr>
                <w:rFonts w:ascii="Courier New" w:hAnsi="Courier New" w:cs="Courier New"/>
                <w:b/>
                <w:lang w:eastAsia="ar-SA"/>
              </w:rPr>
              <w:t>Код администратора</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keepNext/>
              <w:suppressAutoHyphens/>
              <w:snapToGrid w:val="0"/>
              <w:spacing w:after="0" w:line="240" w:lineRule="auto"/>
              <w:ind w:left="432"/>
              <w:outlineLvl w:val="0"/>
              <w:rPr>
                <w:rFonts w:ascii="Courier New" w:hAnsi="Courier New" w:cs="Courier New"/>
                <w:b/>
                <w:lang w:eastAsia="ar-SA"/>
              </w:rPr>
            </w:pPr>
            <w:r w:rsidRPr="00494A9B">
              <w:rPr>
                <w:rFonts w:ascii="Courier New" w:hAnsi="Courier New" w:cs="Courier New"/>
                <w:b/>
                <w:lang w:eastAsia="ar-SA"/>
              </w:rPr>
              <w:t>Код дохода</w:t>
            </w:r>
          </w:p>
        </w:tc>
        <w:tc>
          <w:tcPr>
            <w:tcW w:w="10315" w:type="dxa"/>
            <w:tcBorders>
              <w:top w:val="single" w:sz="4" w:space="0" w:color="000000"/>
              <w:left w:val="single" w:sz="4" w:space="0" w:color="000000"/>
              <w:bottom w:val="single" w:sz="4" w:space="0" w:color="000000"/>
              <w:right w:val="single" w:sz="4" w:space="0" w:color="000000"/>
            </w:tcBorders>
            <w:vAlign w:val="center"/>
            <w:hideMark/>
          </w:tcPr>
          <w:p w:rsidR="00B62182" w:rsidRPr="00494A9B" w:rsidRDefault="00B62182" w:rsidP="00B62182">
            <w:pPr>
              <w:keepNext/>
              <w:suppressAutoHyphens/>
              <w:snapToGrid w:val="0"/>
              <w:spacing w:after="0" w:line="240" w:lineRule="auto"/>
              <w:ind w:left="432"/>
              <w:jc w:val="center"/>
              <w:outlineLvl w:val="0"/>
              <w:rPr>
                <w:rFonts w:ascii="Courier New" w:hAnsi="Courier New" w:cs="Courier New"/>
                <w:b/>
                <w:lang w:eastAsia="ar-SA"/>
              </w:rPr>
            </w:pPr>
            <w:r w:rsidRPr="00494A9B">
              <w:rPr>
                <w:rFonts w:ascii="Courier New" w:hAnsi="Courier New" w:cs="Courier New"/>
                <w:b/>
                <w:lang w:eastAsia="ar-SA"/>
              </w:rPr>
              <w:t>Наименование кода дохода</w:t>
            </w:r>
          </w:p>
        </w:tc>
      </w:tr>
      <w:tr w:rsidR="00B62182" w:rsidRPr="00494A9B" w:rsidTr="00B62182">
        <w:tc>
          <w:tcPr>
            <w:tcW w:w="1276" w:type="dxa"/>
            <w:tcBorders>
              <w:top w:val="single" w:sz="4" w:space="0" w:color="000000"/>
              <w:left w:val="single" w:sz="4" w:space="0" w:color="000000"/>
              <w:bottom w:val="single" w:sz="4" w:space="0" w:color="000000"/>
              <w:right w:val="nil"/>
            </w:tcBorders>
          </w:tcPr>
          <w:p w:rsidR="00B62182" w:rsidRPr="00494A9B" w:rsidRDefault="00B62182" w:rsidP="00B62182">
            <w:pPr>
              <w:keepNext/>
              <w:tabs>
                <w:tab w:val="left" w:pos="708"/>
              </w:tabs>
              <w:suppressAutoHyphens/>
              <w:snapToGrid w:val="0"/>
              <w:spacing w:after="0" w:line="240" w:lineRule="auto"/>
              <w:ind w:left="432"/>
              <w:outlineLvl w:val="0"/>
              <w:rPr>
                <w:rFonts w:ascii="Courier New" w:hAnsi="Courier New" w:cs="Courier New"/>
                <w:b/>
                <w:lang w:eastAsia="ar-SA"/>
              </w:rPr>
            </w:pPr>
          </w:p>
        </w:tc>
        <w:tc>
          <w:tcPr>
            <w:tcW w:w="3157" w:type="dxa"/>
            <w:tcBorders>
              <w:top w:val="single" w:sz="4" w:space="0" w:color="000000"/>
              <w:left w:val="single" w:sz="4" w:space="0" w:color="000000"/>
              <w:bottom w:val="single" w:sz="4" w:space="0" w:color="000000"/>
              <w:right w:val="nil"/>
            </w:tcBorders>
            <w:vAlign w:val="center"/>
          </w:tcPr>
          <w:p w:rsidR="00B62182" w:rsidRPr="00494A9B" w:rsidRDefault="00B62182" w:rsidP="00B62182">
            <w:pPr>
              <w:keepNext/>
              <w:suppressAutoHyphens/>
              <w:snapToGrid w:val="0"/>
              <w:spacing w:after="0" w:line="240" w:lineRule="auto"/>
              <w:jc w:val="center"/>
              <w:outlineLvl w:val="0"/>
              <w:rPr>
                <w:rFonts w:ascii="Courier New" w:hAnsi="Courier New" w:cs="Courier New"/>
                <w:b/>
                <w:lang w:eastAsia="ar-SA"/>
              </w:rPr>
            </w:pPr>
          </w:p>
        </w:tc>
        <w:tc>
          <w:tcPr>
            <w:tcW w:w="10315" w:type="dxa"/>
            <w:tcBorders>
              <w:top w:val="single" w:sz="4" w:space="0" w:color="000000"/>
              <w:left w:val="single" w:sz="4" w:space="0" w:color="000000"/>
              <w:bottom w:val="single" w:sz="4" w:space="0" w:color="000000"/>
              <w:right w:val="single" w:sz="4" w:space="0" w:color="000000"/>
            </w:tcBorders>
            <w:vAlign w:val="center"/>
            <w:hideMark/>
          </w:tcPr>
          <w:p w:rsidR="00B62182" w:rsidRPr="00494A9B" w:rsidRDefault="00B62182" w:rsidP="00B62182">
            <w:pPr>
              <w:keepNext/>
              <w:suppressAutoHyphens/>
              <w:snapToGrid w:val="0"/>
              <w:spacing w:after="0" w:line="240" w:lineRule="auto"/>
              <w:ind w:left="432"/>
              <w:jc w:val="center"/>
              <w:outlineLvl w:val="0"/>
              <w:rPr>
                <w:rFonts w:ascii="Courier New" w:hAnsi="Courier New" w:cs="Courier New"/>
                <w:b/>
                <w:lang w:eastAsia="ar-SA"/>
              </w:rPr>
            </w:pPr>
            <w:r w:rsidRPr="00494A9B">
              <w:rPr>
                <w:rFonts w:ascii="Courier New" w:hAnsi="Courier New" w:cs="Courier New"/>
                <w:b/>
                <w:lang w:eastAsia="ar-SA"/>
              </w:rPr>
              <w:t>Администрация Биритского муниципального образования ИНН 3806002954 КПП 380601001</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ind w:left="408" w:hanging="240"/>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1 08 04020 01 1000 110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1 08 04020 01 4000 110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1 11 05035 10 0000 120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pacing w:after="0" w:line="240" w:lineRule="auto"/>
              <w:jc w:val="both"/>
              <w:rPr>
                <w:rFonts w:ascii="Courier New" w:hAnsi="Courier New" w:cs="Courier New"/>
                <w:lang w:eastAsia="ar-SA"/>
              </w:rPr>
            </w:pPr>
            <w:r w:rsidRPr="00494A9B">
              <w:rPr>
                <w:rFonts w:ascii="Courier New" w:hAnsi="Courier New" w:cs="Courier New"/>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1 13 01995 10 0000 130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Прочие доходы от оказания платных услуг (работ) получателями средств бюджетов сельских поселений</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1 14 02053 10 0000 410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1 14 06025 10 0000 430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1 17 01050 10 0000 180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ind w:right="537"/>
              <w:jc w:val="both"/>
              <w:rPr>
                <w:rFonts w:ascii="Courier New" w:hAnsi="Courier New" w:cs="Courier New"/>
                <w:lang w:eastAsia="ar-SA"/>
              </w:rPr>
            </w:pPr>
            <w:r w:rsidRPr="00494A9B">
              <w:rPr>
                <w:rFonts w:ascii="Courier New" w:hAnsi="Courier New" w:cs="Courier New"/>
                <w:lang w:eastAsia="ar-SA"/>
              </w:rPr>
              <w:t>Невыясненные поступления зачисляемые в бюджет сельских  поселения</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2 00 00000 00 0000 000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ind w:right="537"/>
              <w:rPr>
                <w:rFonts w:ascii="Courier New" w:hAnsi="Courier New" w:cs="Courier New"/>
                <w:vertAlign w:val="superscript"/>
                <w:lang w:eastAsia="ar-SA"/>
              </w:rPr>
            </w:pPr>
            <w:r w:rsidRPr="00494A9B">
              <w:rPr>
                <w:rFonts w:ascii="Courier New" w:hAnsi="Courier New" w:cs="Courier New"/>
                <w:lang w:eastAsia="ar-SA"/>
              </w:rPr>
              <w:t>Безвозмездные поступления</w:t>
            </w:r>
            <w:r w:rsidRPr="00494A9B">
              <w:rPr>
                <w:rFonts w:ascii="Courier New" w:hAnsi="Courier New" w:cs="Courier New"/>
                <w:vertAlign w:val="superscript"/>
                <w:lang w:eastAsia="ar-SA"/>
              </w:rPr>
              <w:t>1</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2 07 05030 10 0000 180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Прочие безвозмездные поступления в бюджеты сельских поселений</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lastRenderedPageBreak/>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2 08 05000 10 0000 180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jc w:val="both"/>
              <w:rPr>
                <w:rFonts w:ascii="Courier New" w:hAnsi="Courier New" w:cs="Courier New"/>
                <w:lang w:eastAsia="ar-SA"/>
              </w:rPr>
            </w:pPr>
            <w:r w:rsidRPr="00494A9B">
              <w:rPr>
                <w:rFonts w:ascii="Courier New" w:hAnsi="Courier New" w:cs="Courier New"/>
                <w:lang w:eastAsia="ar-SA"/>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взысканных сумм</w:t>
            </w:r>
          </w:p>
        </w:tc>
      </w:tr>
      <w:tr w:rsidR="00B62182" w:rsidRPr="00494A9B" w:rsidTr="00B62182">
        <w:tc>
          <w:tcPr>
            <w:tcW w:w="1276"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b/>
                <w:lang w:eastAsia="ar-SA"/>
              </w:rPr>
            </w:pPr>
            <w:r w:rsidRPr="00494A9B">
              <w:rPr>
                <w:rFonts w:ascii="Courier New" w:hAnsi="Courier New" w:cs="Courier New"/>
                <w:b/>
                <w:lang w:eastAsia="ar-SA"/>
              </w:rPr>
              <w:t>993</w:t>
            </w:r>
          </w:p>
        </w:tc>
        <w:tc>
          <w:tcPr>
            <w:tcW w:w="3157" w:type="dxa"/>
            <w:tcBorders>
              <w:top w:val="single" w:sz="4" w:space="0" w:color="000000"/>
              <w:left w:val="single" w:sz="4" w:space="0" w:color="000000"/>
              <w:bottom w:val="single" w:sz="4" w:space="0" w:color="000000"/>
              <w:right w:val="nil"/>
            </w:tcBorders>
            <w:vAlign w:val="center"/>
            <w:hideMark/>
          </w:tcPr>
          <w:p w:rsidR="00B62182" w:rsidRPr="00494A9B" w:rsidRDefault="00B62182" w:rsidP="00B62182">
            <w:pPr>
              <w:suppressAutoHyphens/>
              <w:snapToGrid w:val="0"/>
              <w:spacing w:after="0" w:line="240" w:lineRule="auto"/>
              <w:jc w:val="center"/>
              <w:rPr>
                <w:rFonts w:ascii="Courier New" w:hAnsi="Courier New" w:cs="Courier New"/>
                <w:lang w:eastAsia="ar-SA"/>
              </w:rPr>
            </w:pPr>
            <w:r w:rsidRPr="00494A9B">
              <w:rPr>
                <w:rFonts w:ascii="Courier New" w:hAnsi="Courier New" w:cs="Courier New"/>
                <w:lang w:eastAsia="ar-SA"/>
              </w:rPr>
              <w:t>2 19 05000 10 0000 150</w:t>
            </w:r>
          </w:p>
        </w:tc>
        <w:tc>
          <w:tcPr>
            <w:tcW w:w="10315" w:type="dxa"/>
            <w:tcBorders>
              <w:top w:val="single" w:sz="4" w:space="0" w:color="000000"/>
              <w:left w:val="single" w:sz="4" w:space="0" w:color="000000"/>
              <w:bottom w:val="single" w:sz="4" w:space="0" w:color="000000"/>
              <w:right w:val="single" w:sz="4" w:space="0" w:color="000000"/>
            </w:tcBorders>
            <w:hideMark/>
          </w:tcPr>
          <w:p w:rsidR="00B62182" w:rsidRPr="00494A9B" w:rsidRDefault="00B62182" w:rsidP="00B62182">
            <w:pPr>
              <w:suppressAutoHyphens/>
              <w:snapToGrid w:val="0"/>
              <w:spacing w:after="0" w:line="240" w:lineRule="auto"/>
              <w:rPr>
                <w:rFonts w:ascii="Courier New" w:hAnsi="Courier New" w:cs="Courier New"/>
                <w:lang w:eastAsia="ar-SA"/>
              </w:rPr>
            </w:pPr>
            <w:r w:rsidRPr="00494A9B">
              <w:rPr>
                <w:rFonts w:ascii="Courier New" w:hAnsi="Courier New" w:cs="Courier New"/>
                <w:lang w:eastAsia="ar-SA"/>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62182" w:rsidRDefault="00B62182" w:rsidP="00B62182">
      <w:pPr>
        <w:suppressAutoHyphens/>
        <w:spacing w:after="0" w:line="240" w:lineRule="auto"/>
        <w:rPr>
          <w:rFonts w:ascii="Arial" w:hAnsi="Arial" w:cs="Arial"/>
          <w:sz w:val="20"/>
          <w:szCs w:val="20"/>
          <w:vertAlign w:val="superscript"/>
          <w:lang w:eastAsia="ar-SA"/>
        </w:rPr>
      </w:pPr>
    </w:p>
    <w:p w:rsidR="00B62182" w:rsidRPr="00494A9B" w:rsidRDefault="00B62182" w:rsidP="00B62182">
      <w:pPr>
        <w:suppressAutoHyphens/>
        <w:spacing w:after="0" w:line="240" w:lineRule="auto"/>
        <w:rPr>
          <w:rFonts w:ascii="Arial" w:hAnsi="Arial" w:cs="Arial"/>
          <w:sz w:val="20"/>
          <w:szCs w:val="20"/>
          <w:lang w:eastAsia="ar-SA"/>
        </w:rPr>
      </w:pPr>
      <w:r w:rsidRPr="00494A9B">
        <w:rPr>
          <w:rFonts w:ascii="Arial" w:hAnsi="Arial" w:cs="Arial"/>
          <w:sz w:val="20"/>
          <w:szCs w:val="20"/>
          <w:vertAlign w:val="superscript"/>
          <w:lang w:eastAsia="ar-SA"/>
        </w:rPr>
        <w:t>1</w:t>
      </w:r>
      <w:r w:rsidRPr="00494A9B">
        <w:rPr>
          <w:rFonts w:ascii="Arial" w:hAnsi="Arial" w:cs="Arial"/>
          <w:sz w:val="20"/>
          <w:szCs w:val="20"/>
          <w:lang w:eastAsia="ar-SA"/>
        </w:rPr>
        <w:t>-Администрирование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B62182" w:rsidRDefault="00B62182" w:rsidP="00B62182">
      <w:pPr>
        <w:spacing w:after="0"/>
        <w:rPr>
          <w:rFonts w:ascii="Arial" w:hAnsi="Arial" w:cs="Arial"/>
          <w:sz w:val="24"/>
          <w:szCs w:val="24"/>
        </w:rPr>
      </w:pP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Приложение № 4</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 бюджете Биритского муниципального</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 xml:space="preserve">образования на 2021 год и на </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 9-1</w:t>
      </w:r>
    </w:p>
    <w:p w:rsidR="00B62182" w:rsidRPr="006B496E"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Перечень главных администраторов источников</w:t>
      </w: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 xml:space="preserve">финансирования дефицита бюджета на 2021 год и на плановый период </w:t>
      </w: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2022 и 2023 годов</w:t>
      </w:r>
    </w:p>
    <w:p w:rsidR="00B62182" w:rsidRPr="00494A9B" w:rsidRDefault="00B62182" w:rsidP="00B62182">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735"/>
        <w:gridCol w:w="8212"/>
      </w:tblGrid>
      <w:tr w:rsidR="00B62182" w:rsidRPr="00494A9B" w:rsidTr="00B62182">
        <w:tc>
          <w:tcPr>
            <w:tcW w:w="6408" w:type="dxa"/>
            <w:gridSpan w:val="2"/>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Код бюджетной классификации</w:t>
            </w:r>
          </w:p>
        </w:tc>
        <w:tc>
          <w:tcPr>
            <w:tcW w:w="8378" w:type="dxa"/>
            <w:vMerge w:val="restart"/>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Наименование главного администратора источников финансирования дефицита бюджета</w:t>
            </w:r>
          </w:p>
        </w:tc>
      </w:tr>
      <w:tr w:rsidR="00B62182" w:rsidRPr="00494A9B" w:rsidTr="00B62182">
        <w:tc>
          <w:tcPr>
            <w:tcW w:w="262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Главного администратора источников</w:t>
            </w:r>
          </w:p>
        </w:tc>
        <w:tc>
          <w:tcPr>
            <w:tcW w:w="3780"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Источников финансирования дефицита бюджета</w:t>
            </w:r>
          </w:p>
        </w:tc>
        <w:tc>
          <w:tcPr>
            <w:tcW w:w="8378" w:type="dxa"/>
            <w:vMerge/>
            <w:vAlign w:val="center"/>
          </w:tcPr>
          <w:p w:rsidR="00B62182" w:rsidRPr="00494A9B" w:rsidRDefault="00B62182" w:rsidP="00B62182">
            <w:pPr>
              <w:spacing w:after="0" w:line="240" w:lineRule="auto"/>
              <w:jc w:val="center"/>
              <w:rPr>
                <w:rFonts w:ascii="Courier New" w:hAnsi="Courier New" w:cs="Courier New"/>
              </w:rPr>
            </w:pPr>
          </w:p>
        </w:tc>
      </w:tr>
      <w:tr w:rsidR="00B62182" w:rsidRPr="00494A9B" w:rsidTr="00B62182">
        <w:tc>
          <w:tcPr>
            <w:tcW w:w="262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3780" w:type="dxa"/>
            <w:vAlign w:val="center"/>
          </w:tcPr>
          <w:p w:rsidR="00B62182" w:rsidRPr="00494A9B" w:rsidRDefault="00B62182" w:rsidP="00B62182">
            <w:pPr>
              <w:spacing w:after="0" w:line="240" w:lineRule="auto"/>
              <w:jc w:val="center"/>
              <w:rPr>
                <w:rFonts w:ascii="Courier New" w:hAnsi="Courier New" w:cs="Courier New"/>
              </w:rPr>
            </w:pPr>
          </w:p>
        </w:tc>
        <w:tc>
          <w:tcPr>
            <w:tcW w:w="837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Администрация Биритского муниципального образования</w:t>
            </w:r>
          </w:p>
        </w:tc>
      </w:tr>
      <w:tr w:rsidR="00B62182" w:rsidRPr="00494A9B" w:rsidTr="00B62182">
        <w:tc>
          <w:tcPr>
            <w:tcW w:w="262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3780"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01 02 00 00 10 0000 710</w:t>
            </w:r>
          </w:p>
        </w:tc>
        <w:tc>
          <w:tcPr>
            <w:tcW w:w="837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Кредиты кредитных организаций в валюте Российской Федерации</w:t>
            </w:r>
          </w:p>
        </w:tc>
      </w:tr>
      <w:tr w:rsidR="00B62182" w:rsidRPr="00494A9B" w:rsidTr="00B62182">
        <w:tc>
          <w:tcPr>
            <w:tcW w:w="262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3780"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01 03 01 00 10 0000 710</w:t>
            </w:r>
          </w:p>
        </w:tc>
        <w:tc>
          <w:tcPr>
            <w:tcW w:w="837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Получение кредитов от других бюджетов бюджетной системы Российской Федерации бюджетами поселений в валюте Российской Федерации</w:t>
            </w:r>
          </w:p>
        </w:tc>
      </w:tr>
    </w:tbl>
    <w:p w:rsidR="00B62182" w:rsidRDefault="00B62182" w:rsidP="00B62182">
      <w:pPr>
        <w:sectPr w:rsidR="00B62182" w:rsidSect="00B62182">
          <w:pgSz w:w="16838" w:h="11906" w:orient="landscape"/>
          <w:pgMar w:top="1701" w:right="1134" w:bottom="851" w:left="1134" w:header="709" w:footer="709" w:gutter="0"/>
          <w:cols w:space="708"/>
          <w:docGrid w:linePitch="360"/>
        </w:sect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lastRenderedPageBreak/>
        <w:t>Приложение 5</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№9-1</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РАСПРЕДЕЛЕНИЕ БЮДЖЕТНЫХ АССИГНОВАНИЙ ПО РАЗДЕЛАМ И ПОДРАЗДЕЛАМ КЛАССИФИКАЦИИ РАСХОДОВ НА 2021 ГОД</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(тыс.рублей)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6"/>
        <w:gridCol w:w="851"/>
        <w:gridCol w:w="850"/>
        <w:gridCol w:w="1418"/>
      </w:tblGrid>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Функциональная статья</w:t>
            </w:r>
          </w:p>
        </w:tc>
        <w:tc>
          <w:tcPr>
            <w:tcW w:w="851"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Рз</w:t>
            </w:r>
          </w:p>
        </w:tc>
        <w:tc>
          <w:tcPr>
            <w:tcW w:w="85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ПР</w:t>
            </w:r>
          </w:p>
        </w:tc>
        <w:tc>
          <w:tcPr>
            <w:tcW w:w="1418"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 xml:space="preserve">Сумма </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Pr>
                <w:rFonts w:ascii="Courier New" w:hAnsi="Courier New" w:cs="Courier New"/>
                <w:b/>
              </w:rPr>
              <w:t xml:space="preserve">ОБЩЕГОСУДАРСТВЕННЫЕ </w:t>
            </w:r>
            <w:r w:rsidRPr="00494A9B">
              <w:rPr>
                <w:rFonts w:ascii="Courier New" w:hAnsi="Courier New" w:cs="Courier New"/>
                <w:b/>
              </w:rPr>
              <w:t>ВОПРОСЫ</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3068,7</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высшего должностного лица субъекта Российской Федерации и органа местного самоуправления</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448,0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2610,0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10,0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Другие общегосударственные вопросы</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0,7</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ОБОРОНА</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02</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137,3</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137,3</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БЕЗОПАСНОСТЬ И ПРАВООХРАНИТЕЛЬНАЯ ДЕЯТЕЛЬНОСТЬ</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03</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20,0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20,0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1160,03</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Общеэкономические вопросы</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47,8</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Дорожное хозяйство (дорожные фонды)</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1160,03</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05</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294,707</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Коммунальное хозяйство</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88,521</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Благоустройство</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206,186</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ОБРАЗОВАНИЕ</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07</w:t>
            </w:r>
          </w:p>
        </w:tc>
        <w:tc>
          <w:tcPr>
            <w:tcW w:w="850" w:type="dxa"/>
            <w:vAlign w:val="center"/>
          </w:tcPr>
          <w:p w:rsidR="00B62182" w:rsidRPr="00494A9B" w:rsidRDefault="00B62182" w:rsidP="00B62182">
            <w:pPr>
              <w:spacing w:after="0" w:line="240" w:lineRule="auto"/>
              <w:rPr>
                <w:rFonts w:ascii="Courier New" w:hAnsi="Courier New" w:cs="Courier New"/>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3,0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Профессиональная подготовка, переподготовка и повышение квалификации</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3,0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КУЛЬТУРА, КИНЕМАТОГРАФИЯ И СРЕДСТВА МАССОВОЙ ИНФОРМАЦИИ</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08</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561,0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Культура</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561,0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СОЦИАЛЬНАЯ ПОЛИТИКА</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10</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144,0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144,0</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ОБСЛУЖИВАНИЕ ГОСУДАРСТВЕННОГО МУНИЦИПАЛЬНОГО ДОЛГА</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0,2</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внутреннего и муниципального долга</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0,2</w:t>
            </w:r>
          </w:p>
        </w:tc>
      </w:tr>
      <w:tr w:rsidR="00B62182" w:rsidRPr="00494A9B" w:rsidTr="00B62182">
        <w:trPr>
          <w:trHeight w:val="70"/>
        </w:trPr>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МЕЖБЮДЖЕТНЫЕ ТРАНСФЕРТЫ</w:t>
            </w:r>
          </w:p>
        </w:tc>
        <w:tc>
          <w:tcPr>
            <w:tcW w:w="851"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w:t>
            </w: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rPr>
            </w:pPr>
            <w:r w:rsidRPr="00494A9B">
              <w:rPr>
                <w:rFonts w:ascii="Courier New" w:hAnsi="Courier New" w:cs="Courier New"/>
                <w:b/>
              </w:rPr>
              <w:t>123,254</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межбюджетные трансферты общего характера</w:t>
            </w:r>
          </w:p>
        </w:tc>
        <w:tc>
          <w:tcPr>
            <w:tcW w:w="851"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85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418" w:type="dxa"/>
            <w:vAlign w:val="center"/>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123,254</w:t>
            </w:r>
          </w:p>
        </w:tc>
      </w:tr>
      <w:tr w:rsidR="00B62182" w:rsidRPr="00494A9B" w:rsidTr="00B62182">
        <w:tc>
          <w:tcPr>
            <w:tcW w:w="6346"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ИТОГО РАСХОДОВ</w:t>
            </w:r>
          </w:p>
        </w:tc>
        <w:tc>
          <w:tcPr>
            <w:tcW w:w="851" w:type="dxa"/>
            <w:vAlign w:val="center"/>
          </w:tcPr>
          <w:p w:rsidR="00B62182" w:rsidRPr="00494A9B" w:rsidRDefault="00B62182" w:rsidP="00B62182">
            <w:pPr>
              <w:spacing w:after="0" w:line="240" w:lineRule="auto"/>
              <w:rPr>
                <w:rFonts w:ascii="Courier New" w:hAnsi="Courier New" w:cs="Courier New"/>
                <w:b/>
              </w:rPr>
            </w:pPr>
          </w:p>
        </w:tc>
        <w:tc>
          <w:tcPr>
            <w:tcW w:w="850" w:type="dxa"/>
            <w:vAlign w:val="center"/>
          </w:tcPr>
          <w:p w:rsidR="00B62182" w:rsidRPr="00494A9B" w:rsidRDefault="00B62182" w:rsidP="00B62182">
            <w:pPr>
              <w:spacing w:after="0" w:line="240" w:lineRule="auto"/>
              <w:rPr>
                <w:rFonts w:ascii="Courier New" w:hAnsi="Courier New" w:cs="Courier New"/>
                <w:b/>
              </w:rPr>
            </w:pPr>
          </w:p>
        </w:tc>
        <w:tc>
          <w:tcPr>
            <w:tcW w:w="1418" w:type="dxa"/>
            <w:vAlign w:val="center"/>
          </w:tcPr>
          <w:p w:rsidR="00B62182" w:rsidRPr="00494A9B" w:rsidRDefault="00B62182" w:rsidP="00B62182">
            <w:pPr>
              <w:spacing w:after="0" w:line="240" w:lineRule="auto"/>
              <w:jc w:val="right"/>
              <w:rPr>
                <w:rFonts w:ascii="Courier New" w:hAnsi="Courier New" w:cs="Courier New"/>
                <w:b/>
                <w:highlight w:val="yellow"/>
              </w:rPr>
            </w:pPr>
            <w:r w:rsidRPr="00494A9B">
              <w:rPr>
                <w:rFonts w:ascii="Courier New" w:hAnsi="Courier New" w:cs="Courier New"/>
                <w:b/>
              </w:rPr>
              <w:t>5512,191</w:t>
            </w:r>
          </w:p>
        </w:tc>
      </w:tr>
    </w:tbl>
    <w:p w:rsidR="00B62182" w:rsidRPr="006B496E"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Pr="006B496E" w:rsidRDefault="00B62182" w:rsidP="00B62182">
      <w:pPr>
        <w:spacing w:after="0"/>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lastRenderedPageBreak/>
        <w:t>Приложение 6</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 9-1</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28"/>
          <w:szCs w:val="28"/>
        </w:rPr>
      </w:pPr>
      <w:r w:rsidRPr="00494A9B">
        <w:rPr>
          <w:rFonts w:ascii="Arial" w:hAnsi="Arial" w:cs="Arial"/>
          <w:b/>
          <w:sz w:val="28"/>
          <w:szCs w:val="28"/>
        </w:rPr>
        <w:t xml:space="preserve">РАСПРЕДЕЛЕНИЕ БЮДЖЕТНЫХ АССИГНОВАНИЙ ПО РАЗДЕЛАМ И ПОДРАЗДЕЛАМ КЛАССИФИКАЦИИ РАСХОДОВ </w:t>
      </w:r>
    </w:p>
    <w:p w:rsidR="00B62182" w:rsidRPr="00494A9B" w:rsidRDefault="00B62182" w:rsidP="00B62182">
      <w:pPr>
        <w:spacing w:after="0" w:line="240" w:lineRule="auto"/>
        <w:jc w:val="center"/>
        <w:rPr>
          <w:rFonts w:ascii="Arial" w:hAnsi="Arial" w:cs="Arial"/>
          <w:b/>
          <w:sz w:val="28"/>
          <w:szCs w:val="28"/>
        </w:rPr>
      </w:pPr>
      <w:r w:rsidRPr="00494A9B">
        <w:rPr>
          <w:rFonts w:ascii="Arial" w:hAnsi="Arial" w:cs="Arial"/>
          <w:b/>
          <w:sz w:val="28"/>
          <w:szCs w:val="28"/>
        </w:rPr>
        <w:t xml:space="preserve">НА 2022 И 2023 ГОДОВ </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(тыс.рублей)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709"/>
        <w:gridCol w:w="709"/>
        <w:gridCol w:w="1275"/>
        <w:gridCol w:w="1418"/>
      </w:tblGrid>
      <w:tr w:rsidR="00B62182" w:rsidRPr="00494A9B" w:rsidTr="00B62182">
        <w:trPr>
          <w:trHeight w:val="255"/>
        </w:trPr>
        <w:tc>
          <w:tcPr>
            <w:tcW w:w="5245" w:type="dxa"/>
            <w:vMerge w:val="restart"/>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Функциональная статья</w:t>
            </w:r>
          </w:p>
        </w:tc>
        <w:tc>
          <w:tcPr>
            <w:tcW w:w="709" w:type="dxa"/>
            <w:vMerge w:val="restart"/>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Рз</w:t>
            </w:r>
          </w:p>
        </w:tc>
        <w:tc>
          <w:tcPr>
            <w:tcW w:w="709" w:type="dxa"/>
            <w:vMerge w:val="restart"/>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ПР</w:t>
            </w:r>
          </w:p>
        </w:tc>
        <w:tc>
          <w:tcPr>
            <w:tcW w:w="2693" w:type="dxa"/>
            <w:gridSpan w:val="2"/>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Сумма</w:t>
            </w:r>
          </w:p>
        </w:tc>
      </w:tr>
      <w:tr w:rsidR="00B62182" w:rsidRPr="00494A9B" w:rsidTr="00B62182">
        <w:trPr>
          <w:trHeight w:val="240"/>
        </w:trPr>
        <w:tc>
          <w:tcPr>
            <w:tcW w:w="5245" w:type="dxa"/>
            <w:vMerge/>
            <w:vAlign w:val="center"/>
          </w:tcPr>
          <w:p w:rsidR="00B62182" w:rsidRPr="00494A9B" w:rsidRDefault="00B62182" w:rsidP="00B62182">
            <w:pPr>
              <w:spacing w:after="0" w:line="240" w:lineRule="auto"/>
              <w:jc w:val="center"/>
              <w:rPr>
                <w:rFonts w:ascii="Courier New" w:hAnsi="Courier New" w:cs="Courier New"/>
                <w:b/>
              </w:rPr>
            </w:pPr>
          </w:p>
        </w:tc>
        <w:tc>
          <w:tcPr>
            <w:tcW w:w="709" w:type="dxa"/>
            <w:vMerge/>
            <w:vAlign w:val="center"/>
          </w:tcPr>
          <w:p w:rsidR="00B62182" w:rsidRPr="00494A9B" w:rsidRDefault="00B62182" w:rsidP="00B62182">
            <w:pPr>
              <w:spacing w:after="0" w:line="240" w:lineRule="auto"/>
              <w:jc w:val="center"/>
              <w:rPr>
                <w:rFonts w:ascii="Courier New" w:hAnsi="Courier New" w:cs="Courier New"/>
                <w:b/>
              </w:rPr>
            </w:pPr>
          </w:p>
        </w:tc>
        <w:tc>
          <w:tcPr>
            <w:tcW w:w="709" w:type="dxa"/>
            <w:vMerge/>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2022 г.</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2023 г.</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ОБЩЕГОСУДАРСТВЕННЫЕ  ВОПРОСЫ</w:t>
            </w:r>
          </w:p>
        </w:tc>
        <w:tc>
          <w:tcPr>
            <w:tcW w:w="709"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709" w:type="dxa"/>
          </w:tcPr>
          <w:p w:rsidR="00B62182" w:rsidRPr="00494A9B" w:rsidRDefault="00B62182" w:rsidP="00B62182">
            <w:pPr>
              <w:spacing w:after="0" w:line="240" w:lineRule="auto"/>
              <w:rPr>
                <w:rFonts w:ascii="Courier New" w:hAnsi="Courier New" w:cs="Courier New"/>
                <w:b/>
              </w:rPr>
            </w:pPr>
          </w:p>
        </w:tc>
        <w:tc>
          <w:tcPr>
            <w:tcW w:w="127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2893,7</w:t>
            </w:r>
          </w:p>
        </w:tc>
        <w:tc>
          <w:tcPr>
            <w:tcW w:w="1418"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2691,7</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высшего должностного лица субъекта Российской Федерации и органа местного самоуправления</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448,0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448,0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2298,0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2233,0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проведения выборов и референдумов</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137,0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Другие общегосударственные вопросы</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ОБОРОНА</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02</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138,8</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144,5</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138,8</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144,5</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безопасность и правоохранительная деятельность</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03</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20,0</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20,0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1205,24</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1279,88</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Общеэкономические вопросы</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47,8</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47,8</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Дорожное хозяйство (дорожные фонды)</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1157,44</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1232,08</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05</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279,418</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324,954</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Коммунальное хозяйство</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79,418</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124,954</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Благоустройство</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КУЛЬТУРА, КИНЕМАТОГРАФИЯ И СРЕДСТВА МАССОВОЙ ИНФОРМАЦИИ</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08</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561,0</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561,0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Культура</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561,0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561,0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СОЦИАЛЬНАЯ ПОЛИТИКА</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10</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144,0</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144,0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144,0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ОБСЛУЖИВАНИЕ ГОСУДАРСТВЕННОГО (МУНИЦИПАЛЬНОГО) ДОЛГА</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6,7</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13,1</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внутреннего и муниципального долга</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13,1</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МЕЖБЮДЖЕТНЫЕ ТРАНСФЕРТЫ</w:t>
            </w:r>
          </w:p>
        </w:tc>
        <w:tc>
          <w:tcPr>
            <w:tcW w:w="70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123,254</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межбюджетные трансферты общего пользования</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275"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123,254</w:t>
            </w:r>
          </w:p>
        </w:tc>
        <w:tc>
          <w:tcPr>
            <w:tcW w:w="1418"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w:t>
            </w:r>
          </w:p>
        </w:tc>
      </w:tr>
      <w:tr w:rsidR="00B62182" w:rsidRPr="00494A9B" w:rsidTr="00B62182">
        <w:tc>
          <w:tcPr>
            <w:tcW w:w="5245"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ИТОГО РАСХОДОВ</w:t>
            </w: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5372,112</w:t>
            </w:r>
          </w:p>
        </w:tc>
        <w:tc>
          <w:tcPr>
            <w:tcW w:w="1418"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5179,134</w:t>
            </w:r>
          </w:p>
        </w:tc>
      </w:tr>
    </w:tbl>
    <w:p w:rsidR="00B62182" w:rsidRPr="006B496E" w:rsidRDefault="00B62182" w:rsidP="00B62182">
      <w:pPr>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lastRenderedPageBreak/>
        <w:t>Приложение 7</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 9-1</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28"/>
          <w:szCs w:val="28"/>
        </w:rPr>
      </w:pPr>
      <w:r w:rsidRPr="00494A9B">
        <w:rPr>
          <w:rFonts w:ascii="Arial" w:hAnsi="Arial" w:cs="Arial"/>
          <w:b/>
          <w:sz w:val="28"/>
          <w:szCs w:val="28"/>
        </w:rPr>
        <w:t>РАСПРЕДЕЛЕНИЕ БЮДЖЕТНЫХ АССИГНОВАНИЙ ПО РАЗДЕЛАМ, ПОДРАЗДЕЛАМ, ЦЕЛЕВЫМ СТАТЬЯМ И ВИДАМ РАСХОДОВ КЛАССИФИКАЦИИ РАСХОДОВ БЮДЖЕТА НА 2021 ГОД</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Times New Roman" w:hAnsi="Times New Roman"/>
          <w:sz w:val="20"/>
          <w:szCs w:val="20"/>
        </w:rPr>
      </w:pPr>
      <w:r w:rsidRPr="00494A9B">
        <w:rPr>
          <w:rFonts w:ascii="Times New Roman" w:hAnsi="Times New Roman"/>
          <w:sz w:val="20"/>
          <w:szCs w:val="20"/>
        </w:rPr>
        <w:t>(</w:t>
      </w:r>
      <w:r w:rsidRPr="00494A9B">
        <w:rPr>
          <w:rFonts w:ascii="Courier New" w:hAnsi="Courier New" w:cs="Courier New"/>
        </w:rPr>
        <w:t>тыс.рублей)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1560"/>
        <w:gridCol w:w="850"/>
        <w:gridCol w:w="1276"/>
      </w:tblGrid>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Рз</w:t>
            </w:r>
          </w:p>
        </w:tc>
        <w:tc>
          <w:tcPr>
            <w:tcW w:w="56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ПР</w:t>
            </w:r>
          </w:p>
        </w:tc>
        <w:tc>
          <w:tcPr>
            <w:tcW w:w="156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ЦСР</w:t>
            </w:r>
          </w:p>
        </w:tc>
        <w:tc>
          <w:tcPr>
            <w:tcW w:w="85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ВР</w:t>
            </w:r>
          </w:p>
        </w:tc>
        <w:tc>
          <w:tcPr>
            <w:tcW w:w="1276"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lang w:val="en-US"/>
              </w:rPr>
            </w:pPr>
            <w:r w:rsidRPr="00494A9B">
              <w:rPr>
                <w:rFonts w:ascii="Courier New" w:hAnsi="Courier New" w:cs="Courier New"/>
                <w:b/>
              </w:rPr>
              <w:t>2021 год</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5512,191</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highlight w:val="yellow"/>
              </w:rPr>
            </w:pPr>
            <w:r w:rsidRPr="00494A9B">
              <w:rPr>
                <w:rFonts w:ascii="Courier New" w:hAnsi="Courier New" w:cs="Courier New"/>
                <w:b/>
              </w:rPr>
              <w:t>3068,7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Высшее должностное лицо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Иные выплаты персоналу государственных (муниципальных) 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2610,0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администрации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2320,0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2320,0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1782,0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выплаты персоналу государственных (муниципальных)органов,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538,0</w:t>
            </w:r>
          </w:p>
        </w:tc>
      </w:tr>
      <w:tr w:rsidR="00B62182" w:rsidRPr="00494A9B" w:rsidTr="00B62182">
        <w:trPr>
          <w:trHeight w:val="77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1046"/>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748"/>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45,0</w:t>
            </w:r>
          </w:p>
        </w:tc>
      </w:tr>
      <w:tr w:rsidR="00B62182" w:rsidRPr="00494A9B" w:rsidTr="00B62182">
        <w:trPr>
          <w:trHeight w:val="42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414"/>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247</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95,0</w:t>
            </w:r>
          </w:p>
        </w:tc>
      </w:tr>
      <w:tr w:rsidR="00B62182" w:rsidRPr="00494A9B" w:rsidTr="00B62182">
        <w:trPr>
          <w:trHeight w:val="258"/>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417"/>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482"/>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48,0</w:t>
            </w:r>
          </w:p>
        </w:tc>
      </w:tr>
      <w:tr w:rsidR="00B62182" w:rsidRPr="00494A9B" w:rsidTr="00B62182">
        <w:trPr>
          <w:trHeight w:val="482"/>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549"/>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прочих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lastRenderedPageBreak/>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137,3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Взносы по обязательному социальному страхованию на </w:t>
            </w:r>
            <w:r w:rsidRPr="00494A9B">
              <w:rPr>
                <w:rFonts w:ascii="Courier New" w:hAnsi="Courier New" w:cs="Courier New"/>
              </w:rPr>
              <w:lastRenderedPageBreak/>
              <w:t>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28,9</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«Пожарная безопасность на территории Биритского муниципального образования на период 2020-2022 годы»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1160,03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1160,03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962,23</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247</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294,707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294,707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294,707</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мероприятий в области коммунального хозяйства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247</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81,521</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Мероприятия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i/>
              </w:rPr>
            </w:pPr>
            <w:r w:rsidRPr="00494A9B">
              <w:rPr>
                <w:rFonts w:ascii="Courier New" w:hAnsi="Courier New" w:cs="Courier New"/>
                <w:i/>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748"/>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46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99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i/>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rPr>
          <w:trHeight w:val="455"/>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ОБРАЗОВАНИЕ</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Профес</w:t>
            </w:r>
            <w:r w:rsidRPr="00494A9B">
              <w:rPr>
                <w:rFonts w:ascii="Courier New" w:hAnsi="Courier New" w:cs="Courier New"/>
                <w:lang w:val="en-US"/>
              </w:rPr>
              <w:t>c</w:t>
            </w:r>
            <w:r w:rsidRPr="00494A9B">
              <w:rPr>
                <w:rFonts w:ascii="Courier New" w:hAnsi="Courier New" w:cs="Courier New"/>
              </w:rPr>
              <w:t>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Центральный аппарат</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224"/>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rPr>
          <w:trHeight w:val="589"/>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КУЛЬТУРА, КИНЕМАТОГРАФИЯ И 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521,0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05"/>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Культурный досуг населения (поселений)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553"/>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 xml:space="preserve">Обеспечение деятельности подведомственных учреждений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r>
      <w:tr w:rsidR="00B62182" w:rsidRPr="00494A9B"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казённых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119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76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496"/>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247</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Штрафы за нарушение законодательства о налогах и сборах, законодательства о страховых взносах</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853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Выплата пенсии за выслугу лет гражданам, замещавших должности муниципальной службы Балаганского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08"/>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464"/>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386"/>
        </w:trPr>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пенсии, социальные доплаты к пенсиям</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312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386"/>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ОБСЛУЖТВАНИЕ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r>
      <w:tr w:rsidR="00B62182" w:rsidRPr="00494A9B" w:rsidTr="00B62182">
        <w:trPr>
          <w:trHeight w:val="386"/>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700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730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внутреннего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730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123,254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Pr>
                <w:rFonts w:ascii="Courier New" w:hAnsi="Courier New" w:cs="Courier New"/>
              </w:rPr>
              <w:t xml:space="preserve">Иные межбюджетные </w:t>
            </w:r>
            <w:r w:rsidRPr="00494A9B">
              <w:rPr>
                <w:rFonts w:ascii="Courier New" w:hAnsi="Courier New" w:cs="Courier New"/>
              </w:rPr>
              <w:t>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Межбюджетные трансферты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453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540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bl>
    <w:p w:rsidR="00B62182" w:rsidRPr="006B496E" w:rsidRDefault="00B62182" w:rsidP="00B62182">
      <w:pPr>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Приложение 8</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 9-1</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28"/>
          <w:szCs w:val="28"/>
        </w:rPr>
      </w:pPr>
      <w:r w:rsidRPr="00494A9B">
        <w:rPr>
          <w:rFonts w:ascii="Arial" w:hAnsi="Arial" w:cs="Arial"/>
          <w:b/>
          <w:sz w:val="28"/>
          <w:szCs w:val="28"/>
        </w:rPr>
        <w:t>РАСПРЕДЕЛЕНИЕ БЮДЖЕТНЫХ АССИГНОВАНИЙ ПО РАЗДЕЛАМ, ПОДРАЗДЕЛАМ, ЦЕЛЕВЫМ СТАТЬЯМ И ВИДАМ РАСХОДОВ КЛАССИФИКАЦИИ РАСХОДОВ БЮДЖЕТА НА 2022 И 2023 ГОДОВ</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(тыс.рублей)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569"/>
        <w:gridCol w:w="567"/>
        <w:gridCol w:w="1557"/>
        <w:gridCol w:w="709"/>
        <w:gridCol w:w="1275"/>
        <w:gridCol w:w="1418"/>
      </w:tblGrid>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Наименование</w:t>
            </w:r>
          </w:p>
        </w:tc>
        <w:tc>
          <w:tcPr>
            <w:tcW w:w="569"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Рз</w:t>
            </w:r>
          </w:p>
        </w:tc>
        <w:tc>
          <w:tcPr>
            <w:tcW w:w="567"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ПР</w:t>
            </w:r>
          </w:p>
        </w:tc>
        <w:tc>
          <w:tcPr>
            <w:tcW w:w="1557"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ЦСР</w:t>
            </w:r>
          </w:p>
        </w:tc>
        <w:tc>
          <w:tcPr>
            <w:tcW w:w="709"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ВР</w:t>
            </w:r>
          </w:p>
        </w:tc>
        <w:tc>
          <w:tcPr>
            <w:tcW w:w="1275" w:type="dxa"/>
          </w:tcPr>
          <w:p w:rsidR="00B62182" w:rsidRPr="00494A9B" w:rsidRDefault="00B62182" w:rsidP="00B62182">
            <w:pPr>
              <w:spacing w:after="0" w:line="240" w:lineRule="auto"/>
              <w:rPr>
                <w:rFonts w:ascii="Courier New" w:hAnsi="Courier New" w:cs="Courier New"/>
                <w:b/>
                <w:lang w:val="en-US"/>
              </w:rPr>
            </w:pPr>
            <w:r w:rsidRPr="00494A9B">
              <w:rPr>
                <w:rFonts w:ascii="Courier New" w:hAnsi="Courier New" w:cs="Courier New"/>
                <w:b/>
              </w:rPr>
              <w:t>2022 год</w:t>
            </w:r>
          </w:p>
        </w:tc>
        <w:tc>
          <w:tcPr>
            <w:tcW w:w="1418"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2023 год</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ВСЕГО</w:t>
            </w:r>
          </w:p>
        </w:tc>
        <w:tc>
          <w:tcPr>
            <w:tcW w:w="569" w:type="dxa"/>
            <w:vAlign w:val="center"/>
          </w:tcPr>
          <w:p w:rsidR="00B62182" w:rsidRPr="00494A9B" w:rsidRDefault="00B62182" w:rsidP="00B62182">
            <w:pPr>
              <w:spacing w:after="0" w:line="240" w:lineRule="auto"/>
              <w:jc w:val="center"/>
              <w:rPr>
                <w:rFonts w:ascii="Courier New" w:hAnsi="Courier New" w:cs="Courier New"/>
                <w:b/>
              </w:rPr>
            </w:pP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5372,112</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5179,134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ОБЩЕГОСУДАРСТВЕННЫЕ ВОПРОСЫ</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highlight w:val="yellow"/>
              </w:rPr>
            </w:pPr>
            <w:r w:rsidRPr="00494A9B">
              <w:rPr>
                <w:rFonts w:ascii="Courier New" w:hAnsi="Courier New" w:cs="Courier New"/>
                <w:b/>
              </w:rPr>
              <w:t>2893,7</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2691,7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448,0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448,0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rPr>
          <w:trHeight w:val="952"/>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rPr>
          <w:trHeight w:val="74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r w:rsidRPr="00494A9B">
              <w:rPr>
                <w:rFonts w:ascii="Courier New" w:hAnsi="Courier New" w:cs="Courier New"/>
              </w:rPr>
              <w:t>9110200203</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120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rPr>
          <w:trHeight w:val="367"/>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Заработная плата</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r w:rsidRPr="00494A9B">
              <w:rPr>
                <w:rFonts w:ascii="Courier New" w:hAnsi="Courier New" w:cs="Courier New"/>
              </w:rPr>
              <w:t>9110200203</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9110272680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2298,0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2233,0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2298,0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2298,0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rPr>
          <w:trHeight w:val="4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администрации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2298,0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rPr>
          <w:trHeight w:val="467"/>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1943,0</w:t>
            </w:r>
          </w:p>
        </w:tc>
      </w:tr>
      <w:tr w:rsidR="00B62182" w:rsidRPr="00494A9B" w:rsidTr="00B62182">
        <w:trPr>
          <w:trHeight w:val="4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1943,0</w:t>
            </w:r>
          </w:p>
        </w:tc>
      </w:tr>
      <w:tr w:rsidR="00B62182" w:rsidRPr="00494A9B" w:rsidTr="00B62182">
        <w:trPr>
          <w:trHeight w:val="4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Фонд оплаты труда государственных (муниципальных) органов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1550,0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1500,0</w:t>
            </w:r>
          </w:p>
        </w:tc>
      </w:tr>
      <w:tr w:rsidR="00B62182" w:rsidRPr="00494A9B" w:rsidTr="00B62182">
        <w:trPr>
          <w:trHeight w:val="4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выплаты государственных (муниципальных) органов, за исключением фонда оплаты труда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4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458,0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443,0</w:t>
            </w:r>
          </w:p>
        </w:tc>
      </w:tr>
      <w:tr w:rsidR="00B62182" w:rsidRPr="00494A9B" w:rsidTr="00B62182">
        <w:trPr>
          <w:trHeight w:val="68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1046"/>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74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услуг в сфере информационно-коммуникационных технологий</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242</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r>
      <w:tr w:rsidR="00B62182" w:rsidRPr="00494A9B" w:rsidTr="00B62182">
        <w:trPr>
          <w:trHeight w:val="60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41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lastRenderedPageBreak/>
              <w:t>Закупка энергетических ресурсов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232"/>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559"/>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273"/>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Уплата налога на имущество организаций и земельного налога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553"/>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прочих налогов и сборов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703"/>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прочих налогов, сборов и иных платежей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437"/>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rPr>
              <w:t>Обеспечение проведения выборов и референдумов</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137,0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i/>
              </w:rPr>
            </w:pPr>
            <w:r w:rsidRPr="00494A9B">
              <w:rPr>
                <w:rFonts w:ascii="Courier New" w:hAnsi="Courier New" w:cs="Courier New"/>
                <w:i/>
              </w:rPr>
              <w:t>Проведение выборов Главы муниципального образования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i/>
              </w:rPr>
            </w:pPr>
            <w:r w:rsidRPr="00494A9B">
              <w:rPr>
                <w:rFonts w:ascii="Courier New" w:hAnsi="Courier New" w:cs="Courier New"/>
                <w:i/>
              </w:rPr>
              <w:t>Проведение выборов депутатов Думы муниципального образования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18"/>
        </w:trPr>
        <w:tc>
          <w:tcPr>
            <w:tcW w:w="3970" w:type="dxa"/>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Резервные фонды</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 органов местного самоуправления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средства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Другие общегосударственные вопросы</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Центральный аппарат</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ОБОРОНА</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138,8</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144,5</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первичного воинского учета на территориях, где отсутствуют военные комиссариаты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126,2</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131,9</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126,2</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131,9</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Фонд оплаты труда государственных (муниципальных) органов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96,9</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101,3</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29,3</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30,6</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Иные закупки товаров, работ и услуг для обеспечения </w:t>
            </w:r>
            <w:r w:rsidRPr="00494A9B">
              <w:rPr>
                <w:rFonts w:ascii="Courier New" w:hAnsi="Courier New" w:cs="Courier New"/>
              </w:rPr>
              <w:lastRenderedPageBreak/>
              <w:t>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НАЦИОНАЛЬНАЯ БЕЗОПАСНОСТЬ И ПРАВООХРАНИТЕЛЬНАЯ ДЕЯТЕЛЬНОСТЬ</w:t>
            </w:r>
          </w:p>
        </w:tc>
        <w:tc>
          <w:tcPr>
            <w:tcW w:w="569"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03</w:t>
            </w:r>
          </w:p>
        </w:tc>
        <w:tc>
          <w:tcPr>
            <w:tcW w:w="567" w:type="dxa"/>
            <w:vAlign w:val="center"/>
          </w:tcPr>
          <w:p w:rsidR="00B62182" w:rsidRPr="00494A9B" w:rsidRDefault="00B62182" w:rsidP="00B62182">
            <w:pPr>
              <w:spacing w:after="0" w:line="240" w:lineRule="auto"/>
              <w:rPr>
                <w:rFonts w:ascii="Courier New" w:hAnsi="Courier New" w:cs="Courier New"/>
                <w:b/>
              </w:rPr>
            </w:pPr>
          </w:p>
        </w:tc>
        <w:tc>
          <w:tcPr>
            <w:tcW w:w="1557" w:type="dxa"/>
            <w:vAlign w:val="center"/>
          </w:tcPr>
          <w:p w:rsidR="00B62182" w:rsidRPr="00494A9B" w:rsidRDefault="00B62182" w:rsidP="00B62182">
            <w:pPr>
              <w:spacing w:after="0" w:line="240" w:lineRule="auto"/>
              <w:rPr>
                <w:rFonts w:ascii="Courier New" w:hAnsi="Courier New" w:cs="Courier New"/>
                <w:b/>
              </w:rPr>
            </w:pPr>
          </w:p>
        </w:tc>
        <w:tc>
          <w:tcPr>
            <w:tcW w:w="709" w:type="dxa"/>
            <w:vAlign w:val="center"/>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57" w:type="dxa"/>
            <w:vAlign w:val="center"/>
          </w:tcPr>
          <w:p w:rsidR="00B62182" w:rsidRPr="00494A9B" w:rsidRDefault="00B62182" w:rsidP="00B62182">
            <w:pPr>
              <w:spacing w:after="0" w:line="240" w:lineRule="auto"/>
              <w:rPr>
                <w:rFonts w:ascii="Courier New" w:hAnsi="Courier New" w:cs="Courier New"/>
              </w:rPr>
            </w:pPr>
          </w:p>
        </w:tc>
        <w:tc>
          <w:tcPr>
            <w:tcW w:w="709" w:type="dxa"/>
            <w:vAlign w:val="center"/>
          </w:tcPr>
          <w:p w:rsidR="00B62182" w:rsidRPr="00494A9B" w:rsidRDefault="00B62182" w:rsidP="00B62182">
            <w:pPr>
              <w:spacing w:after="0" w:line="240" w:lineRule="auto"/>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«Пожарная безопасность на территории Биритского муниципального образования на период 2020-2022 годы»</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7500000000</w:t>
            </w:r>
          </w:p>
        </w:tc>
        <w:tc>
          <w:tcPr>
            <w:tcW w:w="709" w:type="dxa"/>
            <w:vAlign w:val="center"/>
          </w:tcPr>
          <w:p w:rsidR="00B62182" w:rsidRPr="00494A9B" w:rsidRDefault="00B62182" w:rsidP="00B62182">
            <w:pPr>
              <w:spacing w:after="0" w:line="240" w:lineRule="auto"/>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w:t>
            </w:r>
          </w:p>
        </w:tc>
        <w:tc>
          <w:tcPr>
            <w:tcW w:w="56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vAlign w:val="center"/>
          </w:tcPr>
          <w:p w:rsidR="00B62182" w:rsidRPr="00494A9B" w:rsidRDefault="00B62182" w:rsidP="00B62182">
            <w:pPr>
              <w:spacing w:after="0" w:line="240" w:lineRule="auto"/>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1205,24</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1279,88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Общеэкономические вопросы</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155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9110000000</w:t>
            </w: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Фонд оплаты труда государственных (муниципальных) органов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Взносы по обязательному социальному страхованию на выплаты денежного содержания </w:t>
            </w:r>
            <w:r w:rsidRPr="00494A9B">
              <w:rPr>
                <w:rFonts w:ascii="Courier New" w:hAnsi="Courier New" w:cs="Courier New"/>
              </w:rPr>
              <w:lastRenderedPageBreak/>
              <w:t>и иные выплаты работникам государственных (муниципальных) органов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Дорожное хозяйство (дорожные фонды)</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09</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1157,44</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1232,08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Реализация комплекса основных мероприятий, направленных по муниципальной программе «Дорожная деятельность в границах населенных пунктов Биритского муниципального образования на 2020-2022 годы»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jc w:val="center"/>
            </w:pPr>
            <w:r w:rsidRPr="00494A9B">
              <w:rPr>
                <w:rFonts w:ascii="Courier New" w:hAnsi="Courier New" w:cs="Courier New"/>
              </w:rPr>
              <w:t>7600100080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jc w:val="center"/>
            </w:pPr>
            <w:r w:rsidRPr="00494A9B">
              <w:rPr>
                <w:rFonts w:ascii="Courier New" w:hAnsi="Courier New" w:cs="Courier New"/>
              </w:rPr>
              <w:t>7600100080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jc w:val="center"/>
            </w:pPr>
            <w:r w:rsidRPr="00494A9B">
              <w:rPr>
                <w:rFonts w:ascii="Courier New" w:hAnsi="Courier New" w:cs="Courier New"/>
              </w:rPr>
              <w:t>7600100080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1007,44</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1082,08</w:t>
            </w:r>
          </w:p>
        </w:tc>
      </w:tr>
      <w:tr w:rsidR="00B62182" w:rsidRPr="00494A9B" w:rsidTr="00B62182">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7" w:type="dxa"/>
            <w:vAlign w:val="center"/>
          </w:tcPr>
          <w:p w:rsidR="00B62182" w:rsidRPr="00494A9B" w:rsidRDefault="00B62182" w:rsidP="00B62182">
            <w:pPr>
              <w:jc w:val="center"/>
            </w:pPr>
            <w:r w:rsidRPr="00494A9B">
              <w:rPr>
                <w:rFonts w:ascii="Courier New" w:hAnsi="Courier New" w:cs="Courier New"/>
              </w:rPr>
              <w:t>7600100080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279,418</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324,954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Коммунальное хозяйство</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79,418</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247</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69,418</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114,954</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lastRenderedPageBreak/>
              <w:t>Благоустройство</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Мероприятия в области благоустройства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9160000000</w:t>
            </w:r>
          </w:p>
        </w:tc>
        <w:tc>
          <w:tcPr>
            <w:tcW w:w="709"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p>
        </w:tc>
        <w:tc>
          <w:tcPr>
            <w:tcW w:w="1275"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Другие вопросы в области благоустройства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9160060003</w:t>
            </w:r>
          </w:p>
        </w:tc>
        <w:tc>
          <w:tcPr>
            <w:tcW w:w="709"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p>
        </w:tc>
        <w:tc>
          <w:tcPr>
            <w:tcW w:w="1275"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i/>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709"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p>
        </w:tc>
        <w:tc>
          <w:tcPr>
            <w:tcW w:w="1275"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tcBorders>
              <w:bottom w:val="nil"/>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74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99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52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rPr>
          <w:trHeight w:val="286"/>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i/>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2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2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2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7" w:type="dxa"/>
            <w:vAlign w:val="center"/>
          </w:tcPr>
          <w:p w:rsidR="00B62182" w:rsidRPr="00494A9B" w:rsidRDefault="00B62182" w:rsidP="00B62182">
            <w:pPr>
              <w:jc w:val="center"/>
            </w:pPr>
            <w:r w:rsidRPr="00494A9B">
              <w:rPr>
                <w:rFonts w:ascii="Courier New" w:hAnsi="Courier New" w:cs="Courier New"/>
              </w:rPr>
              <w:t>91600</w:t>
            </w:r>
            <w:r w:rsidRPr="00494A9B">
              <w:rPr>
                <w:rFonts w:ascii="Courier New" w:hAnsi="Courier New" w:cs="Courier New"/>
                <w:lang w:val="en-US"/>
              </w:rPr>
              <w:t>S2370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89"/>
        </w:trPr>
        <w:tc>
          <w:tcPr>
            <w:tcW w:w="3970" w:type="dxa"/>
            <w:vAlign w:val="center"/>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КУЛЬТУРА, КИНЕМАТОГРАФИЯ И СРЕДСТВА МАССОВОЙ ИНФОРМАЦИИ</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08</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b/>
              </w:rPr>
            </w:pPr>
          </w:p>
        </w:tc>
        <w:tc>
          <w:tcPr>
            <w:tcW w:w="709" w:type="dxa"/>
            <w:vAlign w:val="center"/>
          </w:tcPr>
          <w:p w:rsidR="00B62182" w:rsidRPr="00494A9B" w:rsidRDefault="00B62182" w:rsidP="00B62182">
            <w:pPr>
              <w:spacing w:after="0" w:line="240" w:lineRule="auto"/>
              <w:jc w:val="center"/>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05"/>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Культурный досуг населения (поселений)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55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Обеспечение деятельности подведомственных учреждений </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55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r>
      <w:tr w:rsidR="00B62182" w:rsidRPr="00494A9B" w:rsidTr="00B62182">
        <w:trPr>
          <w:trHeight w:val="55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казенных учреждений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55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Взносы по обязательному социальному страхованию на выплаты по оплате труда работников и иные выплаты </w:t>
            </w:r>
            <w:r w:rsidRPr="00494A9B">
              <w:rPr>
                <w:rFonts w:ascii="Courier New" w:hAnsi="Courier New" w:cs="Courier New"/>
              </w:rPr>
              <w:lastRenderedPageBreak/>
              <w:t>работникам казённых учреждений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119</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76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684"/>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в сфере информационно-коммуникационных технологий</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99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555"/>
        </w:trPr>
        <w:tc>
          <w:tcPr>
            <w:tcW w:w="3970" w:type="dxa"/>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СОЦИАЛЬНАЯ ПОЛИТИКА</w:t>
            </w:r>
          </w:p>
        </w:tc>
        <w:tc>
          <w:tcPr>
            <w:tcW w:w="569"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10</w:t>
            </w:r>
          </w:p>
        </w:tc>
        <w:tc>
          <w:tcPr>
            <w:tcW w:w="567" w:type="dxa"/>
          </w:tcPr>
          <w:p w:rsidR="00B62182" w:rsidRPr="00494A9B" w:rsidRDefault="00B62182" w:rsidP="00B62182">
            <w:pPr>
              <w:spacing w:after="0" w:line="240" w:lineRule="auto"/>
              <w:rPr>
                <w:rFonts w:ascii="Courier New" w:hAnsi="Courier New" w:cs="Courier New"/>
                <w:b/>
              </w:rPr>
            </w:pPr>
          </w:p>
        </w:tc>
        <w:tc>
          <w:tcPr>
            <w:tcW w:w="1557" w:type="dxa"/>
          </w:tcPr>
          <w:p w:rsidR="00B62182" w:rsidRPr="00494A9B" w:rsidRDefault="00B62182" w:rsidP="00B62182">
            <w:pPr>
              <w:spacing w:after="0" w:line="240" w:lineRule="auto"/>
              <w:rPr>
                <w:rFonts w:ascii="Courier New" w:hAnsi="Courier New" w:cs="Courier New"/>
                <w:b/>
              </w:rPr>
            </w:pPr>
          </w:p>
        </w:tc>
        <w:tc>
          <w:tcPr>
            <w:tcW w:w="709" w:type="dxa"/>
          </w:tcPr>
          <w:p w:rsidR="00B62182" w:rsidRPr="00494A9B" w:rsidRDefault="00B62182" w:rsidP="00B62182">
            <w:pPr>
              <w:spacing w:after="0" w:line="240" w:lineRule="auto"/>
              <w:rPr>
                <w:rFonts w:ascii="Courier New" w:hAnsi="Courier New" w:cs="Courier New"/>
                <w:b/>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569"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57" w:type="dxa"/>
          </w:tcPr>
          <w:p w:rsidR="00B62182" w:rsidRPr="00494A9B" w:rsidRDefault="00B62182" w:rsidP="00B62182">
            <w:pPr>
              <w:spacing w:after="0" w:line="240" w:lineRule="auto"/>
              <w:rPr>
                <w:rFonts w:ascii="Courier New" w:hAnsi="Courier New" w:cs="Courier New"/>
              </w:rPr>
            </w:pPr>
          </w:p>
        </w:tc>
        <w:tc>
          <w:tcPr>
            <w:tcW w:w="709" w:type="dxa"/>
          </w:tcPr>
          <w:p w:rsidR="00B62182" w:rsidRPr="00494A9B" w:rsidRDefault="00B62182" w:rsidP="00B62182">
            <w:pPr>
              <w:spacing w:after="0" w:line="240" w:lineRule="auto"/>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10</w:t>
            </w:r>
          </w:p>
        </w:tc>
        <w:tc>
          <w:tcPr>
            <w:tcW w:w="567"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01</w:t>
            </w:r>
          </w:p>
        </w:tc>
        <w:tc>
          <w:tcPr>
            <w:tcW w:w="1557"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9100000000</w:t>
            </w:r>
          </w:p>
        </w:tc>
        <w:tc>
          <w:tcPr>
            <w:tcW w:w="709" w:type="dxa"/>
          </w:tcPr>
          <w:p w:rsidR="00B62182" w:rsidRPr="00494A9B" w:rsidRDefault="00B62182" w:rsidP="00B62182">
            <w:pPr>
              <w:spacing w:after="0" w:line="240" w:lineRule="auto"/>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Доплаты к пенсиям, дополнительное пенсионное обеспечение</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286"/>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Выплата пенсии за выслугу лет гражданам, замещавших должности муниципальной службы Балаганского района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0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Социальное обеспечение и иные выплаты населению</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449"/>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Публичные нормативные социальные выплаты гражданам</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пенсии, социальные доплаты к пенсиям</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312</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ОБСЛУЖИВАНИЕ ГОСУДАРСТВЕННОГО (МУНИЦИПАЛЬНОГО) ДОЛГА</w:t>
            </w:r>
          </w:p>
        </w:tc>
        <w:tc>
          <w:tcPr>
            <w:tcW w:w="569"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567" w:type="dxa"/>
            <w:vAlign w:val="center"/>
          </w:tcPr>
          <w:p w:rsidR="00B62182" w:rsidRPr="00494A9B" w:rsidRDefault="00B62182" w:rsidP="00B62182">
            <w:pPr>
              <w:spacing w:after="0" w:line="240" w:lineRule="auto"/>
              <w:jc w:val="center"/>
              <w:rPr>
                <w:rFonts w:ascii="Courier New" w:hAnsi="Courier New" w:cs="Courier New"/>
                <w:b/>
              </w:rPr>
            </w:pP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6,7</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внутреннего и муниципального долга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272"/>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Мероприятия по обслуживанию муниципального долга муниципального образования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Процентные платежи по муниципальному долгу муниципального образования</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(муниципального) долга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муниципального долга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730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418"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248"/>
        </w:trPr>
        <w:tc>
          <w:tcPr>
            <w:tcW w:w="3970" w:type="dxa"/>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lastRenderedPageBreak/>
              <w:t>МЕЖБЮДЖЕТНЫЕ ТРАНСФЕРТЫ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vAlign w:val="center"/>
          </w:tcPr>
          <w:p w:rsidR="00B62182" w:rsidRPr="00494A9B" w:rsidRDefault="00B62182" w:rsidP="00B62182">
            <w:pPr>
              <w:spacing w:after="0" w:line="240" w:lineRule="auto"/>
              <w:jc w:val="center"/>
              <w:rPr>
                <w:rFonts w:ascii="Courier New" w:hAnsi="Courier New" w:cs="Courier New"/>
              </w:rPr>
            </w:pP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123,254</w:t>
            </w:r>
          </w:p>
        </w:tc>
        <w:tc>
          <w:tcPr>
            <w:tcW w:w="1418" w:type="dxa"/>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r>
      <w:tr w:rsidR="00B62182" w:rsidRPr="00494A9B" w:rsidTr="00B62182">
        <w:trPr>
          <w:trHeight w:val="24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межбюджетные  трансферты общего характера</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418" w:type="dxa"/>
            <w:vAlign w:val="center"/>
          </w:tcPr>
          <w:p w:rsidR="00B62182" w:rsidRPr="00494A9B" w:rsidRDefault="00B62182" w:rsidP="00B62182">
            <w:pPr>
              <w:jc w:val="center"/>
            </w:pPr>
            <w:r w:rsidRPr="00494A9B">
              <w:rPr>
                <w:rFonts w:ascii="Courier New" w:hAnsi="Courier New" w:cs="Courier New"/>
              </w:rPr>
              <w:t>0</w:t>
            </w:r>
          </w:p>
        </w:tc>
      </w:tr>
      <w:tr w:rsidR="00B62182" w:rsidRPr="00494A9B" w:rsidTr="00B62182">
        <w:trPr>
          <w:trHeight w:val="241"/>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vAlign w:val="center"/>
          </w:tcPr>
          <w:p w:rsidR="00B62182" w:rsidRPr="00494A9B" w:rsidRDefault="00B62182" w:rsidP="00B62182">
            <w:pPr>
              <w:spacing w:after="0" w:line="240" w:lineRule="auto"/>
              <w:jc w:val="center"/>
              <w:rPr>
                <w:rFonts w:ascii="Courier New" w:hAnsi="Courier New" w:cs="Courier New"/>
              </w:rPr>
            </w:pP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418" w:type="dxa"/>
            <w:vAlign w:val="center"/>
          </w:tcPr>
          <w:p w:rsidR="00B62182" w:rsidRPr="00494A9B" w:rsidRDefault="00B62182" w:rsidP="00B62182">
            <w:pPr>
              <w:jc w:val="center"/>
            </w:pPr>
            <w:r w:rsidRPr="00494A9B">
              <w:rPr>
                <w:rFonts w:ascii="Courier New" w:hAnsi="Courier New" w:cs="Courier New"/>
              </w:rPr>
              <w:t>0</w:t>
            </w:r>
          </w:p>
        </w:tc>
      </w:tr>
      <w:tr w:rsidR="00B62182" w:rsidRPr="00494A9B" w:rsidTr="00B62182">
        <w:trPr>
          <w:trHeight w:val="248"/>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418" w:type="dxa"/>
            <w:vAlign w:val="center"/>
          </w:tcPr>
          <w:p w:rsidR="00B62182" w:rsidRPr="00494A9B" w:rsidRDefault="00B62182" w:rsidP="00B62182">
            <w:pPr>
              <w:jc w:val="center"/>
            </w:pPr>
            <w:r w:rsidRPr="00494A9B">
              <w:rPr>
                <w:rFonts w:ascii="Courier New" w:hAnsi="Courier New" w:cs="Courier New"/>
              </w:rPr>
              <w:t>0</w:t>
            </w:r>
          </w:p>
        </w:tc>
      </w:tr>
      <w:tr w:rsidR="00B62182" w:rsidRPr="00494A9B" w:rsidTr="00B62182">
        <w:trPr>
          <w:trHeight w:val="237"/>
        </w:trPr>
        <w:tc>
          <w:tcPr>
            <w:tcW w:w="3970" w:type="dxa"/>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межбюджетные трансферты</w:t>
            </w:r>
          </w:p>
        </w:tc>
        <w:tc>
          <w:tcPr>
            <w:tcW w:w="56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7"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540</w:t>
            </w:r>
          </w:p>
        </w:tc>
        <w:tc>
          <w:tcPr>
            <w:tcW w:w="1275" w:type="dxa"/>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418" w:type="dxa"/>
            <w:vAlign w:val="center"/>
          </w:tcPr>
          <w:p w:rsidR="00B62182" w:rsidRPr="00494A9B" w:rsidRDefault="00B62182" w:rsidP="00B62182">
            <w:pPr>
              <w:jc w:val="center"/>
            </w:pPr>
            <w:r w:rsidRPr="00494A9B">
              <w:rPr>
                <w:rFonts w:ascii="Courier New" w:hAnsi="Courier New" w:cs="Courier New"/>
              </w:rPr>
              <w:t>0</w:t>
            </w:r>
          </w:p>
        </w:tc>
      </w:tr>
    </w:tbl>
    <w:p w:rsidR="00B62182" w:rsidRPr="006B496E" w:rsidRDefault="00B62182" w:rsidP="00B62182">
      <w:pPr>
        <w:spacing w:after="0"/>
        <w:rPr>
          <w:rFonts w:ascii="Arial" w:hAnsi="Arial" w:cs="Arial"/>
          <w:sz w:val="24"/>
          <w:szCs w:val="24"/>
        </w:rPr>
      </w:pPr>
    </w:p>
    <w:p w:rsidR="00B62182" w:rsidRPr="006B496E" w:rsidRDefault="00B62182" w:rsidP="00B62182">
      <w:pPr>
        <w:spacing w:after="0"/>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Приложение 9</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 xml:space="preserve"> «О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 xml:space="preserve"> 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№9-1</w:t>
      </w:r>
    </w:p>
    <w:p w:rsidR="00B62182" w:rsidRPr="006B496E"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2021 ГОД</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sz w:val="24"/>
          <w:szCs w:val="24"/>
        </w:rPr>
      </w:pPr>
      <w:r w:rsidRPr="00494A9B">
        <w:rPr>
          <w:rFonts w:ascii="Courier New" w:hAnsi="Courier New" w:cs="Courier New"/>
          <w:sz w:val="24"/>
          <w:szCs w:val="24"/>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567"/>
        <w:gridCol w:w="709"/>
        <w:gridCol w:w="1559"/>
        <w:gridCol w:w="709"/>
        <w:gridCol w:w="992"/>
        <w:gridCol w:w="1418"/>
      </w:tblGrid>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ГРБС</w:t>
            </w:r>
          </w:p>
        </w:tc>
        <w:tc>
          <w:tcPr>
            <w:tcW w:w="56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Рз</w:t>
            </w:r>
          </w:p>
        </w:tc>
        <w:tc>
          <w:tcPr>
            <w:tcW w:w="709"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w:t>
            </w:r>
          </w:p>
        </w:tc>
        <w:tc>
          <w:tcPr>
            <w:tcW w:w="1559"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ЦСР</w:t>
            </w:r>
          </w:p>
        </w:tc>
        <w:tc>
          <w:tcPr>
            <w:tcW w:w="709"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ВР</w:t>
            </w:r>
          </w:p>
        </w:tc>
        <w:tc>
          <w:tcPr>
            <w:tcW w:w="992"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ЭКР</w:t>
            </w:r>
          </w:p>
        </w:tc>
        <w:tc>
          <w:tcPr>
            <w:tcW w:w="1418"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2021 год</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5512,191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3068,7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highlight w:val="yellow"/>
              </w:rPr>
            </w:pPr>
            <w:r w:rsidRPr="00494A9B">
              <w:rPr>
                <w:rFonts w:ascii="Courier New" w:hAnsi="Courier New" w:cs="Courier New"/>
                <w:b/>
              </w:rPr>
              <w:t>448,00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Высшее должностное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color w:val="000000"/>
                <w:szCs w:val="24"/>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b/>
              </w:rPr>
            </w:pPr>
            <w:r w:rsidRPr="00494A9B">
              <w:rPr>
                <w:rFonts w:ascii="Courier New" w:hAnsi="Courier New" w:cs="Courier New"/>
                <w:b/>
              </w:rPr>
              <w:t>2610,0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 xml:space="preserve">Руководство и управление в сфере </w:t>
            </w:r>
            <w:r w:rsidRPr="00494A9B">
              <w:rPr>
                <w:rFonts w:ascii="Courier New" w:hAnsi="Courier New" w:cs="Courier New"/>
              </w:rPr>
              <w:lastRenderedPageBreak/>
              <w:t>установленных функций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2610,0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2320,0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2320,0</w:t>
            </w:r>
          </w:p>
        </w:tc>
      </w:tr>
      <w:tr w:rsidR="00B62182" w:rsidRPr="00494A9B" w:rsidTr="00B62182">
        <w:trPr>
          <w:trHeight w:val="1078"/>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1782,0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1782,0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выплаты персоналу государственных (муниципальных)органов,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Транспортные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222</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538,0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538,0</w:t>
            </w:r>
          </w:p>
        </w:tc>
      </w:tr>
      <w:tr w:rsidR="00B62182" w:rsidRPr="00494A9B" w:rsidTr="00B62182">
        <w:trPr>
          <w:trHeight w:val="495"/>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 xml:space="preserve">Закупка товаров, работ и услуг для государственных </w:t>
            </w:r>
            <w:r w:rsidRPr="00494A9B">
              <w:rPr>
                <w:rFonts w:ascii="Courier New" w:hAnsi="Courier New" w:cs="Courier New"/>
                <w:color w:val="000000"/>
                <w:szCs w:val="24"/>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495"/>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45,0</w:t>
            </w:r>
          </w:p>
          <w:p w:rsidR="00B62182" w:rsidRPr="00494A9B" w:rsidRDefault="00B62182" w:rsidP="00B62182">
            <w:pPr>
              <w:spacing w:after="0" w:line="240" w:lineRule="auto"/>
              <w:jc w:val="center"/>
              <w:rPr>
                <w:rFonts w:ascii="Courier New" w:hAnsi="Courier New" w:cs="Courier New"/>
              </w:rPr>
            </w:pPr>
          </w:p>
        </w:tc>
      </w:tr>
      <w:tr w:rsidR="00B62182" w:rsidRPr="00494A9B" w:rsidTr="00B62182">
        <w:trPr>
          <w:trHeight w:val="35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45,0</w:t>
            </w:r>
          </w:p>
        </w:tc>
      </w:tr>
      <w:tr w:rsidR="00B62182" w:rsidRPr="00494A9B" w:rsidTr="00B62182">
        <w:trPr>
          <w:trHeight w:val="264"/>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418"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45,0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35,0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225</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585"/>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255"/>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325"/>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2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90,0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95,0</w:t>
            </w:r>
          </w:p>
        </w:tc>
      </w:tr>
      <w:tr w:rsidR="00B62182" w:rsidRPr="00494A9B" w:rsidTr="00B62182">
        <w:trPr>
          <w:trHeight w:val="402"/>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95,0</w:t>
            </w:r>
          </w:p>
        </w:tc>
      </w:tr>
      <w:tr w:rsidR="00B62182" w:rsidRPr="00494A9B" w:rsidTr="00B62182">
        <w:trPr>
          <w:trHeight w:val="301"/>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lastRenderedPageBreak/>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313"/>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494A9B">
              <w:rPr>
                <w:rFonts w:ascii="Courier New" w:hAnsi="Courier New" w:cs="Courier New"/>
              </w:rPr>
              <w:lastRenderedPageBreak/>
              <w:t>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137,3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Фонд оплаты труда государственных </w:t>
            </w:r>
            <w:r w:rsidRPr="00494A9B">
              <w:rPr>
                <w:rFonts w:ascii="Courier New" w:hAnsi="Courier New" w:cs="Courier New"/>
              </w:rPr>
              <w:lastRenderedPageBreak/>
              <w:t>(муниципальных)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95,8</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95,8</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28,9</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28,9</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6,6</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Муниципальная программа «Пожарная безопасность на территории </w:t>
            </w:r>
            <w:r w:rsidRPr="00494A9B">
              <w:rPr>
                <w:rFonts w:ascii="Courier New" w:hAnsi="Courier New" w:cs="Courier New"/>
              </w:rPr>
              <w:lastRenderedPageBreak/>
              <w:t>Биритского муниципального образования на период 2020-2022 годы»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184"/>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1160,03</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Расходы на выплату персоналу государственных </w:t>
            </w:r>
            <w:r w:rsidRPr="00494A9B">
              <w:rPr>
                <w:rFonts w:ascii="Courier New" w:hAnsi="Courier New" w:cs="Courier New"/>
              </w:rPr>
              <w:lastRenderedPageBreak/>
              <w:t>(муниципальных)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Реализация комплекса основных мероприятий, направленных по муниципальной </w:t>
            </w:r>
            <w:r w:rsidRPr="00494A9B">
              <w:rPr>
                <w:rFonts w:ascii="Courier New" w:hAnsi="Courier New" w:cs="Courier New"/>
              </w:rPr>
              <w:lastRenderedPageBreak/>
              <w:t>программе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1112,23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1112,23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962,23</w:t>
            </w:r>
          </w:p>
        </w:tc>
      </w:tr>
      <w:tr w:rsidR="00B62182" w:rsidRPr="00494A9B" w:rsidTr="00B62182">
        <w:trPr>
          <w:trHeight w:val="261"/>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912,23</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224</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894,23</w:t>
            </w:r>
          </w:p>
        </w:tc>
      </w:tr>
      <w:tr w:rsidR="00B62182" w:rsidRPr="00494A9B" w:rsidTr="00B62182">
        <w:trPr>
          <w:trHeight w:val="70"/>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lang w:val="en-US"/>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rPr>
                <w:rFonts w:ascii="Courier New" w:hAnsi="Courier New" w:cs="Courier New"/>
              </w:rP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rPr>
          <w:trHeight w:val="333"/>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rPr>
                <w:rFonts w:ascii="Courier New" w:hAnsi="Courier New" w:cs="Courier New"/>
              </w:rPr>
            </w:pPr>
            <w:r w:rsidRPr="00494A9B">
              <w:rPr>
                <w:rFonts w:ascii="Courier New" w:hAnsi="Courier New" w:cs="Courier New"/>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294,707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294,707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294,707</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мероприятий в области коммунального хозяйства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88,521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81,521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81,521</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i/>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r w:rsidRPr="00494A9B">
              <w:rPr>
                <w:rFonts w:ascii="Courier New" w:hAnsi="Courier New" w:cs="Courier New"/>
                <w:b/>
              </w:rPr>
              <w:t>91500</w:t>
            </w:r>
            <w:r w:rsidRPr="00494A9B">
              <w:rPr>
                <w:rFonts w:ascii="Courier New" w:hAnsi="Courier New" w:cs="Courier New"/>
                <w:b/>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lang w:val="en-US"/>
              </w:rPr>
              <w:t>200</w:t>
            </w:r>
            <w:r w:rsidRPr="00494A9B">
              <w:rPr>
                <w:rFonts w:ascii="Courier New" w:hAnsi="Courier New" w:cs="Courier New"/>
                <w:b/>
              </w:rPr>
              <w:t>,0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w:t>
            </w:r>
            <w:r w:rsidRPr="00494A9B">
              <w:rPr>
                <w:rFonts w:ascii="Courier New" w:hAnsi="Courier New" w:cs="Courier New"/>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w:t>
            </w:r>
            <w:r w:rsidRPr="00494A9B">
              <w:rPr>
                <w:rFonts w:ascii="Courier New" w:hAnsi="Courier New" w:cs="Courier New"/>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w:t>
            </w:r>
            <w:r w:rsidRPr="00494A9B">
              <w:rPr>
                <w:rFonts w:ascii="Courier New" w:hAnsi="Courier New" w:cs="Courier New"/>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w:t>
            </w:r>
            <w:r w:rsidRPr="00494A9B">
              <w:rPr>
                <w:rFonts w:ascii="Courier New" w:hAnsi="Courier New" w:cs="Courier New"/>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w:t>
            </w:r>
            <w:r w:rsidRPr="00494A9B">
              <w:rPr>
                <w:rFonts w:ascii="Courier New" w:hAnsi="Courier New" w:cs="Courier New"/>
                <w:lang w:val="en-US"/>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i/>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6,186</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Профес</w:t>
            </w:r>
            <w:r w:rsidRPr="00494A9B">
              <w:rPr>
                <w:rFonts w:ascii="Courier New" w:hAnsi="Courier New" w:cs="Courier New"/>
                <w:lang w:val="en-US"/>
              </w:rPr>
              <w:t>c</w:t>
            </w:r>
            <w:r w:rsidRPr="00494A9B">
              <w:rPr>
                <w:rFonts w:ascii="Courier New" w:hAnsi="Courier New" w:cs="Courier New"/>
              </w:rPr>
              <w:t>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Центральный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ind w:firstLine="72"/>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ind w:firstLine="72"/>
              <w:rPr>
                <w:rFonts w:ascii="Courier New" w:hAnsi="Courier New" w:cs="Courier New"/>
              </w:rPr>
            </w:pPr>
            <w:r w:rsidRPr="00494A9B">
              <w:rPr>
                <w:rFonts w:ascii="Courier New" w:hAnsi="Courier New" w:cs="Courier New"/>
              </w:rPr>
              <w:t>Прочие работы,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ind w:left="-180" w:firstLine="180"/>
              <w:jc w:val="center"/>
              <w:rPr>
                <w:rFonts w:ascii="Courier New" w:hAnsi="Courier New" w:cs="Courier New"/>
              </w:rPr>
            </w:pPr>
            <w:r w:rsidRPr="00494A9B">
              <w:rPr>
                <w:rFonts w:ascii="Courier New" w:hAnsi="Courier New" w:cs="Courier New"/>
              </w:rPr>
              <w:t>226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41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119</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76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Иные закупки товаров, работ и услуг для обеспечения государственных </w:t>
            </w:r>
            <w:r w:rsidRPr="00494A9B">
              <w:rPr>
                <w:rFonts w:ascii="Courier New" w:hAnsi="Courier New" w:cs="Courier New"/>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144"/>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299"/>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30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292</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lastRenderedPageBreak/>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273"/>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Выплата пенсии за выслугу лет гражданам, замещавшим должности муниципальной службы Балаганского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lang w:val="en-US"/>
              </w:rPr>
              <w:t>312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highlight w:val="yellow"/>
              </w:rPr>
            </w:pPr>
            <w:r w:rsidRPr="00494A9B">
              <w:rPr>
                <w:rFonts w:ascii="Courier New" w:hAnsi="Courier New" w:cs="Courier New"/>
              </w:rPr>
              <w:t>Пенсии, пособия, выплачиваемые работодателями, нанимателями бывшим 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312</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lang w:val="en-US"/>
              </w:rPr>
              <w:t>264</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r>
      <w:tr w:rsidR="00B62182" w:rsidRPr="00494A9B" w:rsidTr="00B62182">
        <w:trPr>
          <w:trHeight w:val="274"/>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585"/>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585"/>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585"/>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585"/>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678"/>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730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rPr>
          <w:trHeight w:val="492"/>
        </w:trPr>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730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231</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 xml:space="preserve">МЕЖБЮДЖЕТНЫЕ ТРАНСФЕРТЫ ОБЩЕГО ХАРАКТЕРА БЮДЖЕТАМ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Pr>
                <w:rFonts w:ascii="Courier New" w:hAnsi="Courier New" w:cs="Courier New"/>
              </w:rPr>
              <w:t xml:space="preserve">Иные межбюджетные </w:t>
            </w:r>
            <w:r w:rsidRPr="00494A9B">
              <w:rPr>
                <w:rFonts w:ascii="Courier New" w:hAnsi="Courier New" w:cs="Courier New"/>
              </w:rPr>
              <w:t>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540</w:t>
            </w:r>
          </w:p>
        </w:tc>
        <w:tc>
          <w:tcPr>
            <w:tcW w:w="992"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r w:rsidR="00B62182" w:rsidRPr="00494A9B"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r>
    </w:tbl>
    <w:p w:rsidR="00B62182" w:rsidRDefault="00B62182" w:rsidP="00B62182">
      <w:pPr>
        <w:spacing w:after="0" w:line="240" w:lineRule="auto"/>
        <w:rPr>
          <w:rFonts w:ascii="Arial" w:hAnsi="Arial" w:cs="Arial"/>
          <w:b/>
          <w:sz w:val="24"/>
          <w:szCs w:val="24"/>
        </w:rPr>
      </w:pPr>
    </w:p>
    <w:p w:rsidR="00B62182" w:rsidRPr="00370BA3" w:rsidRDefault="00B62182" w:rsidP="00B62182">
      <w:pPr>
        <w:spacing w:after="0" w:line="240" w:lineRule="auto"/>
        <w:rPr>
          <w:rFonts w:ascii="Arial" w:hAnsi="Arial" w:cs="Arial"/>
          <w:b/>
          <w:sz w:val="24"/>
          <w:szCs w:val="24"/>
        </w:rPr>
      </w:pP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Приложение 10</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к решению Думы Биритского муниципального образования</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 xml:space="preserve"> «О бюджете Биритского муниципального образования на 2021 год и</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 xml:space="preserve"> на плановый период 2022 и 2023 годов»</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№9-1</w:t>
      </w:r>
    </w:p>
    <w:p w:rsidR="00B62182" w:rsidRPr="00370BA3"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center"/>
        <w:rPr>
          <w:rFonts w:ascii="Arial" w:hAnsi="Arial" w:cs="Arial"/>
          <w:b/>
          <w:sz w:val="30"/>
          <w:szCs w:val="30"/>
        </w:rPr>
      </w:pPr>
      <w:r w:rsidRPr="00494A9B">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2022 и 2023 ГОДОВ</w:t>
      </w:r>
    </w:p>
    <w:p w:rsidR="00B62182" w:rsidRPr="00494A9B" w:rsidRDefault="00B62182" w:rsidP="00B62182">
      <w:pPr>
        <w:spacing w:after="0" w:line="240" w:lineRule="auto"/>
        <w:rPr>
          <w:rFonts w:ascii="Arial" w:hAnsi="Arial" w:cs="Arial"/>
          <w:sz w:val="24"/>
          <w:szCs w:val="24"/>
        </w:rPr>
      </w:pPr>
    </w:p>
    <w:p w:rsidR="00B62182" w:rsidRPr="00494A9B" w:rsidRDefault="00B62182" w:rsidP="00B62182">
      <w:pPr>
        <w:spacing w:after="0" w:line="240" w:lineRule="auto"/>
        <w:jc w:val="right"/>
        <w:rPr>
          <w:rFonts w:ascii="Courier New" w:hAnsi="Courier New" w:cs="Courier New"/>
          <w:sz w:val="24"/>
          <w:szCs w:val="24"/>
        </w:rPr>
      </w:pPr>
      <w:r w:rsidRPr="00494A9B">
        <w:rPr>
          <w:rFonts w:ascii="Courier New" w:hAnsi="Courier New" w:cs="Courier New"/>
          <w:sz w:val="24"/>
          <w:szCs w:val="24"/>
        </w:rPr>
        <w:t>(тыс.рублей)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567"/>
        <w:gridCol w:w="567"/>
        <w:gridCol w:w="1134"/>
        <w:gridCol w:w="850"/>
        <w:gridCol w:w="851"/>
        <w:gridCol w:w="1276"/>
        <w:gridCol w:w="1275"/>
      </w:tblGrid>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ГРБС</w:t>
            </w:r>
          </w:p>
        </w:tc>
        <w:tc>
          <w:tcPr>
            <w:tcW w:w="56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Рз</w:t>
            </w:r>
          </w:p>
        </w:tc>
        <w:tc>
          <w:tcPr>
            <w:tcW w:w="567"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w:t>
            </w:r>
          </w:p>
        </w:tc>
        <w:tc>
          <w:tcPr>
            <w:tcW w:w="1134"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ЦСР</w:t>
            </w:r>
          </w:p>
        </w:tc>
        <w:tc>
          <w:tcPr>
            <w:tcW w:w="85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ВР</w:t>
            </w:r>
          </w:p>
        </w:tc>
        <w:tc>
          <w:tcPr>
            <w:tcW w:w="851"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ЭКР</w:t>
            </w:r>
          </w:p>
        </w:tc>
        <w:tc>
          <w:tcPr>
            <w:tcW w:w="1276"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2022 год</w:t>
            </w:r>
          </w:p>
        </w:tc>
        <w:tc>
          <w:tcPr>
            <w:tcW w:w="127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2023 год</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5372,112</w:t>
            </w:r>
          </w:p>
        </w:tc>
        <w:tc>
          <w:tcPr>
            <w:tcW w:w="127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5179,134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2893,7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2691,7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highlight w:val="yellow"/>
              </w:rPr>
            </w:pPr>
            <w:r w:rsidRPr="00494A9B">
              <w:rPr>
                <w:rFonts w:ascii="Courier New" w:hAnsi="Courier New" w:cs="Courier New"/>
                <w:b/>
              </w:rPr>
              <w:t>448,00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Высшее должностное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448,0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lastRenderedPageBreak/>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color w:val="000000"/>
                <w:szCs w:val="24"/>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b/>
              </w:rPr>
            </w:pPr>
            <w:r w:rsidRPr="00494A9B">
              <w:rPr>
                <w:rFonts w:ascii="Courier New" w:hAnsi="Courier New" w:cs="Courier New"/>
                <w:b/>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b/>
              </w:rPr>
            </w:pPr>
            <w:r w:rsidRPr="00494A9B">
              <w:rPr>
                <w:rFonts w:ascii="Courier New" w:hAnsi="Courier New" w:cs="Courier New"/>
                <w:b/>
              </w:rPr>
              <w:t>2233,0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2298,0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2233,0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 xml:space="preserve">Расходы на выплаты персоналу в целях обеспечения </w:t>
            </w:r>
            <w:r w:rsidRPr="00494A9B">
              <w:rPr>
                <w:rFonts w:ascii="Courier New" w:hAnsi="Courier New" w:cs="Courier New"/>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2008,0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1943,0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2008,0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1943,0</w:t>
            </w:r>
          </w:p>
        </w:tc>
      </w:tr>
      <w:tr w:rsidR="00B62182" w:rsidRPr="00494A9B" w:rsidTr="00B62182">
        <w:trPr>
          <w:trHeight w:val="1078"/>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1550,0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1500,0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1550,0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1500,0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выплаты персоналу государственных (муниципальных)органов,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Транспортные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458,0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443,0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458,0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center" w:pos="579"/>
                <w:tab w:val="right" w:pos="1158"/>
              </w:tabs>
              <w:spacing w:after="0" w:line="240" w:lineRule="auto"/>
              <w:jc w:val="center"/>
              <w:rPr>
                <w:rFonts w:ascii="Courier New" w:hAnsi="Courier New" w:cs="Courier New"/>
              </w:rPr>
            </w:pPr>
            <w:r w:rsidRPr="00494A9B">
              <w:rPr>
                <w:rFonts w:ascii="Courier New" w:hAnsi="Courier New" w:cs="Courier New"/>
              </w:rPr>
              <w:t>443,0</w:t>
            </w:r>
          </w:p>
        </w:tc>
      </w:tr>
      <w:tr w:rsidR="00B62182" w:rsidRPr="00494A9B" w:rsidTr="00B62182">
        <w:trPr>
          <w:trHeight w:val="495"/>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 xml:space="preserve">Иные закупки товаров, работ и </w:t>
            </w:r>
            <w:r w:rsidRPr="00494A9B">
              <w:rPr>
                <w:rFonts w:ascii="Courier New" w:hAnsi="Courier New" w:cs="Courier New"/>
                <w:color w:val="000000"/>
                <w:szCs w:val="24"/>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lastRenderedPageBreak/>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p w:rsidR="00B62182" w:rsidRPr="00494A9B" w:rsidRDefault="00B62182" w:rsidP="00B62182">
            <w:pPr>
              <w:spacing w:after="0" w:line="240" w:lineRule="auto"/>
              <w:jc w:val="cente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p w:rsidR="00B62182" w:rsidRPr="00494A9B" w:rsidRDefault="00B62182" w:rsidP="00B62182">
            <w:pPr>
              <w:spacing w:after="0" w:line="240" w:lineRule="auto"/>
              <w:jc w:val="center"/>
              <w:rPr>
                <w:rFonts w:ascii="Courier New" w:hAnsi="Courier New" w:cs="Courier New"/>
              </w:rPr>
            </w:pPr>
          </w:p>
        </w:tc>
      </w:tr>
      <w:tr w:rsidR="00B62182" w:rsidRPr="00494A9B" w:rsidTr="00B62182">
        <w:trPr>
          <w:trHeight w:val="356"/>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r>
      <w:tr w:rsidR="00B62182" w:rsidRPr="00494A9B" w:rsidTr="00B62182">
        <w:trPr>
          <w:trHeight w:val="264"/>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276"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c>
          <w:tcPr>
            <w:tcW w:w="1275"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35,0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225</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585"/>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255"/>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325"/>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228"/>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100,0</w:t>
            </w:r>
          </w:p>
        </w:tc>
      </w:tr>
      <w:tr w:rsidR="00B62182" w:rsidRPr="00494A9B" w:rsidTr="00B62182">
        <w:trPr>
          <w:trHeight w:val="301"/>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 xml:space="preserve">Уплата налога на имущество организаций и </w:t>
            </w:r>
            <w:r w:rsidRPr="00494A9B">
              <w:rPr>
                <w:rFonts w:ascii="Courier New" w:hAnsi="Courier New" w:cs="Courier New"/>
              </w:rPr>
              <w:lastRenderedPageBreak/>
              <w:t>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lastRenderedPageBreak/>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227"/>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Проведение выборов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Проведение выборов </w:t>
            </w:r>
            <w:r w:rsidRPr="00494A9B">
              <w:rPr>
                <w:rFonts w:ascii="Courier New" w:hAnsi="Courier New" w:cs="Courier New"/>
              </w:rPr>
              <w:lastRenderedPageBreak/>
              <w:t>депутатов Думы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13"/>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Осуществление областного </w:t>
            </w:r>
            <w:r w:rsidRPr="00494A9B">
              <w:rPr>
                <w:rFonts w:ascii="Courier New" w:hAnsi="Courier New" w:cs="Courier New"/>
              </w:rPr>
              <w:lastRenderedPageBreak/>
              <w:t>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0,7</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144,5</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Осуществление первичного воинского учета на территориях, </w:t>
            </w:r>
            <w:r w:rsidRPr="00494A9B">
              <w:rPr>
                <w:rFonts w:ascii="Courier New" w:hAnsi="Courier New" w:cs="Courier New"/>
              </w:rPr>
              <w:lastRenderedPageBreak/>
              <w:t>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138,8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144,5</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126,2</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131,9</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126,2</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131,9</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96,9</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101,3</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96,9</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101,3</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29,3</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30,6</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29,3</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30,6</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12,6</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6,6</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6,6</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«Пожарная безопасность на территории Биритского муниципального образования на период 2020-2022 годы»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Закупка товаров, работ и услуг для государственных </w:t>
            </w:r>
            <w:r w:rsidRPr="00494A9B">
              <w:rPr>
                <w:rFonts w:ascii="Courier New" w:hAnsi="Courier New" w:cs="Courier New"/>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349"/>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7500100079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1205,24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1279,88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47,8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47,8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36,8</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Взносы по обязательному социальному страхованию на выплаты </w:t>
            </w:r>
            <w:r w:rsidRPr="00494A9B">
              <w:rPr>
                <w:rFonts w:ascii="Courier New" w:hAnsi="Courier New" w:cs="Courier New"/>
              </w:rPr>
              <w:lastRenderedPageBreak/>
              <w:t>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129</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16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09</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Реализация комплекса основных мероприятий, направленных по муниципальной программе «Дорожная деятельность в границах </w:t>
            </w:r>
            <w:r w:rsidRPr="00494A9B">
              <w:rPr>
                <w:rFonts w:ascii="Courier New" w:hAnsi="Courier New" w:cs="Courier New"/>
              </w:rPr>
              <w:lastRenderedPageBreak/>
              <w:t>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1082,08</w:t>
            </w:r>
          </w:p>
        </w:tc>
      </w:tr>
      <w:tr w:rsidR="00B62182" w:rsidRPr="00494A9B" w:rsidTr="00B62182">
        <w:trPr>
          <w:trHeight w:val="261"/>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957,44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1032,08</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939,44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1014,08</w:t>
            </w:r>
          </w:p>
        </w:tc>
      </w:tr>
      <w:tr w:rsidR="00B62182" w:rsidRPr="00494A9B" w:rsidTr="00B62182">
        <w:trPr>
          <w:trHeight w:val="70"/>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lang w:val="en-US"/>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jc w:val="cente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09</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jc w:val="center"/>
              <w:rPr>
                <w:rFonts w:ascii="Courier New" w:hAnsi="Courier New" w:cs="Courier New"/>
              </w:rPr>
            </w:pPr>
            <w:r w:rsidRPr="00494A9B">
              <w:rPr>
                <w:rFonts w:ascii="Courier New" w:hAnsi="Courier New" w:cs="Courier New"/>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150,0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324,954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Осуществление мероприятий в области коммунального хозяйства </w:t>
            </w:r>
            <w:r w:rsidRPr="00494A9B">
              <w:rPr>
                <w:rFonts w:ascii="Courier New" w:hAnsi="Courier New" w:cs="Courier New"/>
              </w:rPr>
              <w:lastRenderedPageBreak/>
              <w:t>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9150035105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69,418</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114,954</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Мероприятия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i/>
              </w:rPr>
              <w:t>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lang w:val="en-US"/>
              </w:rPr>
            </w:pPr>
            <w:r w:rsidRPr="00494A9B">
              <w:rPr>
                <w:rFonts w:ascii="Courier New" w:hAnsi="Courier New" w:cs="Courier New"/>
                <w:b/>
              </w:rPr>
              <w:t>91600</w:t>
            </w:r>
            <w:r w:rsidRPr="00494A9B">
              <w:rPr>
                <w:rFonts w:ascii="Courier New" w:hAnsi="Courier New" w:cs="Courier New"/>
                <w:b/>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lang w:val="en-US"/>
              </w:rPr>
              <w:t>200</w:t>
            </w:r>
            <w:r w:rsidRPr="00494A9B">
              <w:rPr>
                <w:rFonts w:ascii="Courier New" w:hAnsi="Courier New" w:cs="Courier New"/>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lang w:val="en-US"/>
              </w:rPr>
              <w:t>200</w:t>
            </w:r>
            <w:r w:rsidRPr="00494A9B">
              <w:rPr>
                <w:rFonts w:ascii="Courier New" w:hAnsi="Courier New" w:cs="Courier New"/>
                <w:b/>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Закупка товаров, работ и услуг для государственных </w:t>
            </w:r>
            <w:r w:rsidRPr="00494A9B">
              <w:rPr>
                <w:rFonts w:ascii="Courier New" w:hAnsi="Courier New" w:cs="Courier New"/>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w:t>
            </w:r>
            <w:r w:rsidRPr="00494A9B">
              <w:rPr>
                <w:rFonts w:ascii="Courier New" w:hAnsi="Courier New" w:cs="Courier New"/>
                <w:lang w:val="en-US"/>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b/>
                <w:i/>
              </w:rPr>
              <w:t>Софинансирование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03</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 xml:space="preserve">КУЛЬТУРА, КИНЕМАТОГРАФИЯ И СРЕДСТВА </w:t>
            </w:r>
            <w:r w:rsidRPr="00494A9B">
              <w:rPr>
                <w:rFonts w:ascii="Courier New" w:hAnsi="Courier New" w:cs="Courier New"/>
                <w:b/>
              </w:rPr>
              <w:lastRenderedPageBreak/>
              <w:t>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561,0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561,0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374,0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287,0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270"/>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119</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213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87,0</w:t>
            </w:r>
          </w:p>
        </w:tc>
      </w:tr>
      <w:tr w:rsidR="00B62182" w:rsidRPr="00494A9B" w:rsidTr="00B62182">
        <w:trPr>
          <w:trHeight w:val="76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187,0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highlight w:val="yello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232"/>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10,0</w:t>
            </w:r>
          </w:p>
        </w:tc>
      </w:tr>
      <w:tr w:rsidR="00B62182" w:rsidRPr="00494A9B" w:rsidTr="00B62182">
        <w:trPr>
          <w:trHeight w:val="144"/>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299"/>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306"/>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65,0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60,0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244</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346</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color w:val="000000"/>
                <w:szCs w:val="24"/>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rPr>
                <w:rFonts w:ascii="Courier New" w:hAnsi="Courier New" w:cs="Courier New"/>
                <w:color w:val="000000"/>
                <w:szCs w:val="24"/>
              </w:rPr>
            </w:pPr>
            <w:r w:rsidRPr="00494A9B">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247</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223</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112,0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851</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color w:val="000000"/>
                <w:szCs w:val="24"/>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rPr>
          <w:trHeight w:val="336"/>
        </w:trPr>
        <w:tc>
          <w:tcPr>
            <w:tcW w:w="241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tabs>
                <w:tab w:val="left" w:pos="9000"/>
                <w:tab w:val="left" w:pos="9180"/>
              </w:tabs>
              <w:spacing w:after="0" w:line="240" w:lineRule="auto"/>
              <w:rPr>
                <w:rFonts w:ascii="Courier New" w:hAnsi="Courier New" w:cs="Courier New"/>
              </w:rPr>
            </w:pPr>
            <w:r w:rsidRPr="00494A9B">
              <w:rPr>
                <w:rFonts w:ascii="Courier New" w:hAnsi="Courier New" w:cs="Courier New"/>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853</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292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1246"/>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Выплата пенсии за выслугу лет гражданам, замещавшим должности муниципальной службы Балаганского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508"/>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lang w:val="en-US"/>
              </w:rPr>
              <w:t>312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highlight w:val="yellow"/>
              </w:rPr>
            </w:pPr>
            <w:r w:rsidRPr="00494A9B">
              <w:rPr>
                <w:rFonts w:ascii="Courier New" w:hAnsi="Courier New" w:cs="Courier New"/>
              </w:rPr>
              <w:t>Пенсии, пособия, выплачиваемые работодателями, нанимателями бывшим 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312</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r w:rsidRPr="00494A9B">
              <w:rPr>
                <w:rFonts w:ascii="Courier New" w:hAnsi="Courier New" w:cs="Courier New"/>
                <w:lang w:val="en-US"/>
              </w:rPr>
              <w:t>264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144,0</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b/>
                <w:highlight w:val="yellow"/>
              </w:rPr>
            </w:pPr>
            <w:r w:rsidRPr="00494A9B">
              <w:rPr>
                <w:rFonts w:ascii="Courier New" w:hAnsi="Courier New" w:cs="Courier New"/>
                <w:b/>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13,1</w:t>
            </w:r>
          </w:p>
        </w:tc>
      </w:tr>
      <w:tr w:rsidR="00B62182" w:rsidRPr="00494A9B" w:rsidTr="00B62182">
        <w:trPr>
          <w:trHeight w:val="997"/>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государственного(муниципального)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730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rPr>
          <w:trHeight w:val="513"/>
        </w:trPr>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01</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9111220300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730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231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6,7</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13,1</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b/>
              </w:rPr>
            </w:pPr>
            <w:r w:rsidRPr="00494A9B">
              <w:rPr>
                <w:rFonts w:ascii="Courier New" w:hAnsi="Courier New" w:cs="Courier New"/>
                <w:b/>
              </w:rPr>
              <w:t xml:space="preserve">МЕЖБЮДЖЕТНЫЕ ТРАНСФЕРТЫ ОБЩЕГО ХАРАКТЕРА БЮДЖЕТАМ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b/>
              </w:rPr>
            </w:pPr>
            <w:r w:rsidRPr="00494A9B">
              <w:rPr>
                <w:rFonts w:ascii="Courier New" w:hAnsi="Courier New" w:cs="Courier New"/>
                <w:b/>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Pr>
                <w:rFonts w:ascii="Courier New" w:hAnsi="Courier New" w:cs="Courier New"/>
              </w:rPr>
              <w:t xml:space="preserve">Иные  межбюджетные </w:t>
            </w:r>
            <w:r w:rsidRPr="00494A9B">
              <w:rPr>
                <w:rFonts w:ascii="Courier New" w:hAnsi="Courier New" w:cs="Courier New"/>
              </w:rPr>
              <w:t>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Межбюджетные трансферты из бюджетов поселений бюджету муниципального района на осуществление части полномочий </w:t>
            </w:r>
            <w:r w:rsidRPr="00494A9B">
              <w:rPr>
                <w:rFonts w:ascii="Courier New" w:hAnsi="Courier New" w:cs="Courier New"/>
              </w:rPr>
              <w:lastRenderedPageBreak/>
              <w:t xml:space="preserve">по решению вопросов местного значения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500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540</w:t>
            </w:r>
          </w:p>
        </w:tc>
        <w:tc>
          <w:tcPr>
            <w:tcW w:w="851"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r w:rsidR="00B62182" w:rsidRPr="00494A9B" w:rsidTr="00B62182">
        <w:tc>
          <w:tcPr>
            <w:tcW w:w="2410" w:type="dxa"/>
            <w:tcBorders>
              <w:top w:val="single" w:sz="4" w:space="0" w:color="auto"/>
              <w:left w:val="single" w:sz="4" w:space="0" w:color="auto"/>
              <w:bottom w:val="single" w:sz="4" w:space="0" w:color="auto"/>
              <w:right w:val="single" w:sz="4" w:space="0" w:color="auto"/>
            </w:tcBorders>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540</w:t>
            </w:r>
          </w:p>
        </w:tc>
        <w:tc>
          <w:tcPr>
            <w:tcW w:w="851"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123,254</w:t>
            </w:r>
          </w:p>
        </w:tc>
        <w:tc>
          <w:tcPr>
            <w:tcW w:w="1275" w:type="dxa"/>
            <w:tcBorders>
              <w:top w:val="single" w:sz="4" w:space="0" w:color="auto"/>
              <w:left w:val="single" w:sz="4" w:space="0" w:color="auto"/>
              <w:bottom w:val="single" w:sz="4" w:space="0" w:color="auto"/>
              <w:right w:val="single" w:sz="4" w:space="0" w:color="auto"/>
            </w:tcBorders>
            <w:vAlign w:val="center"/>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w:t>
            </w:r>
          </w:p>
        </w:tc>
      </w:tr>
    </w:tbl>
    <w:p w:rsidR="00B62182" w:rsidRPr="00370BA3" w:rsidRDefault="00B62182" w:rsidP="00B62182">
      <w:pPr>
        <w:rPr>
          <w:rFonts w:ascii="Arial" w:hAnsi="Arial" w:cs="Arial"/>
          <w:sz w:val="24"/>
          <w:szCs w:val="24"/>
        </w:rPr>
      </w:pPr>
    </w:p>
    <w:tbl>
      <w:tblPr>
        <w:tblW w:w="9795" w:type="dxa"/>
        <w:tblInd w:w="93" w:type="dxa"/>
        <w:tblLayout w:type="fixed"/>
        <w:tblLook w:val="04A0" w:firstRow="1" w:lastRow="0" w:firstColumn="1" w:lastColumn="0" w:noHBand="0" w:noVBand="1"/>
      </w:tblPr>
      <w:tblGrid>
        <w:gridCol w:w="3276"/>
        <w:gridCol w:w="2268"/>
        <w:gridCol w:w="1275"/>
        <w:gridCol w:w="1559"/>
        <w:gridCol w:w="1417"/>
      </w:tblGrid>
      <w:tr w:rsidR="00B62182" w:rsidRPr="00494A9B" w:rsidTr="00B62182">
        <w:trPr>
          <w:trHeight w:val="300"/>
        </w:trPr>
        <w:tc>
          <w:tcPr>
            <w:tcW w:w="3276" w:type="dxa"/>
            <w:tcBorders>
              <w:top w:val="nil"/>
              <w:left w:val="nil"/>
              <w:bottom w:val="nil"/>
              <w:right w:val="nil"/>
            </w:tcBorders>
            <w:shd w:val="clear" w:color="auto" w:fill="auto"/>
            <w:vAlign w:val="bottom"/>
            <w:hideMark/>
          </w:tcPr>
          <w:p w:rsidR="00B62182" w:rsidRPr="00494A9B" w:rsidRDefault="00B62182" w:rsidP="00B62182">
            <w:pPr>
              <w:spacing w:after="0" w:line="240" w:lineRule="auto"/>
              <w:rPr>
                <w:rFonts w:ascii="Courier New" w:hAnsi="Courier New" w:cs="Courier New"/>
              </w:rPr>
            </w:pPr>
          </w:p>
        </w:tc>
        <w:tc>
          <w:tcPr>
            <w:tcW w:w="6519" w:type="dxa"/>
            <w:gridSpan w:val="4"/>
            <w:tcBorders>
              <w:top w:val="nil"/>
              <w:left w:val="nil"/>
              <w:bottom w:val="nil"/>
              <w:right w:val="nil"/>
            </w:tcBorders>
            <w:shd w:val="clear" w:color="auto" w:fill="auto"/>
            <w:noWrap/>
            <w:vAlign w:val="bottom"/>
            <w:hideMark/>
          </w:tcPr>
          <w:p w:rsidR="00B62182" w:rsidRPr="00494A9B" w:rsidRDefault="00B62182" w:rsidP="00B62182">
            <w:pPr>
              <w:spacing w:after="0" w:line="240" w:lineRule="auto"/>
              <w:jc w:val="right"/>
              <w:rPr>
                <w:rFonts w:ascii="Courier New" w:hAnsi="Courier New" w:cs="Courier New"/>
              </w:rPr>
            </w:pPr>
            <w:r>
              <w:rPr>
                <w:rFonts w:ascii="Courier New" w:hAnsi="Courier New" w:cs="Courier New"/>
              </w:rPr>
              <w:t xml:space="preserve">Приложение </w:t>
            </w:r>
            <w:r w:rsidRPr="00494A9B">
              <w:rPr>
                <w:rFonts w:ascii="Courier New" w:hAnsi="Courier New" w:cs="Courier New"/>
              </w:rPr>
              <w:t>11</w:t>
            </w:r>
          </w:p>
        </w:tc>
      </w:tr>
      <w:tr w:rsidR="00B62182" w:rsidRPr="00494A9B" w:rsidTr="00B62182">
        <w:trPr>
          <w:trHeight w:val="1023"/>
        </w:trPr>
        <w:tc>
          <w:tcPr>
            <w:tcW w:w="9795" w:type="dxa"/>
            <w:gridSpan w:val="5"/>
            <w:tcBorders>
              <w:top w:val="nil"/>
              <w:left w:val="nil"/>
              <w:right w:val="nil"/>
            </w:tcBorders>
            <w:shd w:val="clear" w:color="auto" w:fill="auto"/>
            <w:noWrap/>
            <w:vAlign w:val="bottom"/>
            <w:hideMark/>
          </w:tcPr>
          <w:p w:rsidR="00B62182" w:rsidRPr="00494A9B" w:rsidRDefault="00B62182" w:rsidP="00B62182">
            <w:pPr>
              <w:spacing w:after="0" w:line="240" w:lineRule="auto"/>
              <w:jc w:val="right"/>
              <w:rPr>
                <w:rFonts w:ascii="Courier New" w:hAnsi="Courier New" w:cs="Courier New"/>
              </w:rPr>
            </w:pPr>
            <w:r>
              <w:rPr>
                <w:rFonts w:ascii="Courier New" w:hAnsi="Courier New" w:cs="Courier New"/>
              </w:rPr>
              <w:t xml:space="preserve">к решению </w:t>
            </w:r>
            <w:r w:rsidRPr="00494A9B">
              <w:rPr>
                <w:rFonts w:ascii="Courier New" w:hAnsi="Courier New" w:cs="Courier New"/>
              </w:rPr>
              <w:t>Думы Биритского муниципального образования</w:t>
            </w:r>
          </w:p>
          <w:p w:rsidR="00B62182" w:rsidRDefault="00B62182" w:rsidP="00B62182">
            <w:pPr>
              <w:spacing w:after="0" w:line="240" w:lineRule="auto"/>
              <w:jc w:val="right"/>
              <w:rPr>
                <w:rFonts w:ascii="Courier New" w:hAnsi="Courier New" w:cs="Courier New"/>
              </w:rPr>
            </w:pPr>
            <w:r w:rsidRPr="00494A9B">
              <w:rPr>
                <w:rFonts w:ascii="Courier New" w:hAnsi="Courier New" w:cs="Courier New"/>
              </w:rPr>
              <w:t xml:space="preserve">"О бюджете Биритского муниципального образования </w:t>
            </w:r>
          </w:p>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на 2021 год и плановый период 2022 и 2023 годов"</w:t>
            </w:r>
          </w:p>
        </w:tc>
      </w:tr>
      <w:tr w:rsidR="00B62182" w:rsidRPr="00494A9B" w:rsidTr="00B62182">
        <w:trPr>
          <w:trHeight w:val="300"/>
        </w:trPr>
        <w:tc>
          <w:tcPr>
            <w:tcW w:w="3276"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Courier New" w:hAnsi="Courier New" w:cs="Courier New"/>
              </w:rPr>
            </w:pPr>
          </w:p>
        </w:tc>
        <w:tc>
          <w:tcPr>
            <w:tcW w:w="6519" w:type="dxa"/>
            <w:gridSpan w:val="4"/>
            <w:tcBorders>
              <w:top w:val="nil"/>
              <w:left w:val="nil"/>
              <w:bottom w:val="nil"/>
              <w:right w:val="nil"/>
            </w:tcBorders>
            <w:shd w:val="clear" w:color="auto" w:fill="auto"/>
            <w:noWrap/>
            <w:vAlign w:val="bottom"/>
            <w:hideMark/>
          </w:tcPr>
          <w:p w:rsidR="00B62182" w:rsidRPr="00494A9B" w:rsidRDefault="00B62182" w:rsidP="00B62182">
            <w:pPr>
              <w:spacing w:after="0" w:line="240" w:lineRule="auto"/>
              <w:jc w:val="right"/>
              <w:rPr>
                <w:rFonts w:ascii="Courier New" w:hAnsi="Courier New" w:cs="Courier New"/>
              </w:rPr>
            </w:pPr>
            <w:r w:rsidRPr="00494A9B">
              <w:rPr>
                <w:rFonts w:ascii="Courier New" w:hAnsi="Courier New" w:cs="Courier New"/>
              </w:rPr>
              <w:t>от 29.12.2020 г. №9-1</w:t>
            </w:r>
          </w:p>
        </w:tc>
      </w:tr>
      <w:tr w:rsidR="00B62182" w:rsidRPr="00494A9B" w:rsidTr="00B62182">
        <w:trPr>
          <w:trHeight w:val="255"/>
        </w:trPr>
        <w:tc>
          <w:tcPr>
            <w:tcW w:w="6819" w:type="dxa"/>
            <w:gridSpan w:val="3"/>
            <w:tcBorders>
              <w:top w:val="nil"/>
              <w:left w:val="nil"/>
              <w:bottom w:val="nil"/>
              <w:right w:val="nil"/>
            </w:tcBorders>
            <w:shd w:val="clear" w:color="auto" w:fill="auto"/>
            <w:noWrap/>
            <w:vAlign w:val="bottom"/>
            <w:hideMark/>
          </w:tcPr>
          <w:p w:rsidR="00B62182" w:rsidRPr="00494A9B" w:rsidRDefault="00B62182" w:rsidP="00B62182">
            <w:pPr>
              <w:spacing w:after="0" w:line="240" w:lineRule="auto"/>
              <w:jc w:val="right"/>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CYR" w:hAnsi="Arial CYR" w:cs="Arial CYR"/>
                <w:sz w:val="20"/>
                <w:szCs w:val="20"/>
              </w:rPr>
            </w:pPr>
          </w:p>
        </w:tc>
      </w:tr>
      <w:tr w:rsidR="00B62182" w:rsidRPr="00494A9B" w:rsidTr="00B62182">
        <w:trPr>
          <w:trHeight w:val="765"/>
        </w:trPr>
        <w:tc>
          <w:tcPr>
            <w:tcW w:w="9795" w:type="dxa"/>
            <w:gridSpan w:val="5"/>
            <w:tcBorders>
              <w:top w:val="nil"/>
              <w:left w:val="nil"/>
              <w:bottom w:val="nil"/>
              <w:right w:val="nil"/>
            </w:tcBorders>
            <w:shd w:val="clear" w:color="auto" w:fill="auto"/>
            <w:vAlign w:val="center"/>
            <w:hideMark/>
          </w:tcPr>
          <w:p w:rsidR="00B62182" w:rsidRPr="00494A9B" w:rsidRDefault="00B62182" w:rsidP="00B62182">
            <w:pPr>
              <w:spacing w:after="0" w:line="240" w:lineRule="auto"/>
              <w:jc w:val="center"/>
              <w:rPr>
                <w:rFonts w:ascii="Times New Roman" w:hAnsi="Times New Roman"/>
                <w:b/>
                <w:bCs/>
                <w:sz w:val="30"/>
                <w:szCs w:val="30"/>
              </w:rPr>
            </w:pPr>
            <w:r w:rsidRPr="00494A9B">
              <w:rPr>
                <w:rFonts w:ascii="Times New Roman" w:hAnsi="Times New Roman"/>
                <w:b/>
                <w:bCs/>
                <w:sz w:val="30"/>
                <w:szCs w:val="30"/>
              </w:rPr>
              <w:t>Источники внутре</w:t>
            </w:r>
            <w:r>
              <w:rPr>
                <w:rFonts w:ascii="Times New Roman" w:hAnsi="Times New Roman"/>
                <w:b/>
                <w:bCs/>
                <w:sz w:val="30"/>
                <w:szCs w:val="30"/>
              </w:rPr>
              <w:t>ннего финансирования</w:t>
            </w:r>
            <w:r>
              <w:rPr>
                <w:rFonts w:ascii="Times New Roman" w:hAnsi="Times New Roman"/>
                <w:b/>
                <w:bCs/>
                <w:sz w:val="30"/>
                <w:szCs w:val="30"/>
              </w:rPr>
              <w:br/>
              <w:t xml:space="preserve"> дефицита бюджета Биритского МО на </w:t>
            </w:r>
            <w:r w:rsidRPr="00494A9B">
              <w:rPr>
                <w:rFonts w:ascii="Times New Roman" w:hAnsi="Times New Roman"/>
                <w:b/>
                <w:bCs/>
                <w:sz w:val="30"/>
                <w:szCs w:val="30"/>
              </w:rPr>
              <w:t>2021 год и на плановый период 2022 и 2023 годов</w:t>
            </w:r>
          </w:p>
        </w:tc>
      </w:tr>
      <w:tr w:rsidR="00B62182" w:rsidRPr="00494A9B" w:rsidTr="00B62182">
        <w:trPr>
          <w:trHeight w:val="255"/>
        </w:trPr>
        <w:tc>
          <w:tcPr>
            <w:tcW w:w="3276"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w:hAnsi="Arial" w:cs="Arial"/>
                <w:b/>
                <w:bCs/>
                <w:sz w:val="20"/>
                <w:szCs w:val="20"/>
              </w:rPr>
            </w:pPr>
          </w:p>
        </w:tc>
        <w:tc>
          <w:tcPr>
            <w:tcW w:w="2268"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CYR" w:hAnsi="Arial CYR" w:cs="Arial CYR"/>
                <w:sz w:val="20"/>
                <w:szCs w:val="20"/>
              </w:rPr>
            </w:pPr>
          </w:p>
        </w:tc>
      </w:tr>
      <w:tr w:rsidR="00B62182" w:rsidRPr="00494A9B" w:rsidTr="00B62182">
        <w:trPr>
          <w:trHeight w:val="315"/>
        </w:trPr>
        <w:tc>
          <w:tcPr>
            <w:tcW w:w="3276"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B62182" w:rsidRPr="00494A9B" w:rsidRDefault="00B62182" w:rsidP="00B62182">
            <w:pPr>
              <w:spacing w:after="0" w:line="240" w:lineRule="auto"/>
              <w:rPr>
                <w:rFonts w:ascii="Arial" w:hAnsi="Arial" w:cs="Arial"/>
                <w:sz w:val="20"/>
                <w:szCs w:val="20"/>
              </w:rPr>
            </w:pPr>
          </w:p>
        </w:tc>
        <w:tc>
          <w:tcPr>
            <w:tcW w:w="4251" w:type="dxa"/>
            <w:gridSpan w:val="3"/>
            <w:tcBorders>
              <w:top w:val="nil"/>
              <w:left w:val="nil"/>
              <w:bottom w:val="single" w:sz="4" w:space="0" w:color="auto"/>
              <w:right w:val="nil"/>
            </w:tcBorders>
            <w:shd w:val="clear" w:color="auto" w:fill="auto"/>
            <w:noWrap/>
            <w:vAlign w:val="bottom"/>
            <w:hideMark/>
          </w:tcPr>
          <w:p w:rsidR="00B62182" w:rsidRPr="00494A9B" w:rsidRDefault="00B62182" w:rsidP="00B62182">
            <w:pPr>
              <w:spacing w:after="0" w:line="240" w:lineRule="auto"/>
              <w:jc w:val="right"/>
              <w:rPr>
                <w:rFonts w:ascii="Times New Roman" w:hAnsi="Times New Roman"/>
                <w:sz w:val="24"/>
                <w:szCs w:val="24"/>
              </w:rPr>
            </w:pPr>
            <w:r w:rsidRPr="00494A9B">
              <w:rPr>
                <w:rFonts w:ascii="Times New Roman" w:hAnsi="Times New Roman"/>
                <w:sz w:val="24"/>
                <w:szCs w:val="24"/>
              </w:rPr>
              <w:t>тыс.рублей</w:t>
            </w:r>
          </w:p>
        </w:tc>
      </w:tr>
      <w:tr w:rsidR="00B62182" w:rsidRPr="00494A9B" w:rsidTr="00B62182">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Код</w:t>
            </w:r>
          </w:p>
        </w:tc>
        <w:tc>
          <w:tcPr>
            <w:tcW w:w="1275"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2021</w:t>
            </w:r>
          </w:p>
        </w:tc>
        <w:tc>
          <w:tcPr>
            <w:tcW w:w="1559"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2022</w:t>
            </w:r>
          </w:p>
        </w:tc>
        <w:tc>
          <w:tcPr>
            <w:tcW w:w="1417"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2023</w:t>
            </w:r>
          </w:p>
        </w:tc>
      </w:tr>
      <w:tr w:rsidR="00B62182" w:rsidRPr="00494A9B" w:rsidTr="00B6218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b/>
                <w:bCs/>
              </w:rPr>
            </w:pPr>
            <w:r w:rsidRPr="00494A9B">
              <w:rPr>
                <w:rFonts w:ascii="Courier New" w:hAnsi="Courier New" w:cs="Courier New"/>
                <w:b/>
                <w:bCs/>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993 01 00 00 00 00 0000 000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ind w:hanging="250"/>
              <w:jc w:val="center"/>
              <w:rPr>
                <w:rFonts w:ascii="Courier New" w:hAnsi="Courier New" w:cs="Courier New"/>
                <w:b/>
                <w:bCs/>
              </w:rPr>
            </w:pPr>
            <w:r w:rsidRPr="00494A9B">
              <w:rPr>
                <w:rFonts w:ascii="Courier New" w:hAnsi="Courier New" w:cs="Courier New"/>
                <w:b/>
                <w:bCs/>
              </w:rPr>
              <w:t>91,6</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93,9</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97,7</w:t>
            </w:r>
          </w:p>
        </w:tc>
      </w:tr>
      <w:tr w:rsidR="00B62182" w:rsidRPr="00494A9B" w:rsidTr="00B6218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b/>
                <w:bCs/>
              </w:rPr>
            </w:pPr>
            <w:r w:rsidRPr="00494A9B">
              <w:rPr>
                <w:rFonts w:ascii="Courier New" w:hAnsi="Courier New" w:cs="Courier New"/>
                <w:b/>
                <w:bCs/>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993 01 02 00 00 00 0000 000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91,6</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93,9</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97,7</w:t>
            </w:r>
          </w:p>
        </w:tc>
      </w:tr>
      <w:tr w:rsidR="00B62182" w:rsidRPr="00494A9B" w:rsidTr="00B62182">
        <w:trPr>
          <w:trHeight w:val="8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Привлечение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993 01 02 00 00 00 0000 700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93,9</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97,7</w:t>
            </w:r>
          </w:p>
        </w:tc>
      </w:tr>
      <w:tr w:rsidR="00B62182" w:rsidRPr="00494A9B" w:rsidTr="00B62182">
        <w:trPr>
          <w:trHeight w:val="16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 xml:space="preserve">Привлечение кредитов от кредитных организаций бюджетами </w:t>
            </w:r>
            <w:r w:rsidRPr="00494A9B">
              <w:rPr>
                <w:rFonts w:ascii="Courier New" w:hAnsi="Courier New" w:cs="Courier New"/>
                <w:color w:val="000000"/>
              </w:rPr>
              <w:t>(</w:t>
            </w:r>
            <w:r w:rsidRPr="00494A9B">
              <w:rPr>
                <w:rFonts w:ascii="Courier New" w:hAnsi="Courier New" w:cs="Courier New"/>
                <w:b/>
                <w:bCs/>
                <w:color w:val="000000"/>
              </w:rPr>
              <w:t>городских округов; муниципальных районов; сельских поселений; городских поселений</w:t>
            </w:r>
            <w:r w:rsidRPr="00494A9B">
              <w:rPr>
                <w:rFonts w:ascii="Courier New" w:hAnsi="Courier New" w:cs="Courier New"/>
              </w:rPr>
              <w:t>)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993 01 02 00 00 10 0000 710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91,6</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93,9</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97,7</w:t>
            </w:r>
          </w:p>
        </w:tc>
      </w:tr>
      <w:tr w:rsidR="00B62182" w:rsidRPr="00494A9B" w:rsidTr="00B62182">
        <w:trPr>
          <w:trHeight w:val="690"/>
        </w:trPr>
        <w:tc>
          <w:tcPr>
            <w:tcW w:w="3276" w:type="dxa"/>
            <w:tcBorders>
              <w:top w:val="nil"/>
              <w:left w:val="single" w:sz="4" w:space="0" w:color="auto"/>
              <w:bottom w:val="single" w:sz="4" w:space="0" w:color="auto"/>
              <w:right w:val="single" w:sz="4" w:space="0" w:color="auto"/>
            </w:tcBorders>
            <w:shd w:val="clear" w:color="auto" w:fill="auto"/>
            <w:hideMark/>
          </w:tcPr>
          <w:p w:rsidR="00B62182" w:rsidRPr="00494A9B" w:rsidRDefault="00B62182" w:rsidP="00B62182">
            <w:pPr>
              <w:spacing w:after="0" w:line="240" w:lineRule="auto"/>
              <w:rPr>
                <w:rFonts w:ascii="Courier New" w:hAnsi="Courier New" w:cs="Courier New"/>
                <w:b/>
                <w:bCs/>
              </w:rPr>
            </w:pPr>
            <w:r w:rsidRPr="00494A9B">
              <w:rPr>
                <w:rFonts w:ascii="Courier New" w:hAnsi="Courier New" w:cs="Courier New"/>
                <w:b/>
                <w:bCs/>
              </w:rPr>
              <w:t>Бюджетные кредиты из других бюджетов бюджетной системы Российской Федерации</w:t>
            </w:r>
            <w:r w:rsidRPr="00494A9B">
              <w:rPr>
                <w:rFonts w:ascii="Courier New" w:hAnsi="Courier New" w:cs="Courier New"/>
                <w:b/>
                <w:bCs/>
                <w:color w:val="FF000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993 01 03 00 00 00 0000 000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0,0</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0,0</w:t>
            </w:r>
          </w:p>
        </w:tc>
      </w:tr>
      <w:tr w:rsidR="00B62182" w:rsidRPr="00494A9B" w:rsidTr="00B62182">
        <w:trPr>
          <w:trHeight w:val="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001 01 03 00 00 00 0000 700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rPr>
          <w:trHeight w:val="11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Погашение бюджетных кредитов, полученных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993 01 03 00 00 00 0000 800</w:t>
            </w:r>
          </w:p>
        </w:tc>
        <w:tc>
          <w:tcPr>
            <w:tcW w:w="1275"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559"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rPr>
          <w:trHeight w:val="5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Погашение бюджетами</w:t>
            </w:r>
            <w:r w:rsidRPr="00494A9B">
              <w:rPr>
                <w:rFonts w:ascii="Courier New" w:hAnsi="Courier New" w:cs="Courier New"/>
                <w:color w:val="000000"/>
              </w:rPr>
              <w:t xml:space="preserve"> </w:t>
            </w:r>
            <w:r w:rsidRPr="00494A9B">
              <w:rPr>
                <w:rFonts w:ascii="Courier New" w:hAnsi="Courier New" w:cs="Courier New"/>
                <w:b/>
                <w:bCs/>
                <w:color w:val="000000"/>
              </w:rPr>
              <w:t xml:space="preserve">(городских округов; муниципальных районов; сельских поселений; городских поселений) </w:t>
            </w:r>
            <w:r w:rsidRPr="00494A9B">
              <w:rPr>
                <w:rFonts w:ascii="Courier New" w:hAnsi="Courier New" w:cs="Courier New"/>
              </w:rPr>
              <w:t>Российской Федерации кредитов из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993 01 03 00 00 10 0000 810</w:t>
            </w:r>
          </w:p>
        </w:tc>
        <w:tc>
          <w:tcPr>
            <w:tcW w:w="1275"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559"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c>
          <w:tcPr>
            <w:tcW w:w="1417"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0,0</w:t>
            </w:r>
          </w:p>
        </w:tc>
      </w:tr>
      <w:tr w:rsidR="00B62182" w:rsidRPr="00494A9B" w:rsidTr="00B62182">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993 01 05 00 00 00 0000 500</w:t>
            </w:r>
          </w:p>
        </w:tc>
        <w:tc>
          <w:tcPr>
            <w:tcW w:w="1275"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993 01 05 02 00 00 0000 500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993 01 05 02 01 00 0000 510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5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993 01 05 02 01 10 0000 510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3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993 01 05 00 00 00 0000 600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993 01 05 02 00 00 0000 600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993 01 05 02 01 00 0000 610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rPr>
            </w:pPr>
            <w:r w:rsidRPr="00494A9B">
              <w:rPr>
                <w:rFonts w:ascii="Courier New" w:hAnsi="Courier New" w:cs="Courier New"/>
              </w:rPr>
              <w:t>Уменьшение прочих остатков денежных средств бюджетов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rPr>
            </w:pPr>
            <w:r w:rsidRPr="00494A9B">
              <w:rPr>
                <w:rFonts w:ascii="Courier New" w:hAnsi="Courier New" w:cs="Courier New"/>
              </w:rPr>
              <w:t>993 01 05 02 01 10 0000 610</w:t>
            </w:r>
          </w:p>
        </w:tc>
        <w:tc>
          <w:tcPr>
            <w:tcW w:w="1275"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512,2</w:t>
            </w:r>
          </w:p>
        </w:tc>
        <w:tc>
          <w:tcPr>
            <w:tcW w:w="1559"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512,1</w:t>
            </w:r>
          </w:p>
        </w:tc>
        <w:tc>
          <w:tcPr>
            <w:tcW w:w="1417" w:type="dxa"/>
            <w:tcBorders>
              <w:top w:val="nil"/>
              <w:left w:val="nil"/>
              <w:bottom w:val="single" w:sz="4" w:space="0" w:color="auto"/>
              <w:right w:val="single" w:sz="4" w:space="0" w:color="auto"/>
            </w:tcBorders>
            <w:shd w:val="clear" w:color="auto" w:fill="auto"/>
            <w:noWrap/>
            <w:vAlign w:val="center"/>
            <w:hideMark/>
          </w:tcPr>
          <w:p w:rsidR="00B62182" w:rsidRPr="00494A9B" w:rsidRDefault="00B62182" w:rsidP="00B62182">
            <w:pPr>
              <w:spacing w:after="0" w:line="240" w:lineRule="auto"/>
              <w:jc w:val="center"/>
              <w:rPr>
                <w:rFonts w:ascii="Courier New" w:hAnsi="Courier New" w:cs="Courier New"/>
              </w:rPr>
            </w:pPr>
            <w:r>
              <w:rPr>
                <w:rFonts w:ascii="Courier New" w:hAnsi="Courier New" w:cs="Courier New"/>
              </w:rPr>
              <w:t>5</w:t>
            </w:r>
            <w:r w:rsidRPr="00494A9B">
              <w:rPr>
                <w:rFonts w:ascii="Courier New" w:hAnsi="Courier New" w:cs="Courier New"/>
              </w:rPr>
              <w:t>450,1</w:t>
            </w:r>
          </w:p>
        </w:tc>
      </w:tr>
      <w:tr w:rsidR="00B62182" w:rsidRPr="00494A9B" w:rsidTr="00B6218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B62182" w:rsidRPr="00494A9B" w:rsidRDefault="00B62182" w:rsidP="00B62182">
            <w:pPr>
              <w:spacing w:after="0" w:line="240" w:lineRule="auto"/>
              <w:rPr>
                <w:rFonts w:ascii="Courier New" w:hAnsi="Courier New" w:cs="Courier New"/>
                <w:b/>
                <w:bCs/>
              </w:rPr>
            </w:pPr>
            <w:r w:rsidRPr="00494A9B">
              <w:rPr>
                <w:rFonts w:ascii="Courier New" w:hAnsi="Courier New" w:cs="Courier New"/>
                <w:b/>
                <w:bCs/>
              </w:rPr>
              <w:t>Иные 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993 01 06 00 00 00 0000 000</w:t>
            </w:r>
          </w:p>
        </w:tc>
        <w:tc>
          <w:tcPr>
            <w:tcW w:w="1275"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 </w:t>
            </w:r>
          </w:p>
        </w:tc>
        <w:tc>
          <w:tcPr>
            <w:tcW w:w="1559"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 </w:t>
            </w:r>
          </w:p>
        </w:tc>
        <w:tc>
          <w:tcPr>
            <w:tcW w:w="1417" w:type="dxa"/>
            <w:tcBorders>
              <w:top w:val="nil"/>
              <w:left w:val="nil"/>
              <w:bottom w:val="single" w:sz="4" w:space="0" w:color="auto"/>
              <w:right w:val="single" w:sz="4" w:space="0" w:color="auto"/>
            </w:tcBorders>
            <w:shd w:val="clear" w:color="auto" w:fill="auto"/>
            <w:vAlign w:val="center"/>
            <w:hideMark/>
          </w:tcPr>
          <w:p w:rsidR="00B62182" w:rsidRPr="00494A9B" w:rsidRDefault="00B62182" w:rsidP="00B62182">
            <w:pPr>
              <w:spacing w:after="0" w:line="240" w:lineRule="auto"/>
              <w:jc w:val="center"/>
              <w:rPr>
                <w:rFonts w:ascii="Courier New" w:hAnsi="Courier New" w:cs="Courier New"/>
                <w:b/>
                <w:bCs/>
              </w:rPr>
            </w:pPr>
            <w:r w:rsidRPr="00494A9B">
              <w:rPr>
                <w:rFonts w:ascii="Courier New" w:hAnsi="Courier New" w:cs="Courier New"/>
                <w:b/>
                <w:bCs/>
              </w:rPr>
              <w:t> </w:t>
            </w:r>
          </w:p>
        </w:tc>
      </w:tr>
    </w:tbl>
    <w:p w:rsidR="00B62182" w:rsidRDefault="00B62182" w:rsidP="00B62182"/>
    <w:p w:rsidR="00B62182" w:rsidRDefault="00B62182" w:rsidP="00B62182">
      <w:pPr>
        <w:spacing w:after="0" w:line="240" w:lineRule="auto"/>
        <w:rPr>
          <w:rFonts w:ascii="Times New Roman" w:hAnsi="Times New Roman"/>
          <w:b/>
          <w:bCs/>
          <w:sz w:val="24"/>
          <w:szCs w:val="24"/>
        </w:rPr>
        <w:sectPr w:rsidR="00B62182">
          <w:pgSz w:w="11906" w:h="16838"/>
          <w:pgMar w:top="1134" w:right="850" w:bottom="1134" w:left="1701" w:header="708" w:footer="708" w:gutter="0"/>
          <w:cols w:space="708"/>
          <w:docGrid w:linePitch="360"/>
        </w:sectPr>
      </w:pPr>
    </w:p>
    <w:tbl>
      <w:tblPr>
        <w:tblW w:w="13500" w:type="dxa"/>
        <w:tblInd w:w="93" w:type="dxa"/>
        <w:tblLook w:val="00A0" w:firstRow="1" w:lastRow="0" w:firstColumn="1" w:lastColumn="0" w:noHBand="0" w:noVBand="0"/>
      </w:tblPr>
      <w:tblGrid>
        <w:gridCol w:w="4420"/>
        <w:gridCol w:w="2320"/>
        <w:gridCol w:w="2020"/>
        <w:gridCol w:w="2060"/>
        <w:gridCol w:w="2680"/>
      </w:tblGrid>
      <w:tr w:rsidR="00B62182" w:rsidRPr="00FE3395" w:rsidTr="00B62182">
        <w:trPr>
          <w:trHeight w:val="80"/>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b/>
                <w:bCs/>
                <w:sz w:val="24"/>
                <w:szCs w:val="24"/>
              </w:rPr>
            </w:pPr>
          </w:p>
        </w:tc>
        <w:tc>
          <w:tcPr>
            <w:tcW w:w="9080" w:type="dxa"/>
            <w:gridSpan w:val="4"/>
            <w:vMerge w:val="restart"/>
            <w:tcBorders>
              <w:top w:val="nil"/>
              <w:left w:val="nil"/>
              <w:right w:val="nil"/>
            </w:tcBorders>
            <w:noWrap/>
            <w:vAlign w:val="bottom"/>
          </w:tcPr>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 xml:space="preserve">Приложение 12                               </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к решению Думы Биритского муниципального образования</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 xml:space="preserve">«О бюджете Биритского муниципального образования </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на 2021 год и на плановый период 2022 и 2023 годов»</w:t>
            </w:r>
          </w:p>
        </w:tc>
      </w:tr>
      <w:tr w:rsidR="00B62182" w:rsidRPr="00FE3395" w:rsidTr="00B62182">
        <w:trPr>
          <w:trHeight w:val="315"/>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9080" w:type="dxa"/>
            <w:gridSpan w:val="4"/>
            <w:vMerge/>
            <w:tcBorders>
              <w:left w:val="nil"/>
              <w:right w:val="nil"/>
            </w:tcBorders>
            <w:noWrap/>
            <w:vAlign w:val="bottom"/>
          </w:tcPr>
          <w:p w:rsidR="00B62182" w:rsidRPr="00FE3395" w:rsidRDefault="00B62182" w:rsidP="00B62182">
            <w:pPr>
              <w:spacing w:after="0" w:line="240" w:lineRule="auto"/>
              <w:jc w:val="right"/>
              <w:rPr>
                <w:rFonts w:ascii="Courier New" w:hAnsi="Courier New" w:cs="Courier New"/>
              </w:rPr>
            </w:pPr>
          </w:p>
        </w:tc>
      </w:tr>
      <w:tr w:rsidR="00B62182" w:rsidRPr="00FE3395" w:rsidTr="00B62182">
        <w:trPr>
          <w:trHeight w:val="488"/>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9080" w:type="dxa"/>
            <w:gridSpan w:val="4"/>
            <w:vMerge/>
            <w:tcBorders>
              <w:left w:val="nil"/>
              <w:bottom w:val="nil"/>
            </w:tcBorders>
            <w:noWrap/>
            <w:vAlign w:val="bottom"/>
          </w:tcPr>
          <w:p w:rsidR="00B62182" w:rsidRPr="00FE3395" w:rsidRDefault="00B62182" w:rsidP="00B62182">
            <w:pPr>
              <w:spacing w:after="0" w:line="240" w:lineRule="auto"/>
              <w:jc w:val="right"/>
              <w:rPr>
                <w:rFonts w:ascii="Courier New" w:hAnsi="Courier New" w:cs="Courier New"/>
              </w:rPr>
            </w:pPr>
          </w:p>
        </w:tc>
      </w:tr>
      <w:tr w:rsidR="00B62182" w:rsidRPr="00FE3395" w:rsidTr="00B62182">
        <w:trPr>
          <w:trHeight w:val="315"/>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3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0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4740" w:type="dxa"/>
            <w:gridSpan w:val="2"/>
            <w:tcBorders>
              <w:top w:val="nil"/>
              <w:left w:val="nil"/>
              <w:bottom w:val="nil"/>
            </w:tcBorders>
            <w:vAlign w:val="bottom"/>
          </w:tcPr>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от 29.12.2020 г. №9-1</w:t>
            </w:r>
          </w:p>
        </w:tc>
      </w:tr>
      <w:tr w:rsidR="00B62182" w:rsidRPr="00FE3395" w:rsidTr="00B62182">
        <w:trPr>
          <w:trHeight w:val="315"/>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3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0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06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68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r>
      <w:tr w:rsidR="00B62182" w:rsidRPr="00FE3395" w:rsidTr="00B62182">
        <w:trPr>
          <w:trHeight w:val="315"/>
        </w:trPr>
        <w:tc>
          <w:tcPr>
            <w:tcW w:w="13500" w:type="dxa"/>
            <w:gridSpan w:val="5"/>
            <w:tcBorders>
              <w:top w:val="nil"/>
              <w:left w:val="nil"/>
              <w:bottom w:val="nil"/>
              <w:right w:val="nil"/>
            </w:tcBorders>
            <w:vAlign w:val="bottom"/>
          </w:tcPr>
          <w:p w:rsidR="00B62182" w:rsidRPr="00FE3395" w:rsidRDefault="00B62182" w:rsidP="00B62182">
            <w:pPr>
              <w:spacing w:after="0" w:line="240" w:lineRule="auto"/>
              <w:jc w:val="center"/>
              <w:rPr>
                <w:rFonts w:ascii="Arial" w:hAnsi="Arial" w:cs="Arial"/>
                <w:b/>
                <w:bCs/>
                <w:sz w:val="30"/>
                <w:szCs w:val="30"/>
              </w:rPr>
            </w:pPr>
            <w:r w:rsidRPr="00FE3395">
              <w:rPr>
                <w:rFonts w:ascii="Arial" w:hAnsi="Arial" w:cs="Arial"/>
                <w:b/>
                <w:bCs/>
                <w:sz w:val="30"/>
                <w:szCs w:val="30"/>
              </w:rPr>
              <w:t>ПРОГРАММА МУНИЦИПАЛЬНЫХ ВНУТРЕННИХ ЗАИМСТВОВАНИЙ БИРИТСКОГО МУНИЦИПАЛЬНОГО ОБРАЗОВАНИЯ НА 2021 ГОД</w:t>
            </w:r>
          </w:p>
        </w:tc>
      </w:tr>
      <w:tr w:rsidR="00B62182" w:rsidRPr="00FE3395" w:rsidTr="00B62182">
        <w:trPr>
          <w:trHeight w:val="315"/>
        </w:trPr>
        <w:tc>
          <w:tcPr>
            <w:tcW w:w="44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3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02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060" w:type="dxa"/>
            <w:tcBorders>
              <w:top w:val="nil"/>
              <w:left w:val="nil"/>
              <w:bottom w:val="nil"/>
              <w:right w:val="nil"/>
            </w:tcBorders>
            <w:noWrap/>
            <w:vAlign w:val="bottom"/>
          </w:tcPr>
          <w:p w:rsidR="00B62182" w:rsidRPr="00FE3395" w:rsidRDefault="00B62182" w:rsidP="00B62182">
            <w:pPr>
              <w:spacing w:after="0" w:line="240" w:lineRule="auto"/>
              <w:rPr>
                <w:rFonts w:ascii="Times New Roman" w:hAnsi="Times New Roman"/>
                <w:sz w:val="24"/>
                <w:szCs w:val="24"/>
              </w:rPr>
            </w:pPr>
          </w:p>
        </w:tc>
        <w:tc>
          <w:tcPr>
            <w:tcW w:w="2680" w:type="dxa"/>
            <w:tcBorders>
              <w:top w:val="nil"/>
              <w:left w:val="nil"/>
              <w:bottom w:val="nil"/>
              <w:right w:val="nil"/>
            </w:tcBorders>
            <w:noWrap/>
            <w:vAlign w:val="bottom"/>
          </w:tcPr>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(тыс.рублей)</w:t>
            </w:r>
          </w:p>
        </w:tc>
      </w:tr>
      <w:tr w:rsidR="00B62182" w:rsidRPr="00FE3395" w:rsidTr="00B62182">
        <w:trPr>
          <w:trHeight w:val="1260"/>
        </w:trPr>
        <w:tc>
          <w:tcPr>
            <w:tcW w:w="4420" w:type="dxa"/>
            <w:tcBorders>
              <w:top w:val="single" w:sz="4" w:space="0" w:color="auto"/>
              <w:left w:val="single" w:sz="4" w:space="0" w:color="auto"/>
              <w:bottom w:val="single" w:sz="4" w:space="0" w:color="auto"/>
              <w:right w:val="single" w:sz="4" w:space="0" w:color="auto"/>
            </w:tcBorders>
            <w:vAlign w:val="center"/>
          </w:tcPr>
          <w:p w:rsidR="00B62182" w:rsidRPr="00FE3395" w:rsidRDefault="00B62182" w:rsidP="00B62182">
            <w:pPr>
              <w:spacing w:after="0" w:line="240" w:lineRule="auto"/>
              <w:rPr>
                <w:rFonts w:ascii="Courier New" w:hAnsi="Courier New" w:cs="Courier New"/>
                <w:b/>
                <w:bCs/>
              </w:rPr>
            </w:pPr>
            <w:r w:rsidRPr="00FE3395">
              <w:rPr>
                <w:rFonts w:ascii="Courier New" w:hAnsi="Courier New" w:cs="Courier New"/>
                <w:b/>
                <w:bCs/>
              </w:rPr>
              <w:t>Виды долговых обязательств (привлечение/погашение)</w:t>
            </w:r>
          </w:p>
        </w:tc>
        <w:tc>
          <w:tcPr>
            <w:tcW w:w="2320" w:type="dxa"/>
            <w:tcBorders>
              <w:top w:val="single" w:sz="4" w:space="0" w:color="auto"/>
              <w:left w:val="nil"/>
              <w:bottom w:val="single" w:sz="4" w:space="0" w:color="auto"/>
              <w:right w:val="single" w:sz="4" w:space="0" w:color="auto"/>
            </w:tcBorders>
            <w:vAlign w:val="center"/>
          </w:tcPr>
          <w:p w:rsidR="00B62182" w:rsidRPr="00FE3395" w:rsidRDefault="00B62182" w:rsidP="00B62182">
            <w:pPr>
              <w:spacing w:after="0" w:line="240" w:lineRule="auto"/>
              <w:rPr>
                <w:rFonts w:ascii="Courier New" w:hAnsi="Courier New" w:cs="Courier New"/>
                <w:b/>
                <w:bCs/>
              </w:rPr>
            </w:pPr>
            <w:r w:rsidRPr="00FE3395">
              <w:rPr>
                <w:rFonts w:ascii="Courier New" w:hAnsi="Courier New" w:cs="Courier New"/>
                <w:b/>
                <w:bCs/>
              </w:rPr>
              <w:t>Объем муниципального долга на 1 января 2021 года</w:t>
            </w:r>
          </w:p>
        </w:tc>
        <w:tc>
          <w:tcPr>
            <w:tcW w:w="2020" w:type="dxa"/>
            <w:tcBorders>
              <w:top w:val="single" w:sz="4" w:space="0" w:color="auto"/>
              <w:left w:val="nil"/>
              <w:bottom w:val="single" w:sz="4" w:space="0" w:color="auto"/>
              <w:right w:val="single" w:sz="4" w:space="0" w:color="auto"/>
            </w:tcBorders>
            <w:vAlign w:val="center"/>
          </w:tcPr>
          <w:p w:rsidR="00B62182" w:rsidRPr="00FE3395" w:rsidRDefault="00B62182" w:rsidP="00B62182">
            <w:pPr>
              <w:spacing w:after="0" w:line="240" w:lineRule="auto"/>
              <w:rPr>
                <w:rFonts w:ascii="Courier New" w:hAnsi="Courier New" w:cs="Courier New"/>
                <w:b/>
                <w:bCs/>
              </w:rPr>
            </w:pPr>
            <w:r w:rsidRPr="00FE3395">
              <w:rPr>
                <w:rFonts w:ascii="Courier New" w:hAnsi="Courier New" w:cs="Courier New"/>
                <w:b/>
                <w:bCs/>
              </w:rPr>
              <w:t>Объем привлечения в 2021 году</w:t>
            </w:r>
          </w:p>
        </w:tc>
        <w:tc>
          <w:tcPr>
            <w:tcW w:w="2060" w:type="dxa"/>
            <w:tcBorders>
              <w:top w:val="single" w:sz="4" w:space="0" w:color="auto"/>
              <w:left w:val="nil"/>
              <w:bottom w:val="single" w:sz="4" w:space="0" w:color="auto"/>
              <w:right w:val="single" w:sz="4" w:space="0" w:color="auto"/>
            </w:tcBorders>
            <w:vAlign w:val="center"/>
          </w:tcPr>
          <w:p w:rsidR="00B62182" w:rsidRPr="00FE3395" w:rsidRDefault="00B62182" w:rsidP="00B62182">
            <w:pPr>
              <w:spacing w:after="0" w:line="240" w:lineRule="auto"/>
              <w:rPr>
                <w:rFonts w:ascii="Courier New" w:hAnsi="Courier New" w:cs="Courier New"/>
                <w:b/>
                <w:bCs/>
              </w:rPr>
            </w:pPr>
            <w:r w:rsidRPr="00FE3395">
              <w:rPr>
                <w:rFonts w:ascii="Courier New" w:hAnsi="Courier New" w:cs="Courier New"/>
                <w:b/>
                <w:bCs/>
              </w:rPr>
              <w:t>Объем погашения в 2021 году</w:t>
            </w:r>
          </w:p>
        </w:tc>
        <w:tc>
          <w:tcPr>
            <w:tcW w:w="2680" w:type="dxa"/>
            <w:tcBorders>
              <w:top w:val="single" w:sz="4" w:space="0" w:color="auto"/>
              <w:left w:val="nil"/>
              <w:bottom w:val="single" w:sz="4" w:space="0" w:color="auto"/>
              <w:right w:val="single" w:sz="4" w:space="0" w:color="auto"/>
            </w:tcBorders>
            <w:vAlign w:val="center"/>
          </w:tcPr>
          <w:p w:rsidR="00B62182" w:rsidRPr="00FE3395" w:rsidRDefault="00B62182" w:rsidP="00B62182">
            <w:pPr>
              <w:spacing w:after="0" w:line="240" w:lineRule="auto"/>
              <w:rPr>
                <w:rFonts w:ascii="Courier New" w:hAnsi="Courier New" w:cs="Courier New"/>
                <w:b/>
                <w:bCs/>
              </w:rPr>
            </w:pPr>
            <w:r w:rsidRPr="00FE3395">
              <w:rPr>
                <w:rFonts w:ascii="Courier New" w:hAnsi="Courier New" w:cs="Courier New"/>
                <w:b/>
                <w:bCs/>
              </w:rPr>
              <w:t xml:space="preserve">Объем муниципального долга на 1 января 2022 года </w:t>
            </w:r>
          </w:p>
        </w:tc>
      </w:tr>
      <w:tr w:rsidR="00B62182" w:rsidRPr="00FE3395" w:rsidTr="00B62182">
        <w:trPr>
          <w:trHeight w:val="315"/>
        </w:trPr>
        <w:tc>
          <w:tcPr>
            <w:tcW w:w="4420" w:type="dxa"/>
            <w:tcBorders>
              <w:top w:val="nil"/>
              <w:left w:val="single" w:sz="4" w:space="0" w:color="auto"/>
              <w:bottom w:val="single" w:sz="4" w:space="0" w:color="auto"/>
              <w:right w:val="single" w:sz="4" w:space="0" w:color="auto"/>
            </w:tcBorders>
            <w:vAlign w:val="bottom"/>
          </w:tcPr>
          <w:p w:rsidR="00B62182" w:rsidRPr="00FE3395" w:rsidRDefault="00B62182" w:rsidP="00B62182">
            <w:pPr>
              <w:spacing w:after="0" w:line="240" w:lineRule="auto"/>
              <w:rPr>
                <w:rFonts w:ascii="Courier New" w:hAnsi="Courier New" w:cs="Courier New"/>
              </w:rPr>
            </w:pPr>
            <w:r w:rsidRPr="00FE3395">
              <w:rPr>
                <w:rFonts w:ascii="Courier New" w:hAnsi="Courier New" w:cs="Courier New"/>
              </w:rPr>
              <w:t>Объем заимствований, всего</w:t>
            </w:r>
          </w:p>
        </w:tc>
        <w:tc>
          <w:tcPr>
            <w:tcW w:w="23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128,0</w:t>
            </w:r>
          </w:p>
        </w:tc>
        <w:tc>
          <w:tcPr>
            <w:tcW w:w="20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92,645</w:t>
            </w:r>
          </w:p>
        </w:tc>
        <w:tc>
          <w:tcPr>
            <w:tcW w:w="206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128,0</w:t>
            </w:r>
          </w:p>
        </w:tc>
        <w:tc>
          <w:tcPr>
            <w:tcW w:w="268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92,645</w:t>
            </w:r>
          </w:p>
        </w:tc>
      </w:tr>
      <w:tr w:rsidR="00B62182" w:rsidRPr="00FE3395" w:rsidTr="00B62182">
        <w:trPr>
          <w:trHeight w:val="315"/>
        </w:trPr>
        <w:tc>
          <w:tcPr>
            <w:tcW w:w="4420" w:type="dxa"/>
            <w:tcBorders>
              <w:top w:val="nil"/>
              <w:left w:val="single" w:sz="4" w:space="0" w:color="auto"/>
              <w:bottom w:val="single" w:sz="4" w:space="0" w:color="auto"/>
              <w:right w:val="single" w:sz="4" w:space="0" w:color="auto"/>
            </w:tcBorders>
            <w:vAlign w:val="bottom"/>
          </w:tcPr>
          <w:p w:rsidR="00B62182" w:rsidRPr="00FE3395" w:rsidRDefault="00B62182" w:rsidP="00B62182">
            <w:pPr>
              <w:spacing w:after="0" w:line="240" w:lineRule="auto"/>
              <w:rPr>
                <w:rFonts w:ascii="Courier New" w:hAnsi="Courier New" w:cs="Courier New"/>
              </w:rPr>
            </w:pPr>
            <w:r w:rsidRPr="00FE3395">
              <w:rPr>
                <w:rFonts w:ascii="Courier New" w:hAnsi="Courier New" w:cs="Courier New"/>
              </w:rPr>
              <w:t>в том числе:</w:t>
            </w:r>
          </w:p>
        </w:tc>
        <w:tc>
          <w:tcPr>
            <w:tcW w:w="23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 </w:t>
            </w:r>
          </w:p>
        </w:tc>
        <w:tc>
          <w:tcPr>
            <w:tcW w:w="20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 </w:t>
            </w:r>
          </w:p>
        </w:tc>
        <w:tc>
          <w:tcPr>
            <w:tcW w:w="206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 </w:t>
            </w:r>
          </w:p>
        </w:tc>
        <w:tc>
          <w:tcPr>
            <w:tcW w:w="268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 </w:t>
            </w:r>
          </w:p>
        </w:tc>
      </w:tr>
      <w:tr w:rsidR="00B62182" w:rsidRPr="00FE3395" w:rsidTr="00B62182">
        <w:trPr>
          <w:trHeight w:val="1048"/>
        </w:trPr>
        <w:tc>
          <w:tcPr>
            <w:tcW w:w="4420" w:type="dxa"/>
            <w:tcBorders>
              <w:top w:val="nil"/>
              <w:left w:val="single" w:sz="4" w:space="0" w:color="auto"/>
              <w:bottom w:val="single" w:sz="4" w:space="0" w:color="auto"/>
              <w:right w:val="single" w:sz="4" w:space="0" w:color="auto"/>
            </w:tcBorders>
            <w:vAlign w:val="bottom"/>
          </w:tcPr>
          <w:p w:rsidR="00B62182" w:rsidRPr="00FE3395" w:rsidRDefault="00B62182" w:rsidP="00B62182">
            <w:pPr>
              <w:spacing w:after="0" w:line="240" w:lineRule="auto"/>
              <w:rPr>
                <w:rFonts w:ascii="Courier New" w:hAnsi="Courier New" w:cs="Courier New"/>
              </w:rPr>
            </w:pPr>
            <w:r w:rsidRPr="00FE3395">
              <w:rPr>
                <w:rFonts w:ascii="Courier New" w:hAnsi="Courier New" w:cs="Courier New"/>
              </w:rPr>
              <w:t>1. Государственные (муниципальные) ценные бумаги, номинальная стоимость которых указана в валюте Российской Федерации</w:t>
            </w:r>
          </w:p>
        </w:tc>
        <w:tc>
          <w:tcPr>
            <w:tcW w:w="23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0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06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68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r>
      <w:tr w:rsidR="00B62182" w:rsidRPr="00FE3395" w:rsidTr="00B62182">
        <w:trPr>
          <w:trHeight w:val="781"/>
        </w:trPr>
        <w:tc>
          <w:tcPr>
            <w:tcW w:w="4420" w:type="dxa"/>
            <w:tcBorders>
              <w:top w:val="nil"/>
              <w:left w:val="single" w:sz="4" w:space="0" w:color="auto"/>
              <w:bottom w:val="single" w:sz="4" w:space="0" w:color="auto"/>
              <w:right w:val="single" w:sz="4" w:space="0" w:color="auto"/>
            </w:tcBorders>
            <w:vAlign w:val="bottom"/>
          </w:tcPr>
          <w:p w:rsidR="00B62182" w:rsidRPr="00FE3395" w:rsidRDefault="00B62182" w:rsidP="00B62182">
            <w:pPr>
              <w:spacing w:after="0" w:line="240" w:lineRule="auto"/>
              <w:rPr>
                <w:rFonts w:ascii="Courier New" w:hAnsi="Courier New" w:cs="Courier New"/>
              </w:rPr>
            </w:pPr>
            <w:r w:rsidRPr="00FE3395">
              <w:rPr>
                <w:rFonts w:ascii="Courier New" w:hAnsi="Courier New" w:cs="Courier New"/>
              </w:rPr>
              <w:t>2. Кредиты кредитных организаций в валюте Российской Федерации сроком до 3-х лет</w:t>
            </w:r>
          </w:p>
        </w:tc>
        <w:tc>
          <w:tcPr>
            <w:tcW w:w="23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0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92,645</w:t>
            </w:r>
          </w:p>
        </w:tc>
        <w:tc>
          <w:tcPr>
            <w:tcW w:w="206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68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92,645</w:t>
            </w:r>
          </w:p>
        </w:tc>
      </w:tr>
      <w:tr w:rsidR="00B62182" w:rsidRPr="00FE3395" w:rsidTr="00B62182">
        <w:trPr>
          <w:trHeight w:val="665"/>
        </w:trPr>
        <w:tc>
          <w:tcPr>
            <w:tcW w:w="4420" w:type="dxa"/>
            <w:tcBorders>
              <w:top w:val="nil"/>
              <w:left w:val="single" w:sz="4" w:space="0" w:color="auto"/>
              <w:bottom w:val="single" w:sz="4" w:space="0" w:color="auto"/>
              <w:right w:val="single" w:sz="4" w:space="0" w:color="auto"/>
            </w:tcBorders>
            <w:vAlign w:val="bottom"/>
          </w:tcPr>
          <w:p w:rsidR="00B62182" w:rsidRPr="00FE3395" w:rsidRDefault="00B62182" w:rsidP="00B62182">
            <w:pPr>
              <w:spacing w:after="0" w:line="240" w:lineRule="auto"/>
              <w:rPr>
                <w:rFonts w:ascii="Courier New" w:hAnsi="Courier New" w:cs="Courier New"/>
              </w:rPr>
            </w:pPr>
            <w:r w:rsidRPr="00FE3395">
              <w:rPr>
                <w:rFonts w:ascii="Courier New" w:hAnsi="Courier New" w:cs="Courier New"/>
              </w:rPr>
              <w:t xml:space="preserve">3. Бюджетные кредиты от других бюджетов бюджетной системы Российской Федерации </w:t>
            </w:r>
          </w:p>
        </w:tc>
        <w:tc>
          <w:tcPr>
            <w:tcW w:w="23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128,0</w:t>
            </w:r>
          </w:p>
        </w:tc>
        <w:tc>
          <w:tcPr>
            <w:tcW w:w="202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c>
          <w:tcPr>
            <w:tcW w:w="206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128,0</w:t>
            </w:r>
          </w:p>
        </w:tc>
        <w:tc>
          <w:tcPr>
            <w:tcW w:w="2680" w:type="dxa"/>
            <w:tcBorders>
              <w:top w:val="nil"/>
              <w:left w:val="nil"/>
              <w:bottom w:val="single" w:sz="4" w:space="0" w:color="auto"/>
              <w:right w:val="single" w:sz="4" w:space="0" w:color="auto"/>
            </w:tcBorders>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0,0</w:t>
            </w:r>
          </w:p>
        </w:tc>
      </w:tr>
    </w:tbl>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3737"/>
        <w:gridCol w:w="1308"/>
        <w:gridCol w:w="1308"/>
        <w:gridCol w:w="1356"/>
        <w:gridCol w:w="1656"/>
        <w:gridCol w:w="1293"/>
        <w:gridCol w:w="1546"/>
        <w:gridCol w:w="2143"/>
      </w:tblGrid>
      <w:tr w:rsidR="00B62182" w:rsidRPr="00FE3395" w:rsidTr="00B62182">
        <w:trPr>
          <w:trHeight w:val="305"/>
        </w:trPr>
        <w:tc>
          <w:tcPr>
            <w:tcW w:w="3737"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b/>
                <w:bCs/>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6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4982" w:type="dxa"/>
            <w:gridSpan w:val="3"/>
            <w:tcBorders>
              <w:top w:val="nil"/>
              <w:left w:val="nil"/>
              <w:bottom w:val="nil"/>
              <w:right w:val="nil"/>
            </w:tcBorders>
          </w:tcPr>
          <w:p w:rsidR="00B62182" w:rsidRPr="00FE3395" w:rsidRDefault="00B62182" w:rsidP="00B62182">
            <w:pPr>
              <w:autoSpaceDE w:val="0"/>
              <w:autoSpaceDN w:val="0"/>
              <w:adjustRightInd w:val="0"/>
              <w:spacing w:after="0" w:line="240" w:lineRule="auto"/>
              <w:jc w:val="right"/>
              <w:rPr>
                <w:rFonts w:ascii="Courier New" w:hAnsi="Courier New" w:cs="Courier New"/>
                <w:color w:val="000000"/>
              </w:rPr>
            </w:pPr>
            <w:r w:rsidRPr="00FE3395">
              <w:rPr>
                <w:rFonts w:ascii="Courier New" w:hAnsi="Courier New" w:cs="Courier New"/>
                <w:color w:val="000000"/>
              </w:rPr>
              <w:t>Приложение 13</w:t>
            </w:r>
          </w:p>
        </w:tc>
      </w:tr>
      <w:tr w:rsidR="00B62182" w:rsidRPr="00FE3395" w:rsidTr="00B62182">
        <w:trPr>
          <w:trHeight w:val="305"/>
        </w:trPr>
        <w:tc>
          <w:tcPr>
            <w:tcW w:w="3737"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6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4982" w:type="dxa"/>
            <w:gridSpan w:val="3"/>
            <w:tcBorders>
              <w:top w:val="nil"/>
              <w:left w:val="nil"/>
              <w:bottom w:val="nil"/>
              <w:right w:val="nil"/>
            </w:tcBorders>
          </w:tcPr>
          <w:p w:rsidR="00B62182" w:rsidRPr="00FE3395" w:rsidRDefault="00B62182" w:rsidP="00B62182">
            <w:pPr>
              <w:autoSpaceDE w:val="0"/>
              <w:autoSpaceDN w:val="0"/>
              <w:adjustRightInd w:val="0"/>
              <w:spacing w:after="0" w:line="240" w:lineRule="auto"/>
              <w:jc w:val="right"/>
              <w:rPr>
                <w:rFonts w:ascii="Courier New" w:hAnsi="Courier New" w:cs="Courier New"/>
                <w:color w:val="000000"/>
              </w:rPr>
            </w:pPr>
            <w:r w:rsidRPr="00FE3395">
              <w:rPr>
                <w:rFonts w:ascii="Courier New" w:hAnsi="Courier New" w:cs="Courier New"/>
                <w:color w:val="000000"/>
              </w:rPr>
              <w:t>к решению Думы Биритского муниципального образования</w:t>
            </w:r>
          </w:p>
        </w:tc>
      </w:tr>
      <w:tr w:rsidR="00B62182" w:rsidRPr="00FE3395" w:rsidTr="00B62182">
        <w:trPr>
          <w:trHeight w:val="525"/>
        </w:trPr>
        <w:tc>
          <w:tcPr>
            <w:tcW w:w="3737"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7994" w:type="dxa"/>
            <w:gridSpan w:val="5"/>
            <w:tcBorders>
              <w:top w:val="nil"/>
              <w:left w:val="nil"/>
              <w:bottom w:val="nil"/>
              <w:right w:val="nil"/>
            </w:tcBorders>
          </w:tcPr>
          <w:p w:rsidR="00B62182" w:rsidRPr="00FE3395" w:rsidRDefault="00B62182" w:rsidP="00B62182">
            <w:pPr>
              <w:autoSpaceDE w:val="0"/>
              <w:autoSpaceDN w:val="0"/>
              <w:adjustRightInd w:val="0"/>
              <w:spacing w:after="0" w:line="240" w:lineRule="auto"/>
              <w:jc w:val="right"/>
              <w:rPr>
                <w:rFonts w:ascii="Courier New" w:hAnsi="Courier New" w:cs="Courier New"/>
                <w:color w:val="000000"/>
              </w:rPr>
            </w:pPr>
            <w:r w:rsidRPr="00FE3395">
              <w:rPr>
                <w:rFonts w:ascii="Courier New" w:hAnsi="Courier New" w:cs="Courier New"/>
                <w:color w:val="000000"/>
              </w:rPr>
              <w:t>«О бюджете Биритского муниципального образования на 2021 год и на плановый период 2022 и 2023 годов"</w:t>
            </w:r>
          </w:p>
        </w:tc>
      </w:tr>
      <w:tr w:rsidR="00B62182" w:rsidRPr="00FE3395" w:rsidTr="00B62182">
        <w:trPr>
          <w:trHeight w:val="305"/>
        </w:trPr>
        <w:tc>
          <w:tcPr>
            <w:tcW w:w="3737"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08"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3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1656" w:type="dxa"/>
            <w:tcBorders>
              <w:top w:val="nil"/>
              <w:left w:val="nil"/>
              <w:bottom w:val="nil"/>
              <w:right w:val="nil"/>
            </w:tcBorders>
          </w:tcPr>
          <w:p w:rsidR="00B62182" w:rsidRPr="00FE3395" w:rsidRDefault="00B62182" w:rsidP="00B62182">
            <w:pPr>
              <w:autoSpaceDE w:val="0"/>
              <w:autoSpaceDN w:val="0"/>
              <w:adjustRightInd w:val="0"/>
              <w:spacing w:after="0" w:line="240" w:lineRule="auto"/>
              <w:rPr>
                <w:rFonts w:ascii="Times New Roman" w:hAnsi="Times New Roman"/>
                <w:color w:val="000000"/>
                <w:sz w:val="24"/>
                <w:szCs w:val="24"/>
              </w:rPr>
            </w:pPr>
          </w:p>
        </w:tc>
        <w:tc>
          <w:tcPr>
            <w:tcW w:w="4982" w:type="dxa"/>
            <w:gridSpan w:val="3"/>
            <w:tcBorders>
              <w:top w:val="nil"/>
              <w:left w:val="nil"/>
              <w:bottom w:val="nil"/>
              <w:right w:val="nil"/>
            </w:tcBorders>
          </w:tcPr>
          <w:p w:rsidR="00B62182" w:rsidRPr="00FE3395" w:rsidRDefault="00B62182" w:rsidP="00B62182">
            <w:pPr>
              <w:autoSpaceDE w:val="0"/>
              <w:autoSpaceDN w:val="0"/>
              <w:adjustRightInd w:val="0"/>
              <w:spacing w:after="0" w:line="240" w:lineRule="auto"/>
              <w:jc w:val="right"/>
              <w:rPr>
                <w:rFonts w:ascii="Courier New" w:hAnsi="Courier New" w:cs="Courier New"/>
                <w:color w:val="000000"/>
              </w:rPr>
            </w:pPr>
            <w:r w:rsidRPr="00FE3395">
              <w:rPr>
                <w:rFonts w:ascii="Courier New" w:hAnsi="Courier New" w:cs="Courier New"/>
                <w:color w:val="000000"/>
              </w:rPr>
              <w:t>от 29.12.2020 г. №9-1</w:t>
            </w:r>
          </w:p>
        </w:tc>
      </w:tr>
      <w:tr w:rsidR="00B62182" w:rsidRPr="00FE3395" w:rsidTr="00B62182">
        <w:trPr>
          <w:trHeight w:val="305"/>
        </w:trPr>
        <w:tc>
          <w:tcPr>
            <w:tcW w:w="14347" w:type="dxa"/>
            <w:gridSpan w:val="8"/>
            <w:tcBorders>
              <w:top w:val="nil"/>
              <w:left w:val="nil"/>
              <w:bottom w:val="nil"/>
            </w:tcBorders>
          </w:tcPr>
          <w:p w:rsidR="00B62182" w:rsidRPr="00FE3395" w:rsidRDefault="00B62182" w:rsidP="00B62182">
            <w:pPr>
              <w:autoSpaceDE w:val="0"/>
              <w:autoSpaceDN w:val="0"/>
              <w:adjustRightInd w:val="0"/>
              <w:spacing w:after="0" w:line="240" w:lineRule="auto"/>
              <w:jc w:val="center"/>
              <w:rPr>
                <w:rFonts w:ascii="Arial" w:hAnsi="Arial" w:cs="Arial"/>
                <w:b/>
                <w:bCs/>
                <w:sz w:val="30"/>
                <w:szCs w:val="30"/>
              </w:rPr>
            </w:pPr>
          </w:p>
          <w:p w:rsidR="00B62182" w:rsidRPr="00FE3395" w:rsidRDefault="00B62182" w:rsidP="00B62182">
            <w:pPr>
              <w:autoSpaceDE w:val="0"/>
              <w:autoSpaceDN w:val="0"/>
              <w:adjustRightInd w:val="0"/>
              <w:spacing w:after="0" w:line="240" w:lineRule="auto"/>
              <w:jc w:val="center"/>
              <w:rPr>
                <w:rFonts w:ascii="Arial" w:hAnsi="Arial" w:cs="Arial"/>
                <w:b/>
                <w:bCs/>
                <w:sz w:val="30"/>
                <w:szCs w:val="30"/>
              </w:rPr>
            </w:pPr>
            <w:r w:rsidRPr="00FE3395">
              <w:rPr>
                <w:rFonts w:ascii="Arial" w:hAnsi="Arial" w:cs="Arial"/>
                <w:b/>
                <w:bCs/>
                <w:sz w:val="30"/>
                <w:szCs w:val="30"/>
              </w:rPr>
              <w:t>ПРОГРАММА МУНИЦИПАЛЬНЫХ ВНУТРЕННИХ ЗАИМСТВОВАНИЙ БИРИТСКОГО МУНИЦИПАЛЬНОГО ОБРАЗОВАНИЯ НА 2022 и 2023 ГОДОВ</w:t>
            </w:r>
          </w:p>
          <w:p w:rsidR="00B62182" w:rsidRPr="00FE3395" w:rsidRDefault="00B62182" w:rsidP="00B62182">
            <w:pPr>
              <w:autoSpaceDE w:val="0"/>
              <w:autoSpaceDN w:val="0"/>
              <w:adjustRightInd w:val="0"/>
              <w:spacing w:after="0" w:line="240" w:lineRule="auto"/>
              <w:jc w:val="right"/>
              <w:rPr>
                <w:rFonts w:ascii="Courier New" w:hAnsi="Courier New" w:cs="Courier New"/>
                <w:color w:val="000000"/>
              </w:rPr>
            </w:pPr>
            <w:r w:rsidRPr="00FE3395">
              <w:rPr>
                <w:rFonts w:ascii="Courier New" w:hAnsi="Courier New" w:cs="Courier New"/>
                <w:color w:val="000000"/>
              </w:rPr>
              <w:t>(тыс.рублей)</w:t>
            </w:r>
          </w:p>
        </w:tc>
      </w:tr>
      <w:tr w:rsidR="00B62182" w:rsidRPr="00FE3395" w:rsidTr="00B62182">
        <w:trPr>
          <w:trHeight w:val="1831"/>
        </w:trPr>
        <w:tc>
          <w:tcPr>
            <w:tcW w:w="3737"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Виды долговых обязательств (привлечение/погашение)</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муниципального долга на 1 января 2022 года</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привлечения в 2022 году</w:t>
            </w: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погашения в 2022 году</w:t>
            </w: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Верхний предел муниципального долга на 1 января 2023 года</w:t>
            </w: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привлечения в 2023 году</w:t>
            </w: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погашения в 2023 году</w:t>
            </w: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b/>
                <w:bCs/>
                <w:color w:val="000000"/>
              </w:rPr>
            </w:pPr>
            <w:r w:rsidRPr="00FE3395">
              <w:rPr>
                <w:rFonts w:ascii="Courier New" w:hAnsi="Courier New" w:cs="Courier New"/>
                <w:b/>
                <w:bCs/>
                <w:color w:val="000000"/>
              </w:rPr>
              <w:t>Объем  муниципального долга на 1 января 2024 года</w:t>
            </w:r>
          </w:p>
        </w:tc>
      </w:tr>
      <w:tr w:rsidR="00B62182" w:rsidRPr="00FE3395" w:rsidTr="00B62182">
        <w:trPr>
          <w:trHeight w:val="319"/>
        </w:trPr>
        <w:tc>
          <w:tcPr>
            <w:tcW w:w="3737" w:type="dxa"/>
            <w:tcBorders>
              <w:top w:val="single" w:sz="6" w:space="0" w:color="auto"/>
              <w:left w:val="single" w:sz="6" w:space="0" w:color="auto"/>
              <w:bottom w:val="single" w:sz="6" w:space="0" w:color="auto"/>
              <w:right w:val="single" w:sz="6" w:space="0" w:color="auto"/>
            </w:tcBorders>
          </w:tcPr>
          <w:p w:rsidR="00B62182" w:rsidRPr="00FE3395" w:rsidRDefault="00B62182" w:rsidP="00B62182">
            <w:pPr>
              <w:autoSpaceDE w:val="0"/>
              <w:autoSpaceDN w:val="0"/>
              <w:adjustRightInd w:val="0"/>
              <w:spacing w:after="0" w:line="240" w:lineRule="auto"/>
              <w:rPr>
                <w:rFonts w:ascii="Courier New" w:hAnsi="Courier New" w:cs="Courier New"/>
                <w:color w:val="000000"/>
              </w:rPr>
            </w:pPr>
            <w:r w:rsidRPr="00FE3395">
              <w:rPr>
                <w:rFonts w:ascii="Courier New" w:hAnsi="Courier New" w:cs="Courier New"/>
                <w:color w:val="000000"/>
              </w:rPr>
              <w:t>Объем заимствований, всего</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92,645</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95,425</w:t>
            </w: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188,07</w:t>
            </w: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95,425</w:t>
            </w: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283,495</w:t>
            </w:r>
          </w:p>
        </w:tc>
      </w:tr>
      <w:tr w:rsidR="00B62182" w:rsidRPr="00FE3395" w:rsidTr="00B62182">
        <w:trPr>
          <w:trHeight w:val="305"/>
        </w:trPr>
        <w:tc>
          <w:tcPr>
            <w:tcW w:w="3737" w:type="dxa"/>
            <w:tcBorders>
              <w:top w:val="single" w:sz="6" w:space="0" w:color="auto"/>
              <w:left w:val="single" w:sz="6" w:space="0" w:color="auto"/>
              <w:bottom w:val="single" w:sz="6" w:space="0" w:color="auto"/>
              <w:right w:val="single" w:sz="6" w:space="0" w:color="auto"/>
            </w:tcBorders>
          </w:tcPr>
          <w:p w:rsidR="00B62182" w:rsidRPr="00FE3395" w:rsidRDefault="00B62182" w:rsidP="00B62182">
            <w:pPr>
              <w:autoSpaceDE w:val="0"/>
              <w:autoSpaceDN w:val="0"/>
              <w:adjustRightInd w:val="0"/>
              <w:spacing w:after="0" w:line="240" w:lineRule="auto"/>
              <w:rPr>
                <w:rFonts w:ascii="Courier New" w:hAnsi="Courier New" w:cs="Courier New"/>
                <w:color w:val="000000"/>
              </w:rPr>
            </w:pPr>
            <w:r w:rsidRPr="00FE3395">
              <w:rPr>
                <w:rFonts w:ascii="Courier New" w:hAnsi="Courier New" w:cs="Courier New"/>
                <w:color w:val="000000"/>
              </w:rPr>
              <w:t>в том числе:</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p>
        </w:tc>
      </w:tr>
      <w:tr w:rsidR="00B62182" w:rsidRPr="00FE3395" w:rsidTr="00B62182">
        <w:trPr>
          <w:trHeight w:val="1298"/>
        </w:trPr>
        <w:tc>
          <w:tcPr>
            <w:tcW w:w="3737" w:type="dxa"/>
            <w:tcBorders>
              <w:top w:val="single" w:sz="6" w:space="0" w:color="auto"/>
              <w:left w:val="single" w:sz="6" w:space="0" w:color="auto"/>
              <w:bottom w:val="single" w:sz="6" w:space="0" w:color="auto"/>
              <w:right w:val="single" w:sz="6" w:space="0" w:color="auto"/>
            </w:tcBorders>
          </w:tcPr>
          <w:p w:rsidR="00B62182" w:rsidRPr="00FE3395" w:rsidRDefault="00B62182" w:rsidP="00B62182">
            <w:pPr>
              <w:autoSpaceDE w:val="0"/>
              <w:autoSpaceDN w:val="0"/>
              <w:adjustRightInd w:val="0"/>
              <w:spacing w:after="0" w:line="240" w:lineRule="auto"/>
              <w:rPr>
                <w:rFonts w:ascii="Courier New" w:hAnsi="Courier New" w:cs="Courier New"/>
                <w:color w:val="000000"/>
              </w:rPr>
            </w:pPr>
            <w:r w:rsidRPr="00FE3395">
              <w:rPr>
                <w:rFonts w:ascii="Courier New" w:hAnsi="Courier New" w:cs="Courier New"/>
                <w:color w:val="000000"/>
              </w:rPr>
              <w:t>1. Государственные (муниципальные) ценные бумаги, номинальная стоимость которых указана в валюте Российской Федерации</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r>
      <w:tr w:rsidR="00B62182" w:rsidRPr="00FE3395" w:rsidTr="00B62182">
        <w:trPr>
          <w:trHeight w:val="752"/>
        </w:trPr>
        <w:tc>
          <w:tcPr>
            <w:tcW w:w="3737" w:type="dxa"/>
            <w:tcBorders>
              <w:top w:val="single" w:sz="6" w:space="0" w:color="auto"/>
              <w:left w:val="single" w:sz="6" w:space="0" w:color="auto"/>
              <w:bottom w:val="single" w:sz="6" w:space="0" w:color="auto"/>
              <w:right w:val="single" w:sz="6" w:space="0" w:color="auto"/>
            </w:tcBorders>
          </w:tcPr>
          <w:p w:rsidR="00B62182" w:rsidRPr="00FE3395" w:rsidRDefault="00B62182" w:rsidP="00B62182">
            <w:pPr>
              <w:autoSpaceDE w:val="0"/>
              <w:autoSpaceDN w:val="0"/>
              <w:adjustRightInd w:val="0"/>
              <w:spacing w:after="0" w:line="240" w:lineRule="auto"/>
              <w:rPr>
                <w:rFonts w:ascii="Courier New" w:hAnsi="Courier New" w:cs="Courier New"/>
                <w:color w:val="000000"/>
              </w:rPr>
            </w:pPr>
            <w:r w:rsidRPr="00FE3395">
              <w:rPr>
                <w:rFonts w:ascii="Courier New" w:hAnsi="Courier New" w:cs="Courier New"/>
                <w:color w:val="000000"/>
              </w:rPr>
              <w:t>2. Кредиты кредитных организаций в валюте Российской Федерации сроком до 3-х лет</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92,645</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95,425</w:t>
            </w: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188,07</w:t>
            </w: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95,425</w:t>
            </w: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283,495</w:t>
            </w:r>
          </w:p>
        </w:tc>
      </w:tr>
      <w:tr w:rsidR="00B62182" w:rsidRPr="00FE3395" w:rsidTr="00B62182">
        <w:trPr>
          <w:trHeight w:val="764"/>
        </w:trPr>
        <w:tc>
          <w:tcPr>
            <w:tcW w:w="3737" w:type="dxa"/>
            <w:tcBorders>
              <w:top w:val="single" w:sz="6" w:space="0" w:color="auto"/>
              <w:left w:val="single" w:sz="6" w:space="0" w:color="auto"/>
              <w:bottom w:val="single" w:sz="6" w:space="0" w:color="auto"/>
              <w:right w:val="single" w:sz="6" w:space="0" w:color="auto"/>
            </w:tcBorders>
          </w:tcPr>
          <w:p w:rsidR="00B62182" w:rsidRPr="00FE3395" w:rsidRDefault="00B62182" w:rsidP="00B62182">
            <w:pPr>
              <w:autoSpaceDE w:val="0"/>
              <w:autoSpaceDN w:val="0"/>
              <w:adjustRightInd w:val="0"/>
              <w:spacing w:after="0" w:line="240" w:lineRule="auto"/>
              <w:rPr>
                <w:rFonts w:ascii="Courier New" w:hAnsi="Courier New" w:cs="Courier New"/>
                <w:color w:val="000000"/>
              </w:rPr>
            </w:pPr>
            <w:r w:rsidRPr="00FE3395">
              <w:rPr>
                <w:rFonts w:ascii="Courier New" w:hAnsi="Courier New" w:cs="Courier New"/>
                <w:color w:val="000000"/>
              </w:rPr>
              <w:t xml:space="preserve">3. Бюджетные кредиты от других бюджетов бюджетной системы Российской Федерации </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308"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3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65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29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1546"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c>
          <w:tcPr>
            <w:tcW w:w="2143" w:type="dxa"/>
            <w:tcBorders>
              <w:top w:val="single" w:sz="6" w:space="0" w:color="auto"/>
              <w:left w:val="single" w:sz="6" w:space="0" w:color="auto"/>
              <w:bottom w:val="single" w:sz="6" w:space="0" w:color="auto"/>
              <w:right w:val="single" w:sz="6" w:space="0" w:color="auto"/>
            </w:tcBorders>
            <w:vAlign w:val="center"/>
          </w:tcPr>
          <w:p w:rsidR="00B62182" w:rsidRPr="00FE3395" w:rsidRDefault="00B62182" w:rsidP="00B62182">
            <w:pPr>
              <w:autoSpaceDE w:val="0"/>
              <w:autoSpaceDN w:val="0"/>
              <w:adjustRightInd w:val="0"/>
              <w:spacing w:after="0" w:line="240" w:lineRule="auto"/>
              <w:jc w:val="center"/>
              <w:rPr>
                <w:rFonts w:ascii="Courier New" w:hAnsi="Courier New" w:cs="Courier New"/>
                <w:color w:val="000000"/>
              </w:rPr>
            </w:pPr>
            <w:r w:rsidRPr="00FE3395">
              <w:rPr>
                <w:rFonts w:ascii="Courier New" w:hAnsi="Courier New" w:cs="Courier New"/>
                <w:color w:val="000000"/>
              </w:rPr>
              <w:t>0,0</w:t>
            </w:r>
          </w:p>
        </w:tc>
      </w:tr>
    </w:tbl>
    <w:p w:rsidR="00B62182" w:rsidRDefault="00B62182" w:rsidP="00B62182">
      <w:pPr>
        <w:spacing w:after="0"/>
        <w:rPr>
          <w:rFonts w:ascii="Arial" w:hAnsi="Arial" w:cs="Arial"/>
          <w:sz w:val="24"/>
          <w:szCs w:val="24"/>
        </w:rPr>
      </w:pPr>
    </w:p>
    <w:p w:rsidR="00B62182" w:rsidRDefault="00B62182" w:rsidP="00B62182">
      <w:pPr>
        <w:spacing w:after="0"/>
        <w:rPr>
          <w:rFonts w:ascii="Arial" w:hAnsi="Arial" w:cs="Arial"/>
          <w:sz w:val="24"/>
          <w:szCs w:val="24"/>
        </w:rPr>
      </w:pP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Приложение 14</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К решению Думы Биритского муниципального образования</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«О бюджете Биритского муниципального образования на 2021 год</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и плановый период 2022 – 2023 годов»</w:t>
      </w:r>
    </w:p>
    <w:p w:rsidR="00B62182" w:rsidRPr="00FE3395" w:rsidRDefault="00B62182" w:rsidP="00B62182">
      <w:pPr>
        <w:spacing w:after="0" w:line="240" w:lineRule="auto"/>
        <w:jc w:val="right"/>
        <w:rPr>
          <w:rFonts w:ascii="Courier New" w:hAnsi="Courier New" w:cs="Courier New"/>
        </w:rPr>
      </w:pPr>
      <w:r w:rsidRPr="00FE3395">
        <w:rPr>
          <w:rFonts w:ascii="Courier New" w:hAnsi="Courier New" w:cs="Courier New"/>
        </w:rPr>
        <w:t>от 29.12.2020 г. № 9-1</w:t>
      </w:r>
    </w:p>
    <w:p w:rsidR="00B62182" w:rsidRPr="00FE3395" w:rsidRDefault="00B62182" w:rsidP="00B62182">
      <w:pPr>
        <w:spacing w:after="0" w:line="240" w:lineRule="auto"/>
        <w:rPr>
          <w:rFonts w:ascii="Arial" w:hAnsi="Arial" w:cs="Arial"/>
          <w:sz w:val="24"/>
          <w:szCs w:val="24"/>
        </w:rPr>
      </w:pPr>
    </w:p>
    <w:p w:rsidR="00B62182" w:rsidRPr="00FE3395" w:rsidRDefault="00B62182" w:rsidP="00B62182">
      <w:pPr>
        <w:spacing w:after="0" w:line="240" w:lineRule="auto"/>
        <w:rPr>
          <w:rFonts w:ascii="Arial" w:hAnsi="Arial" w:cs="Arial"/>
          <w:sz w:val="24"/>
          <w:szCs w:val="24"/>
        </w:rPr>
      </w:pPr>
    </w:p>
    <w:p w:rsidR="00B62182" w:rsidRPr="00FE3395" w:rsidRDefault="00B62182" w:rsidP="00B62182">
      <w:pPr>
        <w:spacing w:after="0" w:line="240" w:lineRule="auto"/>
        <w:jc w:val="center"/>
        <w:rPr>
          <w:rFonts w:ascii="Arial" w:hAnsi="Arial" w:cs="Arial"/>
          <w:b/>
          <w:sz w:val="30"/>
          <w:szCs w:val="30"/>
        </w:rPr>
      </w:pPr>
      <w:r w:rsidRPr="00FE3395">
        <w:rPr>
          <w:rFonts w:ascii="Arial" w:hAnsi="Arial" w:cs="Arial"/>
          <w:b/>
          <w:sz w:val="30"/>
          <w:szCs w:val="30"/>
        </w:rPr>
        <w:t>Перечень соглашений о передаче полномочий с уровня поселения на уровень района</w:t>
      </w:r>
    </w:p>
    <w:p w:rsidR="00B62182" w:rsidRPr="00FE3395" w:rsidRDefault="00B62182" w:rsidP="00B62182">
      <w:pPr>
        <w:spacing w:after="0" w:line="240" w:lineRule="auto"/>
        <w:jc w:val="right"/>
        <w:rPr>
          <w:rFonts w:ascii="Courier New" w:hAnsi="Courier New" w:cs="Courier New"/>
          <w:b/>
          <w:sz w:val="20"/>
          <w:szCs w:val="20"/>
        </w:rPr>
      </w:pPr>
      <w:r w:rsidRPr="00FE3395">
        <w:rPr>
          <w:rFonts w:ascii="Courier New" w:hAnsi="Courier New" w:cs="Courier New"/>
          <w:b/>
          <w:sz w:val="20"/>
          <w:szCs w:val="20"/>
        </w:rPr>
        <w:t>тыс.руб.</w:t>
      </w:r>
    </w:p>
    <w:tbl>
      <w:tblPr>
        <w:tblW w:w="15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3357"/>
        <w:gridCol w:w="3686"/>
        <w:gridCol w:w="3260"/>
        <w:gridCol w:w="2268"/>
        <w:gridCol w:w="1933"/>
      </w:tblGrid>
      <w:tr w:rsidR="00B62182" w:rsidRPr="00FE3395" w:rsidTr="00B62182">
        <w:trPr>
          <w:trHeight w:val="240"/>
        </w:trPr>
        <w:tc>
          <w:tcPr>
            <w:tcW w:w="613"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 п/п</w:t>
            </w:r>
          </w:p>
        </w:tc>
        <w:tc>
          <w:tcPr>
            <w:tcW w:w="3357"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Предмет соглашения</w:t>
            </w:r>
          </w:p>
        </w:tc>
        <w:tc>
          <w:tcPr>
            <w:tcW w:w="3686"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Стороны</w:t>
            </w:r>
          </w:p>
        </w:tc>
        <w:tc>
          <w:tcPr>
            <w:tcW w:w="3260"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Объем субвенций для осуществления полномочий на 2021 год</w:t>
            </w:r>
          </w:p>
        </w:tc>
        <w:tc>
          <w:tcPr>
            <w:tcW w:w="2268"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Объем субвенций для осуществления полномочий на 2022 год</w:t>
            </w:r>
          </w:p>
        </w:tc>
        <w:tc>
          <w:tcPr>
            <w:tcW w:w="1933"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Объем субвенций для осуществления полномочий на 2023 год</w:t>
            </w:r>
          </w:p>
        </w:tc>
      </w:tr>
      <w:tr w:rsidR="00B62182" w:rsidRPr="00FE3395" w:rsidTr="00B62182">
        <w:trPr>
          <w:trHeight w:val="270"/>
        </w:trPr>
        <w:tc>
          <w:tcPr>
            <w:tcW w:w="613"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w:t>
            </w:r>
          </w:p>
        </w:tc>
        <w:tc>
          <w:tcPr>
            <w:tcW w:w="3357"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Осуществление внешнего муниципального финансового контроля</w:t>
            </w:r>
          </w:p>
        </w:tc>
        <w:tc>
          <w:tcPr>
            <w:tcW w:w="3686"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Администрация Балаганского района</w:t>
            </w:r>
          </w:p>
        </w:tc>
        <w:tc>
          <w:tcPr>
            <w:tcW w:w="3260"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123,254</w:t>
            </w:r>
          </w:p>
        </w:tc>
        <w:tc>
          <w:tcPr>
            <w:tcW w:w="2268"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123,254</w:t>
            </w:r>
          </w:p>
        </w:tc>
        <w:tc>
          <w:tcPr>
            <w:tcW w:w="1933" w:type="dxa"/>
            <w:vAlign w:val="center"/>
          </w:tcPr>
          <w:p w:rsidR="00B62182" w:rsidRPr="00FE3395" w:rsidRDefault="00B62182" w:rsidP="00B62182">
            <w:pPr>
              <w:spacing w:after="0" w:line="240" w:lineRule="auto"/>
              <w:jc w:val="center"/>
              <w:rPr>
                <w:rFonts w:ascii="Courier New" w:hAnsi="Courier New" w:cs="Courier New"/>
              </w:rPr>
            </w:pPr>
            <w:r w:rsidRPr="00FE3395">
              <w:rPr>
                <w:rFonts w:ascii="Courier New" w:hAnsi="Courier New" w:cs="Courier New"/>
              </w:rPr>
              <w:t>0</w:t>
            </w:r>
          </w:p>
        </w:tc>
      </w:tr>
      <w:tr w:rsidR="00B62182" w:rsidRPr="00FE3395" w:rsidTr="00B62182">
        <w:trPr>
          <w:trHeight w:val="270"/>
        </w:trPr>
        <w:tc>
          <w:tcPr>
            <w:tcW w:w="613" w:type="dxa"/>
            <w:vAlign w:val="center"/>
          </w:tcPr>
          <w:p w:rsidR="00B62182" w:rsidRPr="00FE3395" w:rsidRDefault="00B62182" w:rsidP="00B62182">
            <w:pPr>
              <w:spacing w:after="0" w:line="240" w:lineRule="auto"/>
              <w:jc w:val="center"/>
              <w:rPr>
                <w:rFonts w:ascii="Courier New" w:hAnsi="Courier New" w:cs="Courier New"/>
                <w:b/>
              </w:rPr>
            </w:pPr>
          </w:p>
        </w:tc>
        <w:tc>
          <w:tcPr>
            <w:tcW w:w="3357" w:type="dxa"/>
            <w:vAlign w:val="center"/>
          </w:tcPr>
          <w:p w:rsidR="00B62182" w:rsidRPr="00FE3395" w:rsidRDefault="00B62182" w:rsidP="00B62182">
            <w:pPr>
              <w:spacing w:after="0" w:line="240" w:lineRule="auto"/>
              <w:jc w:val="center"/>
              <w:rPr>
                <w:rFonts w:ascii="Courier New" w:hAnsi="Courier New" w:cs="Courier New"/>
                <w:b/>
              </w:rPr>
            </w:pPr>
          </w:p>
        </w:tc>
        <w:tc>
          <w:tcPr>
            <w:tcW w:w="3686" w:type="dxa"/>
            <w:vAlign w:val="center"/>
          </w:tcPr>
          <w:p w:rsidR="00B62182" w:rsidRPr="00FE3395" w:rsidRDefault="00B62182" w:rsidP="00B62182">
            <w:pPr>
              <w:spacing w:after="0" w:line="240" w:lineRule="auto"/>
              <w:jc w:val="center"/>
              <w:rPr>
                <w:rFonts w:ascii="Courier New" w:hAnsi="Courier New" w:cs="Courier New"/>
                <w:b/>
              </w:rPr>
            </w:pPr>
            <w:r w:rsidRPr="00FE3395">
              <w:rPr>
                <w:rFonts w:ascii="Courier New" w:hAnsi="Courier New" w:cs="Courier New"/>
                <w:b/>
              </w:rPr>
              <w:t>ИТОГО</w:t>
            </w:r>
          </w:p>
        </w:tc>
        <w:tc>
          <w:tcPr>
            <w:tcW w:w="3260" w:type="dxa"/>
            <w:vAlign w:val="center"/>
          </w:tcPr>
          <w:p w:rsidR="00B62182" w:rsidRPr="00FE3395" w:rsidRDefault="00B62182" w:rsidP="00B62182">
            <w:pPr>
              <w:spacing w:after="0" w:line="240" w:lineRule="auto"/>
              <w:jc w:val="center"/>
              <w:rPr>
                <w:rFonts w:ascii="Courier New" w:hAnsi="Courier New" w:cs="Courier New"/>
                <w:b/>
              </w:rPr>
            </w:pPr>
            <w:r w:rsidRPr="00FE3395">
              <w:rPr>
                <w:rFonts w:ascii="Courier New" w:hAnsi="Courier New" w:cs="Courier New"/>
                <w:b/>
              </w:rPr>
              <w:t>123,254</w:t>
            </w:r>
          </w:p>
        </w:tc>
        <w:tc>
          <w:tcPr>
            <w:tcW w:w="2268" w:type="dxa"/>
            <w:vAlign w:val="center"/>
          </w:tcPr>
          <w:p w:rsidR="00B62182" w:rsidRPr="00FE3395" w:rsidRDefault="00B62182" w:rsidP="00B62182">
            <w:pPr>
              <w:spacing w:after="0" w:line="240" w:lineRule="auto"/>
              <w:jc w:val="center"/>
              <w:rPr>
                <w:rFonts w:ascii="Courier New" w:hAnsi="Courier New" w:cs="Courier New"/>
                <w:b/>
              </w:rPr>
            </w:pPr>
            <w:r w:rsidRPr="00FE3395">
              <w:rPr>
                <w:rFonts w:ascii="Courier New" w:hAnsi="Courier New" w:cs="Courier New"/>
                <w:b/>
              </w:rPr>
              <w:t>123,254</w:t>
            </w:r>
          </w:p>
        </w:tc>
        <w:tc>
          <w:tcPr>
            <w:tcW w:w="1933" w:type="dxa"/>
            <w:vAlign w:val="center"/>
          </w:tcPr>
          <w:p w:rsidR="00B62182" w:rsidRPr="00FE3395" w:rsidRDefault="00B62182" w:rsidP="00B62182">
            <w:pPr>
              <w:spacing w:after="0" w:line="240" w:lineRule="auto"/>
              <w:jc w:val="center"/>
              <w:rPr>
                <w:rFonts w:ascii="Courier New" w:hAnsi="Courier New" w:cs="Courier New"/>
                <w:b/>
              </w:rPr>
            </w:pPr>
            <w:r w:rsidRPr="00FE3395">
              <w:rPr>
                <w:rFonts w:ascii="Courier New" w:hAnsi="Courier New" w:cs="Courier New"/>
                <w:b/>
              </w:rPr>
              <w:t>0</w:t>
            </w:r>
          </w:p>
        </w:tc>
      </w:tr>
    </w:tbl>
    <w:p w:rsidR="00B62182" w:rsidRDefault="00B62182" w:rsidP="00B62182">
      <w:pPr>
        <w:rPr>
          <w:rFonts w:ascii="Arial" w:hAnsi="Arial" w:cs="Arial"/>
          <w:sz w:val="24"/>
          <w:szCs w:val="24"/>
        </w:rPr>
        <w:sectPr w:rsidR="00B62182" w:rsidSect="00B62182">
          <w:pgSz w:w="16838" w:h="11906" w:orient="landscape"/>
          <w:pgMar w:top="1701" w:right="1134" w:bottom="851" w:left="1134" w:header="709" w:footer="709" w:gutter="0"/>
          <w:cols w:space="708"/>
          <w:docGrid w:linePitch="360"/>
        </w:sectPr>
      </w:pPr>
    </w:p>
    <w:p w:rsidR="00B62182" w:rsidRPr="002E47AA" w:rsidRDefault="00B62182" w:rsidP="00B62182">
      <w:pPr>
        <w:tabs>
          <w:tab w:val="left" w:pos="0"/>
        </w:tabs>
        <w:suppressAutoHyphens/>
        <w:spacing w:after="0" w:line="240" w:lineRule="auto"/>
        <w:jc w:val="center"/>
        <w:rPr>
          <w:rFonts w:ascii="Arial" w:hAnsi="Arial" w:cs="Arial"/>
          <w:sz w:val="24"/>
          <w:szCs w:val="24"/>
          <w:lang w:eastAsia="ar-SA"/>
        </w:rPr>
      </w:pPr>
      <w:r>
        <w:rPr>
          <w:rFonts w:ascii="Arial" w:hAnsi="Arial" w:cs="Arial"/>
          <w:b/>
          <w:sz w:val="32"/>
          <w:szCs w:val="32"/>
          <w:lang w:eastAsia="ar-SA"/>
        </w:rPr>
        <w:lastRenderedPageBreak/>
        <w:t>29.12.2020</w:t>
      </w:r>
      <w:r w:rsidRPr="002E47AA">
        <w:rPr>
          <w:rFonts w:ascii="Arial" w:hAnsi="Arial" w:cs="Arial"/>
          <w:b/>
          <w:sz w:val="32"/>
          <w:szCs w:val="32"/>
          <w:lang w:eastAsia="ar-SA"/>
        </w:rPr>
        <w:t>г.№9-2</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 xml:space="preserve"> РОССИЙСКАЯ ФЕДЕРАЦИЯ</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ИРКУТСКАЯ ОБЛАСТЬ</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БАЛАГАНСКИЙ МУНИЦИПАЛЬНЫЙ РАЙОН</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БИРИТСКОЕ СЕЛЬСКОЕ ПОСЕЛЕНИЕ</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ДУМА</w:t>
      </w:r>
    </w:p>
    <w:p w:rsidR="00B62182" w:rsidRPr="002E47AA" w:rsidRDefault="00B62182" w:rsidP="00B62182">
      <w:pPr>
        <w:tabs>
          <w:tab w:val="left" w:pos="0"/>
        </w:tabs>
        <w:suppressAutoHyphens/>
        <w:spacing w:after="0" w:line="240" w:lineRule="auto"/>
        <w:jc w:val="center"/>
        <w:rPr>
          <w:rFonts w:ascii="Arial" w:hAnsi="Arial" w:cs="Arial"/>
          <w:b/>
          <w:sz w:val="32"/>
          <w:szCs w:val="32"/>
          <w:lang w:eastAsia="ar-SA"/>
        </w:rPr>
      </w:pPr>
      <w:r w:rsidRPr="002E47AA">
        <w:rPr>
          <w:rFonts w:ascii="Arial" w:hAnsi="Arial" w:cs="Arial"/>
          <w:b/>
          <w:sz w:val="32"/>
          <w:szCs w:val="32"/>
          <w:lang w:eastAsia="ar-SA"/>
        </w:rPr>
        <w:t>РЕШЕНИЕ</w:t>
      </w:r>
    </w:p>
    <w:p w:rsidR="00B62182" w:rsidRPr="002E47AA" w:rsidRDefault="00B62182" w:rsidP="00B62182">
      <w:pPr>
        <w:tabs>
          <w:tab w:val="left" w:pos="0"/>
        </w:tabs>
        <w:suppressAutoHyphens/>
        <w:spacing w:after="0" w:line="240" w:lineRule="auto"/>
        <w:rPr>
          <w:rFonts w:ascii="Arial" w:hAnsi="Arial" w:cs="Arial"/>
          <w:sz w:val="24"/>
          <w:szCs w:val="24"/>
          <w:lang w:eastAsia="ar-SA"/>
        </w:rPr>
      </w:pPr>
    </w:p>
    <w:p w:rsidR="00B62182" w:rsidRPr="002E47AA" w:rsidRDefault="00B62182" w:rsidP="00B62182">
      <w:pPr>
        <w:tabs>
          <w:tab w:val="left" w:pos="0"/>
        </w:tabs>
        <w:suppressAutoHyphens/>
        <w:spacing w:after="0" w:line="240" w:lineRule="auto"/>
        <w:jc w:val="center"/>
        <w:rPr>
          <w:b/>
          <w:sz w:val="24"/>
          <w:szCs w:val="24"/>
          <w:lang w:eastAsia="ar-SA"/>
        </w:rPr>
      </w:pPr>
      <w:r w:rsidRPr="002E47AA">
        <w:rPr>
          <w:rFonts w:ascii="Arial" w:hAnsi="Arial" w:cs="Arial"/>
          <w:b/>
          <w:sz w:val="32"/>
          <w:szCs w:val="32"/>
          <w:lang w:eastAsia="ar-SA"/>
        </w:rPr>
        <w:t>О ВНЕСЕНИИ ИЗМЕНЕНИЙ В РЕШЕНИЕ ДУМЫ БИРИТСКОГО МУНИЦИПАЛЬНОГО ОБРАЗОВАНИЯ ОТ 20.12.2019 Г. № 9-1 «О БЮДЖЕТЕ БИРИТСКОГО МУНИЦИПАЛЬНОГО ОБРАЗОВАНИЯ НА 2020 ГОД И НА ПЛАНОВЫЙ ПЕРИОД 2021-2022 ГОДОВ»</w:t>
      </w:r>
    </w:p>
    <w:p w:rsidR="00B62182" w:rsidRPr="002E47AA" w:rsidRDefault="00B62182" w:rsidP="00B62182">
      <w:pPr>
        <w:tabs>
          <w:tab w:val="left" w:pos="0"/>
        </w:tabs>
        <w:suppressAutoHyphens/>
        <w:spacing w:after="0" w:line="240" w:lineRule="auto"/>
        <w:rPr>
          <w:rFonts w:ascii="Arial" w:hAnsi="Arial" w:cs="Arial"/>
          <w:sz w:val="24"/>
          <w:szCs w:val="24"/>
          <w:lang w:eastAsia="ar-SA"/>
        </w:rPr>
      </w:pPr>
    </w:p>
    <w:p w:rsidR="00B62182" w:rsidRPr="002E47AA" w:rsidRDefault="00B62182" w:rsidP="00B62182">
      <w:pPr>
        <w:tabs>
          <w:tab w:val="left" w:pos="0"/>
        </w:tabs>
        <w:suppressAutoHyphens/>
        <w:spacing w:after="0" w:line="240" w:lineRule="auto"/>
        <w:ind w:firstLine="709"/>
        <w:jc w:val="both"/>
        <w:rPr>
          <w:rFonts w:ascii="Arial" w:hAnsi="Arial" w:cs="Arial"/>
          <w:sz w:val="24"/>
          <w:szCs w:val="24"/>
          <w:lang w:eastAsia="ar-SA"/>
        </w:rPr>
      </w:pPr>
      <w:r w:rsidRPr="002E47AA">
        <w:rPr>
          <w:rFonts w:ascii="Arial" w:hAnsi="Arial" w:cs="Arial"/>
          <w:sz w:val="24"/>
          <w:szCs w:val="24"/>
          <w:lang w:eastAsia="ar-SA"/>
        </w:rPr>
        <w:t>Внести в решение Думы Биритского муниципального образования от 20.12.2019 г. № 9-1 «О бюджете Биритского муниципального образования на 2020 год и на плановый период 2021 - 2022 годов» следующие изменения:</w:t>
      </w:r>
    </w:p>
    <w:p w:rsidR="00B62182" w:rsidRPr="002E47AA" w:rsidRDefault="00B62182" w:rsidP="00B62182">
      <w:pPr>
        <w:tabs>
          <w:tab w:val="left" w:pos="0"/>
        </w:tabs>
        <w:suppressAutoHyphens/>
        <w:spacing w:after="0" w:line="240" w:lineRule="auto"/>
        <w:jc w:val="both"/>
        <w:rPr>
          <w:rFonts w:ascii="Arial" w:hAnsi="Arial" w:cs="Arial"/>
          <w:sz w:val="24"/>
          <w:szCs w:val="24"/>
          <w:lang w:eastAsia="ar-SA"/>
        </w:rPr>
      </w:pPr>
    </w:p>
    <w:p w:rsidR="00B62182" w:rsidRPr="002E47AA" w:rsidRDefault="00B62182" w:rsidP="00B62182">
      <w:pPr>
        <w:suppressAutoHyphens/>
        <w:spacing w:after="0" w:line="240" w:lineRule="auto"/>
        <w:ind w:firstLine="709"/>
        <w:jc w:val="both"/>
        <w:rPr>
          <w:rFonts w:ascii="Arial" w:hAnsi="Arial" w:cs="Arial"/>
          <w:sz w:val="24"/>
          <w:szCs w:val="24"/>
          <w:lang w:eastAsia="ar-SA"/>
        </w:rPr>
      </w:pPr>
      <w:r w:rsidRPr="002E47AA">
        <w:rPr>
          <w:rFonts w:ascii="Arial" w:hAnsi="Arial" w:cs="Arial"/>
          <w:sz w:val="24"/>
          <w:szCs w:val="24"/>
          <w:lang w:eastAsia="ar-SA"/>
        </w:rPr>
        <w:t>1. Под пункт 1.1 изложить в следующей редакции:</w:t>
      </w:r>
    </w:p>
    <w:p w:rsidR="00B62182" w:rsidRPr="002E47AA" w:rsidRDefault="00B62182" w:rsidP="00B62182">
      <w:pPr>
        <w:suppressAutoHyphens/>
        <w:spacing w:after="0" w:line="240" w:lineRule="auto"/>
        <w:ind w:firstLine="709"/>
        <w:jc w:val="both"/>
        <w:rPr>
          <w:rFonts w:ascii="Arial" w:hAnsi="Arial" w:cs="Arial"/>
          <w:sz w:val="24"/>
          <w:szCs w:val="24"/>
          <w:lang w:eastAsia="ar-SA"/>
        </w:rPr>
      </w:pPr>
      <w:r w:rsidRPr="002E47AA">
        <w:rPr>
          <w:rFonts w:ascii="Arial" w:hAnsi="Arial" w:cs="Arial"/>
          <w:sz w:val="24"/>
          <w:szCs w:val="24"/>
          <w:lang w:eastAsia="ar-SA"/>
        </w:rPr>
        <w:t>1.1. Утвердить основные характеристики бюджета Биритского муниципального образования на 2020 год:</w:t>
      </w:r>
    </w:p>
    <w:p w:rsidR="00B62182" w:rsidRPr="002E47AA"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 xml:space="preserve">1) общий </w:t>
      </w:r>
      <w:r>
        <w:rPr>
          <w:rFonts w:ascii="Arial" w:hAnsi="Arial" w:cs="Arial"/>
          <w:sz w:val="24"/>
          <w:szCs w:val="24"/>
          <w:lang w:eastAsia="ar-SA"/>
        </w:rPr>
        <w:t xml:space="preserve">объем доходов бюджета в сумме 7 </w:t>
      </w:r>
      <w:r w:rsidRPr="002E47AA">
        <w:rPr>
          <w:rFonts w:ascii="Arial" w:hAnsi="Arial" w:cs="Arial"/>
          <w:sz w:val="24"/>
          <w:szCs w:val="24"/>
          <w:lang w:eastAsia="ar-SA"/>
        </w:rPr>
        <w:t>703,931 тыс. руб., из них объем межбюджетных трансфертов, получаемых из областного бюджета в сумме 616 тыс. рублей, объем межбюджетных трансфертов, получаемых из районного бюджета в сумме 5 278,5 тыс. рублей, прочие безвозмездные поступления в сумме 40,0 тыс. рублей, налоговые</w:t>
      </w:r>
      <w:r>
        <w:rPr>
          <w:rFonts w:ascii="Arial" w:hAnsi="Arial" w:cs="Arial"/>
          <w:sz w:val="24"/>
          <w:szCs w:val="24"/>
          <w:lang w:eastAsia="ar-SA"/>
        </w:rPr>
        <w:t xml:space="preserve"> и неналоговые доходы в сумме 1 </w:t>
      </w:r>
      <w:r w:rsidRPr="002E47AA">
        <w:rPr>
          <w:rFonts w:ascii="Arial" w:hAnsi="Arial" w:cs="Arial"/>
          <w:sz w:val="24"/>
          <w:szCs w:val="24"/>
          <w:lang w:eastAsia="ar-SA"/>
        </w:rPr>
        <w:t>769,431 тыс. рублей;</w:t>
      </w:r>
    </w:p>
    <w:p w:rsidR="00B62182" w:rsidRPr="002E47AA"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2) общий объем расх</w:t>
      </w:r>
      <w:r>
        <w:rPr>
          <w:rFonts w:ascii="Arial" w:hAnsi="Arial" w:cs="Arial"/>
          <w:sz w:val="24"/>
          <w:szCs w:val="24"/>
          <w:lang w:eastAsia="ar-SA"/>
        </w:rPr>
        <w:t xml:space="preserve">одов местного бюджета в сумме 9 </w:t>
      </w:r>
      <w:r w:rsidRPr="002E47AA">
        <w:rPr>
          <w:rFonts w:ascii="Arial" w:hAnsi="Arial" w:cs="Arial"/>
          <w:sz w:val="24"/>
          <w:szCs w:val="24"/>
          <w:lang w:eastAsia="ar-SA"/>
        </w:rPr>
        <w:t>350,054 тыс. рублей;</w:t>
      </w:r>
    </w:p>
    <w:p w:rsidR="00B62182" w:rsidRPr="002E47AA"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3) размер дефи</w:t>
      </w:r>
      <w:r>
        <w:rPr>
          <w:rFonts w:ascii="Arial" w:hAnsi="Arial" w:cs="Arial"/>
          <w:sz w:val="24"/>
          <w:szCs w:val="24"/>
          <w:lang w:eastAsia="ar-SA"/>
        </w:rPr>
        <w:t xml:space="preserve">цита местного бюджета в сумме 1 </w:t>
      </w:r>
      <w:r w:rsidRPr="002E47AA">
        <w:rPr>
          <w:rFonts w:ascii="Arial" w:hAnsi="Arial" w:cs="Arial"/>
          <w:sz w:val="24"/>
          <w:szCs w:val="24"/>
          <w:lang w:eastAsia="ar-SA"/>
        </w:rPr>
        <w:t>646,123 тыс. рублей или 93,03% утвержденного общего годового объема доходов бюджета без учета утвержденного объема безвозмездных поступлений.</w:t>
      </w:r>
    </w:p>
    <w:p w:rsidR="00B62182" w:rsidRPr="002E47AA"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4)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снижения остатков средств на счетах по учету средств местного бюджета, в сумме 1557,651 тыс. рублей.</w:t>
      </w:r>
    </w:p>
    <w:p w:rsidR="00B62182" w:rsidRPr="002E47AA" w:rsidRDefault="00B62182" w:rsidP="00B62182">
      <w:pPr>
        <w:suppressAutoHyphens/>
        <w:spacing w:after="0" w:line="240" w:lineRule="auto"/>
        <w:ind w:firstLine="709"/>
        <w:jc w:val="both"/>
        <w:rPr>
          <w:rFonts w:ascii="Arial" w:hAnsi="Arial" w:cs="Arial"/>
          <w:sz w:val="24"/>
          <w:szCs w:val="24"/>
          <w:lang w:eastAsia="ar-SA"/>
        </w:rPr>
      </w:pPr>
      <w:r w:rsidRPr="002E47AA">
        <w:rPr>
          <w:rFonts w:ascii="Arial" w:hAnsi="Arial" w:cs="Arial"/>
          <w:sz w:val="24"/>
          <w:szCs w:val="24"/>
          <w:lang w:eastAsia="ar-SA"/>
        </w:rPr>
        <w:t>2. Приложения 1,5,7,9,11 изложить в новой редакции (прилагается).</w:t>
      </w:r>
    </w:p>
    <w:p w:rsidR="00B62182" w:rsidRPr="002E47AA" w:rsidRDefault="00B62182" w:rsidP="00B62182">
      <w:pPr>
        <w:suppressAutoHyphens/>
        <w:spacing w:after="0" w:line="240" w:lineRule="auto"/>
        <w:ind w:firstLine="709"/>
        <w:jc w:val="both"/>
        <w:rPr>
          <w:rFonts w:ascii="Arial" w:hAnsi="Arial" w:cs="Arial"/>
          <w:sz w:val="24"/>
          <w:szCs w:val="24"/>
          <w:lang w:eastAsia="ar-SA"/>
        </w:rPr>
      </w:pPr>
      <w:r w:rsidRPr="002E47AA">
        <w:rPr>
          <w:rFonts w:ascii="Arial" w:hAnsi="Arial" w:cs="Arial"/>
          <w:sz w:val="24"/>
          <w:szCs w:val="24"/>
          <w:lang w:eastAsia="ar-SA"/>
        </w:rPr>
        <w:t>3. Настоящее решение опубликовать в печатном средстве массовой информации «Биритский вестник»</w:t>
      </w:r>
    </w:p>
    <w:p w:rsidR="00B62182" w:rsidRPr="002E47AA" w:rsidRDefault="00B62182" w:rsidP="00B62182">
      <w:pPr>
        <w:suppressAutoHyphens/>
        <w:spacing w:after="0" w:line="240" w:lineRule="auto"/>
        <w:jc w:val="both"/>
        <w:rPr>
          <w:rFonts w:ascii="Arial" w:hAnsi="Arial" w:cs="Arial"/>
          <w:sz w:val="24"/>
          <w:szCs w:val="24"/>
          <w:lang w:eastAsia="ar-SA"/>
        </w:rPr>
      </w:pPr>
    </w:p>
    <w:p w:rsidR="00B62182" w:rsidRDefault="00B62182" w:rsidP="00B62182">
      <w:pPr>
        <w:suppressAutoHyphens/>
        <w:spacing w:after="0" w:line="240" w:lineRule="auto"/>
        <w:jc w:val="both"/>
        <w:rPr>
          <w:rFonts w:ascii="Arial" w:hAnsi="Arial" w:cs="Arial"/>
          <w:sz w:val="24"/>
          <w:szCs w:val="24"/>
          <w:lang w:eastAsia="ar-SA"/>
        </w:rPr>
      </w:pPr>
    </w:p>
    <w:p w:rsidR="00B62182"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 xml:space="preserve">Председатель Думы </w:t>
      </w:r>
    </w:p>
    <w:p w:rsidR="00B62182" w:rsidRPr="002E47AA" w:rsidRDefault="00B62182" w:rsidP="00B62182">
      <w:pPr>
        <w:suppressAutoHyphens/>
        <w:spacing w:after="0" w:line="240" w:lineRule="auto"/>
        <w:jc w:val="both"/>
        <w:rPr>
          <w:rFonts w:ascii="Arial" w:hAnsi="Arial" w:cs="Arial"/>
          <w:sz w:val="24"/>
          <w:szCs w:val="24"/>
          <w:lang w:eastAsia="ar-SA"/>
        </w:rPr>
      </w:pPr>
      <w:r w:rsidRPr="002E47AA">
        <w:rPr>
          <w:rFonts w:ascii="Arial" w:hAnsi="Arial" w:cs="Arial"/>
          <w:sz w:val="24"/>
          <w:szCs w:val="24"/>
          <w:lang w:eastAsia="ar-SA"/>
        </w:rPr>
        <w:t>Биритского муниципального образования,</w:t>
      </w:r>
    </w:p>
    <w:p w:rsidR="00B62182" w:rsidRDefault="00B62182" w:rsidP="00B62182">
      <w:pPr>
        <w:suppressAutoHyphens/>
        <w:spacing w:after="0" w:line="240" w:lineRule="auto"/>
        <w:rPr>
          <w:rFonts w:ascii="Arial" w:hAnsi="Arial" w:cs="Arial"/>
          <w:sz w:val="24"/>
          <w:szCs w:val="24"/>
          <w:lang w:eastAsia="ar-SA"/>
        </w:rPr>
      </w:pPr>
      <w:r w:rsidRPr="002E47AA">
        <w:rPr>
          <w:rFonts w:ascii="Arial" w:hAnsi="Arial" w:cs="Arial"/>
          <w:sz w:val="24"/>
          <w:szCs w:val="24"/>
          <w:lang w:eastAsia="ar-SA"/>
        </w:rPr>
        <w:t xml:space="preserve">Глава Биритского </w:t>
      </w:r>
    </w:p>
    <w:p w:rsidR="00B62182" w:rsidRDefault="00B62182" w:rsidP="00B62182">
      <w:pPr>
        <w:suppressAutoHyphens/>
        <w:spacing w:after="0" w:line="240" w:lineRule="auto"/>
        <w:rPr>
          <w:rFonts w:ascii="Arial" w:hAnsi="Arial" w:cs="Arial"/>
          <w:sz w:val="24"/>
          <w:szCs w:val="24"/>
          <w:lang w:eastAsia="ar-SA"/>
        </w:rPr>
      </w:pPr>
      <w:r w:rsidRPr="002E47AA">
        <w:rPr>
          <w:rFonts w:ascii="Arial" w:hAnsi="Arial" w:cs="Arial"/>
          <w:sz w:val="24"/>
          <w:szCs w:val="24"/>
          <w:lang w:eastAsia="ar-SA"/>
        </w:rPr>
        <w:t xml:space="preserve">муниципального образования </w:t>
      </w:r>
      <w:r>
        <w:rPr>
          <w:rFonts w:ascii="Arial" w:hAnsi="Arial" w:cs="Arial"/>
          <w:sz w:val="24"/>
          <w:szCs w:val="24"/>
          <w:lang w:eastAsia="ar-SA"/>
        </w:rPr>
        <w:t xml:space="preserve">                                    </w:t>
      </w:r>
    </w:p>
    <w:p w:rsidR="00B62182" w:rsidRDefault="00B62182" w:rsidP="00B62182">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 </w:t>
      </w:r>
      <w:r w:rsidRPr="002E47AA">
        <w:rPr>
          <w:rFonts w:ascii="Arial" w:hAnsi="Arial" w:cs="Arial"/>
          <w:sz w:val="24"/>
          <w:szCs w:val="24"/>
          <w:lang w:eastAsia="ar-SA"/>
        </w:rPr>
        <w:t>Е.В. Черная</w:t>
      </w:r>
    </w:p>
    <w:p w:rsidR="00B62182" w:rsidRDefault="00B62182" w:rsidP="00B62182">
      <w:pPr>
        <w:suppressAutoHyphens/>
        <w:spacing w:after="0" w:line="240" w:lineRule="auto"/>
        <w:rPr>
          <w:rFonts w:ascii="Arial" w:hAnsi="Arial" w:cs="Arial"/>
          <w:sz w:val="24"/>
          <w:szCs w:val="24"/>
          <w:lang w:eastAsia="ar-SA"/>
        </w:rPr>
      </w:pPr>
    </w:p>
    <w:p w:rsidR="00B62182" w:rsidRDefault="00B62182" w:rsidP="00B62182">
      <w:pPr>
        <w:spacing w:after="0" w:line="240" w:lineRule="auto"/>
        <w:jc w:val="center"/>
        <w:rPr>
          <w:rFonts w:ascii="Arial" w:eastAsia="Calibri" w:hAnsi="Arial" w:cs="Arial"/>
          <w:b/>
          <w:sz w:val="30"/>
          <w:szCs w:val="30"/>
          <w:lang w:eastAsia="en-US"/>
        </w:rPr>
      </w:pPr>
      <w:r>
        <w:rPr>
          <w:rFonts w:ascii="Arial" w:eastAsia="Calibri" w:hAnsi="Arial" w:cs="Arial"/>
          <w:b/>
          <w:sz w:val="30"/>
          <w:szCs w:val="30"/>
          <w:lang w:eastAsia="en-US"/>
        </w:rPr>
        <w:t>ПОЯСНИТЕЛЬНАЯ ЗАПИСКА</w:t>
      </w:r>
    </w:p>
    <w:p w:rsidR="00B62182" w:rsidRDefault="00B62182" w:rsidP="00B62182">
      <w:pPr>
        <w:spacing w:after="0" w:line="240" w:lineRule="auto"/>
        <w:jc w:val="center"/>
        <w:rPr>
          <w:rFonts w:ascii="Arial" w:eastAsia="Calibri" w:hAnsi="Arial" w:cs="Arial"/>
          <w:b/>
          <w:sz w:val="30"/>
          <w:szCs w:val="30"/>
          <w:lang w:eastAsia="en-US"/>
        </w:rPr>
      </w:pPr>
      <w:r>
        <w:rPr>
          <w:rFonts w:ascii="Arial" w:eastAsia="Calibri" w:hAnsi="Arial" w:cs="Arial"/>
          <w:b/>
          <w:sz w:val="30"/>
          <w:szCs w:val="30"/>
          <w:lang w:eastAsia="en-US"/>
        </w:rPr>
        <w:t>К РЕШЕНИЮ ДУМЫ БИРИТСКОГО МО ОТ 29.12.2020 г. №</w:t>
      </w:r>
      <w:r w:rsidRPr="003322C8">
        <w:rPr>
          <w:rFonts w:ascii="Arial" w:eastAsia="Calibri" w:hAnsi="Arial" w:cs="Arial"/>
          <w:b/>
          <w:sz w:val="30"/>
          <w:szCs w:val="30"/>
          <w:lang w:eastAsia="en-US"/>
        </w:rPr>
        <w:t>9-2</w:t>
      </w:r>
    </w:p>
    <w:p w:rsidR="00B62182" w:rsidRPr="00874C25" w:rsidRDefault="00B62182" w:rsidP="00B62182">
      <w:pPr>
        <w:spacing w:after="0" w:line="240" w:lineRule="auto"/>
        <w:rPr>
          <w:rFonts w:ascii="Arial" w:eastAsia="Calibri" w:hAnsi="Arial" w:cs="Arial"/>
          <w:sz w:val="24"/>
          <w:szCs w:val="24"/>
          <w:lang w:eastAsia="en-US"/>
        </w:rPr>
      </w:pPr>
    </w:p>
    <w:p w:rsidR="00B62182" w:rsidRDefault="00B62182" w:rsidP="00B62182">
      <w:pPr>
        <w:tabs>
          <w:tab w:val="left" w:pos="851"/>
        </w:tabs>
        <w:spacing w:after="0" w:line="240" w:lineRule="auto"/>
        <w:ind w:left="709" w:hanging="65"/>
        <w:contextualSpacing/>
        <w:jc w:val="both"/>
        <w:rPr>
          <w:rFonts w:ascii="Arial" w:hAnsi="Arial" w:cs="Arial"/>
          <w:sz w:val="24"/>
          <w:szCs w:val="24"/>
        </w:rPr>
      </w:pPr>
      <w:r>
        <w:rPr>
          <w:rFonts w:ascii="Arial" w:hAnsi="Arial" w:cs="Arial"/>
          <w:sz w:val="24"/>
          <w:szCs w:val="24"/>
        </w:rPr>
        <w:t>1. Увеличить доходную часть бюджета в размере 910,251 тыс. рублей,</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lastRenderedPageBreak/>
        <w:t>распределить денежные средства  по следующим кодам бюджетной классификации:</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- 10102010010000110 – налог на доходы физических лиц – 1,822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- 10601030100000110 – налог на имущество физических лиц – 2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- 10606033100000110 – земельный налог с организаций – 30,629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xml:space="preserve">- 20216001100000150 – дотации бюджетам сельских поселений на выравнивание бюджетной обеспеченности из бюджетов муниципальных районов – 869,1 тыс. руб. </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xml:space="preserve">- </w:t>
      </w:r>
      <w:r w:rsidRPr="0008157E">
        <w:rPr>
          <w:rFonts w:ascii="Arial" w:hAnsi="Arial" w:cs="Arial"/>
          <w:sz w:val="24"/>
          <w:szCs w:val="24"/>
        </w:rPr>
        <w:t>20230024100000150</w:t>
      </w:r>
      <w:r>
        <w:rPr>
          <w:rFonts w:ascii="Arial" w:hAnsi="Arial" w:cs="Arial"/>
          <w:sz w:val="24"/>
          <w:szCs w:val="24"/>
        </w:rPr>
        <w:t xml:space="preserve"> - с</w:t>
      </w:r>
      <w:r w:rsidRPr="0008157E">
        <w:rPr>
          <w:rFonts w:ascii="Arial" w:hAnsi="Arial" w:cs="Arial"/>
          <w:sz w:val="24"/>
          <w:szCs w:val="24"/>
        </w:rPr>
        <w:t>убвенции бюджетам сельских пос</w:t>
      </w:r>
      <w:r>
        <w:rPr>
          <w:rFonts w:ascii="Arial" w:hAnsi="Arial" w:cs="Arial"/>
          <w:sz w:val="24"/>
          <w:szCs w:val="24"/>
        </w:rPr>
        <w:t>е</w:t>
      </w:r>
      <w:r w:rsidRPr="0008157E">
        <w:rPr>
          <w:rFonts w:ascii="Arial" w:hAnsi="Arial" w:cs="Arial"/>
          <w:sz w:val="24"/>
          <w:szCs w:val="24"/>
        </w:rPr>
        <w:t>лений на выполнение передаваемых полномочий субъектов Российской Федерации</w:t>
      </w:r>
      <w:r>
        <w:rPr>
          <w:rFonts w:ascii="Arial" w:hAnsi="Arial" w:cs="Arial"/>
          <w:sz w:val="24"/>
          <w:szCs w:val="24"/>
        </w:rPr>
        <w:t xml:space="preserve"> – 6,7 тыс. руб.</w:t>
      </w:r>
    </w:p>
    <w:p w:rsidR="00B62182" w:rsidRDefault="00B62182" w:rsidP="00B62182">
      <w:pPr>
        <w:spacing w:after="0" w:line="240" w:lineRule="auto"/>
        <w:ind w:firstLine="567"/>
        <w:jc w:val="both"/>
        <w:rPr>
          <w:rFonts w:ascii="Arial" w:hAnsi="Arial" w:cs="Arial"/>
          <w:sz w:val="24"/>
          <w:szCs w:val="24"/>
        </w:rPr>
      </w:pPr>
      <w:r>
        <w:rPr>
          <w:rFonts w:ascii="Arial" w:hAnsi="Arial" w:cs="Arial"/>
          <w:sz w:val="24"/>
          <w:szCs w:val="24"/>
        </w:rPr>
        <w:t>2. Уменьшить доходную часть бюджета в размере 179,52 тыс. рублей, по следующим кодам бюджетной классификации:</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- 10302000010000110 – акцизы по подакцизным товарам – 101,4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- 10503010010000110 – единый сельскохозяйственный налог – 8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- 10606043100000110 – земельный налог с физических лиц – 63,059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- 10804020010000110 – государственная пошлина за совершение нотариальных действий – 2,06 тыс. руб.</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- 11705050100000180 – прочие неналоговые доходы бюджетов сельских поселений – 5,001 тыс. руб.</w:t>
      </w:r>
    </w:p>
    <w:p w:rsidR="00B62182" w:rsidRDefault="00B62182" w:rsidP="00B62182">
      <w:pPr>
        <w:spacing w:after="0" w:line="240" w:lineRule="auto"/>
        <w:ind w:firstLine="708"/>
        <w:jc w:val="both"/>
        <w:rPr>
          <w:rFonts w:ascii="Arial" w:hAnsi="Arial" w:cs="Arial"/>
          <w:sz w:val="24"/>
          <w:szCs w:val="24"/>
        </w:rPr>
      </w:pPr>
      <w:r>
        <w:rPr>
          <w:rFonts w:ascii="Arial" w:hAnsi="Arial" w:cs="Arial"/>
          <w:sz w:val="24"/>
          <w:szCs w:val="24"/>
        </w:rPr>
        <w:t>3. Увеличить расходную часть бюджета в размере 723,481 тыс. рублей, распределить денежные средства по следующим разделам, подразделам, целевым статьям и видам расходов классификации расходов бюджета: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- 0102 9110200203 121 211– 42,325 тыс. руб. (заработная плата главы);</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- 0104 9110400204 121 211 – 221,512 тыс. руб. (заработная плата аппарата);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- 1001 9170049101 312 264 – 24,906 тыс. руб. (пенсия муниципальным служащим);</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- 0401 9110473110 121 211 – 5,146 тыс. руб. (заработная плата специалисту ЖКХ);</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- 0401 9110473110 129 213 – 1,554 тыс. руб. (страховые взносы);</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- 0409 4362579542 244 225 – 428,0,38 тыс. руб. (возмещение дорожного фонда).</w:t>
      </w:r>
    </w:p>
    <w:p w:rsidR="00B62182" w:rsidRDefault="00B62182" w:rsidP="00B62182">
      <w:pPr>
        <w:spacing w:after="0" w:line="240" w:lineRule="auto"/>
        <w:ind w:firstLine="709"/>
        <w:jc w:val="both"/>
        <w:rPr>
          <w:rFonts w:ascii="Arial" w:hAnsi="Arial" w:cs="Arial"/>
          <w:sz w:val="24"/>
          <w:szCs w:val="24"/>
        </w:rPr>
      </w:pPr>
      <w:r>
        <w:rPr>
          <w:rFonts w:ascii="Arial" w:hAnsi="Arial" w:cs="Arial"/>
          <w:sz w:val="24"/>
          <w:szCs w:val="24"/>
        </w:rPr>
        <w:t>4. Перенести денежные средства: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с кода: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0409 4362579542 244 225 – 665,445 тыс. руб. (заимствование с дорожного фонда).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на код:</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0102 9110200203 121 211 – 22,659 тыс. руб. (зарплата главы);</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0102 9110200203 129 213 – 19,712 тыс. руб. (страховые взносы по главе);</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0104 9110400204 121 211 – 324,484 тыс. руб. (зарплата аппарата);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0104 9110400204 129 213 – 44,498 тыс. руб. (страховые взносы по  аппарату);</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0104 9110400204 244 221 – 18,835 тыс. руб. (услуги связи);</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0104 9110400204 244 223 – 79,954 тыс. руб. (электроэнергия);</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0801 9100044099 111 211 – 82,055 тыс. руб. (заработная плата культура);</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0801 9100044099 119 213 – 16,301 тыс. руб. (страховые взносы по культуре);</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1001 9170049101 312 264 – 49,812 тыс. руб. (пенсия муниципальным служащим);</w:t>
      </w:r>
    </w:p>
    <w:p w:rsidR="00B62182" w:rsidRDefault="00B62182" w:rsidP="00B62182">
      <w:pPr>
        <w:spacing w:after="0" w:line="240" w:lineRule="auto"/>
        <w:jc w:val="both"/>
        <w:rPr>
          <w:rFonts w:ascii="Arial" w:hAnsi="Arial" w:cs="Arial"/>
          <w:sz w:val="24"/>
          <w:szCs w:val="24"/>
        </w:rPr>
      </w:pPr>
      <w:r>
        <w:rPr>
          <w:rFonts w:ascii="Arial" w:hAnsi="Arial" w:cs="Arial"/>
          <w:sz w:val="24"/>
          <w:szCs w:val="24"/>
        </w:rPr>
        <w:t>0309 4362579541 244 310 – 7,135 тыс. руб. (пожарная безопасность).</w:t>
      </w: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tbl>
      <w:tblPr>
        <w:tblW w:w="8661" w:type="dxa"/>
        <w:tblInd w:w="93" w:type="dxa"/>
        <w:tblLook w:val="04A0" w:firstRow="1" w:lastRow="0" w:firstColumn="1" w:lastColumn="0" w:noHBand="0" w:noVBand="1"/>
      </w:tblPr>
      <w:tblGrid>
        <w:gridCol w:w="4740"/>
        <w:gridCol w:w="613"/>
        <w:gridCol w:w="2461"/>
        <w:gridCol w:w="1405"/>
      </w:tblGrid>
      <w:tr w:rsidR="00B62182" w:rsidRPr="00D162B0" w:rsidTr="00B62182">
        <w:trPr>
          <w:trHeight w:val="300"/>
        </w:trPr>
        <w:tc>
          <w:tcPr>
            <w:tcW w:w="4740" w:type="dxa"/>
            <w:tcBorders>
              <w:top w:val="nil"/>
              <w:left w:val="nil"/>
              <w:bottom w:val="nil"/>
              <w:right w:val="nil"/>
            </w:tcBorders>
            <w:shd w:val="clear" w:color="auto" w:fill="auto"/>
            <w:noWrap/>
            <w:vAlign w:val="bottom"/>
            <w:hideMark/>
          </w:tcPr>
          <w:p w:rsidR="00B62182" w:rsidRPr="00D162B0" w:rsidRDefault="00B62182" w:rsidP="00B62182">
            <w:pPr>
              <w:spacing w:after="0" w:line="240" w:lineRule="auto"/>
              <w:rPr>
                <w:rFonts w:ascii="Arial CYR" w:hAnsi="Arial CYR" w:cs="Arial CYR"/>
                <w:b/>
                <w:bCs/>
              </w:rPr>
            </w:pPr>
          </w:p>
        </w:tc>
        <w:tc>
          <w:tcPr>
            <w:tcW w:w="3921" w:type="dxa"/>
            <w:gridSpan w:val="3"/>
            <w:tcBorders>
              <w:top w:val="nil"/>
              <w:left w:val="nil"/>
              <w:bottom w:val="nil"/>
              <w:right w:val="nil"/>
            </w:tcBorders>
            <w:shd w:val="clear" w:color="auto" w:fill="auto"/>
            <w:vAlign w:val="bottom"/>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Приложение 1</w:t>
            </w:r>
          </w:p>
        </w:tc>
      </w:tr>
      <w:tr w:rsidR="00B62182" w:rsidRPr="00D162B0" w:rsidTr="00B62182">
        <w:trPr>
          <w:trHeight w:val="255"/>
        </w:trPr>
        <w:tc>
          <w:tcPr>
            <w:tcW w:w="8661" w:type="dxa"/>
            <w:gridSpan w:val="4"/>
            <w:tcBorders>
              <w:top w:val="nil"/>
              <w:left w:val="nil"/>
              <w:bottom w:val="nil"/>
              <w:right w:val="nil"/>
            </w:tcBorders>
            <w:shd w:val="clear" w:color="auto" w:fill="auto"/>
            <w:vAlign w:val="bottom"/>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 xml:space="preserve">к  решению Думы </w:t>
            </w:r>
            <w:r w:rsidRPr="00D162B0">
              <w:rPr>
                <w:rFonts w:ascii="Courier New" w:hAnsi="Courier New" w:cs="Courier New"/>
              </w:rPr>
              <w:t>Биритского МО</w:t>
            </w:r>
          </w:p>
        </w:tc>
      </w:tr>
      <w:tr w:rsidR="00B62182" w:rsidRPr="00D162B0" w:rsidTr="00B62182">
        <w:trPr>
          <w:trHeight w:val="585"/>
        </w:trPr>
        <w:tc>
          <w:tcPr>
            <w:tcW w:w="8661" w:type="dxa"/>
            <w:gridSpan w:val="4"/>
            <w:tcBorders>
              <w:top w:val="nil"/>
              <w:left w:val="nil"/>
              <w:bottom w:val="nil"/>
              <w:right w:val="nil"/>
            </w:tcBorders>
            <w:shd w:val="clear" w:color="auto" w:fill="auto"/>
            <w:vAlign w:val="bottom"/>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"О бюджете Биритского МО на 2020 год                                           и на плановый период 2021 и 2022 годов"</w:t>
            </w:r>
          </w:p>
        </w:tc>
      </w:tr>
      <w:tr w:rsidR="00B62182" w:rsidRPr="00D162B0" w:rsidTr="00B62182">
        <w:trPr>
          <w:trHeight w:val="300"/>
        </w:trPr>
        <w:tc>
          <w:tcPr>
            <w:tcW w:w="4740" w:type="dxa"/>
            <w:tcBorders>
              <w:top w:val="nil"/>
              <w:left w:val="nil"/>
              <w:bottom w:val="nil"/>
              <w:right w:val="nil"/>
            </w:tcBorders>
            <w:shd w:val="clear" w:color="auto" w:fill="auto"/>
            <w:noWrap/>
            <w:vAlign w:val="bottom"/>
            <w:hideMark/>
          </w:tcPr>
          <w:p w:rsidR="00B62182" w:rsidRPr="00D162B0" w:rsidRDefault="00B62182" w:rsidP="00B62182">
            <w:pPr>
              <w:spacing w:after="0" w:line="240" w:lineRule="auto"/>
              <w:rPr>
                <w:rFonts w:ascii="Arial CYR" w:hAnsi="Arial CYR" w:cs="Arial CYR"/>
              </w:rPr>
            </w:pPr>
          </w:p>
        </w:tc>
        <w:tc>
          <w:tcPr>
            <w:tcW w:w="3921" w:type="dxa"/>
            <w:gridSpan w:val="3"/>
            <w:tcBorders>
              <w:top w:val="nil"/>
              <w:left w:val="nil"/>
              <w:bottom w:val="nil"/>
              <w:right w:val="nil"/>
            </w:tcBorders>
            <w:shd w:val="clear" w:color="000000" w:fill="FFFFFF"/>
            <w:vAlign w:val="bottom"/>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от 29.12.2020 г. № 9-2</w:t>
            </w:r>
          </w:p>
        </w:tc>
      </w:tr>
      <w:tr w:rsidR="00B62182" w:rsidRPr="00D162B0" w:rsidTr="00B62182">
        <w:trPr>
          <w:trHeight w:val="750"/>
        </w:trPr>
        <w:tc>
          <w:tcPr>
            <w:tcW w:w="8661" w:type="dxa"/>
            <w:gridSpan w:val="4"/>
            <w:tcBorders>
              <w:top w:val="nil"/>
              <w:left w:val="nil"/>
              <w:bottom w:val="single" w:sz="4" w:space="0" w:color="auto"/>
              <w:right w:val="nil"/>
            </w:tcBorders>
            <w:shd w:val="clear" w:color="auto" w:fill="auto"/>
            <w:vAlign w:val="center"/>
            <w:hideMark/>
          </w:tcPr>
          <w:p w:rsidR="00B62182" w:rsidRDefault="00B62182" w:rsidP="00B62182">
            <w:pPr>
              <w:spacing w:after="0" w:line="240" w:lineRule="auto"/>
              <w:jc w:val="center"/>
              <w:rPr>
                <w:rFonts w:ascii="Arial" w:hAnsi="Arial" w:cs="Arial"/>
                <w:b/>
                <w:bCs/>
                <w:sz w:val="30"/>
                <w:szCs w:val="30"/>
              </w:rPr>
            </w:pPr>
            <w:r w:rsidRPr="00D162B0">
              <w:rPr>
                <w:rFonts w:ascii="Arial" w:hAnsi="Arial" w:cs="Arial"/>
                <w:b/>
                <w:bCs/>
                <w:sz w:val="30"/>
                <w:szCs w:val="30"/>
              </w:rPr>
              <w:lastRenderedPageBreak/>
              <w:t xml:space="preserve">Прогнозируемые доходы </w:t>
            </w:r>
            <w:r>
              <w:rPr>
                <w:rFonts w:ascii="Arial" w:hAnsi="Arial" w:cs="Arial"/>
                <w:b/>
                <w:bCs/>
                <w:sz w:val="30"/>
                <w:szCs w:val="30"/>
              </w:rPr>
              <w:t>бюджета Биритского МО</w:t>
            </w:r>
          </w:p>
          <w:p w:rsidR="00B62182" w:rsidRPr="00D162B0" w:rsidRDefault="00B62182" w:rsidP="00B62182">
            <w:pPr>
              <w:spacing w:after="0" w:line="240" w:lineRule="auto"/>
              <w:jc w:val="center"/>
              <w:rPr>
                <w:rFonts w:ascii="Arial" w:hAnsi="Arial" w:cs="Arial"/>
                <w:b/>
                <w:bCs/>
                <w:sz w:val="30"/>
                <w:szCs w:val="30"/>
              </w:rPr>
            </w:pPr>
            <w:r w:rsidRPr="00D162B0">
              <w:rPr>
                <w:rFonts w:ascii="Arial" w:hAnsi="Arial" w:cs="Arial"/>
                <w:b/>
                <w:bCs/>
                <w:sz w:val="30"/>
                <w:szCs w:val="30"/>
              </w:rPr>
              <w:t>на 2020 год</w:t>
            </w:r>
          </w:p>
        </w:tc>
      </w:tr>
      <w:tr w:rsidR="00B62182" w:rsidRPr="00D162B0" w:rsidTr="00B62182">
        <w:trPr>
          <w:trHeight w:val="487"/>
        </w:trPr>
        <w:tc>
          <w:tcPr>
            <w:tcW w:w="4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 xml:space="preserve"> Наименование </w:t>
            </w:r>
          </w:p>
        </w:tc>
        <w:tc>
          <w:tcPr>
            <w:tcW w:w="427" w:type="dxa"/>
            <w:vMerge w:val="restart"/>
            <w:tcBorders>
              <w:top w:val="nil"/>
              <w:left w:val="single" w:sz="4" w:space="0" w:color="auto"/>
              <w:bottom w:val="single" w:sz="4" w:space="0" w:color="000000"/>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код ГАД</w:t>
            </w:r>
          </w:p>
        </w:tc>
        <w:tc>
          <w:tcPr>
            <w:tcW w:w="2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код доходов</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сумма (тыс.руб)</w:t>
            </w:r>
          </w:p>
        </w:tc>
      </w:tr>
      <w:tr w:rsidR="00B62182" w:rsidRPr="00D162B0" w:rsidTr="00B62182">
        <w:trPr>
          <w:trHeight w:val="487"/>
        </w:trPr>
        <w:tc>
          <w:tcPr>
            <w:tcW w:w="4740"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427"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2275"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1219"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r>
      <w:tr w:rsidR="00B62182" w:rsidRPr="00D162B0" w:rsidTr="00B62182">
        <w:trPr>
          <w:trHeight w:val="487"/>
        </w:trPr>
        <w:tc>
          <w:tcPr>
            <w:tcW w:w="4740"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427"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2275"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c>
          <w:tcPr>
            <w:tcW w:w="1219" w:type="dxa"/>
            <w:vMerge/>
            <w:tcBorders>
              <w:top w:val="nil"/>
              <w:left w:val="single" w:sz="4" w:space="0" w:color="auto"/>
              <w:bottom w:val="single" w:sz="4" w:space="0" w:color="000000"/>
              <w:right w:val="single" w:sz="4" w:space="0" w:color="auto"/>
            </w:tcBorders>
            <w:vAlign w:val="center"/>
            <w:hideMark/>
          </w:tcPr>
          <w:p w:rsidR="00B62182" w:rsidRPr="00D162B0" w:rsidRDefault="00B62182" w:rsidP="00B62182">
            <w:pPr>
              <w:spacing w:after="0" w:line="240" w:lineRule="auto"/>
              <w:rPr>
                <w:rFonts w:ascii="Courier New" w:hAnsi="Courier New" w:cs="Courier New"/>
              </w:rPr>
            </w:pPr>
          </w:p>
        </w:tc>
      </w:tr>
      <w:tr w:rsidR="00B62182" w:rsidRPr="00D162B0" w:rsidTr="00B62182">
        <w:trPr>
          <w:trHeight w:val="315"/>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center"/>
              <w:rPr>
                <w:rFonts w:ascii="Courier New" w:hAnsi="Courier New" w:cs="Courier New"/>
              </w:rPr>
            </w:pPr>
            <w:r w:rsidRPr="00D162B0">
              <w:rPr>
                <w:rFonts w:ascii="Courier New" w:hAnsi="Courier New" w:cs="Courier New"/>
              </w:rPr>
              <w:t>1</w:t>
            </w:r>
          </w:p>
        </w:tc>
        <w:tc>
          <w:tcPr>
            <w:tcW w:w="427" w:type="dxa"/>
            <w:tcBorders>
              <w:top w:val="nil"/>
              <w:left w:val="nil"/>
              <w:bottom w:val="single" w:sz="8" w:space="0" w:color="auto"/>
              <w:right w:val="single" w:sz="4" w:space="0" w:color="auto"/>
            </w:tcBorders>
            <w:shd w:val="clear" w:color="auto" w:fill="auto"/>
            <w:noWrap/>
            <w:vAlign w:val="center"/>
            <w:hideMark/>
          </w:tcPr>
          <w:p w:rsidR="00B62182" w:rsidRPr="00D162B0" w:rsidRDefault="00B62182" w:rsidP="00B62182">
            <w:pPr>
              <w:spacing w:after="0" w:line="240" w:lineRule="auto"/>
              <w:jc w:val="center"/>
              <w:rPr>
                <w:rFonts w:ascii="Courier New" w:hAnsi="Courier New" w:cs="Courier New"/>
              </w:rPr>
            </w:pPr>
            <w:r w:rsidRPr="00D162B0">
              <w:rPr>
                <w:rFonts w:ascii="Courier New" w:hAnsi="Courier New" w:cs="Courier New"/>
              </w:rPr>
              <w:t>2</w:t>
            </w:r>
          </w:p>
        </w:tc>
        <w:tc>
          <w:tcPr>
            <w:tcW w:w="2275" w:type="dxa"/>
            <w:tcBorders>
              <w:top w:val="nil"/>
              <w:left w:val="nil"/>
              <w:bottom w:val="single" w:sz="8" w:space="0" w:color="auto"/>
              <w:right w:val="single" w:sz="4" w:space="0" w:color="auto"/>
            </w:tcBorders>
            <w:shd w:val="clear" w:color="auto" w:fill="auto"/>
            <w:noWrap/>
            <w:vAlign w:val="center"/>
            <w:hideMark/>
          </w:tcPr>
          <w:p w:rsidR="00B62182" w:rsidRPr="00D162B0" w:rsidRDefault="00B62182" w:rsidP="00B62182">
            <w:pPr>
              <w:spacing w:after="0" w:line="240" w:lineRule="auto"/>
              <w:jc w:val="center"/>
              <w:rPr>
                <w:rFonts w:ascii="Courier New" w:hAnsi="Courier New" w:cs="Courier New"/>
              </w:rPr>
            </w:pPr>
            <w:r w:rsidRPr="00D162B0">
              <w:rPr>
                <w:rFonts w:ascii="Courier New" w:hAnsi="Courier New" w:cs="Courier New"/>
              </w:rPr>
              <w:t>3</w:t>
            </w:r>
          </w:p>
        </w:tc>
        <w:tc>
          <w:tcPr>
            <w:tcW w:w="1219" w:type="dxa"/>
            <w:tcBorders>
              <w:top w:val="nil"/>
              <w:left w:val="nil"/>
              <w:bottom w:val="single" w:sz="8" w:space="0" w:color="auto"/>
              <w:right w:val="single" w:sz="4" w:space="0" w:color="auto"/>
            </w:tcBorders>
            <w:shd w:val="clear" w:color="auto" w:fill="auto"/>
            <w:noWrap/>
            <w:vAlign w:val="center"/>
            <w:hideMark/>
          </w:tcPr>
          <w:p w:rsidR="00B62182" w:rsidRPr="00D162B0" w:rsidRDefault="00B62182" w:rsidP="00B62182">
            <w:pPr>
              <w:spacing w:after="0" w:line="240" w:lineRule="auto"/>
              <w:jc w:val="center"/>
              <w:rPr>
                <w:rFonts w:ascii="Courier New" w:hAnsi="Courier New" w:cs="Courier New"/>
              </w:rPr>
            </w:pPr>
            <w:r w:rsidRPr="00D162B0">
              <w:rPr>
                <w:rFonts w:ascii="Courier New" w:hAnsi="Courier New" w:cs="Courier New"/>
              </w:rPr>
              <w:t>4</w:t>
            </w:r>
          </w:p>
        </w:tc>
      </w:tr>
      <w:tr w:rsidR="00B62182" w:rsidRPr="00D162B0" w:rsidTr="00B62182">
        <w:trPr>
          <w:trHeight w:val="300"/>
        </w:trPr>
        <w:tc>
          <w:tcPr>
            <w:tcW w:w="4740" w:type="dxa"/>
            <w:tcBorders>
              <w:top w:val="nil"/>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НАЛОГОВЫЕ И НЕНАЛОГОВЫЕ ДОХОДЫ</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10000000000000000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1769,431</w:t>
            </w:r>
          </w:p>
        </w:tc>
      </w:tr>
      <w:tr w:rsidR="00B62182" w:rsidRPr="00D162B0" w:rsidTr="00B62182">
        <w:trPr>
          <w:trHeight w:val="3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НАЛОГИ НА ПРИБЫЛЬ, ДОХОДЫ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10100000000000000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211,822</w:t>
            </w:r>
          </w:p>
        </w:tc>
      </w:tr>
      <w:tr w:rsidR="00B62182" w:rsidRPr="00D162B0" w:rsidTr="00B62182">
        <w:trPr>
          <w:trHeight w:val="3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 на доходы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10102000010000110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211,822</w:t>
            </w:r>
          </w:p>
        </w:tc>
      </w:tr>
      <w:tr w:rsidR="00B62182" w:rsidRPr="00D162B0" w:rsidTr="00B62182">
        <w:trPr>
          <w:trHeight w:val="2235"/>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w:t>
            </w:r>
            <w:r>
              <w:rPr>
                <w:rFonts w:ascii="Courier New" w:hAnsi="Courier New" w:cs="Courier New"/>
              </w:rPr>
              <w:t>й</w:t>
            </w:r>
            <w:r w:rsidRPr="00D162B0">
              <w:rPr>
                <w:rFonts w:ascii="Courier New" w:hAnsi="Courier New" w:cs="Courier New"/>
              </w:rPr>
              <w:t xml:space="preserve"> Федерации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10102010010000110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211,822</w:t>
            </w:r>
          </w:p>
        </w:tc>
      </w:tr>
      <w:tr w:rsidR="00B62182" w:rsidRPr="00D162B0" w:rsidTr="00B62182">
        <w:trPr>
          <w:trHeight w:val="3165"/>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 на доходы физических лиц с доходов, полученных от осуществления деятельности физическими лицами,</w:t>
            </w:r>
            <w:r>
              <w:rPr>
                <w:rFonts w:ascii="Courier New" w:hAnsi="Courier New" w:cs="Courier New"/>
              </w:rPr>
              <w:t xml:space="preserve"> </w:t>
            </w:r>
            <w:r w:rsidRPr="00D162B0">
              <w:rPr>
                <w:rFonts w:ascii="Courier New" w:hAnsi="Courier New" w:cs="Courier New"/>
              </w:rPr>
              <w:t>зарегистрированными в качестве индивидуальных предпринимателей, нотариусов, занимающихся частной практикой,</w:t>
            </w:r>
            <w:r>
              <w:rPr>
                <w:rFonts w:ascii="Courier New" w:hAnsi="Courier New" w:cs="Courier New"/>
              </w:rPr>
              <w:t xml:space="preserve"> </w:t>
            </w:r>
            <w:r w:rsidRPr="00D162B0">
              <w:rPr>
                <w:rFonts w:ascii="Courier New" w:hAnsi="Courier New" w:cs="Courier New"/>
              </w:rPr>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10102020010000110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0,00</w:t>
            </w:r>
          </w:p>
        </w:tc>
      </w:tr>
      <w:tr w:rsidR="00B62182" w:rsidRPr="00D162B0" w:rsidTr="00B62182">
        <w:trPr>
          <w:trHeight w:val="759"/>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НАЛОГИ НА ТОВАРЫ (РАБОТЫ, УСЛУГИ), РЕАЛИЗУЕМЫЕ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1002,768</w:t>
            </w:r>
          </w:p>
        </w:tc>
      </w:tr>
      <w:tr w:rsidR="00B62182" w:rsidRPr="00D162B0" w:rsidTr="00B62182">
        <w:trPr>
          <w:trHeight w:val="698"/>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Акцизы по подакцизным товарам (продукции), производимым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10302000010000110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1002,768</w:t>
            </w:r>
          </w:p>
        </w:tc>
      </w:tr>
      <w:tr w:rsidR="00B62182" w:rsidRPr="00D162B0" w:rsidTr="00B62182">
        <w:trPr>
          <w:trHeight w:val="18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10302230010000110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462,519</w:t>
            </w:r>
          </w:p>
        </w:tc>
      </w:tr>
      <w:tr w:rsidR="00B62182" w:rsidRPr="00D162B0" w:rsidTr="00B62182">
        <w:trPr>
          <w:trHeight w:val="226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lastRenderedPageBreak/>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10302240010000110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3,009</w:t>
            </w:r>
          </w:p>
        </w:tc>
      </w:tr>
      <w:tr w:rsidR="00B62182" w:rsidRPr="00D162B0" w:rsidTr="00B62182">
        <w:trPr>
          <w:trHeight w:val="19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10302250010000110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536,84</w:t>
            </w:r>
          </w:p>
        </w:tc>
      </w:tr>
      <w:tr w:rsidR="00B62182" w:rsidRPr="00D162B0" w:rsidTr="00B62182">
        <w:trPr>
          <w:trHeight w:val="166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10302260010000110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0,10</w:t>
            </w:r>
          </w:p>
        </w:tc>
      </w:tr>
      <w:tr w:rsidR="00B62182" w:rsidRPr="00D162B0" w:rsidTr="00B62182">
        <w:trPr>
          <w:trHeight w:val="31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НАЛОГИ НА СОВОКУПНЫЙ ДОХОД</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10500000000000000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78,512</w:t>
            </w:r>
          </w:p>
        </w:tc>
      </w:tr>
      <w:tr w:rsidR="00B62182" w:rsidRPr="00D162B0" w:rsidTr="00B62182">
        <w:trPr>
          <w:trHeight w:val="31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Единый сельскохозяйственный налог</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10503000010000110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78,512</w:t>
            </w:r>
          </w:p>
        </w:tc>
      </w:tr>
      <w:tr w:rsidR="00B62182" w:rsidRPr="00D162B0" w:rsidTr="00B62182">
        <w:trPr>
          <w:trHeight w:val="31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Единый сельскохозяйственный налог</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100</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10503010010000110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78,512</w:t>
            </w:r>
          </w:p>
        </w:tc>
      </w:tr>
      <w:tr w:rsidR="00B62182" w:rsidRPr="00D162B0" w:rsidTr="00B62182">
        <w:trPr>
          <w:trHeight w:val="1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НАЛОГИ НА ИМУЩЕСТВО</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443,57</w:t>
            </w:r>
          </w:p>
        </w:tc>
      </w:tr>
      <w:tr w:rsidR="00B62182" w:rsidRPr="00D162B0" w:rsidTr="00B62182">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 на имущество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1060100000000110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109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10601030100000110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Земельный налог</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10606000000000110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419,57</w:t>
            </w:r>
          </w:p>
        </w:tc>
      </w:tr>
      <w:tr w:rsidR="00B62182" w:rsidRPr="00D162B0" w:rsidTr="00B62182">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Земельный налог с организаций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10606030000000110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201,629</w:t>
            </w:r>
          </w:p>
        </w:tc>
      </w:tr>
      <w:tr w:rsidR="00B62182" w:rsidRPr="00D162B0" w:rsidTr="00B62182">
        <w:trPr>
          <w:trHeight w:val="105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10606033100000110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201,629</w:t>
            </w:r>
          </w:p>
        </w:tc>
      </w:tr>
      <w:tr w:rsidR="00B62182" w:rsidRPr="00D162B0" w:rsidTr="00B62182">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Земельный налог с физических лиц</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10606040000000110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217,941</w:t>
            </w:r>
          </w:p>
        </w:tc>
      </w:tr>
      <w:tr w:rsidR="00B62182" w:rsidRPr="00D162B0" w:rsidTr="00B62182">
        <w:trPr>
          <w:trHeight w:val="1095"/>
        </w:trPr>
        <w:tc>
          <w:tcPr>
            <w:tcW w:w="4740" w:type="dxa"/>
            <w:tcBorders>
              <w:top w:val="nil"/>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Земельный налог с физических лиц, обладающих земельным участком, расположенных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182</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10606043100000110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217,941</w:t>
            </w:r>
          </w:p>
        </w:tc>
      </w:tr>
      <w:tr w:rsidR="00B62182" w:rsidRPr="00D162B0" w:rsidTr="00B62182">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ГОСУДАРСТВЕННАЯ ПОШЛИНА</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10800000000000000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3,94</w:t>
            </w:r>
          </w:p>
        </w:tc>
      </w:tr>
      <w:tr w:rsidR="00B62182" w:rsidRPr="00D162B0" w:rsidTr="00B62182">
        <w:trPr>
          <w:trHeight w:val="10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10804000010000110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3,94</w:t>
            </w:r>
          </w:p>
        </w:tc>
      </w:tr>
      <w:tr w:rsidR="00B62182" w:rsidRPr="00D162B0" w:rsidTr="00B62182">
        <w:trPr>
          <w:trHeight w:val="19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10804020010000110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3,94</w:t>
            </w:r>
          </w:p>
        </w:tc>
      </w:tr>
      <w:tr w:rsidR="00B62182" w:rsidRPr="00D162B0" w:rsidTr="00B62182">
        <w:trPr>
          <w:trHeight w:val="759"/>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ИСПОЛЬЗОВАНИЯ ИМУЩЕСТВА, НАХОДЯЩЕГОСЯ В ГОСУДАРСТВЕННОЙ И МУНИЦИПАЛЬНОЙ СОБСТВЕННОСТИ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11100000000000000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2541"/>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11105000000000120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22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11105030000000120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1380"/>
        </w:trPr>
        <w:tc>
          <w:tcPr>
            <w:tcW w:w="4740" w:type="dxa"/>
            <w:tcBorders>
              <w:top w:val="single" w:sz="4" w:space="0" w:color="auto"/>
              <w:left w:val="single" w:sz="4" w:space="0" w:color="auto"/>
              <w:bottom w:val="nil"/>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11105035100000120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24,00</w:t>
            </w:r>
          </w:p>
        </w:tc>
      </w:tr>
      <w:tr w:rsidR="00B62182" w:rsidRPr="00D162B0" w:rsidTr="00B62182">
        <w:trPr>
          <w:trHeight w:val="164"/>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НЕНАЛОГОВЫЕ ДОХОДЫ</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11700000000000000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4,819</w:t>
            </w:r>
          </w:p>
        </w:tc>
      </w:tr>
      <w:tr w:rsidR="00B62182" w:rsidRPr="00D162B0" w:rsidTr="00B62182">
        <w:trPr>
          <w:trHeight w:val="19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неналоговые доходы</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11700000000000180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4,819</w:t>
            </w:r>
          </w:p>
        </w:tc>
      </w:tr>
      <w:tr w:rsidR="00B62182" w:rsidRPr="00D162B0" w:rsidTr="00B62182">
        <w:trPr>
          <w:trHeight w:val="495"/>
        </w:trPr>
        <w:tc>
          <w:tcPr>
            <w:tcW w:w="4740" w:type="dxa"/>
            <w:tcBorders>
              <w:top w:val="nil"/>
              <w:left w:val="single" w:sz="4" w:space="0" w:color="auto"/>
              <w:bottom w:val="nil"/>
              <w:right w:val="nil"/>
            </w:tcBorders>
            <w:shd w:val="clear" w:color="auto" w:fill="auto"/>
            <w:vAlign w:val="bottom"/>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неналоговые доходы бюджетов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11705050100000180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4,819</w:t>
            </w:r>
          </w:p>
        </w:tc>
      </w:tr>
      <w:tr w:rsidR="00B62182" w:rsidRPr="00D162B0" w:rsidTr="00B62182">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БЕЗВОЗМЕЗДНЫЕ ПОСТУПЛЕНИЯ</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20000000000000000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5934,50</w:t>
            </w:r>
          </w:p>
        </w:tc>
      </w:tr>
      <w:tr w:rsidR="00B62182" w:rsidRPr="00D162B0" w:rsidTr="00B62182">
        <w:trPr>
          <w:trHeight w:val="81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Безвозмездные поступления от других бюджетов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5</w:t>
            </w:r>
            <w:r w:rsidRPr="00D162B0">
              <w:rPr>
                <w:rFonts w:ascii="Courier New" w:hAnsi="Courier New" w:cs="Courier New"/>
              </w:rPr>
              <w:t>934,50</w:t>
            </w:r>
          </w:p>
        </w:tc>
      </w:tr>
      <w:tr w:rsidR="00B62182" w:rsidRPr="00D162B0" w:rsidTr="00B62182">
        <w:trPr>
          <w:trHeight w:val="5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Дотации бюджетам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20210000000000150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72,60</w:t>
            </w:r>
          </w:p>
        </w:tc>
      </w:tr>
      <w:tr w:rsidR="00B62182" w:rsidRPr="00D162B0" w:rsidTr="00B62182">
        <w:trPr>
          <w:trHeight w:val="49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Дотации на выравнивание бюджетной обеспеченности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20215001000000150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72,60</w:t>
            </w:r>
          </w:p>
        </w:tc>
      </w:tr>
      <w:tr w:rsidR="00B62182" w:rsidRPr="00D162B0" w:rsidTr="00B62182">
        <w:trPr>
          <w:trHeight w:val="8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Дотации бюджетам сельских поселений на выравнивание бюджетной обеспеченности из бюджета субъекта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20215001100000150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72,60</w:t>
            </w:r>
          </w:p>
        </w:tc>
      </w:tr>
      <w:tr w:rsidR="00B62182" w:rsidRPr="00D162B0" w:rsidTr="00B62182">
        <w:trPr>
          <w:trHeight w:val="111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20216001000000150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5</w:t>
            </w:r>
            <w:r w:rsidRPr="00D162B0">
              <w:rPr>
                <w:rFonts w:ascii="Courier New" w:hAnsi="Courier New" w:cs="Courier New"/>
              </w:rPr>
              <w:t>028,50</w:t>
            </w:r>
          </w:p>
        </w:tc>
      </w:tr>
      <w:tr w:rsidR="00B62182" w:rsidRPr="00D162B0" w:rsidTr="00B62182">
        <w:trPr>
          <w:trHeight w:val="8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lastRenderedPageBreak/>
              <w:t>Дотации бюджетам сельских поселений на выравнивание бюджетной обеспеченности из бюджетов муниципальных районов</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20216001100000150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Pr>
                <w:rFonts w:ascii="Courier New" w:hAnsi="Courier New" w:cs="Courier New"/>
              </w:rPr>
              <w:t>5</w:t>
            </w:r>
            <w:r w:rsidRPr="00D162B0">
              <w:rPr>
                <w:rFonts w:ascii="Courier New" w:hAnsi="Courier New" w:cs="Courier New"/>
              </w:rPr>
              <w:t>028,50</w:t>
            </w:r>
          </w:p>
        </w:tc>
      </w:tr>
      <w:tr w:rsidR="00B62182" w:rsidRPr="00D162B0" w:rsidTr="00B62182">
        <w:trPr>
          <w:trHeight w:val="7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Субси</w:t>
            </w:r>
            <w:r>
              <w:rPr>
                <w:rFonts w:ascii="Courier New" w:hAnsi="Courier New" w:cs="Courier New"/>
              </w:rPr>
              <w:t xml:space="preserve">дии бюджетам бюджетной системы </w:t>
            </w:r>
            <w:r w:rsidRPr="00D162B0">
              <w:rPr>
                <w:rFonts w:ascii="Courier New" w:hAnsi="Courier New" w:cs="Courier New"/>
              </w:rPr>
              <w:t>Российской Федерации (межбюджетные субсидии)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20220000000000150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366,90</w:t>
            </w:r>
          </w:p>
        </w:tc>
      </w:tr>
      <w:tr w:rsidR="00B62182" w:rsidRPr="00D162B0" w:rsidTr="00B62182">
        <w:trPr>
          <w:trHeight w:val="20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20225299000000150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106,30</w:t>
            </w:r>
          </w:p>
        </w:tc>
      </w:tr>
      <w:tr w:rsidR="00B62182" w:rsidRPr="00D162B0" w:rsidTr="00B62182">
        <w:trPr>
          <w:trHeight w:val="2072"/>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20225299100000150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106,30</w:t>
            </w:r>
          </w:p>
        </w:tc>
      </w:tr>
      <w:tr w:rsidR="00B62182" w:rsidRPr="00D162B0" w:rsidTr="00B62182">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 xml:space="preserve">Прочие субсидии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20229999000000150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260,60</w:t>
            </w:r>
          </w:p>
        </w:tc>
      </w:tr>
      <w:tr w:rsidR="00B62182" w:rsidRPr="00D162B0" w:rsidTr="00B62182">
        <w:trPr>
          <w:trHeight w:val="5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субсидии бюджетам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20229999100000150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260,60</w:t>
            </w:r>
          </w:p>
        </w:tc>
      </w:tr>
      <w:tr w:rsidR="00B62182" w:rsidRPr="00D162B0" w:rsidTr="00B62182">
        <w:trPr>
          <w:trHeight w:val="5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Субвенции бюджетам субъектов Российской Федерации и муниципальных образований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20230000000000150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176,50</w:t>
            </w:r>
          </w:p>
        </w:tc>
      </w:tr>
      <w:tr w:rsidR="00B62182" w:rsidRPr="00D162B0" w:rsidTr="00B62182">
        <w:trPr>
          <w:trHeight w:val="706"/>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Субвенции местным бюджетам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20230024000000150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42,40</w:t>
            </w:r>
          </w:p>
        </w:tc>
      </w:tr>
      <w:tr w:rsidR="00B62182" w:rsidRPr="00D162B0" w:rsidTr="00B62182">
        <w:trPr>
          <w:trHeight w:val="974"/>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Субвенции бюджетам сельских пос</w:t>
            </w:r>
            <w:r>
              <w:rPr>
                <w:rFonts w:ascii="Courier New" w:hAnsi="Courier New" w:cs="Courier New"/>
              </w:rPr>
              <w:t>е</w:t>
            </w:r>
            <w:r w:rsidRPr="00D162B0">
              <w:rPr>
                <w:rFonts w:ascii="Courier New" w:hAnsi="Courier New" w:cs="Courier New"/>
              </w:rPr>
              <w:t>лений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20230024100000150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42,40</w:t>
            </w:r>
          </w:p>
        </w:tc>
      </w:tr>
      <w:tr w:rsidR="00B62182" w:rsidRPr="00D162B0" w:rsidTr="00B62182">
        <w:trPr>
          <w:trHeight w:val="917"/>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Субвенции бюджетам на осуществление первичного воинского учета на территориях, где отсутс</w:t>
            </w:r>
            <w:r>
              <w:rPr>
                <w:rFonts w:ascii="Courier New" w:hAnsi="Courier New" w:cs="Courier New"/>
              </w:rPr>
              <w:t>т</w:t>
            </w:r>
            <w:r w:rsidRPr="00D162B0">
              <w:rPr>
                <w:rFonts w:ascii="Courier New" w:hAnsi="Courier New" w:cs="Courier New"/>
              </w:rPr>
              <w:t>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20203015000000150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134,10</w:t>
            </w:r>
          </w:p>
        </w:tc>
      </w:tr>
      <w:tr w:rsidR="00B62182" w:rsidRPr="00D162B0" w:rsidTr="00B62182">
        <w:trPr>
          <w:trHeight w:val="118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20235118100000150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134,10</w:t>
            </w:r>
          </w:p>
        </w:tc>
      </w:tr>
      <w:tr w:rsidR="00B62182" w:rsidRPr="00D162B0" w:rsidTr="00B62182">
        <w:trPr>
          <w:trHeight w:val="3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Иные межбюджетные трансферты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20240000000000150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250,00</w:t>
            </w:r>
          </w:p>
        </w:tc>
      </w:tr>
      <w:tr w:rsidR="00B62182" w:rsidRPr="00D162B0" w:rsidTr="00B62182">
        <w:trPr>
          <w:trHeight w:val="471"/>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межбюджетные трансферты, передаваемые бюджетам</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20249999000000150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250,00</w:t>
            </w:r>
          </w:p>
        </w:tc>
      </w:tr>
      <w:tr w:rsidR="00B62182" w:rsidRPr="00D162B0" w:rsidTr="00B62182">
        <w:trPr>
          <w:trHeight w:val="2803"/>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lastRenderedPageBreak/>
              <w:t>Прочие межбюджетные трансферты передаваемых бюджетам сельских поселений из бюджета муниципального образования Балаганский район на восстановление мемориальных сооружений и объектов,</w:t>
            </w:r>
            <w:r>
              <w:rPr>
                <w:rFonts w:ascii="Courier New" w:hAnsi="Courier New" w:cs="Courier New"/>
              </w:rPr>
              <w:t xml:space="preserve"> </w:t>
            </w:r>
            <w:r w:rsidRPr="00D162B0">
              <w:rPr>
                <w:rFonts w:ascii="Courier New" w:hAnsi="Courier New" w:cs="Courier New"/>
              </w:rPr>
              <w:t>увековечивающих память погибших при защите Отечества, на территориях муниципальных образований Балаганского района</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20249999100000150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250,00</w:t>
            </w:r>
          </w:p>
        </w:tc>
      </w:tr>
      <w:tr w:rsidR="00B62182" w:rsidRPr="00D162B0" w:rsidTr="00B62182">
        <w:trPr>
          <w:trHeight w:val="27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безвозмездные поступления</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20700000000000000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40,00</w:t>
            </w:r>
          </w:p>
        </w:tc>
      </w:tr>
      <w:tr w:rsidR="00B62182" w:rsidRPr="00D162B0" w:rsidTr="00B62182">
        <w:trPr>
          <w:trHeight w:val="52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безвозмездные поступления в бюджеты поселений</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20705000100000150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40,00</w:t>
            </w:r>
          </w:p>
        </w:tc>
      </w:tr>
      <w:tr w:rsidR="00B62182" w:rsidRPr="00D162B0" w:rsidTr="00B62182">
        <w:trPr>
          <w:trHeight w:val="52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Прочие безвозмездные поступления в бюджеты сельских поселений</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993</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20705030100000150</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40,00</w:t>
            </w:r>
          </w:p>
        </w:tc>
      </w:tr>
      <w:tr w:rsidR="00B62182" w:rsidRPr="00D162B0" w:rsidTr="00B62182">
        <w:trPr>
          <w:trHeight w:val="2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Доходы бюджета - ИТОГО</w:t>
            </w:r>
          </w:p>
        </w:tc>
        <w:tc>
          <w:tcPr>
            <w:tcW w:w="427"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 </w:t>
            </w:r>
          </w:p>
        </w:tc>
        <w:tc>
          <w:tcPr>
            <w:tcW w:w="2275"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rPr>
                <w:rFonts w:ascii="Courier New" w:hAnsi="Courier New" w:cs="Courier New"/>
              </w:rPr>
            </w:pPr>
            <w:r w:rsidRPr="00D162B0">
              <w:rPr>
                <w:rFonts w:ascii="Courier New" w:hAnsi="Courier New" w:cs="Courier New"/>
              </w:rPr>
              <w:t> </w:t>
            </w:r>
          </w:p>
        </w:tc>
        <w:tc>
          <w:tcPr>
            <w:tcW w:w="1219" w:type="dxa"/>
            <w:tcBorders>
              <w:top w:val="nil"/>
              <w:left w:val="nil"/>
              <w:bottom w:val="single" w:sz="4" w:space="0" w:color="auto"/>
              <w:right w:val="single" w:sz="4" w:space="0" w:color="auto"/>
            </w:tcBorders>
            <w:shd w:val="clear" w:color="auto" w:fill="auto"/>
            <w:noWrap/>
            <w:vAlign w:val="center"/>
            <w:hideMark/>
          </w:tcPr>
          <w:p w:rsidR="00B62182" w:rsidRPr="00D162B0" w:rsidRDefault="00B62182" w:rsidP="00B62182">
            <w:pPr>
              <w:spacing w:after="0" w:line="240" w:lineRule="auto"/>
              <w:jc w:val="right"/>
              <w:rPr>
                <w:rFonts w:ascii="Courier New" w:hAnsi="Courier New" w:cs="Courier New"/>
              </w:rPr>
            </w:pPr>
            <w:r w:rsidRPr="00D162B0">
              <w:rPr>
                <w:rFonts w:ascii="Courier New" w:hAnsi="Courier New" w:cs="Courier New"/>
              </w:rPr>
              <w:t>7703,931</w:t>
            </w:r>
          </w:p>
        </w:tc>
      </w:tr>
    </w:tbl>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Приложение 5</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к решению Думы Биритского МО</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 бюджете Биритского МО на 2020 год и</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на плановый период 2021 и 2022 годов»</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от 29.12.2020 г. №9-2</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center"/>
        <w:rPr>
          <w:rFonts w:ascii="Arial" w:hAnsi="Arial" w:cs="Arial"/>
          <w:b/>
          <w:sz w:val="30"/>
          <w:szCs w:val="30"/>
        </w:rPr>
      </w:pPr>
      <w:r w:rsidRPr="002E47AA">
        <w:rPr>
          <w:rFonts w:ascii="Arial" w:hAnsi="Arial" w:cs="Arial"/>
          <w:b/>
          <w:sz w:val="30"/>
          <w:szCs w:val="30"/>
        </w:rPr>
        <w:t>РАСПРЕДЕЛЕНИЕ БЮДЖЕТНЫХ АССИГНОВАНИЙ ПО РАЗДЕЛАМ И ПОДРАЗДЕЛАМ КЛАССИФИКАЦИИ РАСХОДОВ НА 2020 ГОД</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(тыс.рублей)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6"/>
        <w:gridCol w:w="851"/>
        <w:gridCol w:w="850"/>
        <w:gridCol w:w="1418"/>
      </w:tblGrid>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Функциональная статья</w:t>
            </w:r>
          </w:p>
        </w:tc>
        <w:tc>
          <w:tcPr>
            <w:tcW w:w="851"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Рз</w:t>
            </w:r>
          </w:p>
        </w:tc>
        <w:tc>
          <w:tcPr>
            <w:tcW w:w="850"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ПР</w:t>
            </w:r>
          </w:p>
        </w:tc>
        <w:tc>
          <w:tcPr>
            <w:tcW w:w="1418"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 xml:space="preserve">Сумма </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ОБЩЕГОСУДАРСТВЕННЫЕ  ВОПРОСЫ</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4600,683</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Функционирование высшего должностного лица субъекта Российской Федерации и органа местного самоуправления</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840,258</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3759,725</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Резервные фонды</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11</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0,0</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Другие общегосударственные вопросы</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0,7</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ОБОРОНА</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02</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134,1</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Мобилизационная и вневойсковая подготовка</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134,1</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БЕЗОПАСНОСТЬ И ПРАВООХРАНИТЕЛЬНАЯ ДЕЯТЕЛЬНОСТЬ</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03</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37,775</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37,775</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ЭКОНОМИКА</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04</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2345,039</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Общеэкономические вопросы</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41,7</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Дорожное хозяйство (дорожные фонды)</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2303,339</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ЖИЛИЩНО-КОММУНАЛЬНОЕ ХОЗЯЙСТВО</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05</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517,693</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Коммунальное хозяйство</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139,393</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Благоустройство</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378,3</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ОБРАЗОВАНИЕ</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07</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13,6</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Профессиональная подготовка, переподготовка и повышение квалификации</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13,6</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КУЛЬТУРА, КИНЕМАТОГРАФИЯ И СРЕДСТВА МАССОВОЙ ИНФОРМАЦИИ</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08</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1291,357</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Культура</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1291,357</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СОЦИАЛЬНАЯ ПОЛИТИКА</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10</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286,296</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Пенсионное обеспечение</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286,296</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ОБСЛУЖИВАНИЕ ГОСУДАРСТВЕННОГО МУНИЦИПАЛЬНОГО ДОЛГА</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13</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0,256</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государственного внутреннего и муниципального долга</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0,256</w:t>
            </w:r>
          </w:p>
        </w:tc>
      </w:tr>
      <w:tr w:rsidR="00B62182" w:rsidRPr="002E47AA" w:rsidTr="00B62182">
        <w:trPr>
          <w:trHeight w:val="70"/>
        </w:trPr>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МЕЖБЮДЖЕТНЫЕ ТРАНСФЕРТЫ</w:t>
            </w:r>
          </w:p>
        </w:tc>
        <w:tc>
          <w:tcPr>
            <w:tcW w:w="851" w:type="dxa"/>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14</w:t>
            </w: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rPr>
            </w:pPr>
            <w:r w:rsidRPr="002E47AA">
              <w:rPr>
                <w:rFonts w:ascii="Courier New" w:hAnsi="Courier New" w:cs="Courier New"/>
                <w:b/>
              </w:rPr>
              <w:t>123,254</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межбюджетные трансферты общего характера</w:t>
            </w:r>
          </w:p>
        </w:tc>
        <w:tc>
          <w:tcPr>
            <w:tcW w:w="851"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850" w:type="dxa"/>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418" w:type="dxa"/>
            <w:vAlign w:val="center"/>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123,254</w:t>
            </w:r>
          </w:p>
        </w:tc>
      </w:tr>
      <w:tr w:rsidR="00B62182" w:rsidRPr="002E47AA" w:rsidTr="00B62182">
        <w:tc>
          <w:tcPr>
            <w:tcW w:w="6346" w:type="dxa"/>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ИТОГО РАСХОДОВ</w:t>
            </w:r>
          </w:p>
        </w:tc>
        <w:tc>
          <w:tcPr>
            <w:tcW w:w="851" w:type="dxa"/>
            <w:vAlign w:val="center"/>
          </w:tcPr>
          <w:p w:rsidR="00B62182" w:rsidRPr="002E47AA" w:rsidRDefault="00B62182" w:rsidP="00B62182">
            <w:pPr>
              <w:spacing w:after="0" w:line="240" w:lineRule="auto"/>
              <w:rPr>
                <w:rFonts w:ascii="Courier New" w:hAnsi="Courier New" w:cs="Courier New"/>
                <w:b/>
              </w:rPr>
            </w:pPr>
          </w:p>
        </w:tc>
        <w:tc>
          <w:tcPr>
            <w:tcW w:w="850" w:type="dxa"/>
            <w:vAlign w:val="center"/>
          </w:tcPr>
          <w:p w:rsidR="00B62182" w:rsidRPr="002E47AA" w:rsidRDefault="00B62182" w:rsidP="00B62182">
            <w:pPr>
              <w:spacing w:after="0" w:line="240" w:lineRule="auto"/>
              <w:rPr>
                <w:rFonts w:ascii="Courier New" w:hAnsi="Courier New" w:cs="Courier New"/>
                <w:b/>
              </w:rPr>
            </w:pPr>
          </w:p>
        </w:tc>
        <w:tc>
          <w:tcPr>
            <w:tcW w:w="1418" w:type="dxa"/>
            <w:vAlign w:val="center"/>
          </w:tcPr>
          <w:p w:rsidR="00B62182" w:rsidRPr="002E47AA" w:rsidRDefault="00B62182" w:rsidP="00B62182">
            <w:pPr>
              <w:spacing w:after="0" w:line="240" w:lineRule="auto"/>
              <w:jc w:val="right"/>
              <w:rPr>
                <w:rFonts w:ascii="Courier New" w:hAnsi="Courier New" w:cs="Courier New"/>
                <w:b/>
                <w:highlight w:val="yellow"/>
              </w:rPr>
            </w:pPr>
            <w:r w:rsidRPr="002E47AA">
              <w:rPr>
                <w:rFonts w:ascii="Courier New" w:hAnsi="Courier New" w:cs="Courier New"/>
                <w:b/>
              </w:rPr>
              <w:t>9 350,054</w:t>
            </w:r>
          </w:p>
        </w:tc>
      </w:tr>
    </w:tbl>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Приложение 7</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к решению Думы Биритского МО</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 бюджете Биритского МО на 2020 год и</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на плановый период 2021 и 2022 годов»</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от 29.12.2020 г. №9-2</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center"/>
        <w:rPr>
          <w:rFonts w:ascii="Arial" w:hAnsi="Arial" w:cs="Arial"/>
          <w:b/>
          <w:sz w:val="28"/>
          <w:szCs w:val="28"/>
        </w:rPr>
      </w:pPr>
      <w:r w:rsidRPr="002E47AA">
        <w:rPr>
          <w:rFonts w:ascii="Arial" w:hAnsi="Arial" w:cs="Arial"/>
          <w:b/>
          <w:sz w:val="28"/>
          <w:szCs w:val="28"/>
        </w:rPr>
        <w:t>РАСПРЕДЕЛЕНИЕ БЮДЖЕТНЫХ АССИГНОВАНИЙ ПО РАЗДЕЛАМ, ПОДРАЗДЕЛАМ, ЦЕЛЕВЫМ СТАТЬЯМ И ВИДАМ РАСХОДОВ КЛАССИФИКАЦИИ РАСХОДОВ БЮДЖЕТА НА 2020 ГОД</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right"/>
      </w:pPr>
      <w:r w:rsidRPr="002E47AA">
        <w:t>(</w:t>
      </w:r>
      <w:r w:rsidRPr="002E47AA">
        <w:rPr>
          <w:rFonts w:ascii="Courier New" w:hAnsi="Courier New" w:cs="Courier New"/>
        </w:rPr>
        <w:t>тыс.рублей)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1560"/>
        <w:gridCol w:w="850"/>
        <w:gridCol w:w="1276"/>
      </w:tblGrid>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Рз</w:t>
            </w:r>
          </w:p>
        </w:tc>
        <w:tc>
          <w:tcPr>
            <w:tcW w:w="56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ПР</w:t>
            </w:r>
          </w:p>
        </w:tc>
        <w:tc>
          <w:tcPr>
            <w:tcW w:w="1560"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ЦСР</w:t>
            </w:r>
          </w:p>
        </w:tc>
        <w:tc>
          <w:tcPr>
            <w:tcW w:w="850"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ВР</w:t>
            </w:r>
          </w:p>
        </w:tc>
        <w:tc>
          <w:tcPr>
            <w:tcW w:w="1276"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lang w:val="en-US"/>
              </w:rPr>
            </w:pPr>
            <w:r w:rsidRPr="002E47AA">
              <w:rPr>
                <w:rFonts w:ascii="Courier New" w:hAnsi="Courier New" w:cs="Courier New"/>
                <w:b/>
              </w:rPr>
              <w:t>2020 год</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9350,054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highlight w:val="yellow"/>
              </w:rPr>
            </w:pPr>
            <w:r w:rsidRPr="002E47AA">
              <w:rPr>
                <w:rFonts w:ascii="Courier New" w:hAnsi="Courier New" w:cs="Courier New"/>
                <w:b/>
              </w:rPr>
              <w:t>4600,683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Высшее должностное лицо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669,654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Взносы по обязательному социальному страхованию на </w:t>
            </w:r>
            <w:r w:rsidRPr="002E47AA">
              <w:rPr>
                <w:rFonts w:ascii="Courier New" w:hAnsi="Courier New" w:cs="Courier New"/>
              </w:rPr>
              <w:lastRenderedPageBreak/>
              <w:t>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170,604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3759,725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rPr>
          <w:trHeight w:val="46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Обеспечение деятельности администрации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3230,311</w:t>
            </w:r>
          </w:p>
        </w:tc>
      </w:tr>
      <w:tr w:rsidR="00B62182" w:rsidRPr="002E47AA"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3230,311</w:t>
            </w:r>
          </w:p>
        </w:tc>
      </w:tr>
      <w:tr w:rsidR="00B62182" w:rsidRPr="002E47AA"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2536,036</w:t>
            </w:r>
          </w:p>
        </w:tc>
      </w:tr>
      <w:tr w:rsidR="00B62182" w:rsidRPr="002E47AA" w:rsidTr="00B62182">
        <w:trPr>
          <w:trHeight w:val="46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694,275</w:t>
            </w:r>
          </w:p>
        </w:tc>
      </w:tr>
      <w:tr w:rsidR="00B62182" w:rsidRPr="002E47AA" w:rsidTr="00B62182">
        <w:trPr>
          <w:trHeight w:val="77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429,729</w:t>
            </w:r>
          </w:p>
        </w:tc>
      </w:tr>
      <w:tr w:rsidR="00B62182" w:rsidRPr="002E47AA" w:rsidTr="00B62182">
        <w:trPr>
          <w:trHeight w:val="1046"/>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429,729</w:t>
            </w:r>
          </w:p>
        </w:tc>
      </w:tr>
      <w:tr w:rsidR="00B62182" w:rsidRPr="002E47AA" w:rsidTr="00B62182">
        <w:trPr>
          <w:trHeight w:val="748"/>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87,482</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342,247</w:t>
            </w:r>
          </w:p>
        </w:tc>
      </w:tr>
      <w:tr w:rsidR="00B62182" w:rsidRPr="002E47AA" w:rsidTr="00B62182">
        <w:trPr>
          <w:trHeight w:val="258"/>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99,685</w:t>
            </w:r>
          </w:p>
        </w:tc>
      </w:tr>
      <w:tr w:rsidR="00B62182" w:rsidRPr="002E47AA" w:rsidTr="00B62182">
        <w:trPr>
          <w:trHeight w:val="417"/>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99,685</w:t>
            </w:r>
          </w:p>
        </w:tc>
      </w:tr>
      <w:tr w:rsidR="00B62182" w:rsidRPr="002E47AA" w:rsidTr="00B62182">
        <w:trPr>
          <w:trHeight w:val="482"/>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83,895</w:t>
            </w:r>
          </w:p>
        </w:tc>
      </w:tr>
      <w:tr w:rsidR="00B62182" w:rsidRPr="002E47AA" w:rsidTr="00B62182">
        <w:trPr>
          <w:trHeight w:val="482"/>
        </w:trPr>
        <w:tc>
          <w:tcPr>
            <w:tcW w:w="453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852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11,559</w:t>
            </w:r>
          </w:p>
        </w:tc>
      </w:tr>
      <w:tr w:rsidR="00B62182" w:rsidRPr="002E47AA" w:rsidTr="00B62182">
        <w:trPr>
          <w:trHeight w:val="549"/>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Уплата прочих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853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4,231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Центральный аппарат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134,1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highlight w:val="yellow"/>
              </w:rPr>
            </w:pPr>
            <w:r w:rsidRPr="002E47AA">
              <w:rPr>
                <w:rFonts w:ascii="Courier New" w:hAnsi="Courier New" w:cs="Courier New"/>
                <w:b/>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Муниципальная программа «Пожарная безопасность на территории Биритского муниципального образования на период 2020-2022 годы»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Основное мероприятие: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2345,039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41,7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41,7</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40,016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40,016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30,735</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129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9,281</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09</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Основное мероприятие: «Ремонт автомобильных дорог, улично-дорожной сети общего пользования местного значения. Разработка технических планов на дороги, кадастровых паспортов, регистрация права собственности. Приобретение и установка дорожных знаков, соответствующим новым требованиям. Очистка дорог от снежного покрова, подсыпка, грейдерование. Модернизация уличного освещения»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517,693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139,393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02</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378,3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378,3</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i/>
              </w:rPr>
              <w:t>Реализация мероприятий перечня проектов народных инициатив (за счет средств областного бюджета)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rPr>
          <w:trHeight w:val="748"/>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rPr>
          <w:trHeight w:val="67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b/>
                <w:i/>
              </w:rPr>
              <w:t>Софинансирования мероприятий перечня проектов народных инициатив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rPr>
          <w:trHeight w:val="67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rPr>
          <w:trHeight w:val="67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rPr>
          <w:trHeight w:val="67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9160072370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i/>
                <w:highlight w:val="yellow"/>
              </w:rPr>
            </w:pPr>
            <w:r w:rsidRPr="002E47AA">
              <w:rPr>
                <w:rFonts w:ascii="Courier New" w:hAnsi="Courier New" w:cs="Courier New"/>
                <w:b/>
                <w:i/>
              </w:rPr>
              <w:t>Реализация мероприятий на восстановление (ремонт, реставрацию, благоустройство) воинских захоронений на территории Иркутской области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i/>
                <w:highlight w:val="yellow"/>
              </w:rPr>
            </w:pPr>
            <w:r w:rsidRPr="002E47AA">
              <w:rPr>
                <w:rFonts w:ascii="Courier New" w:hAnsi="Courier New" w:cs="Courier New"/>
                <w:b/>
                <w:i/>
              </w:rPr>
              <w:t>Софинансирование мероприятий на восстановление (ремонт, реставрацию, благоустройство) воинских захоронений на территории Иркутской области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rPr>
          <w:trHeight w:val="72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R2991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rPr>
          <w:trHeight w:val="258"/>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ОБРАЗОВАНИЕ</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13,6</w:t>
            </w:r>
          </w:p>
        </w:tc>
      </w:tr>
      <w:tr w:rsidR="00B62182" w:rsidRPr="002E47AA" w:rsidTr="00B62182">
        <w:trPr>
          <w:trHeight w:val="701"/>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Профес</w:t>
            </w:r>
            <w:r w:rsidRPr="002E47AA">
              <w:rPr>
                <w:rFonts w:ascii="Courier New" w:hAnsi="Courier New" w:cs="Courier New"/>
                <w:lang w:val="en-US"/>
              </w:rPr>
              <w:t>c</w:t>
            </w:r>
            <w:r w:rsidRPr="002E47AA">
              <w:rPr>
                <w:rFonts w:ascii="Courier New" w:hAnsi="Courier New" w:cs="Courier New"/>
              </w:rPr>
              <w:t>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35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35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Центральный аппарат</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35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35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357"/>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rPr>
          <w:trHeight w:val="589"/>
        </w:trPr>
        <w:tc>
          <w:tcPr>
            <w:tcW w:w="453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КУЛЬТУРА, КИНЕМАТОГРАФИЯ И 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1291,358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1291,358</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1291,358</w:t>
            </w:r>
          </w:p>
        </w:tc>
      </w:tr>
      <w:tr w:rsidR="00B62182" w:rsidRPr="002E47AA" w:rsidTr="00B62182">
        <w:trPr>
          <w:trHeight w:val="205"/>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Культурный досуг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1041,578</w:t>
            </w:r>
          </w:p>
        </w:tc>
      </w:tr>
      <w:tr w:rsidR="00B62182" w:rsidRPr="002E47AA" w:rsidTr="00B62182">
        <w:trPr>
          <w:trHeight w:val="553"/>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Обеспечение деятельности подведомственных учреждений </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1041,358</w:t>
            </w:r>
          </w:p>
        </w:tc>
      </w:tr>
      <w:tr w:rsidR="00B62182" w:rsidRPr="002E47AA"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696,821</w:t>
            </w:r>
          </w:p>
        </w:tc>
      </w:tr>
      <w:tr w:rsidR="00B62182" w:rsidRPr="002E47AA"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696,821</w:t>
            </w:r>
          </w:p>
        </w:tc>
      </w:tr>
      <w:tr w:rsidR="00B62182" w:rsidRPr="002E47AA"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111</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568,410</w:t>
            </w:r>
          </w:p>
        </w:tc>
      </w:tr>
      <w:tr w:rsidR="00B62182" w:rsidRPr="002E47AA" w:rsidTr="00B62182">
        <w:trPr>
          <w:trHeight w:val="553"/>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казённых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119</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128,411</w:t>
            </w:r>
          </w:p>
        </w:tc>
      </w:tr>
      <w:tr w:rsidR="00B62182" w:rsidRPr="002E47AA" w:rsidTr="00B62182">
        <w:trPr>
          <w:trHeight w:val="76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319,537</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319,537</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Закупка товаров, работ и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297,437</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Благоустройство территории у памятников воинам погибших в годы ВОВ</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274"/>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9100074110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07</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9100074110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9100074110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699"/>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08</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9100074110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244</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286,296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eastAsia="Calibri"/>
                <w:lang w:eastAsia="en-US"/>
              </w:rPr>
            </w:pPr>
            <w:r w:rsidRPr="002E47AA">
              <w:rPr>
                <w:rFonts w:ascii="Courier New" w:hAnsi="Courier New" w:cs="Courier New"/>
              </w:rPr>
              <w:t>286,296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rPr>
          <w:trHeight w:val="997"/>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Выплата пенсии за выслугу лет гражданам, замещавших должности муниципальной службы Биритского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rPr>
          <w:trHeight w:val="508"/>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300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rPr>
          <w:trHeight w:val="464"/>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rPr>
          <w:trHeight w:val="386"/>
        </w:trPr>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пенсии, социальные доплаты к пенсиям</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10</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312</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eastAsia="Calibri"/>
                <w:lang w:eastAsia="en-US"/>
              </w:rPr>
            </w:pPr>
            <w:r w:rsidRPr="002E47AA">
              <w:rPr>
                <w:rFonts w:ascii="Courier New" w:hAnsi="Courier New" w:cs="Courier New"/>
              </w:rPr>
              <w:t>286,296</w:t>
            </w:r>
          </w:p>
        </w:tc>
      </w:tr>
      <w:tr w:rsidR="00B62182" w:rsidRPr="002E47AA" w:rsidTr="00B62182">
        <w:trPr>
          <w:trHeight w:val="386"/>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highlight w:val="yellow"/>
              </w:rPr>
            </w:pPr>
            <w:r w:rsidRPr="002E47AA">
              <w:rPr>
                <w:rFonts w:ascii="Courier New" w:hAnsi="Courier New" w:cs="Courier New"/>
                <w:b/>
              </w:rPr>
              <w:t>ОБСЛУЖТВАНИЕ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0,256</w:t>
            </w:r>
          </w:p>
        </w:tc>
      </w:tr>
      <w:tr w:rsidR="00B62182" w:rsidRPr="002E47AA" w:rsidTr="00B62182">
        <w:trPr>
          <w:trHeight w:val="386"/>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700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232"/>
        </w:trPr>
        <w:tc>
          <w:tcPr>
            <w:tcW w:w="453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730</w:t>
            </w:r>
          </w:p>
        </w:tc>
        <w:tc>
          <w:tcPr>
            <w:tcW w:w="1276"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14</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межбюджетные  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9190000000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Межбюджетные трансферты из бюджетов поселений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9190022107</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Межбюджетные трансферты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9190022107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453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Перечисление другим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9190022107</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540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 xml:space="preserve">123,254 </w:t>
            </w:r>
          </w:p>
        </w:tc>
      </w:tr>
    </w:tbl>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jc w:val="both"/>
        <w:rPr>
          <w:rFonts w:ascii="Arial" w:hAnsi="Arial" w:cs="Arial"/>
          <w:sz w:val="24"/>
          <w:szCs w:val="24"/>
        </w:rPr>
      </w:pP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Приложение 9</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к решению Думы Биритского МО</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 xml:space="preserve"> «О бюджете Биритского МО на 2020 год и</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 xml:space="preserve"> на плановый период 2021 и 2022 годов»</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от 29.12.2020 г. №9-2</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center"/>
        <w:rPr>
          <w:rFonts w:ascii="Arial" w:hAnsi="Arial" w:cs="Arial"/>
          <w:b/>
          <w:sz w:val="30"/>
          <w:szCs w:val="30"/>
        </w:rPr>
      </w:pPr>
      <w:r w:rsidRPr="002E47AA">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2020 ГОД</w:t>
      </w:r>
    </w:p>
    <w:p w:rsidR="00B62182" w:rsidRPr="002E47AA" w:rsidRDefault="00B62182" w:rsidP="00B62182">
      <w:pPr>
        <w:spacing w:after="0" w:line="240" w:lineRule="auto"/>
        <w:rPr>
          <w:rFonts w:ascii="Arial" w:hAnsi="Arial" w:cs="Arial"/>
          <w:sz w:val="24"/>
          <w:szCs w:val="24"/>
        </w:rPr>
      </w:pPr>
    </w:p>
    <w:p w:rsidR="00B62182" w:rsidRPr="002E47AA" w:rsidRDefault="00B62182" w:rsidP="00B62182">
      <w:pPr>
        <w:spacing w:after="0" w:line="240" w:lineRule="auto"/>
        <w:jc w:val="right"/>
        <w:rPr>
          <w:rFonts w:ascii="Courier New" w:hAnsi="Courier New" w:cs="Courier New"/>
          <w:sz w:val="24"/>
          <w:szCs w:val="24"/>
        </w:rPr>
      </w:pPr>
      <w:r w:rsidRPr="002E47AA">
        <w:rPr>
          <w:rFonts w:ascii="Courier New" w:hAnsi="Courier New" w:cs="Courier New"/>
          <w:sz w:val="24"/>
          <w:szCs w:val="24"/>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567"/>
        <w:gridCol w:w="709"/>
        <w:gridCol w:w="1559"/>
        <w:gridCol w:w="709"/>
        <w:gridCol w:w="850"/>
        <w:gridCol w:w="1560"/>
      </w:tblGrid>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ГРБС</w:t>
            </w:r>
          </w:p>
        </w:tc>
        <w:tc>
          <w:tcPr>
            <w:tcW w:w="567"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Рз</w:t>
            </w:r>
          </w:p>
        </w:tc>
        <w:tc>
          <w:tcPr>
            <w:tcW w:w="709"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w:t>
            </w:r>
          </w:p>
        </w:tc>
        <w:tc>
          <w:tcPr>
            <w:tcW w:w="1559"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ЦСР</w:t>
            </w:r>
          </w:p>
        </w:tc>
        <w:tc>
          <w:tcPr>
            <w:tcW w:w="709"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ВР</w:t>
            </w:r>
          </w:p>
        </w:tc>
        <w:tc>
          <w:tcPr>
            <w:tcW w:w="850"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ЭКР</w:t>
            </w:r>
          </w:p>
        </w:tc>
        <w:tc>
          <w:tcPr>
            <w:tcW w:w="1560"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2020 год</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9350,054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4600,683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highlight w:val="yellow"/>
              </w:rPr>
            </w:pPr>
            <w:r w:rsidRPr="002E47AA">
              <w:rPr>
                <w:rFonts w:ascii="Courier New" w:hAnsi="Courier New" w:cs="Courier New"/>
                <w:b/>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highlight w:val="yellow"/>
              </w:rPr>
            </w:pPr>
            <w:r w:rsidRPr="002E47AA">
              <w:rPr>
                <w:rFonts w:ascii="Courier New" w:hAnsi="Courier New" w:cs="Courier New"/>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Высшее должностное лицо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highlight w:val="yellow"/>
              </w:rPr>
            </w:pPr>
            <w:r w:rsidRPr="002E47AA">
              <w:rPr>
                <w:rFonts w:ascii="Courier New" w:hAnsi="Courier New" w:cs="Courier New"/>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highlight w:val="yellow"/>
              </w:rPr>
            </w:pPr>
            <w:r w:rsidRPr="002E47AA">
              <w:rPr>
                <w:rFonts w:ascii="Courier New" w:hAnsi="Courier New" w:cs="Courier New"/>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highlight w:val="yellow"/>
              </w:rPr>
            </w:pPr>
            <w:r w:rsidRPr="002E47AA">
              <w:rPr>
                <w:rFonts w:ascii="Courier New" w:hAnsi="Courier New" w:cs="Courier New"/>
              </w:rPr>
              <w:t>840,258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669,654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669,654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170,604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170,604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center" w:pos="579"/>
                <w:tab w:val="right" w:pos="1158"/>
              </w:tabs>
              <w:spacing w:after="0" w:line="240" w:lineRule="auto"/>
              <w:jc w:val="center"/>
              <w:rPr>
                <w:rFonts w:ascii="Courier New" w:hAnsi="Courier New" w:cs="Courier New"/>
                <w:b/>
              </w:rPr>
            </w:pPr>
            <w:r w:rsidRPr="002E47AA">
              <w:rPr>
                <w:rFonts w:ascii="Courier New" w:hAnsi="Courier New" w:cs="Courier New"/>
                <w:b/>
              </w:rPr>
              <w:t>3759,725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 xml:space="preserve">Руководство и управление в сфере установленных </w:t>
            </w:r>
            <w:r w:rsidRPr="002E47AA">
              <w:rPr>
                <w:rFonts w:ascii="Courier New" w:hAnsi="Courier New" w:cs="Courier New"/>
              </w:rPr>
              <w:lastRenderedPageBreak/>
              <w:t>функций органов государственной власти субъектов Российской Федерации и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Обеспечение деятельности администрации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3759,725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3230,311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3230,311</w:t>
            </w:r>
          </w:p>
        </w:tc>
      </w:tr>
      <w:tr w:rsidR="00B62182" w:rsidRPr="002E47AA" w:rsidTr="00B62182">
        <w:trPr>
          <w:trHeight w:val="1078"/>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2536,036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2536,036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694,275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center" w:pos="579"/>
                <w:tab w:val="right" w:pos="1158"/>
              </w:tabs>
              <w:spacing w:after="0" w:line="240" w:lineRule="auto"/>
              <w:jc w:val="center"/>
              <w:rPr>
                <w:rFonts w:ascii="Courier New" w:hAnsi="Courier New" w:cs="Courier New"/>
              </w:rPr>
            </w:pPr>
            <w:r w:rsidRPr="002E47AA">
              <w:rPr>
                <w:rFonts w:ascii="Courier New" w:hAnsi="Courier New" w:cs="Courier New"/>
              </w:rPr>
              <w:t>694,275</w:t>
            </w:r>
          </w:p>
        </w:tc>
      </w:tr>
      <w:tr w:rsidR="00B62182" w:rsidRPr="002E47AA" w:rsidTr="00B62182">
        <w:trPr>
          <w:trHeight w:val="495"/>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429,729</w:t>
            </w:r>
          </w:p>
        </w:tc>
      </w:tr>
      <w:tr w:rsidR="00B62182" w:rsidRPr="002E47AA" w:rsidTr="00B62182">
        <w:trPr>
          <w:trHeight w:val="495"/>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429,729</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87,482</w:t>
            </w:r>
          </w:p>
        </w:tc>
      </w:tr>
      <w:tr w:rsidR="00B62182" w:rsidRPr="002E47AA" w:rsidTr="00B62182">
        <w:trPr>
          <w:trHeight w:val="35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lastRenderedPageBreak/>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87,482</w:t>
            </w:r>
          </w:p>
        </w:tc>
      </w:tr>
      <w:tr w:rsidR="00B62182" w:rsidRPr="002E47AA" w:rsidTr="00B62182">
        <w:trPr>
          <w:trHeight w:val="264"/>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87,482</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31,014</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225</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10,805</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45,663</w:t>
            </w:r>
          </w:p>
        </w:tc>
      </w:tr>
      <w:tr w:rsidR="00B62182" w:rsidRPr="002E47AA" w:rsidTr="00B62182">
        <w:trPr>
          <w:trHeight w:val="585"/>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342,247</w:t>
            </w:r>
          </w:p>
        </w:tc>
      </w:tr>
      <w:tr w:rsidR="00B62182" w:rsidRPr="002E47AA" w:rsidTr="00B62182">
        <w:trPr>
          <w:trHeight w:val="255"/>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212,043</w:t>
            </w:r>
          </w:p>
        </w:tc>
      </w:tr>
      <w:tr w:rsidR="00B62182" w:rsidRPr="002E47AA" w:rsidTr="00B62182">
        <w:trPr>
          <w:trHeight w:val="325"/>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212,043</w:t>
            </w:r>
          </w:p>
        </w:tc>
      </w:tr>
      <w:tr w:rsidR="00B62182" w:rsidRPr="002E47AA" w:rsidTr="00B62182">
        <w:trPr>
          <w:trHeight w:val="325"/>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207,299</w:t>
            </w:r>
          </w:p>
        </w:tc>
      </w:tr>
      <w:tr w:rsidR="00B62182" w:rsidRPr="002E47AA" w:rsidTr="00B62182">
        <w:trPr>
          <w:trHeight w:val="22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4,744</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130,204</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105,528</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24,676</w:t>
            </w:r>
          </w:p>
        </w:tc>
      </w:tr>
      <w:tr w:rsidR="00B62182" w:rsidRPr="002E47AA" w:rsidTr="00B62182">
        <w:trPr>
          <w:trHeight w:val="301"/>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99,685</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99,685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83,895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83,895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83,895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11,559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11,559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11,559</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853</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4,231</w:t>
            </w:r>
          </w:p>
        </w:tc>
      </w:tr>
      <w:tr w:rsidR="00B62182" w:rsidRPr="002E47AA" w:rsidTr="00B62182">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853</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4,231</w:t>
            </w:r>
          </w:p>
        </w:tc>
      </w:tr>
      <w:tr w:rsidR="00B62182" w:rsidRPr="002E47AA" w:rsidTr="00B62182">
        <w:trPr>
          <w:trHeight w:val="313"/>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853</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4,231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Центральный аппарат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b/>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134,1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134,1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99,7</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Прочая закупка товаров, работ и услуг для обеспечения </w:t>
            </w:r>
            <w:r w:rsidRPr="002E47AA">
              <w:rPr>
                <w:rFonts w:ascii="Courier New" w:hAnsi="Courier New" w:cs="Courier New"/>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4,0</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Муниципальная программа «Пожарная безопасность на территории Биритского муниципального образования на период 2020-2022 годы»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Основное мероприятие: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Иные закупки товаров, работ и услуг для </w:t>
            </w:r>
            <w:r w:rsidRPr="002E47AA">
              <w:rPr>
                <w:rFonts w:ascii="Courier New" w:hAnsi="Courier New" w:cs="Courier New"/>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9,0</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9,0</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28,775</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15,9</w:t>
            </w:r>
          </w:p>
        </w:tc>
      </w:tr>
      <w:tr w:rsidR="00B62182" w:rsidRPr="002E47AA" w:rsidTr="00B62182">
        <w:trPr>
          <w:trHeight w:val="34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12,875</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2345,039</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41,7</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41,7</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40,016</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40,016</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30,735</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30,735</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Взносы по обязательному социальному страхованию на выплаты денежного </w:t>
            </w:r>
            <w:r w:rsidRPr="002E47AA">
              <w:rPr>
                <w:rFonts w:ascii="Courier New" w:hAnsi="Courier New" w:cs="Courier New"/>
              </w:rPr>
              <w:lastRenderedPageBreak/>
              <w:t>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9,281</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9,281</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rPr>
          <w:trHeight w:val="16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1,684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Основное мероприятие: «Ремонт автомобильных дорог, улично-дорожной сети общего пользования местного значения. Разработка технических планов на дороги, кадастровых паспортов, регистрация права </w:t>
            </w:r>
            <w:r w:rsidRPr="002E47AA">
              <w:rPr>
                <w:rFonts w:ascii="Courier New" w:hAnsi="Courier New" w:cs="Courier New"/>
              </w:rPr>
              <w:lastRenderedPageBreak/>
              <w:t>собственности. Приобретение и установка дорожных знаков, соответствующим новым требованиям. Очистка дорог от снежного покрова, подсыпка, грейдерование. Модернизация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Оплата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2303,339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152,0</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8,505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1859,949</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tabs>
                <w:tab w:val="left" w:pos="9000"/>
                <w:tab w:val="left" w:pos="9180"/>
              </w:tabs>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239,645</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4362579542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43,240</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517,693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139,393</w:t>
            </w:r>
          </w:p>
        </w:tc>
      </w:tr>
      <w:tr w:rsidR="00B62182" w:rsidRPr="002E47AA" w:rsidTr="00B62182">
        <w:trPr>
          <w:trHeight w:val="5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rPr>
          <w:trHeight w:val="1242"/>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139,393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120,0</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19,393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378,3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378,3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i/>
              </w:rPr>
              <w:t>Реализация мероприятий перечня проектов народных инициатив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91600</w:t>
            </w:r>
            <w:r w:rsidRPr="002E47AA">
              <w:rPr>
                <w:rFonts w:ascii="Courier New" w:hAnsi="Courier New" w:cs="Courier New"/>
                <w:b/>
                <w:lang w:val="en-US"/>
              </w:rPr>
              <w:t>S</w:t>
            </w:r>
            <w:r w:rsidRPr="002E47AA">
              <w:rPr>
                <w:rFonts w:ascii="Courier New" w:hAnsi="Courier New" w:cs="Courier New"/>
                <w:b/>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260,6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b/>
                <w:i/>
              </w:rPr>
              <w:t>Софинансирование мероприятий перечня проектов народных инициатив (за счет средств местного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91600S2370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91600S2370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91600</w:t>
            </w:r>
            <w:r w:rsidRPr="002E47AA">
              <w:rPr>
                <w:rFonts w:ascii="Courier New" w:hAnsi="Courier New" w:cs="Courier New"/>
                <w:lang w:val="en-US"/>
              </w:rPr>
              <w:t>S</w:t>
            </w:r>
            <w:r w:rsidRPr="002E47AA">
              <w:rPr>
                <w:rFonts w:ascii="Courier New" w:hAnsi="Courier New" w:cs="Courier New"/>
              </w:rPr>
              <w:t>2370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8,1</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i/>
                <w:highlight w:val="yellow"/>
              </w:rPr>
            </w:pPr>
            <w:r w:rsidRPr="002E47AA">
              <w:rPr>
                <w:rFonts w:ascii="Courier New" w:hAnsi="Courier New" w:cs="Courier New"/>
                <w:b/>
                <w:i/>
              </w:rPr>
              <w:t>Реализация мероприятий на восстановление (ремонт, реставрацию, благоустройство) воинских захоронений на территории Иркутской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lang w:val="en-US"/>
              </w:rPr>
            </w:pPr>
            <w:r w:rsidRPr="002E47AA">
              <w:rPr>
                <w:rFonts w:ascii="Courier New" w:hAnsi="Courier New" w:cs="Courier New"/>
                <w:b/>
              </w:rPr>
              <w:t>91600</w:t>
            </w:r>
            <w:r w:rsidRPr="002E47AA">
              <w:rPr>
                <w:rFonts w:ascii="Courier New" w:hAnsi="Courier New" w:cs="Courier New"/>
                <w:b/>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w:t>
            </w:r>
            <w:r w:rsidRPr="002E47AA">
              <w:rPr>
                <w:rFonts w:ascii="Courier New" w:hAnsi="Courier New" w:cs="Courier New"/>
                <w:lang w:val="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lang w:val="en-US"/>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lang w:val="en-US"/>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106,3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i/>
                <w:highlight w:val="yellow"/>
              </w:rPr>
            </w:pPr>
            <w:r w:rsidRPr="002E47AA">
              <w:rPr>
                <w:rFonts w:ascii="Courier New" w:hAnsi="Courier New" w:cs="Courier New"/>
                <w:b/>
                <w:i/>
              </w:rPr>
              <w:t>Софинансирование мероприятий на восстановление (ремонт, реставрацию, благоустройство) воинских захоронений на территории Иркутской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lang w:val="en-US"/>
              </w:rPr>
            </w:pPr>
            <w:r w:rsidRPr="002E47AA">
              <w:rPr>
                <w:rFonts w:ascii="Courier New" w:hAnsi="Courier New" w:cs="Courier New"/>
                <w:b/>
              </w:rPr>
              <w:t>91600</w:t>
            </w:r>
            <w:r w:rsidRPr="002E47AA">
              <w:rPr>
                <w:rFonts w:ascii="Courier New" w:hAnsi="Courier New" w:cs="Courier New"/>
                <w:b/>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материальных запасов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91600</w:t>
            </w:r>
            <w:r w:rsidRPr="002E47AA">
              <w:rPr>
                <w:rFonts w:ascii="Courier New" w:hAnsi="Courier New" w:cs="Courier New"/>
                <w:lang w:val="en-US"/>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rPr>
              <w:t>24</w:t>
            </w:r>
            <w:r w:rsidRPr="002E47AA">
              <w:rPr>
                <w:rFonts w:ascii="Courier New" w:hAnsi="Courier New" w:cs="Courier New"/>
                <w:lang w:val="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lang w:val="en-US"/>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3,3</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b/>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Профес</w:t>
            </w:r>
            <w:r w:rsidRPr="002E47AA">
              <w:rPr>
                <w:rFonts w:ascii="Courier New" w:hAnsi="Courier New" w:cs="Courier New"/>
                <w:lang w:val="en-US"/>
              </w:rPr>
              <w:t>c</w:t>
            </w:r>
            <w:r w:rsidRPr="002E47AA">
              <w:rPr>
                <w:rFonts w:ascii="Courier New" w:hAnsi="Courier New" w:cs="Courier New"/>
              </w:rPr>
              <w:t>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Центральный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Иные закупки товаров, работ и услуг для обеспечения </w:t>
            </w:r>
            <w:r w:rsidRPr="002E47AA">
              <w:rPr>
                <w:rFonts w:ascii="Courier New" w:hAnsi="Courier New" w:cs="Courier New"/>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ind w:firstLine="72"/>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ind w:firstLine="72"/>
              <w:rPr>
                <w:rFonts w:ascii="Courier New" w:hAnsi="Courier New" w:cs="Courier New"/>
              </w:rPr>
            </w:pPr>
            <w:r w:rsidRPr="002E47AA">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ind w:firstLine="72"/>
              <w:rPr>
                <w:rFonts w:ascii="Courier New" w:hAnsi="Courier New" w:cs="Courier New"/>
              </w:rPr>
            </w:pPr>
            <w:r w:rsidRPr="002E47AA">
              <w:rPr>
                <w:rFonts w:ascii="Courier New" w:hAnsi="Courier New" w:cs="Courier New"/>
              </w:rPr>
              <w:t>Прочие работы,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05</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ind w:left="-180" w:firstLine="180"/>
              <w:jc w:val="center"/>
              <w:rPr>
                <w:rFonts w:ascii="Courier New" w:hAnsi="Courier New" w:cs="Courier New"/>
              </w:rPr>
            </w:pPr>
            <w:r w:rsidRPr="002E47AA">
              <w:rPr>
                <w:rFonts w:ascii="Courier New" w:hAnsi="Courier New" w:cs="Courier New"/>
              </w:rPr>
              <w:t>13,6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1291,358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1291,358</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1291,358</w:t>
            </w:r>
          </w:p>
        </w:tc>
      </w:tr>
      <w:tr w:rsidR="00B62182" w:rsidRPr="002E47AA" w:rsidTr="00B62182">
        <w:trPr>
          <w:trHeight w:val="41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Культурный досуг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1041,358</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1041,358</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 на выплату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696,821</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Расходы на выплаты персоналу казенных учреждений </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696,821</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568,410</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111</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568,410</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128,411</w:t>
            </w:r>
          </w:p>
        </w:tc>
      </w:tr>
      <w:tr w:rsidR="00B62182" w:rsidRPr="002E47AA" w:rsidTr="00B62182">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119</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213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128,411</w:t>
            </w:r>
          </w:p>
        </w:tc>
      </w:tr>
      <w:tr w:rsidR="00B62182" w:rsidRPr="002E47AA" w:rsidTr="00B62182">
        <w:trPr>
          <w:trHeight w:val="76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344,537</w:t>
            </w:r>
          </w:p>
        </w:tc>
      </w:tr>
      <w:tr w:rsidR="00B62182" w:rsidRPr="002E47AA" w:rsidTr="00B62182">
        <w:trPr>
          <w:trHeight w:val="274"/>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344,537</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highlight w:val="yello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r>
      <w:tr w:rsidR="00B62182" w:rsidRPr="002E47AA"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r>
      <w:tr w:rsidR="00B62182" w:rsidRPr="002E47AA"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r>
      <w:tr w:rsidR="00B62182" w:rsidRPr="002E47AA" w:rsidTr="00B62182">
        <w:trPr>
          <w:trHeight w:val="232"/>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22,1</w:t>
            </w:r>
          </w:p>
        </w:tc>
      </w:tr>
      <w:tr w:rsidR="00B62182" w:rsidRPr="002E47AA" w:rsidTr="00B62182">
        <w:trPr>
          <w:trHeight w:val="144"/>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297,437</w:t>
            </w:r>
          </w:p>
        </w:tc>
      </w:tr>
      <w:tr w:rsidR="00B62182" w:rsidRPr="002E47AA" w:rsidTr="00B62182">
        <w:trPr>
          <w:trHeight w:val="299"/>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284,83</w:t>
            </w:r>
          </w:p>
        </w:tc>
      </w:tr>
      <w:tr w:rsidR="00B62182" w:rsidRPr="002E47AA" w:rsidTr="00B62182">
        <w:trPr>
          <w:trHeight w:val="30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284,83</w:t>
            </w:r>
          </w:p>
        </w:tc>
      </w:tr>
      <w:tr w:rsidR="00B62182" w:rsidRPr="002E47AA" w:rsidTr="00B62182">
        <w:trPr>
          <w:trHeight w:val="268"/>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223</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130,296</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154,534</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12,607</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12,607</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Благоустройство территории у памятников воинам погибшим в годы ВОВ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346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17,245</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7,755</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226</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rPr>
          <w:trHeight w:val="336"/>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08</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9100074110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244</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250,0</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286,296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rPr>
          <w:trHeight w:val="1246"/>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Выплата пенсии за выслугу лет гражданам, замещавшим должности муниципальной службы Биритского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rPr>
          <w:trHeight w:val="508"/>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lang w:val="en-US"/>
              </w:rPr>
              <w:t>312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highlight w:val="yellow"/>
              </w:rPr>
            </w:pPr>
            <w:r w:rsidRPr="002E47AA">
              <w:rPr>
                <w:rFonts w:ascii="Courier New" w:hAnsi="Courier New" w:cs="Courier New"/>
              </w:rPr>
              <w:t>Пенсии, пособия, выплачиваемые работодателями, нанимателями бывшим 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312</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lang w:val="en-US"/>
              </w:rPr>
            </w:pPr>
            <w:r w:rsidRPr="002E47AA">
              <w:rPr>
                <w:rFonts w:ascii="Courier New" w:hAnsi="Courier New" w:cs="Courier New"/>
                <w:lang w:val="en-US"/>
              </w:rPr>
              <w:t>264</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286,296</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b/>
                <w:highlight w:val="yellow"/>
              </w:rPr>
            </w:pPr>
            <w:r w:rsidRPr="002E47AA">
              <w:rPr>
                <w:rFonts w:ascii="Courier New" w:hAnsi="Courier New" w:cs="Courier New"/>
                <w:b/>
              </w:rPr>
              <w:t>ОБСЛУЖТВАНИЕ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0,256</w:t>
            </w:r>
          </w:p>
        </w:tc>
      </w:tr>
      <w:tr w:rsidR="00B62182" w:rsidRPr="002E47AA" w:rsidTr="00B62182">
        <w:trPr>
          <w:trHeight w:val="274"/>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585"/>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997"/>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9110620300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700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678"/>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9110620300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730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rPr>
          <w:trHeight w:val="492"/>
        </w:trPr>
        <w:tc>
          <w:tcPr>
            <w:tcW w:w="2835"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13</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01</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9110620300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730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231</w:t>
            </w:r>
          </w:p>
        </w:tc>
        <w:tc>
          <w:tcPr>
            <w:tcW w:w="156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0,256</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b/>
              </w:rPr>
            </w:pPr>
            <w:r w:rsidRPr="002E47AA">
              <w:rPr>
                <w:rFonts w:ascii="Courier New" w:hAnsi="Courier New" w:cs="Courier New"/>
                <w:b/>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14</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b/>
              </w:rPr>
            </w:pPr>
            <w:r w:rsidRPr="002E47AA">
              <w:rPr>
                <w:rFonts w:ascii="Courier New" w:hAnsi="Courier New" w:cs="Courier New"/>
                <w:b/>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9190000000</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Межбюджетные трансферты из бюджетов поселений бюджету муниципального района Балаганский </w:t>
            </w:r>
            <w:r w:rsidRPr="002E47AA">
              <w:rPr>
                <w:rFonts w:ascii="Courier New" w:hAnsi="Courier New" w:cs="Courier New"/>
              </w:rPr>
              <w:lastRenderedPageBreak/>
              <w:t>район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9190022107</w:t>
            </w:r>
          </w:p>
        </w:tc>
        <w:tc>
          <w:tcPr>
            <w:tcW w:w="709"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9190022107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500</w:t>
            </w:r>
          </w:p>
        </w:tc>
        <w:tc>
          <w:tcPr>
            <w:tcW w:w="850"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r w:rsidR="00B62182" w:rsidRPr="002E47AA" w:rsidTr="00B62182">
        <w:tc>
          <w:tcPr>
            <w:tcW w:w="2835"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Перечисление другим бюджетам бюджетной системы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9190022107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123,254</w:t>
            </w:r>
          </w:p>
        </w:tc>
      </w:tr>
    </w:tbl>
    <w:p w:rsidR="00B62182" w:rsidRDefault="00B62182" w:rsidP="00B62182">
      <w:pPr>
        <w:spacing w:after="0" w:line="240" w:lineRule="auto"/>
        <w:jc w:val="right"/>
        <w:rPr>
          <w:rFonts w:ascii="Courier New" w:hAnsi="Courier New" w:cs="Courier New"/>
        </w:rPr>
      </w:pPr>
    </w:p>
    <w:p w:rsidR="00B62182" w:rsidRDefault="00B62182" w:rsidP="00B62182">
      <w:pPr>
        <w:spacing w:after="0" w:line="240" w:lineRule="auto"/>
        <w:jc w:val="right"/>
        <w:rPr>
          <w:rFonts w:ascii="Courier New" w:hAnsi="Courier New" w:cs="Courier New"/>
        </w:rPr>
      </w:pP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Приложение № 11</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к решению Думы Биритского МО</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«О бюджете Биритского МО на 2020 и</w:t>
      </w:r>
    </w:p>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 xml:space="preserve"> на плановый период 2021 и 2022 годов»</w:t>
      </w:r>
    </w:p>
    <w:p w:rsidR="00B62182" w:rsidRPr="00F15850" w:rsidRDefault="00B62182" w:rsidP="00B62182">
      <w:pPr>
        <w:spacing w:after="0" w:line="240" w:lineRule="auto"/>
        <w:jc w:val="right"/>
        <w:rPr>
          <w:rFonts w:ascii="Courier New" w:hAnsi="Courier New" w:cs="Courier New"/>
        </w:rPr>
      </w:pPr>
      <w:r w:rsidRPr="002E47AA">
        <w:rPr>
          <w:rFonts w:ascii="Courier New" w:hAnsi="Courier New" w:cs="Courier New"/>
        </w:rPr>
        <w:t>от 29.12.2020 г. №9-2</w:t>
      </w:r>
    </w:p>
    <w:p w:rsidR="00B62182" w:rsidRPr="002E47AA" w:rsidRDefault="00B62182" w:rsidP="00B62182">
      <w:pPr>
        <w:spacing w:after="0" w:line="240" w:lineRule="auto"/>
        <w:jc w:val="center"/>
        <w:rPr>
          <w:rFonts w:ascii="Arial" w:hAnsi="Arial" w:cs="Arial"/>
          <w:b/>
          <w:sz w:val="30"/>
          <w:szCs w:val="30"/>
        </w:rPr>
      </w:pPr>
      <w:r w:rsidRPr="002E47AA">
        <w:rPr>
          <w:rFonts w:ascii="Arial" w:hAnsi="Arial" w:cs="Arial"/>
          <w:b/>
          <w:sz w:val="30"/>
          <w:szCs w:val="30"/>
        </w:rPr>
        <w:t>ИСТОЧНИКИ ФИНАНСИРОВАНИЯ</w:t>
      </w:r>
    </w:p>
    <w:p w:rsidR="00B62182" w:rsidRPr="002E47AA" w:rsidRDefault="00B62182" w:rsidP="00B62182">
      <w:pPr>
        <w:spacing w:after="0" w:line="240" w:lineRule="auto"/>
        <w:jc w:val="center"/>
        <w:rPr>
          <w:rFonts w:ascii="Arial" w:hAnsi="Arial" w:cs="Arial"/>
          <w:b/>
          <w:sz w:val="30"/>
          <w:szCs w:val="30"/>
        </w:rPr>
      </w:pPr>
      <w:r w:rsidRPr="002E47AA">
        <w:rPr>
          <w:rFonts w:ascii="Arial" w:hAnsi="Arial" w:cs="Arial"/>
          <w:b/>
          <w:sz w:val="30"/>
          <w:szCs w:val="30"/>
        </w:rPr>
        <w:t xml:space="preserve">ДЕФИЦИТА БЮДЖЕТА БИРИТСКОГО МО </w:t>
      </w:r>
    </w:p>
    <w:p w:rsidR="00B62182" w:rsidRPr="002E47AA" w:rsidRDefault="00B62182" w:rsidP="00B62182">
      <w:pPr>
        <w:spacing w:after="0" w:line="240" w:lineRule="auto"/>
        <w:jc w:val="center"/>
        <w:rPr>
          <w:rFonts w:ascii="Arial" w:hAnsi="Arial" w:cs="Arial"/>
          <w:b/>
          <w:sz w:val="30"/>
          <w:szCs w:val="30"/>
        </w:rPr>
      </w:pPr>
      <w:r w:rsidRPr="002E47AA">
        <w:rPr>
          <w:rFonts w:ascii="Arial" w:hAnsi="Arial" w:cs="Arial"/>
          <w:b/>
          <w:sz w:val="30"/>
          <w:szCs w:val="30"/>
        </w:rPr>
        <w:t>НА 2020 ГОД</w:t>
      </w:r>
    </w:p>
    <w:p w:rsidR="00B62182" w:rsidRPr="002E47AA" w:rsidRDefault="00B62182" w:rsidP="00B62182">
      <w:pPr>
        <w:spacing w:after="0" w:line="240" w:lineRule="auto"/>
        <w:rPr>
          <w:rFonts w:ascii="Arial" w:hAnsi="Arial" w:cs="Arial"/>
          <w:sz w:val="24"/>
          <w:szCs w:val="24"/>
        </w:rPr>
      </w:pPr>
    </w:p>
    <w:tbl>
      <w:tblPr>
        <w:tblW w:w="904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2694"/>
        <w:gridCol w:w="1418"/>
      </w:tblGrid>
      <w:tr w:rsidR="00B62182" w:rsidRPr="002E47AA" w:rsidTr="00B62182">
        <w:trPr>
          <w:trHeight w:val="1559"/>
        </w:trPr>
        <w:tc>
          <w:tcPr>
            <w:tcW w:w="4933"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2182" w:rsidRPr="002E47AA" w:rsidRDefault="00B62182" w:rsidP="00B62182">
            <w:pPr>
              <w:tabs>
                <w:tab w:val="left" w:pos="326"/>
              </w:tabs>
              <w:spacing w:after="0" w:line="240" w:lineRule="auto"/>
              <w:jc w:val="center"/>
              <w:rPr>
                <w:rFonts w:ascii="Courier New" w:hAnsi="Courier New" w:cs="Courier New"/>
              </w:rPr>
            </w:pPr>
            <w:r w:rsidRPr="002E47AA">
              <w:rPr>
                <w:rFonts w:ascii="Courier New" w:hAnsi="Courier New" w:cs="Courier New"/>
              </w:rPr>
              <w:t>Код</w:t>
            </w:r>
          </w:p>
        </w:tc>
        <w:tc>
          <w:tcPr>
            <w:tcW w:w="1418" w:type="dxa"/>
            <w:tcBorders>
              <w:top w:val="single" w:sz="4" w:space="0" w:color="auto"/>
              <w:left w:val="single" w:sz="4" w:space="0" w:color="auto"/>
              <w:bottom w:val="single" w:sz="4" w:space="0" w:color="auto"/>
              <w:right w:val="single" w:sz="4" w:space="0" w:color="auto"/>
            </w:tcBorders>
            <w:vAlign w:val="center"/>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Сумма</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1</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2</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center"/>
              <w:rPr>
                <w:rFonts w:ascii="Courier New" w:hAnsi="Courier New" w:cs="Courier New"/>
              </w:rPr>
            </w:pPr>
            <w:r w:rsidRPr="002E47AA">
              <w:rPr>
                <w:rFonts w:ascii="Courier New" w:hAnsi="Courier New" w:cs="Courier New"/>
              </w:rPr>
              <w:t>3</w:t>
            </w:r>
          </w:p>
        </w:tc>
      </w:tr>
      <w:tr w:rsidR="00B62182" w:rsidRPr="002E47AA" w:rsidTr="00B62182">
        <w:trPr>
          <w:trHeight w:val="721"/>
        </w:trPr>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ИСТОЧНИКИ ВНУТРЕННЕГО ФИНАНСИРОВАНИЯ ДЕФИЦИТОВ БЮДЖЕТОВ-ВСЕГО</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993 90 00 00 00 00 0000 000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rPr>
                <w:rFonts w:ascii="Courier New" w:hAnsi="Courier New" w:cs="Courier New"/>
                <w:highlight w:val="yellow"/>
              </w:rPr>
            </w:pPr>
            <w:r w:rsidRPr="002E47AA">
              <w:rPr>
                <w:rFonts w:ascii="Courier New" w:hAnsi="Courier New" w:cs="Courier New"/>
              </w:rPr>
              <w:t>1646,123</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993 01 00 00 00 00 0000 000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88,472</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993 01 02 00 00 00 0000 000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pPr>
            <w:r w:rsidRPr="002E47AA">
              <w:rPr>
                <w:rFonts w:ascii="Courier New" w:hAnsi="Courier New" w:cs="Courier New"/>
                <w:color w:val="000000"/>
              </w:rPr>
              <w:t>344,472</w:t>
            </w:r>
          </w:p>
        </w:tc>
      </w:tr>
      <w:tr w:rsidR="00B62182" w:rsidRPr="002E47AA" w:rsidTr="00B62182">
        <w:trPr>
          <w:trHeight w:val="461"/>
        </w:trPr>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Получение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993 01 02 00 00 00 0000 700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pPr>
            <w:r w:rsidRPr="002E47AA">
              <w:rPr>
                <w:rFonts w:ascii="Courier New" w:hAnsi="Courier New" w:cs="Courier New"/>
                <w:color w:val="000000"/>
              </w:rPr>
              <w:t>344,472</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993 01 02 00 00 10 0000 710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pPr>
            <w:r w:rsidRPr="002E47AA">
              <w:rPr>
                <w:rFonts w:ascii="Courier New" w:hAnsi="Courier New" w:cs="Courier New"/>
                <w:color w:val="000000"/>
              </w:rPr>
              <w:t>345,408</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Бюджетные кредиты от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993 01 03 00 00 00 0000 000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-256</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Бюджетные кредиты от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993 01 03 01 00 00 0000 000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-256</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Погашение бюджетных кредитов, полученных от других бюджетов бюджетной системы Российской </w:t>
            </w:r>
            <w:r w:rsidRPr="002E47AA">
              <w:rPr>
                <w:rFonts w:ascii="Courier New" w:hAnsi="Courier New" w:cs="Courier New"/>
              </w:rPr>
              <w:lastRenderedPageBreak/>
              <w:t>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993 01 03 01 00 00 0000 800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-256</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993 01 03 01 00 10 0000 810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-256</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Изменение остатков средств на счетах по учету средств бюджета</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993 01 00 00 00 00 0000 000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0</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Изменение остатков средств</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993 01 05 00 00 00 0000 000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rPr>
              <w:t>1557,651</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993 01 05 00 00 00 0000 500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lang w:eastAsia="ar-SA"/>
              </w:rPr>
              <w:t>-8048,403</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993 01 05 02 00 00 0000 500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lang w:eastAsia="ar-SA"/>
              </w:rPr>
              <w:t>-8048,403</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993 01 05 02 01 00 0000 510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lang w:eastAsia="ar-SA"/>
              </w:rPr>
              <w:t>-8048,403</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Увеличение прочих остатков денежных средств бюджетов сельских поселений </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993 01 05 02 01 10 0000 510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rPr>
                <w:rFonts w:ascii="Courier New" w:hAnsi="Courier New" w:cs="Courier New"/>
              </w:rPr>
            </w:pPr>
            <w:r w:rsidRPr="002E47AA">
              <w:rPr>
                <w:rFonts w:ascii="Courier New" w:hAnsi="Courier New" w:cs="Courier New"/>
                <w:lang w:eastAsia="ar-SA"/>
              </w:rPr>
              <w:t>-8048,403</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993 01 05 00 00 00 0000 600</w:t>
            </w:r>
          </w:p>
        </w:tc>
        <w:tc>
          <w:tcPr>
            <w:tcW w:w="1418" w:type="dxa"/>
            <w:tcBorders>
              <w:top w:val="single" w:sz="4" w:space="0" w:color="auto"/>
              <w:left w:val="single" w:sz="4" w:space="0" w:color="auto"/>
              <w:bottom w:val="single" w:sz="4" w:space="0" w:color="auto"/>
              <w:right w:val="single" w:sz="4" w:space="0" w:color="auto"/>
            </w:tcBorders>
          </w:tcPr>
          <w:p w:rsidR="00B62182" w:rsidRPr="002E47AA" w:rsidRDefault="00B62182" w:rsidP="00B62182">
            <w:pPr>
              <w:spacing w:after="0" w:line="240" w:lineRule="auto"/>
              <w:jc w:val="right"/>
            </w:pPr>
            <w:r w:rsidRPr="002E47AA">
              <w:rPr>
                <w:rFonts w:ascii="Courier New" w:hAnsi="Courier New" w:cs="Courier New"/>
                <w:lang w:eastAsia="ar-SA"/>
              </w:rPr>
              <w:t>9606,054</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993 01 05 02 00 00 0000 600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pPr>
            <w:r w:rsidRPr="002E47AA">
              <w:rPr>
                <w:rFonts w:ascii="Courier New" w:hAnsi="Courier New" w:cs="Courier New"/>
                <w:lang w:eastAsia="ar-SA"/>
              </w:rPr>
              <w:t>9606,054</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993 01 05 02 01 00 0000 610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pPr>
            <w:r w:rsidRPr="002E47AA">
              <w:rPr>
                <w:rFonts w:ascii="Courier New" w:hAnsi="Courier New" w:cs="Courier New"/>
                <w:lang w:eastAsia="ar-SA"/>
              </w:rPr>
              <w:t>9606,054</w:t>
            </w:r>
          </w:p>
        </w:tc>
      </w:tr>
      <w:tr w:rsidR="00B62182" w:rsidRPr="002E47AA" w:rsidTr="00B62182">
        <w:tc>
          <w:tcPr>
            <w:tcW w:w="4933"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 xml:space="preserve">Уменьшение прочих остатков денежных средств бюджетов сельских поселений </w:t>
            </w:r>
          </w:p>
        </w:tc>
        <w:tc>
          <w:tcPr>
            <w:tcW w:w="2694"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rPr>
                <w:rFonts w:ascii="Courier New" w:hAnsi="Courier New" w:cs="Courier New"/>
              </w:rPr>
            </w:pPr>
            <w:r w:rsidRPr="002E47AA">
              <w:rPr>
                <w:rFonts w:ascii="Courier New" w:hAnsi="Courier New" w:cs="Courier New"/>
              </w:rPr>
              <w:t>993 01 05 02 01 10 0000 610</w:t>
            </w:r>
          </w:p>
        </w:tc>
        <w:tc>
          <w:tcPr>
            <w:tcW w:w="1418" w:type="dxa"/>
            <w:tcBorders>
              <w:top w:val="single" w:sz="4" w:space="0" w:color="auto"/>
              <w:left w:val="single" w:sz="4" w:space="0" w:color="auto"/>
              <w:bottom w:val="single" w:sz="4" w:space="0" w:color="auto"/>
              <w:right w:val="single" w:sz="4" w:space="0" w:color="auto"/>
            </w:tcBorders>
            <w:hideMark/>
          </w:tcPr>
          <w:p w:rsidR="00B62182" w:rsidRPr="002E47AA" w:rsidRDefault="00B62182" w:rsidP="00B62182">
            <w:pPr>
              <w:spacing w:after="0" w:line="240" w:lineRule="auto"/>
              <w:jc w:val="right"/>
            </w:pPr>
            <w:r w:rsidRPr="002E47AA">
              <w:rPr>
                <w:rFonts w:ascii="Courier New" w:hAnsi="Courier New" w:cs="Courier New"/>
                <w:lang w:eastAsia="ar-SA"/>
              </w:rPr>
              <w:t>9606,054</w:t>
            </w:r>
          </w:p>
        </w:tc>
      </w:tr>
    </w:tbl>
    <w:p w:rsidR="00B62182" w:rsidRDefault="00B62182" w:rsidP="00B62182">
      <w:pPr>
        <w:spacing w:after="0" w:line="240" w:lineRule="auto"/>
        <w:jc w:val="both"/>
        <w:rPr>
          <w:rFonts w:ascii="Arial" w:hAnsi="Arial" w:cs="Arial"/>
          <w:sz w:val="24"/>
          <w:szCs w:val="24"/>
        </w:rPr>
      </w:pPr>
    </w:p>
    <w:p w:rsidR="00B62182" w:rsidRDefault="00B62182" w:rsidP="00B62182">
      <w:pPr>
        <w:spacing w:after="0" w:line="240" w:lineRule="auto"/>
      </w:pPr>
    </w:p>
    <w:p w:rsidR="004E5EC8" w:rsidRDefault="004E5EC8"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Pr="007A1158" w:rsidRDefault="00B62182" w:rsidP="00B62182">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29</w:t>
      </w:r>
      <w:r w:rsidRPr="007A1158">
        <w:rPr>
          <w:rFonts w:ascii="Arial" w:hAnsi="Arial" w:cs="Arial"/>
          <w:b/>
          <w:sz w:val="32"/>
          <w:szCs w:val="32"/>
          <w:lang w:eastAsia="ar-SA"/>
        </w:rPr>
        <w:t>.</w:t>
      </w:r>
      <w:r>
        <w:rPr>
          <w:rFonts w:ascii="Arial" w:hAnsi="Arial" w:cs="Arial"/>
          <w:b/>
          <w:sz w:val="32"/>
          <w:szCs w:val="32"/>
          <w:lang w:eastAsia="ar-SA"/>
        </w:rPr>
        <w:t>12</w:t>
      </w:r>
      <w:r w:rsidRPr="007A1158">
        <w:rPr>
          <w:rFonts w:ascii="Arial" w:hAnsi="Arial" w:cs="Arial"/>
          <w:b/>
          <w:sz w:val="32"/>
          <w:szCs w:val="32"/>
          <w:lang w:eastAsia="ar-SA"/>
        </w:rPr>
        <w:t>.</w:t>
      </w:r>
      <w:r>
        <w:rPr>
          <w:rFonts w:ascii="Arial" w:hAnsi="Arial" w:cs="Arial"/>
          <w:b/>
          <w:sz w:val="32"/>
          <w:szCs w:val="32"/>
          <w:lang w:eastAsia="ar-SA"/>
        </w:rPr>
        <w:t>2021г. №9-3</w:t>
      </w:r>
    </w:p>
    <w:p w:rsidR="00B62182" w:rsidRPr="007A1158"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РОССИЙСКАЯ ФЕДЕРАЦИЯ</w:t>
      </w:r>
    </w:p>
    <w:p w:rsidR="00B62182" w:rsidRPr="007A1158"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ИРКУТСКАЯ ОБЛАСТЬ</w:t>
      </w:r>
    </w:p>
    <w:p w:rsidR="00B62182" w:rsidRPr="007A1158"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 xml:space="preserve">БАЛАГАНСКИЙ </w:t>
      </w:r>
      <w:r>
        <w:rPr>
          <w:rFonts w:ascii="Arial" w:hAnsi="Arial" w:cs="Arial"/>
          <w:b/>
          <w:sz w:val="32"/>
          <w:szCs w:val="32"/>
          <w:lang w:eastAsia="ar-SA"/>
        </w:rPr>
        <w:t xml:space="preserve">МУНИЦИПАЛЬНЫЙ </w:t>
      </w:r>
      <w:r w:rsidRPr="007A1158">
        <w:rPr>
          <w:rFonts w:ascii="Arial" w:hAnsi="Arial" w:cs="Arial"/>
          <w:b/>
          <w:sz w:val="32"/>
          <w:szCs w:val="32"/>
          <w:lang w:eastAsia="ar-SA"/>
        </w:rPr>
        <w:t>РАЙОН</w:t>
      </w:r>
    </w:p>
    <w:p w:rsidR="00B62182" w:rsidRPr="007A1158"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БИРИТСКОЕ СЕЛЬСКОЕ ПОСЕЛЕНИЕ</w:t>
      </w:r>
    </w:p>
    <w:p w:rsidR="00B62182" w:rsidRPr="007A1158"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ДУМА</w:t>
      </w:r>
    </w:p>
    <w:p w:rsidR="00B62182" w:rsidRDefault="00B62182" w:rsidP="00B62182">
      <w:pPr>
        <w:suppressAutoHyphens/>
        <w:spacing w:after="0" w:line="240" w:lineRule="auto"/>
        <w:jc w:val="center"/>
        <w:rPr>
          <w:rFonts w:ascii="Arial" w:hAnsi="Arial" w:cs="Arial"/>
          <w:b/>
          <w:sz w:val="32"/>
          <w:szCs w:val="32"/>
          <w:lang w:eastAsia="ar-SA"/>
        </w:rPr>
      </w:pPr>
      <w:r w:rsidRPr="007A1158">
        <w:rPr>
          <w:rFonts w:ascii="Arial" w:hAnsi="Arial" w:cs="Arial"/>
          <w:b/>
          <w:sz w:val="32"/>
          <w:szCs w:val="32"/>
          <w:lang w:eastAsia="ar-SA"/>
        </w:rPr>
        <w:t>РЕШЕНИЕ</w:t>
      </w:r>
    </w:p>
    <w:p w:rsidR="00B62182" w:rsidRDefault="00B62182" w:rsidP="00B62182">
      <w:pPr>
        <w:suppressAutoHyphens/>
        <w:spacing w:after="0" w:line="240" w:lineRule="auto"/>
        <w:jc w:val="center"/>
        <w:rPr>
          <w:rFonts w:ascii="Arial" w:hAnsi="Arial" w:cs="Arial"/>
          <w:b/>
          <w:sz w:val="32"/>
          <w:szCs w:val="32"/>
          <w:lang w:eastAsia="ar-SA"/>
        </w:rPr>
      </w:pPr>
    </w:p>
    <w:p w:rsidR="00B62182" w:rsidRPr="00F85F55" w:rsidRDefault="00B62182" w:rsidP="00B62182">
      <w:pPr>
        <w:suppressAutoHyphens/>
        <w:spacing w:after="0" w:line="240" w:lineRule="auto"/>
        <w:jc w:val="center"/>
        <w:rPr>
          <w:rFonts w:ascii="Arial" w:hAnsi="Arial" w:cs="Arial"/>
          <w:b/>
          <w:sz w:val="32"/>
          <w:szCs w:val="32"/>
          <w:lang w:eastAsia="ar-SA"/>
        </w:rPr>
      </w:pPr>
      <w:r w:rsidRPr="00F85F55">
        <w:rPr>
          <w:rFonts w:ascii="Arial" w:hAnsi="Arial" w:cs="Arial"/>
          <w:b/>
          <w:sz w:val="32"/>
          <w:szCs w:val="32"/>
        </w:rPr>
        <w:t>ОБ УТВЕРЖДЕНИИ ПОРЯДКА РЕАЛИЗАЦИИ ИНИЦИАТИВНЫХ ПРОЕКТОВ НА ТЕРРИТОРИИ</w:t>
      </w:r>
      <w:r>
        <w:rPr>
          <w:rFonts w:ascii="Arial" w:hAnsi="Arial" w:cs="Arial"/>
          <w:b/>
          <w:sz w:val="32"/>
          <w:szCs w:val="32"/>
        </w:rPr>
        <w:t xml:space="preserve"> БИРИТСКОГО МУНИЦИПАЛЬНОГО ОБРАЗОВАНИЯ</w:t>
      </w:r>
    </w:p>
    <w:p w:rsidR="00B62182" w:rsidRDefault="00B62182" w:rsidP="00B62182">
      <w:pPr>
        <w:spacing w:after="0" w:line="240" w:lineRule="auto"/>
        <w:rPr>
          <w:sz w:val="28"/>
          <w:szCs w:val="28"/>
        </w:rPr>
      </w:pPr>
    </w:p>
    <w:p w:rsidR="00B62182" w:rsidRPr="00F85F55" w:rsidRDefault="00B62182" w:rsidP="00B62182">
      <w:pPr>
        <w:pStyle w:val="Style6"/>
        <w:widowControl/>
        <w:spacing w:before="19" w:line="240" w:lineRule="auto"/>
        <w:rPr>
          <w:rStyle w:val="FontStyle11"/>
          <w:rFonts w:ascii="Arial" w:hAnsi="Arial" w:cs="Arial"/>
        </w:rPr>
      </w:pPr>
      <w:r w:rsidRPr="00F85F55">
        <w:rPr>
          <w:rFonts w:ascii="Arial" w:eastAsia="Times New Roman" w:hAnsi="Arial" w:cs="Arial"/>
        </w:rPr>
        <w:lastRenderedPageBreak/>
        <w:t xml:space="preserve">В соответствии со статьями 74 и 86 Бюджетного кодекса Российской Федерации, </w:t>
      </w:r>
      <w:hyperlink r:id="rId12" w:history="1">
        <w:r w:rsidRPr="00F85F55">
          <w:rPr>
            <w:rFonts w:ascii="Arial" w:eastAsia="Times New Roman" w:hAnsi="Arial" w:cs="Arial"/>
          </w:rPr>
          <w:t xml:space="preserve">Федеральным законом от 06.10.2003 № 131-ФЗ «Об общих принципах организации местного самоуправления в Российской Федерации» </w:t>
        </w:r>
      </w:hyperlink>
      <w:r w:rsidRPr="00F85F55">
        <w:rPr>
          <w:rStyle w:val="FontStyle11"/>
          <w:rFonts w:ascii="Arial" w:hAnsi="Arial" w:cs="Arial"/>
        </w:rPr>
        <w:t xml:space="preserve">руководствуясь Уставом Биритского муниципального образования муниципального образования, Дума Биритского муниципального образования </w:t>
      </w:r>
    </w:p>
    <w:p w:rsidR="00B62182" w:rsidRPr="00B0352F" w:rsidRDefault="00B62182" w:rsidP="00B62182">
      <w:pPr>
        <w:pStyle w:val="Style5"/>
        <w:widowControl/>
        <w:spacing w:line="240" w:lineRule="auto"/>
        <w:ind w:left="4051"/>
      </w:pPr>
    </w:p>
    <w:p w:rsidR="00B62182" w:rsidRDefault="00B62182" w:rsidP="00B62182">
      <w:pPr>
        <w:pStyle w:val="Style5"/>
        <w:widowControl/>
        <w:spacing w:before="19" w:line="240" w:lineRule="auto"/>
        <w:ind w:left="4051"/>
        <w:rPr>
          <w:rStyle w:val="FontStyle11"/>
          <w:b/>
          <w:sz w:val="30"/>
          <w:szCs w:val="30"/>
        </w:rPr>
      </w:pPr>
      <w:r w:rsidRPr="00F35DC1">
        <w:rPr>
          <w:rStyle w:val="FontStyle11"/>
          <w:b/>
          <w:sz w:val="30"/>
          <w:szCs w:val="30"/>
        </w:rPr>
        <w:t>РЕШИЛА:</w:t>
      </w:r>
    </w:p>
    <w:p w:rsidR="00B62182" w:rsidRPr="00F35DC1" w:rsidRDefault="00B62182" w:rsidP="00B62182">
      <w:pPr>
        <w:pStyle w:val="Style5"/>
        <w:widowControl/>
        <w:spacing w:before="19" w:line="240" w:lineRule="auto"/>
        <w:ind w:left="4051"/>
        <w:rPr>
          <w:rStyle w:val="FontStyle11"/>
          <w:b/>
          <w:sz w:val="30"/>
          <w:szCs w:val="30"/>
        </w:rPr>
      </w:pPr>
    </w:p>
    <w:p w:rsidR="00B62182" w:rsidRPr="00F85F55" w:rsidRDefault="00B62182" w:rsidP="00B62182">
      <w:pPr>
        <w:pStyle w:val="a4"/>
        <w:widowControl w:val="0"/>
        <w:numPr>
          <w:ilvl w:val="0"/>
          <w:numId w:val="4"/>
        </w:numPr>
        <w:autoSpaceDE w:val="0"/>
        <w:autoSpaceDN w:val="0"/>
        <w:adjustRightInd w:val="0"/>
        <w:spacing w:after="0" w:line="240" w:lineRule="auto"/>
        <w:ind w:left="0" w:firstLine="709"/>
        <w:jc w:val="both"/>
        <w:rPr>
          <w:rFonts w:ascii="Arial" w:hAnsi="Arial" w:cs="Arial"/>
        </w:rPr>
      </w:pPr>
      <w:r w:rsidRPr="00F85F55">
        <w:rPr>
          <w:rFonts w:ascii="Arial" w:hAnsi="Arial" w:cs="Arial"/>
        </w:rPr>
        <w:t>Утвердить Порядок реализации инициативных проектов на территории Биритского муниципального образования согласно приложению.</w:t>
      </w:r>
    </w:p>
    <w:p w:rsidR="00B62182" w:rsidRPr="00F85F55" w:rsidRDefault="00B62182" w:rsidP="00B62182">
      <w:pPr>
        <w:pStyle w:val="Style2"/>
        <w:widowControl/>
        <w:numPr>
          <w:ilvl w:val="0"/>
          <w:numId w:val="4"/>
        </w:numPr>
        <w:tabs>
          <w:tab w:val="left" w:pos="0"/>
        </w:tabs>
        <w:spacing w:line="240" w:lineRule="auto"/>
        <w:ind w:left="0" w:firstLine="709"/>
        <w:jc w:val="both"/>
        <w:rPr>
          <w:rFonts w:ascii="Arial" w:hAnsi="Arial" w:cs="Arial"/>
        </w:rPr>
      </w:pPr>
      <w:r w:rsidRPr="00F85F55">
        <w:rPr>
          <w:rFonts w:ascii="Arial" w:hAnsi="Arial" w:cs="Arial"/>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B62182" w:rsidRDefault="00B62182" w:rsidP="00B62182">
      <w:pPr>
        <w:pStyle w:val="Style2"/>
        <w:widowControl/>
        <w:numPr>
          <w:ilvl w:val="0"/>
          <w:numId w:val="4"/>
        </w:numPr>
        <w:tabs>
          <w:tab w:val="left" w:pos="0"/>
        </w:tabs>
        <w:spacing w:line="240" w:lineRule="auto"/>
        <w:ind w:left="0" w:firstLine="709"/>
        <w:jc w:val="both"/>
        <w:rPr>
          <w:rStyle w:val="FontStyle11"/>
          <w:rFonts w:ascii="Arial" w:hAnsi="Arial" w:cs="Arial"/>
        </w:rPr>
      </w:pPr>
      <w:r w:rsidRPr="00F85F55">
        <w:rPr>
          <w:rStyle w:val="FontStyle11"/>
          <w:rFonts w:ascii="Arial" w:hAnsi="Arial" w:cs="Arial"/>
        </w:rPr>
        <w:t>Конт</w:t>
      </w:r>
      <w:r>
        <w:rPr>
          <w:rStyle w:val="FontStyle11"/>
          <w:rFonts w:ascii="Arial" w:hAnsi="Arial" w:cs="Arial"/>
        </w:rPr>
        <w:t>роль за исполнением настоящего р</w:t>
      </w:r>
      <w:r w:rsidRPr="00F85F55">
        <w:rPr>
          <w:rStyle w:val="FontStyle11"/>
          <w:rFonts w:ascii="Arial" w:hAnsi="Arial" w:cs="Arial"/>
        </w:rPr>
        <w:t>ешения оставляю за собой.</w:t>
      </w:r>
    </w:p>
    <w:p w:rsidR="00B62182" w:rsidRPr="0010614A" w:rsidRDefault="00B62182" w:rsidP="00B62182">
      <w:pPr>
        <w:pStyle w:val="Style2"/>
        <w:widowControl/>
        <w:numPr>
          <w:ilvl w:val="0"/>
          <w:numId w:val="4"/>
        </w:numPr>
        <w:tabs>
          <w:tab w:val="left" w:pos="0"/>
        </w:tabs>
        <w:spacing w:line="240" w:lineRule="auto"/>
        <w:ind w:left="0" w:firstLine="709"/>
        <w:jc w:val="both"/>
        <w:rPr>
          <w:rFonts w:ascii="Arial" w:hAnsi="Arial" w:cs="Arial"/>
        </w:rPr>
      </w:pPr>
      <w:r w:rsidRPr="0010614A">
        <w:rPr>
          <w:rFonts w:ascii="Arial" w:hAnsi="Arial" w:cs="Arial"/>
        </w:rPr>
        <w:t>Настоящее решение вступает в силу после дня его официального опубликования.</w:t>
      </w:r>
    </w:p>
    <w:p w:rsidR="00B62182" w:rsidRPr="00F85F55" w:rsidRDefault="00B62182" w:rsidP="00B62182">
      <w:pPr>
        <w:pStyle w:val="Style2"/>
        <w:widowControl/>
        <w:tabs>
          <w:tab w:val="left" w:pos="0"/>
        </w:tabs>
        <w:spacing w:line="240" w:lineRule="auto"/>
        <w:ind w:left="709" w:firstLine="0"/>
        <w:jc w:val="both"/>
        <w:rPr>
          <w:rStyle w:val="FontStyle11"/>
          <w:rFonts w:ascii="Arial" w:hAnsi="Arial" w:cs="Arial"/>
        </w:rPr>
      </w:pPr>
    </w:p>
    <w:p w:rsidR="00B62182" w:rsidRDefault="00B62182" w:rsidP="00B62182">
      <w:pPr>
        <w:pStyle w:val="a4"/>
        <w:tabs>
          <w:tab w:val="left" w:pos="284"/>
          <w:tab w:val="left" w:pos="426"/>
        </w:tabs>
        <w:spacing w:after="0" w:line="240" w:lineRule="auto"/>
        <w:ind w:left="1069" w:right="-113"/>
        <w:jc w:val="both"/>
        <w:rPr>
          <w:rFonts w:ascii="Arial" w:hAnsi="Arial" w:cs="Arial"/>
        </w:rPr>
      </w:pPr>
    </w:p>
    <w:p w:rsidR="00B62182" w:rsidRPr="00F85F55" w:rsidRDefault="00B62182" w:rsidP="00B62182">
      <w:pPr>
        <w:tabs>
          <w:tab w:val="left" w:pos="284"/>
          <w:tab w:val="left" w:pos="426"/>
        </w:tabs>
        <w:spacing w:after="0" w:line="240" w:lineRule="auto"/>
        <w:ind w:right="-113"/>
        <w:jc w:val="both"/>
        <w:rPr>
          <w:rFonts w:ascii="Arial" w:hAnsi="Arial" w:cs="Arial"/>
        </w:rPr>
      </w:pPr>
    </w:p>
    <w:p w:rsidR="00B62182" w:rsidRPr="00F85F55" w:rsidRDefault="00B62182" w:rsidP="00B62182">
      <w:pPr>
        <w:pStyle w:val="a4"/>
        <w:tabs>
          <w:tab w:val="left" w:pos="284"/>
          <w:tab w:val="left" w:pos="426"/>
        </w:tabs>
        <w:spacing w:after="0" w:line="240" w:lineRule="auto"/>
        <w:ind w:left="0" w:right="-113"/>
        <w:jc w:val="both"/>
        <w:rPr>
          <w:rFonts w:ascii="Arial" w:hAnsi="Arial" w:cs="Arial"/>
        </w:rPr>
      </w:pPr>
      <w:r w:rsidRPr="00F85F55">
        <w:rPr>
          <w:rFonts w:ascii="Arial" w:hAnsi="Arial" w:cs="Arial"/>
        </w:rPr>
        <w:t>Председатель Думы Биритского муниципального образования,</w:t>
      </w:r>
    </w:p>
    <w:p w:rsidR="00B62182" w:rsidRDefault="00B62182" w:rsidP="00B62182">
      <w:pPr>
        <w:pStyle w:val="a4"/>
        <w:spacing w:after="0" w:line="240" w:lineRule="auto"/>
        <w:ind w:left="0"/>
        <w:jc w:val="both"/>
        <w:rPr>
          <w:rFonts w:ascii="Arial" w:hAnsi="Arial" w:cs="Arial"/>
        </w:rPr>
      </w:pPr>
      <w:r w:rsidRPr="00F85F55">
        <w:rPr>
          <w:rFonts w:ascii="Arial" w:hAnsi="Arial" w:cs="Arial"/>
        </w:rPr>
        <w:t>Глава Биритского муниципального образования                                    Е.В. Черная</w:t>
      </w:r>
    </w:p>
    <w:p w:rsidR="00B62182" w:rsidRDefault="00B62182" w:rsidP="00B62182">
      <w:pPr>
        <w:pStyle w:val="a4"/>
        <w:spacing w:after="0" w:line="240" w:lineRule="auto"/>
        <w:ind w:left="0"/>
        <w:jc w:val="both"/>
        <w:rPr>
          <w:rFonts w:ascii="Arial" w:hAnsi="Arial" w:cs="Arial"/>
        </w:rPr>
      </w:pPr>
    </w:p>
    <w:p w:rsidR="00B62182" w:rsidRDefault="00B62182" w:rsidP="00B62182">
      <w:pPr>
        <w:pStyle w:val="a4"/>
        <w:spacing w:after="0" w:line="240" w:lineRule="auto"/>
        <w:ind w:left="0"/>
        <w:jc w:val="both"/>
        <w:rPr>
          <w:rFonts w:ascii="Arial" w:hAnsi="Arial" w:cs="Arial"/>
        </w:rPr>
      </w:pPr>
    </w:p>
    <w:p w:rsidR="00B62182" w:rsidRPr="005F436D" w:rsidRDefault="00B62182" w:rsidP="00B62182">
      <w:pPr>
        <w:spacing w:after="0" w:line="240" w:lineRule="auto"/>
        <w:jc w:val="right"/>
        <w:rPr>
          <w:rFonts w:ascii="Courier New" w:hAnsi="Courier New" w:cs="Courier New"/>
          <w:kern w:val="2"/>
          <w:lang w:eastAsia="en-US"/>
        </w:rPr>
      </w:pPr>
      <w:r w:rsidRPr="005F436D">
        <w:rPr>
          <w:rFonts w:ascii="Courier New" w:hAnsi="Courier New" w:cs="Courier New"/>
          <w:kern w:val="2"/>
          <w:lang w:eastAsia="en-US"/>
        </w:rPr>
        <w:t>УТВЕРЖДЕНО</w:t>
      </w:r>
    </w:p>
    <w:p w:rsidR="00B62182" w:rsidRDefault="00B62182" w:rsidP="00B62182">
      <w:pPr>
        <w:pStyle w:val="a4"/>
        <w:spacing w:after="0" w:line="240" w:lineRule="auto"/>
        <w:ind w:left="0"/>
        <w:jc w:val="right"/>
        <w:rPr>
          <w:rFonts w:ascii="Courier New" w:hAnsi="Courier New" w:cs="Courier New"/>
          <w:kern w:val="2"/>
          <w:lang w:eastAsia="en-US"/>
        </w:rPr>
      </w:pPr>
      <w:r w:rsidRPr="005F436D">
        <w:rPr>
          <w:rFonts w:ascii="Courier New" w:hAnsi="Courier New" w:cs="Courier New"/>
          <w:kern w:val="2"/>
          <w:lang w:eastAsia="en-US"/>
        </w:rPr>
        <w:t xml:space="preserve">решением Думы Биритского </w:t>
      </w:r>
    </w:p>
    <w:p w:rsidR="00B62182" w:rsidRDefault="00B62182" w:rsidP="00B62182">
      <w:pPr>
        <w:pStyle w:val="a4"/>
        <w:spacing w:after="0" w:line="240" w:lineRule="auto"/>
        <w:ind w:left="0"/>
        <w:jc w:val="right"/>
        <w:rPr>
          <w:rFonts w:ascii="Courier New" w:hAnsi="Courier New" w:cs="Courier New"/>
          <w:kern w:val="2"/>
          <w:lang w:eastAsia="en-US"/>
        </w:rPr>
      </w:pPr>
      <w:r w:rsidRPr="005F436D">
        <w:rPr>
          <w:rFonts w:ascii="Courier New" w:hAnsi="Courier New" w:cs="Courier New"/>
          <w:kern w:val="2"/>
          <w:lang w:eastAsia="en-US"/>
        </w:rPr>
        <w:t>муниципального образования</w:t>
      </w:r>
      <w:r>
        <w:rPr>
          <w:rFonts w:ascii="Courier New" w:hAnsi="Courier New" w:cs="Courier New"/>
          <w:kern w:val="2"/>
          <w:lang w:eastAsia="en-US"/>
        </w:rPr>
        <w:t xml:space="preserve"> </w:t>
      </w:r>
    </w:p>
    <w:p w:rsidR="00B62182" w:rsidRPr="00F85F55" w:rsidRDefault="00B62182" w:rsidP="00B62182">
      <w:pPr>
        <w:pStyle w:val="a4"/>
        <w:spacing w:after="0" w:line="240" w:lineRule="auto"/>
        <w:ind w:left="0"/>
        <w:jc w:val="right"/>
        <w:rPr>
          <w:rFonts w:ascii="Arial" w:hAnsi="Arial" w:cs="Arial"/>
        </w:rPr>
      </w:pPr>
      <w:r>
        <w:rPr>
          <w:rFonts w:ascii="Courier New" w:hAnsi="Courier New" w:cs="Courier New"/>
          <w:kern w:val="2"/>
          <w:lang w:eastAsia="en-US"/>
        </w:rPr>
        <w:t>от «29» декабря 2020</w:t>
      </w:r>
      <w:r w:rsidRPr="005F436D">
        <w:rPr>
          <w:rFonts w:ascii="Courier New" w:hAnsi="Courier New" w:cs="Courier New"/>
          <w:kern w:val="2"/>
          <w:lang w:eastAsia="en-US"/>
        </w:rPr>
        <w:t xml:space="preserve"> </w:t>
      </w:r>
      <w:r>
        <w:rPr>
          <w:rFonts w:ascii="Courier New" w:hAnsi="Courier New" w:cs="Courier New"/>
          <w:kern w:val="2"/>
          <w:lang w:eastAsia="en-US"/>
        </w:rPr>
        <w:t>года № 9-3</w:t>
      </w:r>
    </w:p>
    <w:p w:rsidR="00B62182" w:rsidRDefault="00B62182" w:rsidP="00B62182">
      <w:pPr>
        <w:pStyle w:val="a4"/>
        <w:spacing w:after="0" w:line="240" w:lineRule="auto"/>
        <w:ind w:left="1069"/>
        <w:jc w:val="right"/>
      </w:pPr>
    </w:p>
    <w:p w:rsidR="00B62182" w:rsidRDefault="00B62182" w:rsidP="00B62182">
      <w:pPr>
        <w:pStyle w:val="a4"/>
        <w:spacing w:after="0" w:line="240" w:lineRule="auto"/>
        <w:ind w:left="709"/>
        <w:jc w:val="center"/>
        <w:rPr>
          <w:rFonts w:ascii="Arial" w:eastAsia="Times New Roman" w:hAnsi="Arial" w:cs="Arial"/>
          <w:b/>
          <w:sz w:val="28"/>
          <w:szCs w:val="28"/>
        </w:rPr>
      </w:pPr>
      <w:r w:rsidRPr="006A3C87">
        <w:rPr>
          <w:rFonts w:ascii="Arial" w:eastAsia="Times New Roman" w:hAnsi="Arial" w:cs="Arial"/>
          <w:b/>
          <w:sz w:val="28"/>
          <w:szCs w:val="28"/>
        </w:rPr>
        <w:t xml:space="preserve">ПОРЯДОК </w:t>
      </w:r>
    </w:p>
    <w:p w:rsidR="00B62182" w:rsidRPr="006A3C87" w:rsidRDefault="00B62182" w:rsidP="00B62182">
      <w:pPr>
        <w:pStyle w:val="a4"/>
        <w:spacing w:after="0" w:line="240" w:lineRule="auto"/>
        <w:ind w:left="709"/>
        <w:jc w:val="center"/>
        <w:rPr>
          <w:rFonts w:ascii="Arial" w:eastAsia="Times New Roman" w:hAnsi="Arial" w:cs="Arial"/>
          <w:b/>
          <w:sz w:val="28"/>
          <w:szCs w:val="28"/>
        </w:rPr>
      </w:pPr>
      <w:r w:rsidRPr="006A3C87">
        <w:rPr>
          <w:rFonts w:ascii="Arial" w:eastAsia="Times New Roman" w:hAnsi="Arial" w:cs="Arial"/>
          <w:b/>
          <w:sz w:val="28"/>
          <w:szCs w:val="28"/>
        </w:rPr>
        <w:t>РЕАЛИЗАЦИИ ИНИЦИАТИВНЫХ ПРОЕКТОВ НА ТЕРРИТОРИИ БИРИТСКОГО МУНИЦИПАЛЬНОГО ОБРАЗОВАНИЯ</w:t>
      </w:r>
    </w:p>
    <w:p w:rsidR="00B62182" w:rsidRDefault="00B62182" w:rsidP="00B62182">
      <w:pPr>
        <w:pStyle w:val="a4"/>
        <w:spacing w:after="0" w:line="240" w:lineRule="auto"/>
        <w:ind w:left="709"/>
        <w:jc w:val="center"/>
        <w:rPr>
          <w:rFonts w:eastAsia="Times New Roman"/>
          <w:b/>
          <w:sz w:val="28"/>
          <w:szCs w:val="28"/>
        </w:rPr>
      </w:pPr>
    </w:p>
    <w:p w:rsidR="00B62182" w:rsidRPr="006A3C87" w:rsidRDefault="00B62182" w:rsidP="00B62182">
      <w:pPr>
        <w:spacing w:after="0" w:line="240" w:lineRule="auto"/>
        <w:ind w:firstLine="709"/>
        <w:jc w:val="center"/>
        <w:rPr>
          <w:rFonts w:ascii="Arial" w:hAnsi="Arial" w:cs="Arial"/>
          <w:b/>
        </w:rPr>
      </w:pPr>
      <w:r w:rsidRPr="006A3C87">
        <w:rPr>
          <w:rFonts w:ascii="Arial" w:hAnsi="Arial" w:cs="Arial"/>
          <w:b/>
        </w:rPr>
        <w:t>Общие положения</w:t>
      </w:r>
    </w:p>
    <w:p w:rsidR="00B62182" w:rsidRPr="006A3C87" w:rsidRDefault="00B62182" w:rsidP="00B62182">
      <w:pPr>
        <w:spacing w:after="0" w:line="240" w:lineRule="auto"/>
        <w:ind w:firstLine="709"/>
        <w:jc w:val="center"/>
        <w:rPr>
          <w:rFonts w:ascii="Arial" w:hAnsi="Arial" w:cs="Arial"/>
        </w:rPr>
      </w:pPr>
    </w:p>
    <w:p w:rsidR="00B62182" w:rsidRPr="006A3C87" w:rsidRDefault="00B62182" w:rsidP="00B62182">
      <w:pPr>
        <w:spacing w:after="0" w:line="240" w:lineRule="auto"/>
        <w:ind w:firstLine="709"/>
        <w:jc w:val="both"/>
        <w:rPr>
          <w:rFonts w:ascii="Arial" w:hAnsi="Arial" w:cs="Arial"/>
          <w:color w:val="00B050"/>
          <w:highlight w:val="yellow"/>
        </w:rPr>
      </w:pPr>
      <w:r w:rsidRPr="006A3C87">
        <w:rPr>
          <w:rFonts w:ascii="Arial" w:hAnsi="Arial" w:cs="Arial"/>
        </w:rPr>
        <w:t xml:space="preserve">1. Настоящий Порядок разработан в соответствии со статьями 74 и 86 Бюджетного кодекса Российской Федерации, </w:t>
      </w:r>
      <w:hyperlink r:id="rId13" w:history="1">
        <w:r w:rsidRPr="006A3C87">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hyperlink>
      <w:r w:rsidRPr="006A3C87">
        <w:rPr>
          <w:rFonts w:ascii="Arial" w:hAnsi="Arial" w:cs="Arial"/>
        </w:rPr>
        <w:t xml:space="preserve">в целях проведения мероприятий, имеющих приоритетное значение для жителей Биритского муниципального образования сельского поселения или его части, путем реализации </w:t>
      </w:r>
      <w:r w:rsidRPr="006A3C87">
        <w:rPr>
          <w:rFonts w:ascii="Arial" w:hAnsi="Arial" w:cs="Arial"/>
          <w:b/>
        </w:rPr>
        <w:t xml:space="preserve">инициативных проектов.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2. Под </w:t>
      </w:r>
      <w:r w:rsidRPr="006A3C87">
        <w:rPr>
          <w:rFonts w:ascii="Arial" w:hAnsi="Arial" w:cs="Arial"/>
          <w:b/>
        </w:rPr>
        <w:t>инициативным проектом</w:t>
      </w:r>
      <w:r w:rsidRPr="006A3C87">
        <w:rPr>
          <w:rFonts w:ascii="Arial" w:hAnsi="Arial" w:cs="Arial"/>
        </w:rPr>
        <w:t xml:space="preserve"> понимается проект, внесенный в администрацию Биритского муниципального образования, посредством которого обеспечивается реализация мероприятий, имеющих приоритетное значение для жителей Биритского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Биритского муниципального образования.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4. Задачами реализации инициативных проектов являются: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w:t>
      </w:r>
      <w:r w:rsidRPr="006A3C87">
        <w:rPr>
          <w:rFonts w:ascii="Arial" w:hAnsi="Arial" w:cs="Arial"/>
        </w:rPr>
        <w:lastRenderedPageBreak/>
        <w:t>деятельностью органов местного самоуправления муниципального образования в ходе реализации инициативных проектов;</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 повышение открытости деятельности органов местного самоуправления муниципального образования;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5. Принципами реализации инициативных проектов являются: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 равная доступность для всех граждан муниципального образования в выдвижении инициативных проектов;</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2) конкурсный отбор инициативных проектов;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3) открытость и гласность процедур при выдвижении и рассмотрении инициативных проектов.</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6. Участниками реализации инициативных проектов являются: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 администрация муниципального образования;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 население муниципального образования;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3) органы территориального общественного самоуправления;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4) товарищества собственников жилья;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B62182" w:rsidRPr="006A3C87" w:rsidRDefault="00B62182" w:rsidP="00B62182">
      <w:pPr>
        <w:spacing w:after="0" w:line="240" w:lineRule="auto"/>
        <w:ind w:firstLine="709"/>
        <w:jc w:val="both"/>
        <w:rPr>
          <w:rFonts w:ascii="Arial" w:hAnsi="Arial" w:cs="Arial"/>
        </w:rPr>
      </w:pPr>
    </w:p>
    <w:p w:rsidR="00B62182" w:rsidRPr="006A3C87" w:rsidRDefault="00B62182" w:rsidP="00B62182">
      <w:pPr>
        <w:spacing w:after="0" w:line="240" w:lineRule="auto"/>
        <w:ind w:firstLine="709"/>
        <w:jc w:val="both"/>
        <w:rPr>
          <w:rFonts w:ascii="Arial" w:hAnsi="Arial" w:cs="Arial"/>
          <w:b/>
        </w:rPr>
      </w:pPr>
      <w:r w:rsidRPr="006A3C87">
        <w:rPr>
          <w:rFonts w:ascii="Arial" w:hAnsi="Arial" w:cs="Arial"/>
        </w:rPr>
        <w:tab/>
      </w:r>
      <w:r w:rsidRPr="006A3C87">
        <w:rPr>
          <w:rFonts w:ascii="Arial" w:hAnsi="Arial" w:cs="Arial"/>
        </w:rPr>
        <w:tab/>
      </w:r>
      <w:r w:rsidRPr="006A3C87">
        <w:rPr>
          <w:rFonts w:ascii="Arial" w:hAnsi="Arial" w:cs="Arial"/>
          <w:b/>
        </w:rPr>
        <w:t>Порядок внесения инициативного проекта</w:t>
      </w:r>
    </w:p>
    <w:p w:rsidR="00B62182" w:rsidRPr="006A3C87" w:rsidRDefault="00B62182" w:rsidP="00B62182">
      <w:pPr>
        <w:spacing w:after="0" w:line="240" w:lineRule="auto"/>
        <w:ind w:firstLine="709"/>
        <w:jc w:val="both"/>
        <w:rPr>
          <w:rFonts w:ascii="Arial" w:hAnsi="Arial" w:cs="Arial"/>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7. Инициаторами инициативного проекта (далее – инициаторы проекта) вправе выступать:</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 инициативная группа численностью не менее десяти граждан, достигших шестнадцатилетнего возраста и проживающих на территории Биритского муниципального образования;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2) органы территориального общественного самоуправления;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 товарищества собственников жилья.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 описание проблемы, решение которой имеет приоритетное значение для жителей Биритского муниципального образования или его части;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 обоснование предложений по решению указанной проблемы;</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 описание ожидаемого результата (ожидаемых результатов) реализации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4) предварительный расчет необходимых расходов на реализацию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5) планируемые сроки реализации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8) гарантийное письмо инициатора проекта, подтверждающее обязательства по финансовому обеспечению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 </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 xml:space="preserve">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Биритского муниципального образования, на которой могут реализовываться инициативные проекты, </w:t>
      </w:r>
      <w:r w:rsidRPr="006A3C87">
        <w:rPr>
          <w:rFonts w:ascii="Arial" w:hAnsi="Arial" w:cs="Arial"/>
        </w:rPr>
        <w:lastRenderedPageBreak/>
        <w:t xml:space="preserve">утвержденным Решением </w:t>
      </w:r>
      <w:r>
        <w:rPr>
          <w:rFonts w:ascii="Arial" w:hAnsi="Arial" w:cs="Arial"/>
        </w:rPr>
        <w:t>Думы Биритского</w:t>
      </w:r>
      <w:r w:rsidRPr="006A3C87">
        <w:rPr>
          <w:rFonts w:ascii="Arial" w:hAnsi="Arial" w:cs="Arial"/>
        </w:rPr>
        <w:t xml:space="preserve"> муниципального образования</w:t>
      </w:r>
      <w:r>
        <w:rPr>
          <w:rFonts w:ascii="Arial" w:hAnsi="Arial" w:cs="Arial"/>
        </w:rPr>
        <w:t xml:space="preserve"> от 19.02.2018 года № 2-2 </w:t>
      </w:r>
      <w:r w:rsidRPr="006A3C87">
        <w:rPr>
          <w:rFonts w:ascii="Arial" w:hAnsi="Arial" w:cs="Arial"/>
        </w:rPr>
        <w:t>(далее – Порядок определения территории);</w:t>
      </w:r>
    </w:p>
    <w:p w:rsidR="00B62182" w:rsidRPr="006A3C87" w:rsidRDefault="00B62182" w:rsidP="00B62182">
      <w:pPr>
        <w:spacing w:after="0" w:line="240" w:lineRule="auto"/>
        <w:ind w:firstLine="708"/>
        <w:jc w:val="both"/>
        <w:rPr>
          <w:rFonts w:ascii="Arial" w:hAnsi="Arial" w:cs="Arial"/>
          <w:i/>
        </w:rPr>
      </w:pPr>
      <w:r w:rsidRPr="006A3C87">
        <w:rPr>
          <w:rFonts w:ascii="Arial" w:hAnsi="Arial" w:cs="Arial"/>
        </w:rPr>
        <w:t>11) протокол собрания (конференции) граждан по вопросу о поддержке и выдвижении инициативного проекта жителями Биритского муниципального образования;</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12) фотоматериалы о текущем состоянии объекта, на котором планируется проведение работ в рамках инициативного проекта;</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13) сопроводительное письмо за подписью представителя инициативной группы с описью представленных документов;</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14) указание на способ информирования администрацией Биритского муниципального образования инициаторов проекта о рассмотрении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9. При разработке инициативного проекта его инициаторы обращаются в администрацию Биритского муниципального образования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Администрация Биритского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Думы Биритского муниципального образования Решением </w:t>
      </w:r>
      <w:r>
        <w:rPr>
          <w:rFonts w:ascii="Arial" w:hAnsi="Arial" w:cs="Arial"/>
        </w:rPr>
        <w:t>Думы Биритского</w:t>
      </w:r>
      <w:r w:rsidRPr="006A3C87">
        <w:rPr>
          <w:rFonts w:ascii="Arial" w:hAnsi="Arial" w:cs="Arial"/>
        </w:rPr>
        <w:t xml:space="preserve"> муниципального образования</w:t>
      </w:r>
      <w:r>
        <w:rPr>
          <w:rFonts w:ascii="Arial" w:hAnsi="Arial" w:cs="Arial"/>
        </w:rPr>
        <w:t xml:space="preserve"> от 19.02.2018 года № 2-2.</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На одном собрании (конференции) граждан возможно рассмотрение нескольких инициативных проектов.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11. При внесении инициативного проекта в администрацию Биритского муниципального образования инициаторы проекта прикладывают к нему протокол собрания (конференции) граждан, который должен содержать следующую информацию:</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1) дату и время проведения собрания (конференции) граждан;</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2) количество граждан, присутствовавших на собрании (конференции);</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3) данные (ФИО, контактный телефон) об инициаторе проведения собрания (конференции) граждан и секретаре собрания (конференции);</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4) повестку дня о рассмотрении следующих вопросов:</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а) утверждение инициативного проекта;</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б) утверждение перечня и объемов работ по инициативному проекту;</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в) принятие решения о размере софинансирования инициативного проекта жителями муниципального образования;</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д) уровень софинансирования инициативного проекта за счет бюджета муниципального образования;</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ж) принятие решения о порядке и сроках сбора средств софинансирования проекта;</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B62182" w:rsidRPr="006A3C87" w:rsidRDefault="00B62182" w:rsidP="00B62182">
      <w:pPr>
        <w:spacing w:after="0" w:line="240" w:lineRule="auto"/>
        <w:ind w:firstLine="709"/>
        <w:jc w:val="center"/>
        <w:rPr>
          <w:rFonts w:ascii="Arial" w:hAnsi="Arial" w:cs="Arial"/>
          <w:b/>
          <w:highlight w:val="yellow"/>
        </w:rPr>
      </w:pPr>
    </w:p>
    <w:p w:rsidR="00B62182" w:rsidRPr="006A3C87" w:rsidRDefault="00B62182" w:rsidP="00B62182">
      <w:pPr>
        <w:spacing w:after="0" w:line="240" w:lineRule="auto"/>
        <w:ind w:firstLine="709"/>
        <w:jc w:val="center"/>
        <w:rPr>
          <w:rFonts w:ascii="Arial" w:hAnsi="Arial" w:cs="Arial"/>
          <w:b/>
        </w:rPr>
      </w:pPr>
      <w:r w:rsidRPr="006A3C87">
        <w:rPr>
          <w:rFonts w:ascii="Arial" w:hAnsi="Arial" w:cs="Arial"/>
          <w:b/>
        </w:rPr>
        <w:lastRenderedPageBreak/>
        <w:t>Информирование населения о поступлении инициативного проекта и обобщение предложений и замечаний жителей муниципального образования</w:t>
      </w:r>
    </w:p>
    <w:p w:rsidR="00B62182" w:rsidRPr="006A3C87" w:rsidRDefault="00B62182" w:rsidP="00B62182">
      <w:pPr>
        <w:spacing w:after="0" w:line="240" w:lineRule="auto"/>
        <w:ind w:firstLine="709"/>
        <w:jc w:val="both"/>
        <w:rPr>
          <w:rFonts w:ascii="Arial" w:hAnsi="Arial" w:cs="Arial"/>
          <w:highlight w:val="yellow"/>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12. Администрация Биритского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w:t>
      </w:r>
      <w:hyperlink r:id="rId14" w:history="1">
        <w:r w:rsidRPr="006A3C87">
          <w:rPr>
            <w:rFonts w:ascii="Arial" w:hAnsi="Arial" w:cs="Arial"/>
            <w:color w:val="0000FF"/>
            <w:u w:val="single"/>
          </w:rPr>
          <w:t>бирит.рф</w:t>
        </w:r>
      </w:hyperlink>
      <w:r w:rsidRPr="006A3C87">
        <w:rPr>
          <w:rFonts w:ascii="Arial" w:hAnsi="Arial" w:cs="Arial"/>
        </w:rPr>
        <w:t xml:space="preserve"> в информационно-телекоммуникационной сети «Интернет» следующую информацию:  </w:t>
      </w:r>
    </w:p>
    <w:p w:rsidR="00B62182" w:rsidRPr="006A3C87" w:rsidRDefault="00B62182" w:rsidP="00B62182">
      <w:pPr>
        <w:spacing w:after="0" w:line="240" w:lineRule="auto"/>
        <w:jc w:val="both"/>
        <w:rPr>
          <w:rFonts w:ascii="Arial" w:hAnsi="Arial" w:cs="Arial"/>
        </w:rPr>
      </w:pPr>
      <w:r w:rsidRPr="006A3C87">
        <w:rPr>
          <w:rFonts w:ascii="Arial" w:hAnsi="Arial" w:cs="Arial"/>
        </w:rPr>
        <w:tab/>
        <w:t>1) о внесении инициативного проекта, с указанием сведений, перечисленных в части 8 настоящего Порядка;</w:t>
      </w:r>
    </w:p>
    <w:p w:rsidR="00B62182" w:rsidRPr="006A3C87" w:rsidRDefault="00B62182" w:rsidP="00B62182">
      <w:pPr>
        <w:spacing w:after="0" w:line="240" w:lineRule="auto"/>
        <w:jc w:val="both"/>
        <w:rPr>
          <w:rFonts w:ascii="Arial" w:hAnsi="Arial" w:cs="Arial"/>
        </w:rPr>
      </w:pPr>
      <w:r w:rsidRPr="006A3C87">
        <w:rPr>
          <w:rFonts w:ascii="Arial" w:hAnsi="Arial" w:cs="Arial"/>
        </w:rPr>
        <w:tab/>
        <w:t>2) об инициаторах проекта;</w:t>
      </w:r>
    </w:p>
    <w:p w:rsidR="00B62182" w:rsidRPr="006A3C87" w:rsidRDefault="00B62182" w:rsidP="00B62182">
      <w:pPr>
        <w:spacing w:after="0" w:line="240" w:lineRule="auto"/>
        <w:jc w:val="both"/>
        <w:rPr>
          <w:rFonts w:ascii="Arial" w:hAnsi="Arial" w:cs="Arial"/>
        </w:rPr>
      </w:pPr>
      <w:r w:rsidRPr="006A3C87">
        <w:rPr>
          <w:rFonts w:ascii="Arial" w:hAnsi="Arial" w:cs="Arial"/>
        </w:rPr>
        <w:tab/>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13. Граждане, проживающие на территории Биритского муниципального образования,</w:t>
      </w:r>
      <w:r w:rsidRPr="006A3C87">
        <w:rPr>
          <w:rFonts w:ascii="Arial" w:hAnsi="Arial" w:cs="Arial"/>
          <w:i/>
        </w:rPr>
        <w:t xml:space="preserve"> </w:t>
      </w:r>
      <w:r w:rsidRPr="006A3C87">
        <w:rPr>
          <w:rFonts w:ascii="Arial" w:hAnsi="Arial" w:cs="Arial"/>
        </w:rPr>
        <w:t>достигшие шестнадцатилетнего возраста</w:t>
      </w:r>
      <w:r w:rsidRPr="006A3C87">
        <w:rPr>
          <w:rFonts w:ascii="Arial" w:hAnsi="Arial" w:cs="Arial"/>
          <w:i/>
        </w:rPr>
        <w:t>,</w:t>
      </w:r>
      <w:r w:rsidRPr="006A3C87">
        <w:rPr>
          <w:rFonts w:ascii="Arial" w:hAnsi="Arial" w:cs="Arial"/>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Биритского муниципального образования замечания и предложения по инициативному проекту.</w:t>
      </w:r>
    </w:p>
    <w:p w:rsidR="00B62182" w:rsidRPr="006A3C87" w:rsidRDefault="00B62182" w:rsidP="00B62182">
      <w:pPr>
        <w:spacing w:after="0" w:line="240" w:lineRule="auto"/>
        <w:ind w:firstLine="709"/>
        <w:jc w:val="both"/>
        <w:rPr>
          <w:rFonts w:ascii="Arial" w:hAnsi="Arial" w:cs="Arial"/>
          <w:highlight w:val="yellow"/>
        </w:rPr>
      </w:pPr>
      <w:r w:rsidRPr="006A3C87">
        <w:rPr>
          <w:rFonts w:ascii="Arial" w:hAnsi="Arial" w:cs="Arial"/>
        </w:rPr>
        <w:t>14. Администрация Биритского муниципального образования,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r w:rsidRPr="006A3C87">
        <w:rPr>
          <w:rFonts w:ascii="Arial" w:hAnsi="Arial" w:cs="Arial"/>
          <w:highlight w:val="yellow"/>
        </w:rPr>
        <w:t xml:space="preserve"> </w:t>
      </w:r>
    </w:p>
    <w:p w:rsidR="00B62182" w:rsidRPr="006A3C87" w:rsidRDefault="00B62182" w:rsidP="00B62182">
      <w:pPr>
        <w:spacing w:after="0" w:line="240" w:lineRule="auto"/>
        <w:ind w:firstLine="709"/>
        <w:jc w:val="both"/>
        <w:rPr>
          <w:rFonts w:ascii="Arial" w:hAnsi="Arial" w:cs="Arial"/>
          <w:highlight w:val="yellow"/>
        </w:rPr>
      </w:pPr>
      <w:r w:rsidRPr="006A3C87">
        <w:rPr>
          <w:rFonts w:ascii="Arial" w:hAnsi="Arial" w:cs="Arial"/>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бирит.рф в информационно-телекоммуникационной сети «Интернет».</w:t>
      </w:r>
    </w:p>
    <w:p w:rsidR="00B62182" w:rsidRPr="006A3C87" w:rsidRDefault="00B62182" w:rsidP="00B62182">
      <w:pPr>
        <w:spacing w:after="0" w:line="240" w:lineRule="auto"/>
        <w:ind w:firstLine="709"/>
        <w:jc w:val="both"/>
        <w:rPr>
          <w:rFonts w:ascii="Arial" w:hAnsi="Arial" w:cs="Arial"/>
          <w:highlight w:val="yellow"/>
        </w:rPr>
      </w:pPr>
    </w:p>
    <w:p w:rsidR="00B62182" w:rsidRPr="006A3C87" w:rsidRDefault="00B62182" w:rsidP="00B62182">
      <w:pPr>
        <w:spacing w:after="0" w:line="240" w:lineRule="auto"/>
        <w:ind w:firstLine="709"/>
        <w:jc w:val="both"/>
        <w:rPr>
          <w:rFonts w:ascii="Arial" w:hAnsi="Arial" w:cs="Arial"/>
          <w:b/>
        </w:rPr>
      </w:pPr>
      <w:r w:rsidRPr="006A3C87">
        <w:rPr>
          <w:rFonts w:ascii="Arial" w:hAnsi="Arial" w:cs="Arial"/>
        </w:rPr>
        <w:tab/>
      </w:r>
      <w:r w:rsidRPr="006A3C87">
        <w:rPr>
          <w:rFonts w:ascii="Arial" w:hAnsi="Arial" w:cs="Arial"/>
        </w:rPr>
        <w:tab/>
      </w:r>
      <w:r w:rsidRPr="006A3C87">
        <w:rPr>
          <w:rFonts w:ascii="Arial" w:hAnsi="Arial" w:cs="Arial"/>
          <w:b/>
        </w:rPr>
        <w:t>Рассмотрение инициативного проекта</w:t>
      </w:r>
    </w:p>
    <w:p w:rsidR="00B62182" w:rsidRPr="006A3C87" w:rsidRDefault="00B62182" w:rsidP="00B62182">
      <w:pPr>
        <w:spacing w:after="0" w:line="240" w:lineRule="auto"/>
        <w:ind w:firstLine="709"/>
        <w:jc w:val="both"/>
        <w:rPr>
          <w:rFonts w:ascii="Arial" w:hAnsi="Arial" w:cs="Arial"/>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15. Инициативный проект рассматривается администрацией Биритского муниципального образования в течение 30 дней со дня его внесения. По результатам рассмотрения инициативного проекта администрация Биритского муниципального образования принимает одно из следующих решений: </w:t>
      </w:r>
    </w:p>
    <w:p w:rsidR="00B62182" w:rsidRPr="006A3C87" w:rsidRDefault="00B62182" w:rsidP="00B62182">
      <w:pPr>
        <w:spacing w:after="0" w:line="240" w:lineRule="auto"/>
        <w:ind w:firstLine="539"/>
        <w:jc w:val="both"/>
        <w:rPr>
          <w:rFonts w:ascii="Arial" w:hAnsi="Arial" w:cs="Arial"/>
        </w:rPr>
      </w:pPr>
      <w:r w:rsidRPr="006A3C87">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62182" w:rsidRPr="006A3C87" w:rsidRDefault="00B62182" w:rsidP="00B62182">
      <w:pPr>
        <w:spacing w:after="0" w:line="240" w:lineRule="auto"/>
        <w:ind w:firstLine="539"/>
        <w:jc w:val="both"/>
        <w:rPr>
          <w:rFonts w:ascii="Arial" w:hAnsi="Arial" w:cs="Arial"/>
        </w:rPr>
      </w:pPr>
      <w:r w:rsidRPr="006A3C87">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16. Администрация Биритского муниципального образования вправе отказать в поддержке инициативного проекта в случаях:</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1) несоблюдения установленного порядка внесения инициативного проекта и его рассмотрения;</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Биритского муниципального образования;</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3) невозможности реализации инициативного проекта ввиду отсутствия у органов местного самоуправления Биритского муниципального образования необходимых полномочий и прав;</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5) наличия возможности решения описанной в инициативном проекте проблемы более эффективным способом;</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6) признания инициативного проекта не прошедшим конкурсный отбор.</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17. Администрация</w:t>
      </w:r>
      <w:r w:rsidRPr="006A3C87">
        <w:rPr>
          <w:rFonts w:ascii="Arial" w:hAnsi="Arial" w:cs="Arial"/>
          <w:b/>
        </w:rPr>
        <w:t xml:space="preserve"> </w:t>
      </w:r>
      <w:r w:rsidRPr="006A3C87">
        <w:rPr>
          <w:rFonts w:ascii="Arial" w:hAnsi="Arial" w:cs="Arial"/>
        </w:rPr>
        <w:t xml:space="preserve">вправе, а в случае, предусмотренном пунктом 5 части 16 настоящего Порядка, обязана предложить инициаторам проекта </w:t>
      </w:r>
      <w:r w:rsidRPr="006A3C87">
        <w:rPr>
          <w:rFonts w:ascii="Arial" w:hAnsi="Arial" w:cs="Arial"/>
          <w:b/>
        </w:rPr>
        <w:t>совместно</w:t>
      </w:r>
      <w:r w:rsidRPr="006A3C87">
        <w:rPr>
          <w:rFonts w:ascii="Arial" w:hAnsi="Arial" w:cs="Arial"/>
        </w:rPr>
        <w:t xml:space="preserve"> доработать инициативный проект, а также рекомендовать представить его на рассмотрение в орган </w:t>
      </w:r>
      <w:r w:rsidRPr="006A3C87">
        <w:rPr>
          <w:rFonts w:ascii="Arial" w:hAnsi="Arial" w:cs="Arial"/>
        </w:rPr>
        <w:lastRenderedPageBreak/>
        <w:t>местного самоуправления иного муниципального образования или в государственный орган в соответствии с их компетенцией.</w:t>
      </w:r>
    </w:p>
    <w:p w:rsidR="00B62182" w:rsidRPr="006A3C87" w:rsidRDefault="00B62182" w:rsidP="00B62182">
      <w:pPr>
        <w:spacing w:after="0" w:line="240" w:lineRule="auto"/>
        <w:ind w:firstLine="539"/>
        <w:jc w:val="both"/>
        <w:rPr>
          <w:rFonts w:ascii="Arial" w:hAnsi="Arial" w:cs="Arial"/>
        </w:rPr>
      </w:pPr>
      <w:r w:rsidRPr="006A3C87">
        <w:rPr>
          <w:rFonts w:ascii="Arial" w:hAnsi="Arial" w:cs="Arial"/>
        </w:rPr>
        <w:t>18. В случае, если в администрацию Биритского муниципального образования внесено несколько инициативных проектов, в том числе с постановкой аналогичных по содержанию приоритетных проблем, то администрация Биритского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Биритского муниципального образования, утвержденном решением Думы Биритского муниципального образования, и информирует об этом инициаторов проектов.</w:t>
      </w:r>
    </w:p>
    <w:p w:rsidR="00B62182" w:rsidRPr="006A3C87" w:rsidRDefault="00B62182" w:rsidP="00B62182">
      <w:pPr>
        <w:spacing w:after="0" w:line="240" w:lineRule="auto"/>
        <w:ind w:firstLine="539"/>
        <w:jc w:val="both"/>
        <w:rPr>
          <w:rFonts w:ascii="Arial" w:hAnsi="Arial" w:cs="Arial"/>
        </w:rPr>
      </w:pPr>
      <w:r w:rsidRPr="006A3C87">
        <w:rPr>
          <w:rFonts w:ascii="Arial" w:hAnsi="Arial" w:cs="Arial"/>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Думы Биритского муниципального образования.</w:t>
      </w:r>
    </w:p>
    <w:p w:rsidR="00B62182" w:rsidRPr="006A3C87" w:rsidRDefault="00B62182" w:rsidP="00B62182">
      <w:pPr>
        <w:spacing w:after="0" w:line="240" w:lineRule="auto"/>
        <w:ind w:firstLine="540"/>
        <w:jc w:val="both"/>
        <w:rPr>
          <w:rFonts w:ascii="Arial" w:hAnsi="Arial" w:cs="Arial"/>
        </w:rPr>
      </w:pPr>
    </w:p>
    <w:p w:rsidR="00B62182" w:rsidRPr="006A3C87" w:rsidRDefault="00B62182" w:rsidP="00B62182">
      <w:pPr>
        <w:spacing w:after="0" w:line="240" w:lineRule="auto"/>
        <w:ind w:firstLine="540"/>
        <w:jc w:val="both"/>
        <w:rPr>
          <w:rFonts w:ascii="Arial" w:hAnsi="Arial" w:cs="Arial"/>
          <w:b/>
        </w:rPr>
      </w:pPr>
      <w:r w:rsidRPr="006A3C87">
        <w:rPr>
          <w:rFonts w:ascii="Arial" w:hAnsi="Arial" w:cs="Arial"/>
        </w:rPr>
        <w:tab/>
      </w:r>
      <w:r w:rsidRPr="006A3C87">
        <w:rPr>
          <w:rFonts w:ascii="Arial" w:hAnsi="Arial" w:cs="Arial"/>
        </w:rPr>
        <w:tab/>
      </w:r>
      <w:r w:rsidRPr="006A3C87">
        <w:rPr>
          <w:rFonts w:ascii="Arial" w:hAnsi="Arial" w:cs="Arial"/>
          <w:b/>
        </w:rPr>
        <w:t>Порядок</w:t>
      </w:r>
      <w:r w:rsidRPr="006A3C87">
        <w:rPr>
          <w:rFonts w:ascii="Arial" w:hAnsi="Arial" w:cs="Arial"/>
        </w:rPr>
        <w:t xml:space="preserve"> </w:t>
      </w:r>
      <w:r w:rsidRPr="006A3C87">
        <w:rPr>
          <w:rFonts w:ascii="Arial" w:hAnsi="Arial" w:cs="Arial"/>
          <w:b/>
        </w:rPr>
        <w:t xml:space="preserve">финансирования инициативного проекта </w:t>
      </w:r>
    </w:p>
    <w:p w:rsidR="00B62182" w:rsidRPr="006A3C87" w:rsidRDefault="00B62182" w:rsidP="00B62182">
      <w:pPr>
        <w:spacing w:after="0" w:line="240" w:lineRule="auto"/>
        <w:ind w:firstLine="540"/>
        <w:jc w:val="both"/>
        <w:rPr>
          <w:rFonts w:ascii="Arial" w:hAnsi="Arial" w:cs="Arial"/>
        </w:rPr>
      </w:pP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22. Администрацией Биритского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B62182" w:rsidRPr="006A3C87" w:rsidRDefault="00B62182" w:rsidP="00B62182">
      <w:pPr>
        <w:spacing w:after="0" w:line="240" w:lineRule="auto"/>
        <w:ind w:firstLine="540"/>
        <w:jc w:val="both"/>
        <w:rPr>
          <w:rFonts w:ascii="Arial" w:hAnsi="Arial" w:cs="Arial"/>
        </w:rPr>
      </w:pPr>
      <w:r w:rsidRPr="006A3C87">
        <w:rPr>
          <w:rFonts w:ascii="Arial" w:hAnsi="Arial" w:cs="Arial"/>
        </w:rPr>
        <w:t>23. Не допускается выделение финансовых средств из местного бюджета на: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 объекты частной собственности;</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 объекты, не находящихся в муниципальной собственности;</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3) ремонт или строительство объектов культового и религиозного назначения;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4) проекты, которые могут иметь негативное воздействие на окружающую среду;</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5) ремонт или строительство административных зданий, сооружений, являющихся частной собственностью</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6) объекты, используемые для нужд органов местного самоуправления.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24. Уровень софинансирования инициативного проекта за счет средств местного бюджета составляет:</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1) в случае, если инициатором проекта являются юридические лица - не более 85% от стоимости реализации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 в случае, если инициатором проекта являются индивидуальные предприниматели - не более 95% от стоимости реализации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25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27.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lastRenderedPageBreak/>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rsidR="00B62182" w:rsidRPr="006A3C87" w:rsidRDefault="00B62182" w:rsidP="00B62182">
      <w:pPr>
        <w:spacing w:after="0" w:line="240" w:lineRule="auto"/>
        <w:ind w:firstLine="709"/>
        <w:jc w:val="both"/>
        <w:rPr>
          <w:rFonts w:ascii="Arial" w:hAnsi="Arial" w:cs="Arial"/>
        </w:rPr>
      </w:pPr>
    </w:p>
    <w:p w:rsidR="00B62182" w:rsidRPr="006A3C87" w:rsidRDefault="00B62182" w:rsidP="00B62182">
      <w:pPr>
        <w:spacing w:after="0" w:line="240" w:lineRule="auto"/>
        <w:ind w:firstLine="709"/>
        <w:jc w:val="both"/>
        <w:rPr>
          <w:rFonts w:ascii="Arial" w:hAnsi="Arial" w:cs="Arial"/>
          <w:b/>
        </w:rPr>
      </w:pPr>
      <w:r w:rsidRPr="006A3C87">
        <w:rPr>
          <w:rFonts w:ascii="Arial" w:hAnsi="Arial" w:cs="Arial"/>
          <w:b/>
        </w:rPr>
        <w:t>Общественный контроль за реализацией инициативного проекта</w:t>
      </w:r>
    </w:p>
    <w:p w:rsidR="00B62182" w:rsidRPr="006A3C87" w:rsidRDefault="00B62182" w:rsidP="00B62182">
      <w:pPr>
        <w:spacing w:after="0" w:line="240" w:lineRule="auto"/>
        <w:ind w:firstLine="709"/>
        <w:jc w:val="both"/>
        <w:rPr>
          <w:rFonts w:ascii="Arial" w:hAnsi="Arial" w:cs="Arial"/>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33. Инициаторы проекта, а также граждане, проживающие на территории Биритского муниципального образования,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34. Информация о ходе рассмотрения инициативного проекта администрацией Биритского муниципального образования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Биритского муниципального образования в информационно-телекоммуникационной сети «Интернет».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35. Отчет администрации Биритского муниципального образования по итогам реализации инициативного проекта подлежит опубликованию (обнародованию) и размещению на официальном сайте администрации Биритского муниципального образования в информационно-телекоммуникационной сети «Интернет» не позднее чем через 30 дней со дня завершения реализации инициативного проекта. </w:t>
      </w:r>
    </w:p>
    <w:p w:rsidR="00B62182" w:rsidRPr="00645F1C" w:rsidRDefault="00B62182" w:rsidP="00B62182">
      <w:pPr>
        <w:spacing w:after="0" w:line="240" w:lineRule="auto"/>
        <w:ind w:firstLine="709"/>
        <w:jc w:val="both"/>
        <w:rPr>
          <w:sz w:val="28"/>
          <w:szCs w:val="28"/>
        </w:rPr>
      </w:pPr>
      <w:r w:rsidRPr="005F041C">
        <w:rPr>
          <w:sz w:val="28"/>
          <w:szCs w:val="28"/>
        </w:rPr>
        <w:t xml:space="preserve">                                                                       </w:t>
      </w:r>
      <w:r>
        <w:rPr>
          <w:sz w:val="28"/>
          <w:szCs w:val="28"/>
        </w:rPr>
        <w:t xml:space="preserve"> </w:t>
      </w:r>
    </w:p>
    <w:p w:rsidR="00B62182" w:rsidRPr="005F041C" w:rsidRDefault="00B62182" w:rsidP="00B62182">
      <w:pPr>
        <w:spacing w:after="0" w:line="240" w:lineRule="auto"/>
        <w:ind w:left="5954" w:hanging="6"/>
        <w:jc w:val="both"/>
        <w:rPr>
          <w:rFonts w:ascii="PT Astra Serif" w:hAnsi="PT Astra Serif"/>
        </w:rPr>
      </w:pPr>
    </w:p>
    <w:p w:rsidR="00B62182" w:rsidRPr="006A3C87" w:rsidRDefault="00B62182" w:rsidP="00B62182">
      <w:pPr>
        <w:spacing w:after="0" w:line="240" w:lineRule="auto"/>
        <w:ind w:left="5954" w:hanging="6"/>
        <w:jc w:val="both"/>
        <w:rPr>
          <w:rFonts w:ascii="Courier New" w:hAnsi="Courier New" w:cs="Courier New"/>
        </w:rPr>
      </w:pPr>
      <w:r w:rsidRPr="006A3C87">
        <w:rPr>
          <w:rFonts w:ascii="Courier New" w:hAnsi="Courier New" w:cs="Courier New"/>
        </w:rPr>
        <w:t xml:space="preserve">Приложение </w:t>
      </w:r>
    </w:p>
    <w:p w:rsidR="00B62182" w:rsidRPr="006A3C87" w:rsidRDefault="00B62182" w:rsidP="00B62182">
      <w:pPr>
        <w:spacing w:after="0" w:line="240" w:lineRule="auto"/>
        <w:ind w:left="5954" w:hanging="6"/>
        <w:jc w:val="both"/>
        <w:rPr>
          <w:rFonts w:ascii="Courier New" w:hAnsi="Courier New" w:cs="Courier New"/>
        </w:rPr>
      </w:pPr>
      <w:r w:rsidRPr="006A3C87">
        <w:rPr>
          <w:rFonts w:ascii="Courier New" w:hAnsi="Courier New" w:cs="Courier New"/>
        </w:rPr>
        <w:t xml:space="preserve">к положению о реализации инициативных проектов на территории муниципального образования </w:t>
      </w:r>
    </w:p>
    <w:p w:rsidR="00B62182" w:rsidRPr="006A3C87" w:rsidRDefault="00B62182" w:rsidP="00B62182">
      <w:pPr>
        <w:spacing w:after="0" w:line="240" w:lineRule="auto"/>
        <w:jc w:val="center"/>
        <w:rPr>
          <w:rFonts w:ascii="Arial" w:hAnsi="Arial" w:cs="Arial"/>
          <w:b/>
        </w:rPr>
      </w:pPr>
      <w:r w:rsidRPr="006A3C87">
        <w:rPr>
          <w:rFonts w:ascii="Arial" w:hAnsi="Arial" w:cs="Arial"/>
          <w:b/>
        </w:rPr>
        <w:t>Протокол</w:t>
      </w:r>
    </w:p>
    <w:p w:rsidR="00B62182" w:rsidRPr="006A3C87" w:rsidRDefault="00B62182" w:rsidP="00B62182">
      <w:pPr>
        <w:tabs>
          <w:tab w:val="center" w:pos="4677"/>
          <w:tab w:val="left" w:pos="6096"/>
          <w:tab w:val="right" w:pos="9354"/>
        </w:tabs>
        <w:spacing w:after="0" w:line="240" w:lineRule="auto"/>
        <w:jc w:val="center"/>
        <w:rPr>
          <w:rFonts w:ascii="Arial" w:hAnsi="Arial" w:cs="Arial"/>
          <w:b/>
        </w:rPr>
      </w:pPr>
      <w:r w:rsidRPr="006A3C87">
        <w:rPr>
          <w:rFonts w:ascii="Arial" w:hAnsi="Arial" w:cs="Arial"/>
          <w:b/>
        </w:rPr>
        <w:t>собрания (конференции) граждан о поддержке (отклонении) инициативного(ных) проекта(ов) для его (их) реализации на территории Биритского муниципального образования</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Дата проведения собрания (конференции): «_____»  ____________ 20____ г. </w:t>
      </w:r>
    </w:p>
    <w:p w:rsidR="00B62182" w:rsidRPr="006A3C87" w:rsidRDefault="00B62182" w:rsidP="00B62182">
      <w:pPr>
        <w:spacing w:after="0" w:line="240" w:lineRule="auto"/>
        <w:ind w:firstLine="709"/>
        <w:jc w:val="both"/>
        <w:rPr>
          <w:rFonts w:ascii="Arial" w:hAnsi="Arial" w:cs="Arial"/>
          <w:sz w:val="20"/>
          <w:szCs w:val="20"/>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Место проведения собрания (конференции):_</w:t>
      </w:r>
      <w:r>
        <w:rPr>
          <w:rFonts w:ascii="Arial" w:hAnsi="Arial" w:cs="Arial"/>
        </w:rPr>
        <w:t>__________________________</w:t>
      </w:r>
    </w:p>
    <w:p w:rsidR="00B62182" w:rsidRPr="006A3C87" w:rsidRDefault="00B62182" w:rsidP="00B62182">
      <w:pPr>
        <w:spacing w:after="0" w:line="240" w:lineRule="auto"/>
        <w:ind w:firstLine="709"/>
        <w:jc w:val="both"/>
        <w:rPr>
          <w:rFonts w:ascii="Arial" w:hAnsi="Arial" w:cs="Arial"/>
          <w:sz w:val="20"/>
          <w:szCs w:val="20"/>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 xml:space="preserve">Время начала собрания (конференции): </w:t>
      </w:r>
      <w:r w:rsidRPr="006A3C87">
        <w:rPr>
          <w:rFonts w:ascii="Arial" w:hAnsi="Arial" w:cs="Arial"/>
        </w:rPr>
        <w:tab/>
        <w:t>____час. _________ мин</w:t>
      </w:r>
    </w:p>
    <w:p w:rsidR="00B62182" w:rsidRPr="006A3C87" w:rsidRDefault="00B62182" w:rsidP="00B62182">
      <w:pPr>
        <w:spacing w:after="0" w:line="240" w:lineRule="auto"/>
        <w:ind w:firstLine="709"/>
        <w:jc w:val="both"/>
        <w:rPr>
          <w:rFonts w:ascii="Arial" w:hAnsi="Arial" w:cs="Arial"/>
          <w:sz w:val="20"/>
          <w:szCs w:val="20"/>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Время окончания собрания (конференции): _______ час ________ мин.</w:t>
      </w:r>
      <w:r w:rsidRPr="006A3C87">
        <w:rPr>
          <w:rFonts w:ascii="Arial" w:hAnsi="Arial" w:cs="Arial"/>
        </w:rPr>
        <w:tab/>
      </w:r>
    </w:p>
    <w:p w:rsidR="00B62182" w:rsidRPr="006A3C87" w:rsidRDefault="00B62182" w:rsidP="00B62182">
      <w:pPr>
        <w:spacing w:after="0" w:line="240" w:lineRule="auto"/>
        <w:ind w:firstLine="709"/>
        <w:jc w:val="both"/>
        <w:rPr>
          <w:rFonts w:ascii="Arial" w:hAnsi="Arial" w:cs="Arial"/>
          <w:sz w:val="20"/>
          <w:szCs w:val="20"/>
        </w:rPr>
      </w:pP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Повестка собрания (конференции): _________</w:t>
      </w:r>
      <w:r>
        <w:rPr>
          <w:rFonts w:ascii="Arial" w:hAnsi="Arial" w:cs="Arial"/>
        </w:rPr>
        <w:t>__________________________</w:t>
      </w:r>
    </w:p>
    <w:p w:rsidR="00B62182" w:rsidRPr="006A3C87" w:rsidRDefault="00B62182" w:rsidP="00B62182">
      <w:pPr>
        <w:spacing w:after="0" w:line="240" w:lineRule="auto"/>
        <w:ind w:firstLine="709"/>
        <w:jc w:val="both"/>
        <w:rPr>
          <w:rFonts w:ascii="Arial" w:hAnsi="Arial" w:cs="Arial"/>
          <w:sz w:val="20"/>
          <w:szCs w:val="20"/>
        </w:rPr>
      </w:pPr>
    </w:p>
    <w:p w:rsidR="00B62182" w:rsidRDefault="00B62182" w:rsidP="00B62182">
      <w:pPr>
        <w:spacing w:after="0" w:line="240" w:lineRule="auto"/>
        <w:ind w:firstLine="709"/>
        <w:jc w:val="both"/>
        <w:rPr>
          <w:rFonts w:ascii="Arial" w:hAnsi="Arial" w:cs="Arial"/>
        </w:rPr>
      </w:pPr>
      <w:r w:rsidRPr="006A3C87">
        <w:rPr>
          <w:rFonts w:ascii="Arial" w:hAnsi="Arial" w:cs="Arial"/>
        </w:rPr>
        <w:lastRenderedPageBreak/>
        <w:t xml:space="preserve">Ход собрания (конференции): </w:t>
      </w:r>
    </w:p>
    <w:p w:rsidR="00B62182" w:rsidRPr="006A3C87" w:rsidRDefault="00B62182" w:rsidP="00B62182">
      <w:pPr>
        <w:spacing w:after="0" w:line="240" w:lineRule="auto"/>
        <w:ind w:firstLine="709"/>
        <w:jc w:val="both"/>
        <w:rPr>
          <w:rFonts w:ascii="Arial" w:hAnsi="Arial" w:cs="Arial"/>
        </w:rPr>
      </w:pPr>
      <w:r w:rsidRPr="006A3C87">
        <w:rPr>
          <w:rFonts w:ascii="Arial" w:hAnsi="Arial" w:cs="Arial"/>
        </w:rPr>
        <w:t>_____________________________________________</w:t>
      </w:r>
      <w:r>
        <w:rPr>
          <w:rFonts w:ascii="Arial" w:hAnsi="Arial" w:cs="Arial"/>
        </w:rPr>
        <w:t>___________________</w:t>
      </w:r>
    </w:p>
    <w:p w:rsidR="00B62182" w:rsidRPr="00CD7154" w:rsidRDefault="00B62182" w:rsidP="00B62182">
      <w:pPr>
        <w:spacing w:after="0" w:line="240" w:lineRule="auto"/>
        <w:ind w:firstLine="709"/>
        <w:jc w:val="center"/>
        <w:rPr>
          <w:rFonts w:ascii="Arial" w:hAnsi="Arial" w:cs="Arial"/>
          <w:i/>
        </w:rPr>
      </w:pPr>
      <w:r w:rsidRPr="006A3C87">
        <w:rPr>
          <w:rFonts w:ascii="Arial" w:hAnsi="Arial" w:cs="Arial"/>
          <w:i/>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B62182" w:rsidRPr="006A3C87" w:rsidRDefault="00B62182" w:rsidP="00B62182">
      <w:pPr>
        <w:spacing w:after="0" w:line="240" w:lineRule="auto"/>
        <w:ind w:firstLine="708"/>
        <w:jc w:val="both"/>
        <w:rPr>
          <w:rFonts w:ascii="Arial" w:hAnsi="Arial" w:cs="Arial"/>
        </w:rPr>
      </w:pPr>
      <w:r w:rsidRPr="006A3C87">
        <w:rPr>
          <w:rFonts w:ascii="Arial" w:hAnsi="Arial" w:cs="Arial"/>
        </w:rPr>
        <w:t>Итоги собрания(конференции) и принятые решения:</w:t>
      </w:r>
    </w:p>
    <w:p w:rsidR="00B62182" w:rsidRPr="005F041C" w:rsidRDefault="00B62182" w:rsidP="00B62182">
      <w:pPr>
        <w:spacing w:after="0" w:line="240" w:lineRule="auto"/>
        <w:ind w:firstLine="709"/>
        <w:jc w:val="both"/>
        <w:rPr>
          <w:rFonts w:ascii="PT Astra Serif" w:hAnsi="PT Astra Serif"/>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B62182" w:rsidRPr="005F041C" w:rsidTr="00B62182">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center"/>
              <w:rPr>
                <w:rFonts w:ascii="Courier New" w:hAnsi="Courier New" w:cs="Courier New"/>
              </w:rPr>
            </w:pPr>
            <w:r w:rsidRPr="006A3C87">
              <w:rPr>
                <w:rFonts w:ascii="Courier New" w:hAnsi="Courier New" w:cs="Courier New"/>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center"/>
              <w:rPr>
                <w:rFonts w:ascii="Courier New" w:hAnsi="Courier New" w:cs="Courier New"/>
              </w:rPr>
            </w:pPr>
            <w:r w:rsidRPr="006A3C87">
              <w:rPr>
                <w:rFonts w:ascii="Courier New" w:hAnsi="Courier New" w:cs="Courier New"/>
              </w:rPr>
              <w:t>Итоги собрания(конференции)  и принятые решения</w:t>
            </w:r>
          </w:p>
        </w:tc>
      </w:tr>
      <w:tr w:rsidR="00B62182" w:rsidRPr="005F041C" w:rsidTr="00B62182">
        <w:trPr>
          <w:trHeight w:hRule="exact" w:val="81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 xml:space="preserve">Наименования инициативного(ых) проекта(ов),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69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85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r w:rsidR="00B62182" w:rsidRPr="005F041C" w:rsidTr="00B62182">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ind w:firstLine="709"/>
              <w:jc w:val="center"/>
              <w:rPr>
                <w:rFonts w:ascii="Courier New" w:hAnsi="Courier New" w:cs="Courier New"/>
              </w:rPr>
            </w:pPr>
            <w:r w:rsidRPr="006A3C87">
              <w:rPr>
                <w:rFonts w:ascii="Courier New" w:hAnsi="Courier New" w:cs="Courier New"/>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62182" w:rsidRPr="006A3C87" w:rsidRDefault="00B62182" w:rsidP="00B62182">
            <w:pPr>
              <w:spacing w:after="0" w:line="240" w:lineRule="auto"/>
              <w:ind w:firstLine="709"/>
              <w:jc w:val="both"/>
              <w:rPr>
                <w:rFonts w:ascii="Courier New" w:hAnsi="Courier New" w:cs="Courier New"/>
              </w:rPr>
            </w:pPr>
          </w:p>
        </w:tc>
      </w:tr>
    </w:tbl>
    <w:p w:rsidR="00B62182" w:rsidRPr="006A3C87" w:rsidRDefault="00B62182" w:rsidP="00B62182">
      <w:pPr>
        <w:spacing w:after="0" w:line="240" w:lineRule="auto"/>
        <w:jc w:val="both"/>
        <w:rPr>
          <w:rFonts w:ascii="Courier New" w:hAnsi="Courier New" w:cs="Courier New"/>
        </w:rPr>
      </w:pPr>
      <w:r>
        <w:rPr>
          <w:rFonts w:ascii="Courier New" w:hAnsi="Courier New" w:cs="Courier New"/>
        </w:rPr>
        <w:t xml:space="preserve">     </w:t>
      </w:r>
      <w:r w:rsidRPr="006A3C87">
        <w:rPr>
          <w:rFonts w:ascii="Courier New" w:hAnsi="Courier New" w:cs="Courier New"/>
        </w:rPr>
        <w:t xml:space="preserve">Председатель: </w:t>
      </w:r>
      <w:r w:rsidRPr="006A3C87">
        <w:rPr>
          <w:rFonts w:ascii="Courier New" w:hAnsi="Courier New" w:cs="Courier New"/>
        </w:rPr>
        <w:tab/>
        <w:t>___________________ _______________</w:t>
      </w:r>
    </w:p>
    <w:p w:rsidR="00B62182" w:rsidRPr="006A3C87" w:rsidRDefault="00B62182" w:rsidP="00B62182">
      <w:pPr>
        <w:spacing w:after="0" w:line="240" w:lineRule="auto"/>
        <w:ind w:firstLine="709"/>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Pr="006A3C87">
        <w:rPr>
          <w:rFonts w:ascii="Courier New" w:hAnsi="Courier New" w:cs="Courier New"/>
        </w:rPr>
        <w:t xml:space="preserve"> подпись  </w:t>
      </w:r>
      <w:r w:rsidRPr="006A3C87">
        <w:rPr>
          <w:rFonts w:ascii="Courier New" w:hAnsi="Courier New" w:cs="Courier New"/>
        </w:rPr>
        <w:tab/>
      </w:r>
      <w:r w:rsidRPr="006A3C87">
        <w:rPr>
          <w:rFonts w:ascii="Courier New" w:hAnsi="Courier New" w:cs="Courier New"/>
        </w:rPr>
        <w:tab/>
        <w:t>(ФИО)</w:t>
      </w:r>
    </w:p>
    <w:p w:rsidR="00B62182" w:rsidRPr="006A3C87" w:rsidRDefault="00B62182" w:rsidP="00B62182">
      <w:pPr>
        <w:spacing w:after="0" w:line="240" w:lineRule="auto"/>
        <w:ind w:firstLine="709"/>
        <w:jc w:val="both"/>
        <w:rPr>
          <w:rFonts w:ascii="Courier New" w:hAnsi="Courier New" w:cs="Courier New"/>
        </w:rPr>
      </w:pPr>
      <w:r w:rsidRPr="006A3C87">
        <w:rPr>
          <w:rFonts w:ascii="Courier New" w:hAnsi="Courier New" w:cs="Courier New"/>
        </w:rPr>
        <w:t xml:space="preserve">Секретарь: </w:t>
      </w:r>
      <w:r w:rsidRPr="006A3C87">
        <w:rPr>
          <w:rFonts w:ascii="Courier New" w:hAnsi="Courier New" w:cs="Courier New"/>
        </w:rPr>
        <w:tab/>
        <w:t>___________________ _______________</w:t>
      </w:r>
    </w:p>
    <w:p w:rsidR="00B62182" w:rsidRPr="006A3C87" w:rsidRDefault="00B62182" w:rsidP="00B62182">
      <w:pPr>
        <w:spacing w:after="0" w:line="240" w:lineRule="auto"/>
        <w:ind w:firstLine="709"/>
        <w:jc w:val="both"/>
        <w:rPr>
          <w:rFonts w:ascii="Courier New" w:hAnsi="Courier New" w:cs="Courier New"/>
        </w:rPr>
      </w:pPr>
      <w:r w:rsidRPr="006A3C87">
        <w:rPr>
          <w:rFonts w:ascii="Courier New" w:hAnsi="Courier New" w:cs="Courier New"/>
        </w:rPr>
        <w:tab/>
      </w:r>
      <w:r w:rsidRPr="006A3C87">
        <w:rPr>
          <w:rFonts w:ascii="Courier New" w:hAnsi="Courier New" w:cs="Courier New"/>
        </w:rPr>
        <w:tab/>
      </w:r>
      <w:r w:rsidRPr="006A3C87">
        <w:rPr>
          <w:rFonts w:ascii="Courier New" w:hAnsi="Courier New" w:cs="Courier New"/>
        </w:rPr>
        <w:tab/>
      </w:r>
      <w:r>
        <w:rPr>
          <w:rFonts w:ascii="Courier New" w:hAnsi="Courier New" w:cs="Courier New"/>
        </w:rPr>
        <w:t xml:space="preserve">    </w:t>
      </w:r>
      <w:r w:rsidRPr="006A3C87">
        <w:rPr>
          <w:rFonts w:ascii="Courier New" w:hAnsi="Courier New" w:cs="Courier New"/>
        </w:rPr>
        <w:t>подпись             (ФИО</w:t>
      </w:r>
    </w:p>
    <w:p w:rsidR="00B62182" w:rsidRPr="006A3C87" w:rsidRDefault="00B62182" w:rsidP="00B62182">
      <w:pPr>
        <w:spacing w:after="0" w:line="240" w:lineRule="auto"/>
        <w:jc w:val="both"/>
        <w:rPr>
          <w:rFonts w:ascii="Courier New" w:hAnsi="Courier New" w:cs="Courier New"/>
        </w:rPr>
      </w:pPr>
      <w:r w:rsidRPr="006A3C87">
        <w:rPr>
          <w:rFonts w:ascii="Courier New" w:hAnsi="Courier New" w:cs="Courier New"/>
        </w:rPr>
        <w:t xml:space="preserve">Представитель администрации Биритского муниципального образования: </w:t>
      </w:r>
    </w:p>
    <w:p w:rsidR="00B62182" w:rsidRDefault="00B62182" w:rsidP="00B62182">
      <w:pPr>
        <w:spacing w:after="0" w:line="240" w:lineRule="auto"/>
        <w:ind w:firstLine="709"/>
        <w:jc w:val="both"/>
        <w:rPr>
          <w:rFonts w:ascii="Courier New" w:hAnsi="Courier New" w:cs="Courier New"/>
        </w:rPr>
      </w:pPr>
      <w:r w:rsidRPr="006A3C87">
        <w:rPr>
          <w:rFonts w:ascii="Courier New" w:hAnsi="Courier New" w:cs="Courier New"/>
        </w:rPr>
        <w:t xml:space="preserve">___________________________________  ______________ </w:t>
      </w:r>
      <w:r>
        <w:rPr>
          <w:rFonts w:ascii="Courier New" w:hAnsi="Courier New" w:cs="Courier New"/>
        </w:rPr>
        <w:t>________</w:t>
      </w:r>
    </w:p>
    <w:p w:rsidR="00B62182" w:rsidRPr="006A3C87" w:rsidRDefault="00B62182" w:rsidP="00B62182">
      <w:pPr>
        <w:spacing w:after="0" w:line="240" w:lineRule="auto"/>
        <w:ind w:firstLine="709"/>
        <w:jc w:val="both"/>
        <w:rPr>
          <w:rFonts w:ascii="Courier New" w:hAnsi="Courier New" w:cs="Courier New"/>
        </w:rPr>
      </w:pPr>
      <w:r w:rsidRPr="006A3C87">
        <w:rPr>
          <w:rFonts w:ascii="Courier New" w:hAnsi="Courier New" w:cs="Courier New"/>
        </w:rPr>
        <w:t xml:space="preserve">должность  </w:t>
      </w:r>
      <w:r w:rsidRPr="006A3C87">
        <w:rPr>
          <w:rFonts w:ascii="Courier New" w:hAnsi="Courier New" w:cs="Courier New"/>
        </w:rPr>
        <w:tab/>
      </w:r>
      <w:r w:rsidRPr="006A3C87">
        <w:rPr>
          <w:rFonts w:ascii="Courier New" w:hAnsi="Courier New" w:cs="Courier New"/>
        </w:rPr>
        <w:tab/>
      </w:r>
      <w:r w:rsidRPr="006A3C87">
        <w:rPr>
          <w:rFonts w:ascii="Courier New" w:hAnsi="Courier New" w:cs="Courier New"/>
        </w:rPr>
        <w:tab/>
      </w:r>
      <w:r w:rsidRPr="006A3C87">
        <w:rPr>
          <w:rFonts w:ascii="Courier New" w:hAnsi="Courier New" w:cs="Courier New"/>
        </w:rPr>
        <w:tab/>
      </w:r>
      <w:r>
        <w:rPr>
          <w:rFonts w:ascii="Courier New" w:hAnsi="Courier New" w:cs="Courier New"/>
        </w:rPr>
        <w:t xml:space="preserve">       </w:t>
      </w:r>
      <w:r w:rsidRPr="006A3C87">
        <w:rPr>
          <w:rFonts w:ascii="Courier New" w:hAnsi="Courier New" w:cs="Courier New"/>
        </w:rPr>
        <w:t xml:space="preserve">подпись  </w:t>
      </w:r>
      <w:r w:rsidRPr="006A3C87">
        <w:rPr>
          <w:rFonts w:ascii="Courier New" w:hAnsi="Courier New" w:cs="Courier New"/>
        </w:rPr>
        <w:tab/>
      </w:r>
      <w:r>
        <w:rPr>
          <w:rFonts w:ascii="Courier New" w:hAnsi="Courier New" w:cs="Courier New"/>
        </w:rPr>
        <w:t xml:space="preserve">     </w:t>
      </w:r>
      <w:r w:rsidRPr="006A3C87">
        <w:rPr>
          <w:rFonts w:ascii="Courier New" w:hAnsi="Courier New" w:cs="Courier New"/>
        </w:rPr>
        <w:t>(ФИО)</w:t>
      </w:r>
      <w:r w:rsidRPr="006A3C87">
        <w:rPr>
          <w:rFonts w:ascii="Courier New" w:hAnsi="Courier New" w:cs="Courier New"/>
        </w:rPr>
        <w:tab/>
      </w: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jc w:val="center"/>
        <w:rPr>
          <w:rFonts w:eastAsia="Calibri" w:cs="Arial"/>
          <w:b/>
          <w:sz w:val="32"/>
          <w:szCs w:val="32"/>
          <w:lang w:eastAsia="en-US"/>
        </w:rPr>
      </w:pP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lastRenderedPageBreak/>
        <w:t>29.12.2020г. №9-4</w:t>
      </w: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t>РОССИЙСКАЯ ФЕДЕРАЦИЯ</w:t>
      </w: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t>ИРКУТСКАЯ ОБЛАСТЬ</w:t>
      </w: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t>БАЛАГАНСКИЙ МУНИЦИПАЛЬНЫЙ РАЙОН</w:t>
      </w: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t>БИРИТСКОЕ СЕЛЬСКОЕ ПОСЕЛЕНИЕ</w:t>
      </w:r>
    </w:p>
    <w:p w:rsidR="00B62182" w:rsidRDefault="00B62182" w:rsidP="00B62182">
      <w:pPr>
        <w:autoSpaceDE w:val="0"/>
        <w:adjustRightInd w:val="0"/>
        <w:spacing w:after="0" w:line="240" w:lineRule="auto"/>
        <w:jc w:val="center"/>
        <w:rPr>
          <w:rFonts w:eastAsia="Calibri" w:cs="Arial"/>
          <w:b/>
          <w:sz w:val="32"/>
          <w:szCs w:val="32"/>
          <w:lang w:eastAsia="en-US"/>
        </w:rPr>
      </w:pPr>
      <w:r>
        <w:rPr>
          <w:rFonts w:eastAsia="Calibri" w:cs="Arial"/>
          <w:b/>
          <w:sz w:val="32"/>
          <w:szCs w:val="32"/>
          <w:lang w:eastAsia="en-US"/>
        </w:rPr>
        <w:t>ДУМА</w:t>
      </w:r>
    </w:p>
    <w:p w:rsidR="00B62182" w:rsidRDefault="00B62182" w:rsidP="00B62182">
      <w:pPr>
        <w:pStyle w:val="standardcxspmiddle"/>
        <w:widowControl w:val="0"/>
        <w:spacing w:before="0" w:beforeAutospacing="0" w:after="0" w:afterAutospacing="0"/>
        <w:outlineLvl w:val="0"/>
        <w:rPr>
          <w:b/>
          <w:sz w:val="28"/>
          <w:szCs w:val="28"/>
        </w:rPr>
      </w:pPr>
    </w:p>
    <w:p w:rsidR="00B62182" w:rsidRPr="009B4922" w:rsidRDefault="00B62182" w:rsidP="00B62182">
      <w:pPr>
        <w:pStyle w:val="standardcxspmiddle"/>
        <w:widowControl w:val="0"/>
        <w:spacing w:before="0" w:beforeAutospacing="0" w:after="0" w:afterAutospacing="0"/>
        <w:jc w:val="center"/>
        <w:outlineLvl w:val="0"/>
        <w:rPr>
          <w:rFonts w:ascii="Arial" w:hAnsi="Arial" w:cs="Arial"/>
          <w:b/>
          <w:sz w:val="32"/>
          <w:szCs w:val="32"/>
        </w:rPr>
      </w:pPr>
      <w:r w:rsidRPr="009B4922">
        <w:rPr>
          <w:rFonts w:ascii="Arial" w:hAnsi="Arial" w:cs="Arial"/>
          <w:b/>
          <w:sz w:val="32"/>
          <w:szCs w:val="32"/>
        </w:rPr>
        <w:t>РЕШЕНИЕ</w:t>
      </w:r>
    </w:p>
    <w:p w:rsidR="00B62182" w:rsidRPr="009B4922" w:rsidRDefault="00B62182" w:rsidP="00B62182">
      <w:pPr>
        <w:pStyle w:val="standardcxspmiddle"/>
        <w:widowControl w:val="0"/>
        <w:spacing w:before="0" w:beforeAutospacing="0" w:after="0" w:afterAutospacing="0"/>
        <w:jc w:val="center"/>
        <w:outlineLvl w:val="0"/>
        <w:rPr>
          <w:rFonts w:ascii="Arial" w:hAnsi="Arial" w:cs="Arial"/>
          <w:b/>
          <w:sz w:val="32"/>
          <w:szCs w:val="32"/>
        </w:rPr>
      </w:pPr>
    </w:p>
    <w:p w:rsidR="00B62182" w:rsidRDefault="00B62182" w:rsidP="00B62182">
      <w:pPr>
        <w:pStyle w:val="ConsPlusTitle"/>
        <w:jc w:val="center"/>
        <w:rPr>
          <w:rFonts w:ascii="Arial" w:hAnsi="Arial" w:cs="Arial"/>
          <w:sz w:val="32"/>
          <w:szCs w:val="32"/>
        </w:rPr>
      </w:pPr>
      <w:r w:rsidRPr="009B4922">
        <w:rPr>
          <w:rFonts w:ascii="Arial" w:hAnsi="Arial" w:cs="Arial"/>
          <w:sz w:val="32"/>
          <w:szCs w:val="32"/>
        </w:rPr>
        <w:t>ОБ УТВЕРЖДЕНИИ ПОЛОЖЕНИЯ О МУНИЦИПАЛЬНОЙ ПОДДЕРЖКЕ ИНВЕСТИЦИОННОЙ ДЕЯТЕЛЬНОСТИ В</w:t>
      </w:r>
      <w:r w:rsidRPr="009B4922">
        <w:rPr>
          <w:rFonts w:ascii="Times New Roman" w:hAnsi="Times New Roman" w:cs="Times New Roman"/>
          <w:sz w:val="32"/>
          <w:szCs w:val="32"/>
        </w:rPr>
        <w:t xml:space="preserve"> </w:t>
      </w:r>
      <w:r w:rsidRPr="00E42634">
        <w:rPr>
          <w:rFonts w:ascii="Arial" w:hAnsi="Arial" w:cs="Arial"/>
          <w:sz w:val="32"/>
          <w:szCs w:val="32"/>
        </w:rPr>
        <w:t>БИРИТСКОМ МУНИЦИПАЛЬНОМ ОБРАЗОВАНИИ</w:t>
      </w:r>
    </w:p>
    <w:p w:rsidR="00B62182" w:rsidRPr="00E80C60" w:rsidRDefault="00B62182" w:rsidP="00B62182">
      <w:pPr>
        <w:pStyle w:val="ConsPlusTitle"/>
        <w:jc w:val="center"/>
        <w:rPr>
          <w:rFonts w:cs="Arial"/>
        </w:rPr>
      </w:pP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15" w:history="1">
        <w:r w:rsidRPr="00B62182">
          <w:rPr>
            <w:rFonts w:ascii="Arial" w:hAnsi="Arial" w:cs="Arial"/>
            <w:sz w:val="24"/>
            <w:szCs w:val="24"/>
          </w:rPr>
          <w:t>законом</w:t>
        </w:r>
      </w:hyperlink>
      <w:r w:rsidRPr="00B62182">
        <w:rPr>
          <w:rFonts w:ascii="Arial" w:hAnsi="Arial" w:cs="Arial"/>
          <w:sz w:val="24"/>
          <w:szCs w:val="24"/>
        </w:rPr>
        <w:t xml:space="preserve"> от 25 февраля 1999 года № 39-ФЗ «Об инвестиционной деятельности в Российской Федерации, осуществляемой в форме капитальных вложений», в целях улучшения инвестиционного климата и повышения инвестиционной привлекательности Биритского муниципального</w:t>
      </w:r>
      <w:r w:rsidRPr="00B62182">
        <w:rPr>
          <w:rFonts w:ascii="Arial" w:hAnsi="Arial" w:cs="Arial"/>
          <w:bCs/>
          <w:sz w:val="24"/>
          <w:szCs w:val="24"/>
        </w:rPr>
        <w:t xml:space="preserve"> образования</w:t>
      </w:r>
      <w:r w:rsidRPr="00B62182">
        <w:rPr>
          <w:rFonts w:ascii="Arial" w:hAnsi="Arial" w:cs="Arial"/>
          <w:sz w:val="24"/>
          <w:szCs w:val="24"/>
        </w:rPr>
        <w:t>, обеспечения стабильных условий деятельности инвесторов в Биритском муниципальном</w:t>
      </w:r>
      <w:r w:rsidRPr="00B62182">
        <w:rPr>
          <w:rFonts w:ascii="Arial" w:hAnsi="Arial" w:cs="Arial"/>
          <w:bCs/>
          <w:sz w:val="24"/>
          <w:szCs w:val="24"/>
        </w:rPr>
        <w:t xml:space="preserve"> образовании </w:t>
      </w:r>
      <w:r w:rsidRPr="00B62182">
        <w:rPr>
          <w:rFonts w:ascii="Arial" w:hAnsi="Arial" w:cs="Arial"/>
          <w:sz w:val="24"/>
          <w:szCs w:val="24"/>
        </w:rPr>
        <w:t xml:space="preserve"> </w:t>
      </w:r>
      <w:r w:rsidRPr="00B62182">
        <w:rPr>
          <w:rFonts w:ascii="Arial" w:hAnsi="Arial" w:cs="Arial"/>
          <w:bCs/>
          <w:sz w:val="24"/>
          <w:szCs w:val="24"/>
        </w:rPr>
        <w:t>руководствуясь Уставом</w:t>
      </w:r>
      <w:r w:rsidRPr="00B62182">
        <w:rPr>
          <w:rFonts w:ascii="Arial" w:hAnsi="Arial" w:cs="Arial"/>
          <w:i/>
          <w:sz w:val="24"/>
          <w:szCs w:val="24"/>
        </w:rPr>
        <w:t xml:space="preserve"> </w:t>
      </w:r>
      <w:r w:rsidRPr="00B62182">
        <w:rPr>
          <w:rFonts w:ascii="Arial" w:hAnsi="Arial" w:cs="Arial"/>
          <w:sz w:val="24"/>
          <w:szCs w:val="24"/>
        </w:rPr>
        <w:t>Биритского муниципального образования</w:t>
      </w:r>
      <w:r w:rsidRPr="00B62182">
        <w:rPr>
          <w:rFonts w:ascii="Arial" w:hAnsi="Arial" w:cs="Arial"/>
          <w:bCs/>
          <w:sz w:val="24"/>
          <w:szCs w:val="24"/>
        </w:rPr>
        <w:t>,</w:t>
      </w:r>
      <w:r w:rsidRPr="00B62182">
        <w:rPr>
          <w:rFonts w:ascii="Arial" w:hAnsi="Arial" w:cs="Arial"/>
          <w:bCs/>
          <w:i/>
          <w:sz w:val="24"/>
          <w:szCs w:val="24"/>
        </w:rPr>
        <w:t xml:space="preserve"> </w:t>
      </w:r>
      <w:r w:rsidRPr="00B62182">
        <w:rPr>
          <w:rFonts w:ascii="Arial" w:hAnsi="Arial" w:cs="Arial"/>
          <w:sz w:val="24"/>
          <w:szCs w:val="24"/>
        </w:rPr>
        <w:t>Дума Биритского муниципального образования</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p>
    <w:p w:rsidR="00B62182" w:rsidRPr="00B62182" w:rsidRDefault="00B62182" w:rsidP="00B62182">
      <w:pPr>
        <w:autoSpaceDE w:val="0"/>
        <w:adjustRightInd w:val="0"/>
        <w:spacing w:after="0" w:line="240" w:lineRule="auto"/>
        <w:ind w:firstLine="709"/>
        <w:jc w:val="center"/>
        <w:rPr>
          <w:rFonts w:ascii="Arial" w:hAnsi="Arial" w:cs="Arial"/>
          <w:b/>
          <w:bCs/>
          <w:sz w:val="24"/>
          <w:szCs w:val="24"/>
        </w:rPr>
      </w:pPr>
      <w:r w:rsidRPr="00B62182">
        <w:rPr>
          <w:rFonts w:ascii="Arial" w:hAnsi="Arial" w:cs="Arial"/>
          <w:b/>
          <w:sz w:val="24"/>
          <w:szCs w:val="24"/>
        </w:rPr>
        <w:t>РЕШИЛА:</w:t>
      </w:r>
    </w:p>
    <w:p w:rsidR="00B62182" w:rsidRPr="00B62182" w:rsidRDefault="00B62182" w:rsidP="00B62182">
      <w:pPr>
        <w:autoSpaceDE w:val="0"/>
        <w:adjustRightInd w:val="0"/>
        <w:spacing w:after="0" w:line="240" w:lineRule="auto"/>
        <w:ind w:firstLine="709"/>
        <w:jc w:val="both"/>
        <w:rPr>
          <w:rFonts w:ascii="Arial" w:hAnsi="Arial" w:cs="Arial"/>
          <w:bCs/>
          <w:sz w:val="24"/>
          <w:szCs w:val="24"/>
        </w:rPr>
      </w:pPr>
    </w:p>
    <w:p w:rsidR="00B62182" w:rsidRPr="00B62182" w:rsidRDefault="00B62182" w:rsidP="00B62182">
      <w:pPr>
        <w:widowControl w:val="0"/>
        <w:numPr>
          <w:ilvl w:val="0"/>
          <w:numId w:val="5"/>
        </w:numPr>
        <w:suppressAutoHyphens/>
        <w:autoSpaceDE w:val="0"/>
        <w:autoSpaceDN w:val="0"/>
        <w:adjustRightInd w:val="0"/>
        <w:spacing w:after="0" w:line="240" w:lineRule="auto"/>
        <w:ind w:left="0" w:firstLine="851"/>
        <w:jc w:val="both"/>
        <w:rPr>
          <w:rFonts w:ascii="Arial" w:hAnsi="Arial" w:cs="Arial"/>
          <w:sz w:val="24"/>
          <w:szCs w:val="24"/>
        </w:rPr>
      </w:pPr>
      <w:r w:rsidRPr="00B62182">
        <w:rPr>
          <w:rFonts w:ascii="Arial" w:hAnsi="Arial" w:cs="Arial"/>
          <w:sz w:val="24"/>
          <w:szCs w:val="24"/>
        </w:rPr>
        <w:t>Утвердить Положение о муниципальной поддержке инвестиционной деятельности в Биритском муниципальном образовании (прилагается).</w:t>
      </w:r>
    </w:p>
    <w:p w:rsidR="00B62182" w:rsidRPr="00B62182" w:rsidRDefault="00B62182" w:rsidP="00B62182">
      <w:pPr>
        <w:pStyle w:val="Style2"/>
        <w:widowControl/>
        <w:numPr>
          <w:ilvl w:val="0"/>
          <w:numId w:val="5"/>
        </w:numPr>
        <w:tabs>
          <w:tab w:val="left" w:pos="0"/>
        </w:tabs>
        <w:spacing w:line="240" w:lineRule="auto"/>
        <w:ind w:left="0" w:firstLine="851"/>
        <w:jc w:val="both"/>
        <w:rPr>
          <w:rFonts w:ascii="Arial" w:hAnsi="Arial" w:cs="Arial"/>
        </w:rPr>
      </w:pPr>
      <w:r w:rsidRPr="00B62182">
        <w:rPr>
          <w:rFonts w:ascii="Arial" w:hAnsi="Arial" w:cs="Arial"/>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B62182" w:rsidRPr="00B62182" w:rsidRDefault="00B62182" w:rsidP="00B62182">
      <w:pPr>
        <w:pStyle w:val="Style2"/>
        <w:widowControl/>
        <w:numPr>
          <w:ilvl w:val="0"/>
          <w:numId w:val="5"/>
        </w:numPr>
        <w:tabs>
          <w:tab w:val="left" w:pos="0"/>
        </w:tabs>
        <w:spacing w:line="240" w:lineRule="auto"/>
        <w:jc w:val="both"/>
        <w:rPr>
          <w:rStyle w:val="FontStyle11"/>
          <w:rFonts w:ascii="Arial" w:hAnsi="Arial" w:cs="Arial"/>
          <w:sz w:val="24"/>
          <w:szCs w:val="24"/>
        </w:rPr>
      </w:pPr>
      <w:r w:rsidRPr="00B62182">
        <w:rPr>
          <w:rStyle w:val="FontStyle11"/>
          <w:rFonts w:ascii="Arial" w:hAnsi="Arial" w:cs="Arial"/>
          <w:sz w:val="24"/>
          <w:szCs w:val="24"/>
        </w:rPr>
        <w:t>Контроль за исполнением настоящего Решения оставляю за собой.</w:t>
      </w:r>
    </w:p>
    <w:p w:rsidR="00B62182" w:rsidRPr="00B62182" w:rsidRDefault="00B62182" w:rsidP="00B62182">
      <w:pPr>
        <w:widowControl w:val="0"/>
        <w:numPr>
          <w:ilvl w:val="0"/>
          <w:numId w:val="5"/>
        </w:numPr>
        <w:suppressAutoHyphens/>
        <w:autoSpaceDE w:val="0"/>
        <w:autoSpaceDN w:val="0"/>
        <w:adjustRightInd w:val="0"/>
        <w:spacing w:after="0" w:line="240" w:lineRule="auto"/>
        <w:ind w:left="0" w:firstLine="709"/>
        <w:jc w:val="both"/>
        <w:rPr>
          <w:rFonts w:ascii="Arial" w:hAnsi="Arial" w:cs="Arial"/>
          <w:bCs/>
          <w:sz w:val="24"/>
          <w:szCs w:val="24"/>
        </w:rPr>
      </w:pPr>
      <w:r w:rsidRPr="00B62182">
        <w:rPr>
          <w:rFonts w:ascii="Arial" w:hAnsi="Arial" w:cs="Arial"/>
          <w:bCs/>
          <w:sz w:val="24"/>
          <w:szCs w:val="24"/>
        </w:rPr>
        <w:t xml:space="preserve">Настоящее решение </w:t>
      </w:r>
      <w:r w:rsidRPr="00B62182">
        <w:rPr>
          <w:rFonts w:ascii="Arial" w:hAnsi="Arial" w:cs="Arial"/>
          <w:sz w:val="24"/>
          <w:szCs w:val="24"/>
        </w:rPr>
        <w:t>вступает в силу после дня его официального опубликования.</w:t>
      </w:r>
    </w:p>
    <w:p w:rsidR="00B62182" w:rsidRPr="00B62182" w:rsidRDefault="00B62182" w:rsidP="00B62182">
      <w:pPr>
        <w:autoSpaceDE w:val="0"/>
        <w:adjustRightInd w:val="0"/>
        <w:spacing w:after="0" w:line="240" w:lineRule="auto"/>
        <w:jc w:val="both"/>
        <w:rPr>
          <w:rFonts w:ascii="Arial" w:hAnsi="Arial" w:cs="Arial"/>
          <w:sz w:val="24"/>
          <w:szCs w:val="24"/>
        </w:rPr>
      </w:pPr>
    </w:p>
    <w:p w:rsidR="00B62182" w:rsidRPr="00B62182" w:rsidRDefault="00B62182" w:rsidP="00B62182">
      <w:pPr>
        <w:autoSpaceDE w:val="0"/>
        <w:adjustRightInd w:val="0"/>
        <w:spacing w:after="0" w:line="240" w:lineRule="auto"/>
        <w:jc w:val="both"/>
        <w:rPr>
          <w:rFonts w:ascii="Arial" w:hAnsi="Arial" w:cs="Arial"/>
          <w:sz w:val="24"/>
          <w:szCs w:val="24"/>
        </w:rPr>
      </w:pPr>
    </w:p>
    <w:p w:rsidR="00B62182" w:rsidRPr="00B62182" w:rsidRDefault="00B62182" w:rsidP="00B62182">
      <w:pPr>
        <w:pStyle w:val="a4"/>
        <w:tabs>
          <w:tab w:val="left" w:pos="284"/>
          <w:tab w:val="left" w:pos="426"/>
        </w:tabs>
        <w:spacing w:after="0" w:line="240" w:lineRule="auto"/>
        <w:ind w:left="0" w:right="-113"/>
        <w:jc w:val="both"/>
        <w:rPr>
          <w:rFonts w:ascii="Arial" w:hAnsi="Arial" w:cs="Arial"/>
          <w:sz w:val="24"/>
          <w:szCs w:val="24"/>
        </w:rPr>
      </w:pPr>
      <w:r w:rsidRPr="00B62182">
        <w:rPr>
          <w:rFonts w:ascii="Arial" w:hAnsi="Arial" w:cs="Arial"/>
          <w:sz w:val="24"/>
          <w:szCs w:val="24"/>
        </w:rPr>
        <w:t xml:space="preserve">Председатель Думы </w:t>
      </w:r>
    </w:p>
    <w:p w:rsidR="00B62182" w:rsidRPr="00B62182" w:rsidRDefault="00B62182" w:rsidP="00B62182">
      <w:pPr>
        <w:pStyle w:val="a4"/>
        <w:tabs>
          <w:tab w:val="left" w:pos="284"/>
          <w:tab w:val="left" w:pos="426"/>
        </w:tabs>
        <w:spacing w:after="0" w:line="240" w:lineRule="auto"/>
        <w:ind w:left="0" w:right="-113"/>
        <w:jc w:val="both"/>
        <w:rPr>
          <w:rFonts w:ascii="Arial" w:hAnsi="Arial" w:cs="Arial"/>
          <w:sz w:val="24"/>
          <w:szCs w:val="24"/>
        </w:rPr>
      </w:pPr>
      <w:r w:rsidRPr="00B62182">
        <w:rPr>
          <w:rFonts w:ascii="Arial" w:hAnsi="Arial" w:cs="Arial"/>
          <w:sz w:val="24"/>
          <w:szCs w:val="24"/>
        </w:rPr>
        <w:t>Биритского муниципального образования,</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 xml:space="preserve">Глава Биритского </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 xml:space="preserve">муниципального образования                                      </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Е.В. Черная</w:t>
      </w:r>
    </w:p>
    <w:p w:rsidR="00B62182" w:rsidRDefault="00B62182" w:rsidP="00B62182">
      <w:pPr>
        <w:spacing w:after="0" w:line="240" w:lineRule="auto"/>
        <w:rPr>
          <w:rFonts w:ascii="Times New Roman" w:hAnsi="Times New Roman"/>
          <w:sz w:val="12"/>
          <w:szCs w:val="12"/>
        </w:rPr>
      </w:pPr>
    </w:p>
    <w:p w:rsidR="00B62182" w:rsidRPr="005F436D" w:rsidRDefault="00B62182" w:rsidP="00B62182">
      <w:pPr>
        <w:spacing w:after="0" w:line="240" w:lineRule="auto"/>
        <w:jc w:val="right"/>
        <w:rPr>
          <w:rFonts w:ascii="Courier New" w:hAnsi="Courier New" w:cs="Courier New"/>
          <w:kern w:val="2"/>
          <w:lang w:eastAsia="en-US"/>
        </w:rPr>
      </w:pPr>
      <w:r w:rsidRPr="005F436D">
        <w:rPr>
          <w:rFonts w:ascii="Courier New" w:hAnsi="Courier New" w:cs="Courier New"/>
          <w:kern w:val="2"/>
          <w:lang w:eastAsia="en-US"/>
        </w:rPr>
        <w:t>УТВЕРЖДЕНО</w:t>
      </w:r>
    </w:p>
    <w:p w:rsidR="00B62182" w:rsidRDefault="00B62182" w:rsidP="00B62182">
      <w:pPr>
        <w:pStyle w:val="a4"/>
        <w:spacing w:after="0" w:line="240" w:lineRule="auto"/>
        <w:ind w:left="0"/>
        <w:jc w:val="right"/>
        <w:rPr>
          <w:rFonts w:ascii="Courier New" w:hAnsi="Courier New" w:cs="Courier New"/>
          <w:kern w:val="2"/>
          <w:lang w:eastAsia="en-US"/>
        </w:rPr>
      </w:pPr>
      <w:r w:rsidRPr="005F436D">
        <w:rPr>
          <w:rFonts w:ascii="Courier New" w:hAnsi="Courier New" w:cs="Courier New"/>
          <w:kern w:val="2"/>
          <w:lang w:eastAsia="en-US"/>
        </w:rPr>
        <w:t xml:space="preserve">решением Думы Биритского </w:t>
      </w:r>
    </w:p>
    <w:p w:rsidR="00B62182" w:rsidRDefault="00B62182" w:rsidP="00B62182">
      <w:pPr>
        <w:pStyle w:val="a4"/>
        <w:spacing w:after="0" w:line="240" w:lineRule="auto"/>
        <w:ind w:left="0"/>
        <w:jc w:val="right"/>
        <w:rPr>
          <w:rFonts w:ascii="Courier New" w:hAnsi="Courier New" w:cs="Courier New"/>
          <w:kern w:val="2"/>
          <w:lang w:eastAsia="en-US"/>
        </w:rPr>
      </w:pPr>
      <w:r w:rsidRPr="005F436D">
        <w:rPr>
          <w:rFonts w:ascii="Courier New" w:hAnsi="Courier New" w:cs="Courier New"/>
          <w:kern w:val="2"/>
          <w:lang w:eastAsia="en-US"/>
        </w:rPr>
        <w:t>муниципального образования</w:t>
      </w:r>
      <w:r>
        <w:rPr>
          <w:rFonts w:ascii="Courier New" w:hAnsi="Courier New" w:cs="Courier New"/>
          <w:kern w:val="2"/>
          <w:lang w:eastAsia="en-US"/>
        </w:rPr>
        <w:t xml:space="preserve"> </w:t>
      </w:r>
    </w:p>
    <w:p w:rsidR="00B62182" w:rsidRPr="00E5749B" w:rsidRDefault="00B62182" w:rsidP="00B62182">
      <w:pPr>
        <w:pStyle w:val="a4"/>
        <w:spacing w:after="0" w:line="240" w:lineRule="auto"/>
        <w:ind w:left="0"/>
        <w:jc w:val="right"/>
        <w:rPr>
          <w:rFonts w:ascii="Arial" w:hAnsi="Arial" w:cs="Arial"/>
        </w:rPr>
        <w:sectPr w:rsidR="00B62182" w:rsidRPr="00E5749B" w:rsidSect="00B62182">
          <w:headerReference w:type="default" r:id="rId16"/>
          <w:footerReference w:type="even" r:id="rId17"/>
          <w:footerReference w:type="default" r:id="rId18"/>
          <w:headerReference w:type="first" r:id="rId19"/>
          <w:pgSz w:w="11906" w:h="16838"/>
          <w:pgMar w:top="851" w:right="851" w:bottom="851" w:left="1701" w:header="709" w:footer="709" w:gutter="0"/>
          <w:cols w:space="708"/>
          <w:titlePg/>
          <w:docGrid w:linePitch="360"/>
        </w:sectPr>
      </w:pPr>
      <w:r>
        <w:rPr>
          <w:rFonts w:ascii="Courier New" w:hAnsi="Courier New" w:cs="Courier New"/>
          <w:kern w:val="2"/>
          <w:lang w:eastAsia="en-US"/>
        </w:rPr>
        <w:t>от «29» декабря 2020</w:t>
      </w:r>
      <w:r w:rsidRPr="005F436D">
        <w:rPr>
          <w:rFonts w:ascii="Courier New" w:hAnsi="Courier New" w:cs="Courier New"/>
          <w:kern w:val="2"/>
          <w:lang w:eastAsia="en-US"/>
        </w:rPr>
        <w:t xml:space="preserve"> </w:t>
      </w:r>
      <w:r>
        <w:rPr>
          <w:rFonts w:ascii="Courier New" w:hAnsi="Courier New" w:cs="Courier New"/>
          <w:kern w:val="2"/>
          <w:lang w:eastAsia="en-US"/>
        </w:rPr>
        <w:t>года № 9-4</w:t>
      </w:r>
    </w:p>
    <w:p w:rsidR="00B62182" w:rsidRPr="00E80C60" w:rsidRDefault="00B62182" w:rsidP="00B62182">
      <w:pPr>
        <w:autoSpaceDE w:val="0"/>
        <w:adjustRightInd w:val="0"/>
        <w:spacing w:after="0" w:line="240" w:lineRule="auto"/>
        <w:outlineLvl w:val="0"/>
        <w:rPr>
          <w:rFonts w:cs="Arial"/>
          <w:b/>
        </w:rPr>
      </w:pPr>
    </w:p>
    <w:p w:rsidR="00B62182" w:rsidRPr="00E80C60" w:rsidRDefault="00B62182" w:rsidP="00B62182">
      <w:pPr>
        <w:pStyle w:val="ConsPlusTitle"/>
        <w:jc w:val="center"/>
        <w:rPr>
          <w:rFonts w:ascii="Arial" w:hAnsi="Arial" w:cs="Arial"/>
          <w:sz w:val="24"/>
          <w:szCs w:val="24"/>
        </w:rPr>
      </w:pPr>
      <w:r w:rsidRPr="00E80C60">
        <w:rPr>
          <w:rFonts w:ascii="Arial" w:hAnsi="Arial" w:cs="Arial"/>
          <w:sz w:val="24"/>
          <w:szCs w:val="24"/>
        </w:rPr>
        <w:t>ПОЛОЖЕНИЕ</w:t>
      </w:r>
    </w:p>
    <w:p w:rsidR="00B62182" w:rsidRPr="00E80C60" w:rsidRDefault="00B62182" w:rsidP="00B62182">
      <w:pPr>
        <w:pStyle w:val="ConsPlusTitle"/>
        <w:jc w:val="center"/>
        <w:rPr>
          <w:rFonts w:ascii="Arial" w:hAnsi="Arial" w:cs="Arial"/>
          <w:i/>
          <w:sz w:val="24"/>
          <w:szCs w:val="24"/>
        </w:rPr>
      </w:pPr>
      <w:r w:rsidRPr="00E80C60">
        <w:rPr>
          <w:rFonts w:ascii="Arial" w:hAnsi="Arial" w:cs="Arial"/>
          <w:sz w:val="24"/>
          <w:szCs w:val="24"/>
        </w:rPr>
        <w:t xml:space="preserve">О МУНИЦИПАЛЬНОЙ ПОДДЕРЖКЕ ИНВЕСТИЦИОННОЙ ДЕЯТЕЛЬНОСТИ В БИРИТСКОМ МУНИЦИПАЛЬНОМ ОБРАЗОВАНИИ </w:t>
      </w:r>
    </w:p>
    <w:p w:rsidR="00B62182" w:rsidRPr="00E80C60" w:rsidRDefault="00B62182" w:rsidP="00B62182">
      <w:pPr>
        <w:autoSpaceDE w:val="0"/>
        <w:adjustRightInd w:val="0"/>
        <w:spacing w:after="0" w:line="240" w:lineRule="auto"/>
        <w:outlineLvl w:val="0"/>
        <w:rPr>
          <w:rFonts w:cs="Arial"/>
        </w:rPr>
      </w:pPr>
    </w:p>
    <w:p w:rsidR="00B62182" w:rsidRPr="00B62182" w:rsidRDefault="00B62182" w:rsidP="00B62182">
      <w:pPr>
        <w:autoSpaceDE w:val="0"/>
        <w:adjustRightInd w:val="0"/>
        <w:spacing w:after="0" w:line="240" w:lineRule="auto"/>
        <w:jc w:val="center"/>
        <w:outlineLvl w:val="0"/>
        <w:rPr>
          <w:rFonts w:ascii="Arial" w:hAnsi="Arial" w:cs="Arial"/>
          <w:b/>
          <w:sz w:val="24"/>
          <w:szCs w:val="24"/>
        </w:rPr>
      </w:pPr>
      <w:r w:rsidRPr="00B62182">
        <w:rPr>
          <w:rFonts w:ascii="Arial" w:hAnsi="Arial" w:cs="Arial"/>
          <w:b/>
          <w:sz w:val="24"/>
          <w:szCs w:val="24"/>
        </w:rPr>
        <w:t>Глава 1. Общие положения</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 xml:space="preserve">1. Настоящее Положение регулирует отношения, возникающие в связи с оказанием органами местного самоуправления Биритского </w:t>
      </w:r>
      <w:r w:rsidRPr="00B62182">
        <w:rPr>
          <w:rFonts w:ascii="Arial" w:hAnsi="Arial" w:cs="Arial"/>
          <w:bCs/>
          <w:sz w:val="24"/>
          <w:szCs w:val="24"/>
        </w:rPr>
        <w:t>муниципального образования,</w:t>
      </w:r>
      <w:r w:rsidRPr="00B62182">
        <w:rPr>
          <w:rFonts w:ascii="Arial" w:hAnsi="Arial" w:cs="Arial"/>
          <w:sz w:val="24"/>
          <w:szCs w:val="24"/>
        </w:rPr>
        <w:t xml:space="preserve"> мер муниципальной поддержки инвесторам на территории Биритского </w:t>
      </w:r>
      <w:r w:rsidRPr="00B62182">
        <w:rPr>
          <w:rFonts w:ascii="Arial" w:hAnsi="Arial" w:cs="Arial"/>
          <w:bCs/>
          <w:sz w:val="24"/>
          <w:szCs w:val="24"/>
        </w:rPr>
        <w:t>муниципального образования</w:t>
      </w:r>
      <w:r w:rsidRPr="00B62182">
        <w:rPr>
          <w:rFonts w:ascii="Arial" w:hAnsi="Arial" w:cs="Arial"/>
          <w:i/>
          <w:sz w:val="24"/>
          <w:szCs w:val="24"/>
        </w:rPr>
        <w:t xml:space="preserve"> </w:t>
      </w:r>
      <w:r w:rsidRPr="00B62182">
        <w:rPr>
          <w:rFonts w:ascii="Arial" w:hAnsi="Arial" w:cs="Arial"/>
          <w:sz w:val="24"/>
          <w:szCs w:val="24"/>
        </w:rPr>
        <w:t>(далее – муниципальное образование).</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2. Основными принципами муниципальной поддержки являются:</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1) равенство прав инвесторов на муниципальную поддержку, оказываемую в соответствии с настоящим Положением;</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2) открытость, гласность публичных процедур по предоставлению муниципальной поддержки инвесторам в формах и на условиях, предусмотренных настоящим Положением;</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3) невмешательство в деятельность инвесторов, за исключением случаев защиты законных прав и интересов иных лиц;</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 xml:space="preserve">4) сотрудничество органов местного самоуправления </w:t>
      </w:r>
      <w:r w:rsidRPr="00B62182">
        <w:rPr>
          <w:rFonts w:ascii="Arial" w:hAnsi="Arial" w:cs="Arial"/>
          <w:bCs/>
          <w:sz w:val="24"/>
          <w:szCs w:val="24"/>
        </w:rPr>
        <w:t>муниципального образования</w:t>
      </w:r>
      <w:r w:rsidRPr="00B62182">
        <w:rPr>
          <w:rFonts w:ascii="Arial" w:hAnsi="Arial" w:cs="Arial"/>
          <w:sz w:val="24"/>
          <w:szCs w:val="24"/>
        </w:rPr>
        <w:t xml:space="preserve"> и инвесторов – получателей муниципальной поддержки при выполнении принятых на себя обязательств;</w:t>
      </w:r>
    </w:p>
    <w:p w:rsidR="00B62182" w:rsidRPr="00B62182" w:rsidRDefault="00B62182" w:rsidP="00B62182">
      <w:pPr>
        <w:autoSpaceDE w:val="0"/>
        <w:adjustRightInd w:val="0"/>
        <w:spacing w:after="0" w:line="240" w:lineRule="auto"/>
        <w:ind w:firstLine="709"/>
        <w:jc w:val="both"/>
        <w:rPr>
          <w:rFonts w:ascii="Arial" w:hAnsi="Arial" w:cs="Arial"/>
          <w:sz w:val="24"/>
          <w:szCs w:val="24"/>
        </w:rPr>
      </w:pPr>
      <w:r w:rsidRPr="00B62182">
        <w:rPr>
          <w:rFonts w:ascii="Arial" w:hAnsi="Arial" w:cs="Arial"/>
          <w:sz w:val="24"/>
          <w:szCs w:val="24"/>
        </w:rPr>
        <w:t>5) подотчетность получателей муниципальной поддержки органам местного самоуправления муниципального образования, в части целевого и эффективного использования предоставленной финансовой поддержки.</w:t>
      </w:r>
    </w:p>
    <w:p w:rsidR="00B62182" w:rsidRPr="00B62182" w:rsidRDefault="00B62182" w:rsidP="00B62182">
      <w:pPr>
        <w:pStyle w:val="ConsPlusNormal"/>
        <w:ind w:firstLine="709"/>
        <w:jc w:val="both"/>
        <w:outlineLvl w:val="1"/>
        <w:rPr>
          <w:rFonts w:eastAsia="SimSun"/>
          <w:sz w:val="24"/>
          <w:szCs w:val="24"/>
          <w:lang w:bidi="hi-IN"/>
        </w:rPr>
      </w:pPr>
      <w:r w:rsidRPr="00B62182">
        <w:rPr>
          <w:rFonts w:eastAsia="SimSun"/>
          <w:sz w:val="24"/>
          <w:szCs w:val="24"/>
          <w:lang w:bidi="hi-IN"/>
        </w:rPr>
        <w:t xml:space="preserve">3. Приоритетными направлениями инвестиционной деятельности на территории </w:t>
      </w:r>
      <w:r w:rsidRPr="00B62182">
        <w:rPr>
          <w:bCs/>
          <w:sz w:val="24"/>
          <w:szCs w:val="24"/>
        </w:rPr>
        <w:t>муниципального образования</w:t>
      </w:r>
      <w:r w:rsidRPr="00B62182">
        <w:rPr>
          <w:sz w:val="24"/>
          <w:szCs w:val="24"/>
        </w:rPr>
        <w:t xml:space="preserve"> являются</w:t>
      </w:r>
      <w:r w:rsidRPr="00B62182">
        <w:rPr>
          <w:rFonts w:eastAsia="SimSun"/>
          <w:sz w:val="24"/>
          <w:szCs w:val="24"/>
          <w:lang w:bidi="hi-IN"/>
        </w:rPr>
        <w:t>:</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1) создание новых рабочих мест;</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2) производство социально значимой продукции (работ, услуг);</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3) развитие инновационного производства;</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4) техническое перевооружение и модернизация производства;</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5) формирование высокотехнологичного агропромышленного производства;</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 xml:space="preserve">6) реализация муниципальных программ </w:t>
      </w:r>
      <w:r w:rsidRPr="00B62182">
        <w:rPr>
          <w:bCs/>
          <w:sz w:val="24"/>
          <w:szCs w:val="24"/>
        </w:rPr>
        <w:t>муниципального образования</w:t>
      </w:r>
      <w:r w:rsidRPr="00B62182">
        <w:rPr>
          <w:rFonts w:eastAsia="SimSun"/>
          <w:sz w:val="24"/>
          <w:szCs w:val="24"/>
          <w:lang w:bidi="hi-IN"/>
        </w:rPr>
        <w:t>;</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7) производство импортозамещающей продукции и внедрение импортозамещающих технологий;</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 xml:space="preserve">8) улучшение экологических показателей </w:t>
      </w:r>
      <w:r w:rsidRPr="00B62182">
        <w:rPr>
          <w:bCs/>
          <w:sz w:val="24"/>
          <w:szCs w:val="24"/>
        </w:rPr>
        <w:t>муниципального образования</w:t>
      </w:r>
      <w:r w:rsidRPr="00B62182">
        <w:rPr>
          <w:rFonts w:eastAsia="SimSun"/>
          <w:sz w:val="24"/>
          <w:szCs w:val="24"/>
          <w:lang w:bidi="hi-IN"/>
        </w:rPr>
        <w:t>;</w:t>
      </w:r>
    </w:p>
    <w:p w:rsidR="00B62182" w:rsidRPr="00B62182" w:rsidRDefault="00B62182" w:rsidP="00B62182">
      <w:pPr>
        <w:pStyle w:val="ConsPlusNormal"/>
        <w:ind w:firstLine="709"/>
        <w:jc w:val="both"/>
        <w:rPr>
          <w:rFonts w:eastAsia="SimSun"/>
          <w:sz w:val="24"/>
          <w:szCs w:val="24"/>
          <w:lang w:bidi="hi-IN"/>
        </w:rPr>
      </w:pPr>
      <w:r w:rsidRPr="00B62182">
        <w:rPr>
          <w:rFonts w:eastAsia="SimSun"/>
          <w:sz w:val="24"/>
          <w:szCs w:val="24"/>
          <w:lang w:bidi="hi-IN"/>
        </w:rPr>
        <w:t>9) внедрение энерго- и ресурсосберегающих технологий</w:t>
      </w:r>
    </w:p>
    <w:p w:rsidR="00B62182" w:rsidRPr="00B62182" w:rsidRDefault="00B62182" w:rsidP="00B62182">
      <w:pPr>
        <w:tabs>
          <w:tab w:val="left" w:pos="7210"/>
        </w:tabs>
        <w:autoSpaceDE w:val="0"/>
        <w:adjustRightInd w:val="0"/>
        <w:spacing w:after="0" w:line="240" w:lineRule="auto"/>
        <w:ind w:firstLine="709"/>
        <w:jc w:val="both"/>
        <w:rPr>
          <w:rFonts w:ascii="Arial" w:hAnsi="Arial" w:cs="Arial"/>
          <w:sz w:val="24"/>
          <w:szCs w:val="24"/>
        </w:rPr>
      </w:pPr>
    </w:p>
    <w:p w:rsidR="00B62182" w:rsidRPr="00B62182" w:rsidRDefault="00B62182" w:rsidP="00B62182">
      <w:pPr>
        <w:autoSpaceDE w:val="0"/>
        <w:adjustRightInd w:val="0"/>
        <w:spacing w:after="0" w:line="240" w:lineRule="auto"/>
        <w:jc w:val="center"/>
        <w:outlineLvl w:val="0"/>
        <w:rPr>
          <w:rFonts w:ascii="Arial" w:hAnsi="Arial" w:cs="Arial"/>
          <w:b/>
          <w:sz w:val="24"/>
          <w:szCs w:val="24"/>
        </w:rPr>
      </w:pPr>
      <w:r w:rsidRPr="00B62182">
        <w:rPr>
          <w:rFonts w:ascii="Arial" w:hAnsi="Arial" w:cs="Arial"/>
          <w:b/>
          <w:sz w:val="24"/>
          <w:szCs w:val="24"/>
        </w:rPr>
        <w:t>Глава 2. Формы муниципальной поддержки инвестиционной деятельности</w:t>
      </w:r>
      <w:r w:rsidRPr="00B62182">
        <w:rPr>
          <w:rFonts w:ascii="Arial" w:hAnsi="Arial" w:cs="Arial"/>
          <w:b/>
          <w:sz w:val="24"/>
          <w:szCs w:val="24"/>
        </w:rPr>
        <w:br/>
        <w:t>на территории муниципального образования</w:t>
      </w:r>
    </w:p>
    <w:p w:rsidR="00B62182" w:rsidRPr="00B62182" w:rsidRDefault="00B62182" w:rsidP="00B62182">
      <w:pPr>
        <w:pStyle w:val="ConsPlusNormal"/>
        <w:ind w:firstLine="709"/>
        <w:jc w:val="both"/>
        <w:rPr>
          <w:sz w:val="24"/>
          <w:szCs w:val="24"/>
        </w:rPr>
      </w:pPr>
      <w:r w:rsidRPr="00B62182">
        <w:rPr>
          <w:sz w:val="24"/>
          <w:szCs w:val="24"/>
        </w:rPr>
        <w:t>4. Муниципальная поддержка предоставляется посредством организационной, информационной и финансовой поддержки и с использованием иных форм в соответствии с законодательством Российской Федерации.</w:t>
      </w:r>
    </w:p>
    <w:p w:rsidR="00B62182" w:rsidRPr="00E80C60" w:rsidRDefault="00B62182" w:rsidP="00B62182">
      <w:pPr>
        <w:pStyle w:val="ConsPlusNormal"/>
        <w:ind w:firstLine="709"/>
        <w:jc w:val="both"/>
        <w:rPr>
          <w:sz w:val="24"/>
          <w:szCs w:val="24"/>
        </w:rPr>
      </w:pPr>
      <w:r w:rsidRPr="00B62182">
        <w:rPr>
          <w:sz w:val="24"/>
          <w:szCs w:val="24"/>
        </w:rPr>
        <w:t>5. Организационная поддержка осуществляется посредством</w:t>
      </w:r>
      <w:r w:rsidRPr="00E80C60">
        <w:rPr>
          <w:sz w:val="24"/>
          <w:szCs w:val="24"/>
        </w:rPr>
        <w:t>:</w:t>
      </w:r>
    </w:p>
    <w:p w:rsidR="00B62182" w:rsidRPr="00E80C60" w:rsidRDefault="00B62182" w:rsidP="00B62182">
      <w:pPr>
        <w:pStyle w:val="ConsPlusNormal"/>
        <w:ind w:firstLine="709"/>
        <w:jc w:val="both"/>
        <w:rPr>
          <w:sz w:val="24"/>
          <w:szCs w:val="24"/>
        </w:rPr>
      </w:pPr>
      <w:r w:rsidRPr="00E80C60">
        <w:rPr>
          <w:sz w:val="24"/>
          <w:szCs w:val="24"/>
        </w:rPr>
        <w:t>1) организации семинаров, конференций, форумов по проблемам осуществления инвестиционной деятельности, ярмарок инвестиционных проектов;</w:t>
      </w:r>
    </w:p>
    <w:p w:rsidR="00B62182" w:rsidRPr="00E80C60" w:rsidRDefault="00B62182" w:rsidP="00B62182">
      <w:pPr>
        <w:pStyle w:val="ConsPlusNormal"/>
        <w:ind w:firstLine="709"/>
        <w:jc w:val="both"/>
        <w:rPr>
          <w:sz w:val="24"/>
          <w:szCs w:val="24"/>
        </w:rPr>
      </w:pPr>
      <w:r w:rsidRPr="00E80C60">
        <w:rPr>
          <w:sz w:val="24"/>
          <w:szCs w:val="24"/>
        </w:rPr>
        <w:t>2) консультаций и участия в подготовке инвестиционных проектов (бизнес-планов);</w:t>
      </w:r>
    </w:p>
    <w:p w:rsidR="00B62182" w:rsidRPr="00E80C60" w:rsidRDefault="00B62182" w:rsidP="00B62182">
      <w:pPr>
        <w:pStyle w:val="ConsPlusNormal"/>
        <w:ind w:firstLine="709"/>
        <w:jc w:val="both"/>
        <w:rPr>
          <w:sz w:val="24"/>
          <w:szCs w:val="24"/>
        </w:rPr>
      </w:pPr>
      <w:r w:rsidRPr="00E80C60">
        <w:rPr>
          <w:sz w:val="24"/>
          <w:szCs w:val="24"/>
        </w:rPr>
        <w:t xml:space="preserve">3) содействия развитию инфраструктуры субъектов инвестиционной деятельности на территории </w:t>
      </w:r>
      <w:r w:rsidRPr="00E80C60">
        <w:rPr>
          <w:bCs/>
          <w:sz w:val="24"/>
          <w:szCs w:val="24"/>
        </w:rPr>
        <w:t>муниципального образования</w:t>
      </w:r>
      <w:r w:rsidRPr="00E80C60">
        <w:rPr>
          <w:sz w:val="24"/>
          <w:szCs w:val="24"/>
        </w:rPr>
        <w:t>;</w:t>
      </w:r>
    </w:p>
    <w:p w:rsidR="00B62182" w:rsidRPr="00E80C60" w:rsidRDefault="00B62182" w:rsidP="00B62182">
      <w:pPr>
        <w:pStyle w:val="ConsPlusNormal"/>
        <w:ind w:firstLine="709"/>
        <w:jc w:val="both"/>
        <w:rPr>
          <w:sz w:val="24"/>
          <w:szCs w:val="24"/>
        </w:rPr>
      </w:pPr>
      <w:r w:rsidRPr="00E80C60">
        <w:rPr>
          <w:sz w:val="24"/>
          <w:szCs w:val="24"/>
        </w:rPr>
        <w:t>4) иных средств организационной поддержки, не противоречащих законодательству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6. Информационная поддержка предоставляется путем:</w:t>
      </w:r>
    </w:p>
    <w:p w:rsidR="00B62182" w:rsidRPr="00E80C60" w:rsidRDefault="00B62182" w:rsidP="00B62182">
      <w:pPr>
        <w:pStyle w:val="ConsPlusNormal"/>
        <w:ind w:firstLine="709"/>
        <w:jc w:val="both"/>
        <w:rPr>
          <w:sz w:val="24"/>
          <w:szCs w:val="24"/>
        </w:rPr>
      </w:pPr>
      <w:r w:rsidRPr="00E80C60">
        <w:rPr>
          <w:sz w:val="24"/>
          <w:szCs w:val="24"/>
        </w:rPr>
        <w:lastRenderedPageBreak/>
        <w:t>1) оказания методической и консультационной помощи;</w:t>
      </w:r>
    </w:p>
    <w:p w:rsidR="00B62182" w:rsidRPr="00E80C60" w:rsidRDefault="00B62182" w:rsidP="00B62182">
      <w:pPr>
        <w:pStyle w:val="ConsPlusNormal"/>
        <w:ind w:firstLine="709"/>
        <w:jc w:val="both"/>
        <w:rPr>
          <w:sz w:val="24"/>
          <w:szCs w:val="24"/>
        </w:rPr>
      </w:pPr>
      <w:r w:rsidRPr="00E80C60">
        <w:rPr>
          <w:sz w:val="24"/>
          <w:szCs w:val="24"/>
        </w:rPr>
        <w:t xml:space="preserve">2) размещения информации об инвестиционных проектах, являющихся объектами поддержки, на официальных сайтах органов местного самоуправления </w:t>
      </w:r>
      <w:r w:rsidRPr="00E80C60">
        <w:rPr>
          <w:bCs/>
          <w:sz w:val="24"/>
          <w:szCs w:val="24"/>
        </w:rPr>
        <w:t>муниципального образования</w:t>
      </w:r>
      <w:r w:rsidRPr="00E80C60">
        <w:rPr>
          <w:sz w:val="24"/>
          <w:szCs w:val="24"/>
        </w:rPr>
        <w:t xml:space="preserve"> в информационно-телекоммуникационной сети «Интернет»;</w:t>
      </w:r>
    </w:p>
    <w:p w:rsidR="00B62182" w:rsidRPr="00E80C60" w:rsidRDefault="00B62182" w:rsidP="00B62182">
      <w:pPr>
        <w:pStyle w:val="ConsPlusNormal"/>
        <w:ind w:firstLine="709"/>
        <w:jc w:val="both"/>
        <w:rPr>
          <w:sz w:val="24"/>
          <w:szCs w:val="24"/>
        </w:rPr>
      </w:pPr>
      <w:r w:rsidRPr="00E80C60">
        <w:rPr>
          <w:sz w:val="24"/>
          <w:szCs w:val="24"/>
        </w:rPr>
        <w:t xml:space="preserve">3) представления инвестиционных проектов, являющихся объектами поддержки, на российских и международных форумах, конференциях, презентациях, выставках, в которых участвуют органы местного самоуправления </w:t>
      </w:r>
      <w:r w:rsidRPr="00E80C60">
        <w:rPr>
          <w:bCs/>
          <w:sz w:val="24"/>
          <w:szCs w:val="24"/>
        </w:rPr>
        <w:t>муниципального образования</w:t>
      </w:r>
      <w:r w:rsidRPr="00E80C60">
        <w:rPr>
          <w:sz w:val="24"/>
          <w:szCs w:val="24"/>
        </w:rPr>
        <w:t>;</w:t>
      </w:r>
    </w:p>
    <w:p w:rsidR="00B62182" w:rsidRPr="00E80C60" w:rsidRDefault="00B62182" w:rsidP="00B62182">
      <w:pPr>
        <w:pStyle w:val="ConsPlusNormal"/>
        <w:ind w:firstLine="709"/>
        <w:jc w:val="both"/>
        <w:rPr>
          <w:sz w:val="24"/>
          <w:szCs w:val="24"/>
        </w:rPr>
      </w:pPr>
      <w:r w:rsidRPr="00E80C60">
        <w:rPr>
          <w:sz w:val="24"/>
          <w:szCs w:val="24"/>
        </w:rPr>
        <w:t>4) иных средств информационной поддержки, не противоречащих законодательству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7. Финансовая поддержка осуществляется посредством:</w:t>
      </w:r>
    </w:p>
    <w:p w:rsidR="00B62182" w:rsidRPr="00E80C60" w:rsidRDefault="00B62182" w:rsidP="00B62182">
      <w:pPr>
        <w:pStyle w:val="ConsPlusNormal"/>
        <w:ind w:firstLine="709"/>
        <w:jc w:val="both"/>
        <w:rPr>
          <w:sz w:val="24"/>
          <w:szCs w:val="24"/>
        </w:rPr>
      </w:pPr>
      <w:r w:rsidRPr="00E80C60">
        <w:rPr>
          <w:sz w:val="24"/>
          <w:szCs w:val="24"/>
        </w:rPr>
        <w:t>1) применения пониженных налоговых ставок, предоставления инвестиционных налоговых кредитов в порядке, установленном законодательством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 xml:space="preserve">2) предоставления на конкурсной основе муниципальных гарантий в соответствии с муниципальным правовым актом </w:t>
      </w:r>
      <w:r w:rsidRPr="00E80C60">
        <w:rPr>
          <w:bCs/>
          <w:sz w:val="24"/>
          <w:szCs w:val="24"/>
        </w:rPr>
        <w:t>муниципального образования</w:t>
      </w:r>
      <w:r w:rsidRPr="00E80C60">
        <w:rPr>
          <w:sz w:val="24"/>
          <w:szCs w:val="24"/>
        </w:rPr>
        <w:t xml:space="preserve"> и настоящим Положением;</w:t>
      </w:r>
    </w:p>
    <w:p w:rsidR="00B62182" w:rsidRPr="00E80C60" w:rsidRDefault="00B62182" w:rsidP="00B62182">
      <w:pPr>
        <w:pStyle w:val="ConsPlusNormal"/>
        <w:ind w:firstLine="709"/>
        <w:jc w:val="both"/>
        <w:rPr>
          <w:sz w:val="24"/>
          <w:szCs w:val="24"/>
        </w:rPr>
      </w:pPr>
      <w:r w:rsidRPr="00E80C60">
        <w:rPr>
          <w:sz w:val="24"/>
          <w:szCs w:val="24"/>
        </w:rPr>
        <w:t xml:space="preserve">3) предоставления льгот по аренде помещений и земельных участков, находящихся в муниципальной собственности,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w:t>
      </w:r>
      <w:r w:rsidRPr="00E80C60">
        <w:rPr>
          <w:bCs/>
          <w:sz w:val="24"/>
          <w:szCs w:val="24"/>
        </w:rPr>
        <w:t>муниципального образования</w:t>
      </w:r>
      <w:r w:rsidRPr="00E80C60">
        <w:rPr>
          <w:sz w:val="24"/>
          <w:szCs w:val="24"/>
        </w:rPr>
        <w:t>;</w:t>
      </w:r>
    </w:p>
    <w:p w:rsidR="00B62182" w:rsidRPr="00E80C60" w:rsidRDefault="00B62182" w:rsidP="00B62182">
      <w:pPr>
        <w:pStyle w:val="ConsPlusNormal"/>
        <w:ind w:firstLine="709"/>
        <w:jc w:val="both"/>
        <w:rPr>
          <w:sz w:val="24"/>
          <w:szCs w:val="24"/>
        </w:rPr>
      </w:pPr>
      <w:r w:rsidRPr="00E80C60">
        <w:rPr>
          <w:sz w:val="24"/>
          <w:szCs w:val="24"/>
        </w:rPr>
        <w:t xml:space="preserve">4) предоставления на конкурсной основе субсидий за счет средств местного бюджета </w:t>
      </w:r>
      <w:r w:rsidRPr="00E80C60">
        <w:rPr>
          <w:bCs/>
          <w:sz w:val="24"/>
          <w:szCs w:val="24"/>
        </w:rPr>
        <w:t>муниципального образования</w:t>
      </w:r>
      <w:r w:rsidRPr="00E80C60">
        <w:rPr>
          <w:sz w:val="24"/>
          <w:szCs w:val="24"/>
        </w:rPr>
        <w:t xml:space="preserve"> для возмещения части затрат на уплату процентов по кредитам, полученным для реализации инвестиционных проектов, в том числе процентов по кредитным договорам финансовой аренды (лизинга) на безвозмездной и безвозвратной основе;</w:t>
      </w:r>
    </w:p>
    <w:p w:rsidR="00B62182" w:rsidRPr="00E80C60" w:rsidRDefault="00B62182" w:rsidP="00B62182">
      <w:pPr>
        <w:pStyle w:val="ConsPlusNormal"/>
        <w:ind w:firstLine="709"/>
        <w:jc w:val="both"/>
        <w:rPr>
          <w:sz w:val="24"/>
          <w:szCs w:val="24"/>
        </w:rPr>
      </w:pPr>
      <w:r w:rsidRPr="00E80C60">
        <w:rPr>
          <w:sz w:val="24"/>
          <w:szCs w:val="24"/>
        </w:rPr>
        <w:t>5) иных средств финансовой поддержки, не противоречащих законодательству Российской Федерации.</w:t>
      </w:r>
    </w:p>
    <w:p w:rsidR="00B62182" w:rsidRPr="00E80C60" w:rsidRDefault="00B62182" w:rsidP="00B62182">
      <w:pPr>
        <w:pStyle w:val="ConsPlusNormal"/>
        <w:ind w:firstLine="540"/>
        <w:jc w:val="both"/>
        <w:rPr>
          <w:sz w:val="24"/>
          <w:szCs w:val="24"/>
        </w:rPr>
      </w:pPr>
    </w:p>
    <w:p w:rsidR="00B62182" w:rsidRPr="00B87EFD" w:rsidRDefault="00B62182" w:rsidP="00B62182">
      <w:pPr>
        <w:pStyle w:val="ConsPlusNormal"/>
        <w:ind w:firstLine="0"/>
        <w:jc w:val="center"/>
        <w:outlineLvl w:val="1"/>
        <w:rPr>
          <w:b/>
          <w:sz w:val="24"/>
          <w:szCs w:val="24"/>
        </w:rPr>
      </w:pPr>
      <w:r w:rsidRPr="00B87EFD">
        <w:rPr>
          <w:b/>
          <w:sz w:val="24"/>
          <w:szCs w:val="24"/>
        </w:rPr>
        <w:t xml:space="preserve">Глава 3. Условия предоставления финансовой поддержки </w:t>
      </w:r>
    </w:p>
    <w:p w:rsidR="00B62182" w:rsidRPr="00E80C60" w:rsidRDefault="00B62182" w:rsidP="00B62182">
      <w:pPr>
        <w:pStyle w:val="ConsPlusNormal"/>
        <w:ind w:firstLine="709"/>
        <w:jc w:val="both"/>
        <w:rPr>
          <w:sz w:val="24"/>
          <w:szCs w:val="24"/>
        </w:rPr>
      </w:pPr>
      <w:r w:rsidRPr="00E80C60">
        <w:rPr>
          <w:sz w:val="24"/>
          <w:szCs w:val="24"/>
        </w:rPr>
        <w:t>8. Финансовая поддержка, указанная в пункте 7 настоящего Положения, предоставляется инвесторам на основании заключенного с местной администрацией Биритского муниципального образования</w:t>
      </w:r>
      <w:r>
        <w:rPr>
          <w:sz w:val="24"/>
          <w:szCs w:val="24"/>
        </w:rPr>
        <w:t xml:space="preserve"> </w:t>
      </w:r>
      <w:r w:rsidRPr="00E80C60">
        <w:rPr>
          <w:sz w:val="24"/>
          <w:szCs w:val="24"/>
        </w:rPr>
        <w:t>(далее – Администрация) договора о муниципальной поддержке инвестиционной деятельности (далее – договор о муниципальной поддержке) либо договора о предоставлении муниципальной гарантии по результатам конкурсного отбора.</w:t>
      </w:r>
    </w:p>
    <w:p w:rsidR="00B62182" w:rsidRPr="00E80C60" w:rsidRDefault="00B62182" w:rsidP="00B62182">
      <w:pPr>
        <w:pStyle w:val="ConsPlusNormal"/>
        <w:ind w:firstLine="709"/>
        <w:jc w:val="both"/>
        <w:rPr>
          <w:sz w:val="24"/>
          <w:szCs w:val="24"/>
        </w:rPr>
      </w:pPr>
      <w:r w:rsidRPr="00E80C60">
        <w:rPr>
          <w:sz w:val="24"/>
          <w:szCs w:val="24"/>
        </w:rPr>
        <w:t xml:space="preserve">9. Конкурсный отбор проводится Администрацией до принятия </w:t>
      </w:r>
      <w:r w:rsidRPr="00E80C60">
        <w:rPr>
          <w:kern w:val="2"/>
          <w:sz w:val="24"/>
          <w:szCs w:val="24"/>
        </w:rPr>
        <w:t>Думой Биритского муниципального образования</w:t>
      </w:r>
      <w:r w:rsidRPr="00E80C60">
        <w:rPr>
          <w:bCs/>
          <w:i/>
          <w:sz w:val="24"/>
          <w:szCs w:val="24"/>
        </w:rPr>
        <w:t xml:space="preserve"> </w:t>
      </w:r>
      <w:r w:rsidRPr="00E80C60">
        <w:rPr>
          <w:sz w:val="24"/>
          <w:szCs w:val="24"/>
        </w:rPr>
        <w:t xml:space="preserve">решения о бюджете муниципального образования на очередной финансовый год и плановый период </w:t>
      </w:r>
      <w:r w:rsidRPr="00E80C60">
        <w:rPr>
          <w:rFonts w:eastAsia="SimSun"/>
          <w:sz w:val="24"/>
          <w:szCs w:val="24"/>
          <w:lang w:bidi="hi-IN"/>
        </w:rPr>
        <w:t>в порядке, установленном</w:t>
      </w:r>
      <w:r w:rsidRPr="00E80C60">
        <w:rPr>
          <w:rFonts w:eastAsia="SimSun"/>
          <w:i/>
          <w:sz w:val="24"/>
          <w:szCs w:val="24"/>
          <w:lang w:bidi="hi-IN"/>
        </w:rPr>
        <w:t xml:space="preserve"> </w:t>
      </w:r>
      <w:r w:rsidRPr="00E80C60">
        <w:rPr>
          <w:sz w:val="24"/>
          <w:szCs w:val="24"/>
        </w:rPr>
        <w:t xml:space="preserve">муниципальными правовыми актами </w:t>
      </w:r>
      <w:r w:rsidRPr="00E80C60">
        <w:rPr>
          <w:bCs/>
          <w:sz w:val="24"/>
          <w:szCs w:val="24"/>
        </w:rPr>
        <w:t>муниципального образования</w:t>
      </w:r>
      <w:r w:rsidRPr="00E80C60">
        <w:rPr>
          <w:sz w:val="24"/>
          <w:szCs w:val="24"/>
        </w:rPr>
        <w:t>.</w:t>
      </w:r>
    </w:p>
    <w:p w:rsidR="00B62182" w:rsidRPr="00E80C60" w:rsidRDefault="00B62182" w:rsidP="00B62182">
      <w:pPr>
        <w:pStyle w:val="ConsPlusNormal"/>
        <w:ind w:firstLine="709"/>
        <w:jc w:val="both"/>
        <w:rPr>
          <w:sz w:val="24"/>
          <w:szCs w:val="24"/>
        </w:rPr>
      </w:pPr>
      <w:r w:rsidRPr="00E80C60">
        <w:rPr>
          <w:sz w:val="24"/>
          <w:szCs w:val="24"/>
        </w:rPr>
        <w:t>Администрация может принять решение о проведении дополнительного конкурсного отбора, в том числе на текущий финансовый год, результаты которого в случае определения победителя (победителей) в установленном порядке вносятся в проект изменений в бюджет муниципального образования на текущий финансовый год и плановый период.</w:t>
      </w:r>
    </w:p>
    <w:p w:rsidR="00B62182" w:rsidRPr="00E80C60" w:rsidRDefault="00B62182" w:rsidP="00B62182">
      <w:pPr>
        <w:pStyle w:val="ConsPlusNormal"/>
        <w:ind w:firstLine="709"/>
        <w:jc w:val="both"/>
        <w:rPr>
          <w:sz w:val="24"/>
          <w:szCs w:val="24"/>
        </w:rPr>
      </w:pPr>
      <w:r w:rsidRPr="00E80C60">
        <w:rPr>
          <w:sz w:val="24"/>
          <w:szCs w:val="24"/>
        </w:rPr>
        <w:t>10. Соискателем финансовой поддержки (далее – соискатель) может быть инвестор, претендующий на участие в конкурсном отборе и соответствующий следующим требованиям:</w:t>
      </w:r>
    </w:p>
    <w:p w:rsidR="00B62182" w:rsidRPr="00E80C60" w:rsidRDefault="00B62182" w:rsidP="00B62182">
      <w:pPr>
        <w:pStyle w:val="ConsPlusNormal"/>
        <w:ind w:firstLine="709"/>
        <w:jc w:val="both"/>
        <w:rPr>
          <w:sz w:val="24"/>
          <w:szCs w:val="24"/>
        </w:rPr>
      </w:pPr>
      <w:r w:rsidRPr="00E80C60">
        <w:rPr>
          <w:sz w:val="24"/>
          <w:szCs w:val="24"/>
        </w:rPr>
        <w:t>1) предоставление соискателем обеспечения выполнения инвестиционного проекта;</w:t>
      </w:r>
    </w:p>
    <w:p w:rsidR="00B62182" w:rsidRPr="00E80C60" w:rsidRDefault="00B62182" w:rsidP="00B62182">
      <w:pPr>
        <w:pStyle w:val="ConsPlusNormal"/>
        <w:ind w:firstLine="709"/>
        <w:jc w:val="both"/>
        <w:rPr>
          <w:sz w:val="24"/>
          <w:szCs w:val="24"/>
        </w:rPr>
      </w:pPr>
      <w:r w:rsidRPr="00E80C60">
        <w:rPr>
          <w:sz w:val="24"/>
          <w:szCs w:val="24"/>
        </w:rPr>
        <w:lastRenderedPageBreak/>
        <w:t>2) отсутствие у соискателя и поручителей (гарантов) просроченной задолженности по налоговым и арендным платежам в бюджетную систему Российской Федерации, по ранее предоставленным средствам на возвратной основе из бюджета муниципального образования, а также неурегулированных обязательств по ранее предоставленным муниципальным гарантиям;</w:t>
      </w:r>
    </w:p>
    <w:p w:rsidR="00B62182" w:rsidRPr="00E80C60" w:rsidRDefault="00B62182" w:rsidP="00B62182">
      <w:pPr>
        <w:pStyle w:val="ConsPlusNormal"/>
        <w:ind w:firstLine="709"/>
        <w:jc w:val="both"/>
        <w:rPr>
          <w:sz w:val="24"/>
          <w:szCs w:val="24"/>
        </w:rPr>
      </w:pPr>
      <w:r w:rsidRPr="00E80C60">
        <w:rPr>
          <w:sz w:val="24"/>
          <w:szCs w:val="24"/>
        </w:rPr>
        <w:t>3) отсутствие у соискателя ареста или обращения взыскания на имущество в установленном законом порядке;</w:t>
      </w:r>
    </w:p>
    <w:p w:rsidR="00B62182" w:rsidRPr="00E80C60" w:rsidRDefault="00B62182" w:rsidP="00B62182">
      <w:pPr>
        <w:pStyle w:val="ConsPlusNormal"/>
        <w:ind w:firstLine="709"/>
        <w:jc w:val="both"/>
        <w:rPr>
          <w:sz w:val="24"/>
          <w:szCs w:val="24"/>
        </w:rPr>
      </w:pPr>
      <w:r w:rsidRPr="00E80C60">
        <w:rPr>
          <w:sz w:val="24"/>
          <w:szCs w:val="24"/>
        </w:rPr>
        <w:t>4) отсутствие в отношении соискателя процедур реорганизации, ликвидации или банкротства либо ограничений, предусмотренных действующим законодательством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 xml:space="preserve">11.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 указанным в </w:t>
      </w:r>
      <w:hyperlink w:anchor="P94" w:history="1">
        <w:r w:rsidRPr="00E80C60">
          <w:rPr>
            <w:sz w:val="24"/>
            <w:szCs w:val="24"/>
          </w:rPr>
          <w:t xml:space="preserve">пункте 3 </w:t>
        </w:r>
      </w:hyperlink>
      <w:r w:rsidRPr="00E80C60">
        <w:rPr>
          <w:sz w:val="24"/>
          <w:szCs w:val="24"/>
        </w:rPr>
        <w:t>настоящего Положения.</w:t>
      </w:r>
    </w:p>
    <w:p w:rsidR="00B62182" w:rsidRPr="00E80C60" w:rsidRDefault="00B62182" w:rsidP="00B62182">
      <w:pPr>
        <w:pStyle w:val="ConsPlusNormal"/>
        <w:ind w:firstLine="709"/>
        <w:jc w:val="both"/>
        <w:rPr>
          <w:sz w:val="24"/>
          <w:szCs w:val="24"/>
        </w:rPr>
      </w:pPr>
      <w:r w:rsidRPr="00E80C60">
        <w:rPr>
          <w:sz w:val="24"/>
          <w:szCs w:val="24"/>
        </w:rPr>
        <w:t xml:space="preserve">В случае обращения в Администрацию двух и более инвесторов, соответствующих требованиям пункта 10 настоящего Положения, приоритет при оказании финансовой поддержки отдается инвестору,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w:t>
      </w:r>
      <w:hyperlink w:anchor="P94" w:history="1">
        <w:r w:rsidRPr="00E80C60">
          <w:rPr>
            <w:sz w:val="24"/>
            <w:szCs w:val="24"/>
          </w:rPr>
          <w:t xml:space="preserve">пункте 3 </w:t>
        </w:r>
      </w:hyperlink>
      <w:r w:rsidRPr="00E80C60">
        <w:rPr>
          <w:sz w:val="24"/>
          <w:szCs w:val="24"/>
        </w:rPr>
        <w:t>настоящего Положения.</w:t>
      </w:r>
    </w:p>
    <w:p w:rsidR="00B62182" w:rsidRPr="00E80C60" w:rsidRDefault="00B62182" w:rsidP="00B62182">
      <w:pPr>
        <w:pStyle w:val="ConsPlusNormal"/>
        <w:ind w:firstLine="709"/>
        <w:jc w:val="both"/>
        <w:rPr>
          <w:bCs/>
          <w:sz w:val="24"/>
          <w:szCs w:val="24"/>
        </w:rPr>
      </w:pPr>
      <w:r w:rsidRPr="00E80C60">
        <w:rPr>
          <w:sz w:val="24"/>
          <w:szCs w:val="24"/>
        </w:rPr>
        <w:t xml:space="preserve">12. Оценка инвестиционного проекта на предмет соответствия его приоритетным направлениям инвестиционной деятельности, указанным в </w:t>
      </w:r>
      <w:hyperlink w:anchor="P94" w:history="1">
        <w:r w:rsidRPr="00E80C60">
          <w:rPr>
            <w:sz w:val="24"/>
            <w:szCs w:val="24"/>
          </w:rPr>
          <w:t xml:space="preserve">пункте 3 </w:t>
        </w:r>
      </w:hyperlink>
      <w:r w:rsidRPr="00E80C60">
        <w:rPr>
          <w:sz w:val="24"/>
          <w:szCs w:val="24"/>
        </w:rPr>
        <w:t>настоящего Положения, осуществляется при участии Инвестиционного совета муниципального образования</w:t>
      </w:r>
      <w:r w:rsidRPr="00E80C60">
        <w:rPr>
          <w:bCs/>
          <w:sz w:val="24"/>
          <w:szCs w:val="24"/>
        </w:rPr>
        <w:t>.</w:t>
      </w:r>
    </w:p>
    <w:p w:rsidR="00B62182" w:rsidRPr="00E80C60" w:rsidRDefault="00B62182" w:rsidP="00B62182">
      <w:pPr>
        <w:pStyle w:val="ConsPlusNormal"/>
        <w:ind w:firstLine="709"/>
        <w:jc w:val="both"/>
        <w:rPr>
          <w:sz w:val="24"/>
          <w:szCs w:val="24"/>
        </w:rPr>
      </w:pPr>
      <w:r w:rsidRPr="00E80C60">
        <w:rPr>
          <w:bCs/>
          <w:sz w:val="24"/>
          <w:szCs w:val="24"/>
        </w:rPr>
        <w:t>Порядок деятельности Инвестиционного совета</w:t>
      </w:r>
      <w:r w:rsidRPr="00E80C60">
        <w:rPr>
          <w:sz w:val="24"/>
          <w:szCs w:val="24"/>
        </w:rPr>
        <w:t xml:space="preserve"> муниципального образования</w:t>
      </w:r>
      <w:r w:rsidRPr="00E80C60">
        <w:rPr>
          <w:bCs/>
          <w:sz w:val="24"/>
          <w:szCs w:val="24"/>
        </w:rPr>
        <w:t xml:space="preserve"> определяется муниципальным правовым актом </w:t>
      </w:r>
      <w:r w:rsidRPr="00E80C60">
        <w:rPr>
          <w:sz w:val="24"/>
          <w:szCs w:val="24"/>
        </w:rPr>
        <w:t>муниципального образования</w:t>
      </w:r>
      <w:r w:rsidRPr="00E80C60">
        <w:rPr>
          <w:bCs/>
          <w:sz w:val="24"/>
          <w:szCs w:val="24"/>
        </w:rPr>
        <w:t>.</w:t>
      </w:r>
    </w:p>
    <w:p w:rsidR="00B62182" w:rsidRPr="00E80C60" w:rsidRDefault="00B62182" w:rsidP="00B62182">
      <w:pPr>
        <w:pStyle w:val="ConsPlusNormal"/>
        <w:ind w:firstLine="709"/>
        <w:jc w:val="both"/>
        <w:rPr>
          <w:sz w:val="24"/>
          <w:szCs w:val="24"/>
        </w:rPr>
      </w:pPr>
      <w:r w:rsidRPr="00E80C60">
        <w:rPr>
          <w:sz w:val="24"/>
          <w:szCs w:val="24"/>
        </w:rPr>
        <w:t>13. Договор о муниципальной поддержке, договор о предоставлении муниципальной гарантии должен содержать положения о предмете договора, форме и объеме оказываемой финансовой поддержки, правах, обязанностях и ответственности сторон, результатах реализации инвестиционного проекта, сроках и порядке прекращения действия договора.</w:t>
      </w:r>
    </w:p>
    <w:p w:rsidR="00B62182" w:rsidRPr="00E80C60" w:rsidRDefault="00B62182" w:rsidP="00B62182">
      <w:pPr>
        <w:pStyle w:val="ConsPlusNormal"/>
        <w:ind w:firstLine="540"/>
        <w:jc w:val="both"/>
        <w:rPr>
          <w:sz w:val="24"/>
          <w:szCs w:val="24"/>
        </w:rPr>
      </w:pPr>
    </w:p>
    <w:p w:rsidR="00B62182" w:rsidRPr="00B87EFD" w:rsidRDefault="00B62182" w:rsidP="00B62182">
      <w:pPr>
        <w:pStyle w:val="ConsPlusNormal"/>
        <w:ind w:firstLine="0"/>
        <w:jc w:val="center"/>
        <w:outlineLvl w:val="1"/>
        <w:rPr>
          <w:b/>
          <w:sz w:val="24"/>
          <w:szCs w:val="24"/>
        </w:rPr>
      </w:pPr>
      <w:r w:rsidRPr="00B87EFD">
        <w:rPr>
          <w:b/>
          <w:sz w:val="24"/>
          <w:szCs w:val="24"/>
        </w:rPr>
        <w:t>Глава 4. Отчеты о ходе реализации инвестиционного проекта и использовании предоставленных средств. Анализ эффективности предоставления финансовой поддержки</w:t>
      </w:r>
    </w:p>
    <w:p w:rsidR="00B62182" w:rsidRPr="00E80C60" w:rsidRDefault="00B62182" w:rsidP="00B62182">
      <w:pPr>
        <w:pStyle w:val="ConsPlusNormal"/>
        <w:ind w:firstLine="709"/>
        <w:jc w:val="both"/>
        <w:rPr>
          <w:sz w:val="24"/>
          <w:szCs w:val="24"/>
        </w:rPr>
      </w:pPr>
      <w:r w:rsidRPr="00E80C60">
        <w:rPr>
          <w:sz w:val="24"/>
          <w:szCs w:val="24"/>
        </w:rPr>
        <w:t>14. Получатели финансовой поддержки, заключившие договор о муниципальной поддержке либо договор о предоставлении муниципальной гарантии, ежеквартально с момента предоставления финансовой поддержки и до ее завершения представляют в Администрацию Биритского муниципального образования отчет о ходе реализации инвестиционного проекта и использовании предоставленных средств.</w:t>
      </w:r>
    </w:p>
    <w:p w:rsidR="00B62182" w:rsidRPr="00E80C60" w:rsidRDefault="00B62182" w:rsidP="00B62182">
      <w:pPr>
        <w:pStyle w:val="ConsPlusNormal"/>
        <w:ind w:firstLine="709"/>
        <w:jc w:val="both"/>
        <w:rPr>
          <w:sz w:val="24"/>
          <w:szCs w:val="24"/>
        </w:rPr>
      </w:pPr>
      <w:r w:rsidRPr="00E80C60">
        <w:rPr>
          <w:sz w:val="24"/>
          <w:szCs w:val="24"/>
        </w:rPr>
        <w:t>15. Получатель финансовой поддержки представляет сведения о завершении выполнения инвестиционного проекта в Администрацию в течение 10 рабочих дней с момента завершения инвестиционного проекта.</w:t>
      </w:r>
    </w:p>
    <w:p w:rsidR="00B62182" w:rsidRPr="00E80C60" w:rsidRDefault="00B62182" w:rsidP="00B62182">
      <w:pPr>
        <w:pStyle w:val="ConsPlusNormal"/>
        <w:ind w:firstLine="709"/>
        <w:jc w:val="both"/>
        <w:rPr>
          <w:sz w:val="24"/>
          <w:szCs w:val="24"/>
        </w:rPr>
      </w:pPr>
      <w:r w:rsidRPr="00E80C60">
        <w:rPr>
          <w:sz w:val="24"/>
          <w:szCs w:val="24"/>
        </w:rPr>
        <w:t>16. Администрация Биритского муниципального образования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w:t>
      </w:r>
    </w:p>
    <w:p w:rsidR="00B62182" w:rsidRPr="00E80C60" w:rsidRDefault="00B62182" w:rsidP="00B62182">
      <w:pPr>
        <w:pStyle w:val="ConsPlusNormal"/>
        <w:ind w:firstLine="709"/>
        <w:jc w:val="both"/>
        <w:rPr>
          <w:sz w:val="24"/>
          <w:szCs w:val="24"/>
        </w:rPr>
      </w:pPr>
      <w:r w:rsidRPr="00E80C60">
        <w:rPr>
          <w:sz w:val="24"/>
          <w:szCs w:val="24"/>
        </w:rPr>
        <w:t xml:space="preserve">17. Администрация по итогам полугодия и года представляет в </w:t>
      </w:r>
      <w:r w:rsidRPr="00E80C60">
        <w:rPr>
          <w:kern w:val="2"/>
          <w:sz w:val="24"/>
          <w:szCs w:val="24"/>
        </w:rPr>
        <w:t>Думу Биритского муниципального образования</w:t>
      </w:r>
      <w:r w:rsidRPr="00E80C60">
        <w:rPr>
          <w:bCs/>
          <w:i/>
          <w:sz w:val="24"/>
          <w:szCs w:val="24"/>
        </w:rPr>
        <w:t xml:space="preserve"> </w:t>
      </w:r>
      <w:r w:rsidRPr="00E80C60">
        <w:rPr>
          <w:sz w:val="24"/>
          <w:szCs w:val="24"/>
        </w:rPr>
        <w:t>аналитический отчет о предоставленной финансовой поддержке и ее эффективности.</w:t>
      </w:r>
    </w:p>
    <w:p w:rsidR="00B62182" w:rsidRPr="00E80C60" w:rsidRDefault="00B62182" w:rsidP="00B62182">
      <w:pPr>
        <w:pStyle w:val="ConsPlusNormal"/>
        <w:ind w:firstLine="540"/>
        <w:jc w:val="both"/>
        <w:rPr>
          <w:sz w:val="24"/>
          <w:szCs w:val="24"/>
        </w:rPr>
      </w:pPr>
    </w:p>
    <w:p w:rsidR="00B62182" w:rsidRPr="00B87EFD" w:rsidRDefault="00B62182" w:rsidP="00B62182">
      <w:pPr>
        <w:pStyle w:val="ConsPlusNormal"/>
        <w:ind w:firstLine="0"/>
        <w:jc w:val="center"/>
        <w:outlineLvl w:val="1"/>
        <w:rPr>
          <w:b/>
          <w:sz w:val="24"/>
          <w:szCs w:val="24"/>
        </w:rPr>
      </w:pPr>
      <w:bookmarkStart w:id="0" w:name="P195"/>
      <w:bookmarkEnd w:id="0"/>
      <w:r w:rsidRPr="00B87EFD">
        <w:rPr>
          <w:b/>
          <w:sz w:val="24"/>
          <w:szCs w:val="24"/>
        </w:rPr>
        <w:lastRenderedPageBreak/>
        <w:t>Глава 5. Прекращение и приостановление предоставления</w:t>
      </w:r>
    </w:p>
    <w:p w:rsidR="00B62182" w:rsidRPr="00B87EFD" w:rsidRDefault="00B62182" w:rsidP="00B62182">
      <w:pPr>
        <w:pStyle w:val="ConsPlusNormal"/>
        <w:ind w:firstLine="0"/>
        <w:jc w:val="center"/>
        <w:rPr>
          <w:b/>
          <w:sz w:val="24"/>
          <w:szCs w:val="24"/>
        </w:rPr>
      </w:pPr>
      <w:r w:rsidRPr="00B87EFD">
        <w:rPr>
          <w:b/>
          <w:sz w:val="24"/>
          <w:szCs w:val="24"/>
        </w:rPr>
        <w:t>финансовой поддержки</w:t>
      </w:r>
    </w:p>
    <w:p w:rsidR="00B62182" w:rsidRPr="00E80C60" w:rsidRDefault="00B62182" w:rsidP="00B62182">
      <w:pPr>
        <w:pStyle w:val="ConsPlusNormal"/>
        <w:ind w:firstLine="709"/>
        <w:jc w:val="both"/>
        <w:rPr>
          <w:sz w:val="24"/>
          <w:szCs w:val="24"/>
        </w:rPr>
      </w:pPr>
      <w:r w:rsidRPr="00E80C60">
        <w:rPr>
          <w:sz w:val="24"/>
          <w:szCs w:val="24"/>
        </w:rPr>
        <w:t>18. Прекращение предоставления финансовой поддержки производится в случаях:</w:t>
      </w:r>
    </w:p>
    <w:p w:rsidR="00B62182" w:rsidRPr="00E80C60" w:rsidRDefault="00B62182" w:rsidP="00B62182">
      <w:pPr>
        <w:pStyle w:val="ConsPlusNormal"/>
        <w:ind w:firstLine="709"/>
        <w:jc w:val="both"/>
        <w:rPr>
          <w:sz w:val="24"/>
          <w:szCs w:val="24"/>
        </w:rPr>
      </w:pPr>
      <w:r w:rsidRPr="00E80C60">
        <w:rPr>
          <w:sz w:val="24"/>
          <w:szCs w:val="24"/>
        </w:rPr>
        <w:t>1) завершения реализации инвестиционного проекта;</w:t>
      </w:r>
    </w:p>
    <w:p w:rsidR="00B62182" w:rsidRPr="00E80C60" w:rsidRDefault="00B62182" w:rsidP="00B62182">
      <w:pPr>
        <w:pStyle w:val="ConsPlusNormal"/>
        <w:ind w:firstLine="709"/>
        <w:jc w:val="both"/>
        <w:rPr>
          <w:sz w:val="24"/>
          <w:szCs w:val="24"/>
        </w:rPr>
      </w:pPr>
      <w:r w:rsidRPr="00E80C60">
        <w:rPr>
          <w:sz w:val="24"/>
          <w:szCs w:val="24"/>
        </w:rPr>
        <w:t>2) невыполнения получателем финансовой поддержки требований, установленных настоящим Положением, законодательством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3)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w:t>
      </w:r>
    </w:p>
    <w:p w:rsidR="00B62182" w:rsidRPr="00E80C60" w:rsidRDefault="00B62182" w:rsidP="00B62182">
      <w:pPr>
        <w:pStyle w:val="ConsPlusNormal"/>
        <w:ind w:firstLine="709"/>
        <w:jc w:val="both"/>
        <w:rPr>
          <w:sz w:val="24"/>
          <w:szCs w:val="24"/>
        </w:rPr>
      </w:pPr>
      <w:r w:rsidRPr="00E80C60">
        <w:rPr>
          <w:sz w:val="24"/>
          <w:szCs w:val="24"/>
        </w:rPr>
        <w:t>4) заявления получателя финансовой поддержки о прекращении предоставления финансовой поддержки.</w:t>
      </w:r>
    </w:p>
    <w:p w:rsidR="00B62182" w:rsidRPr="00E80C60" w:rsidRDefault="00B62182" w:rsidP="00B62182">
      <w:pPr>
        <w:pStyle w:val="ConsPlusNormal"/>
        <w:ind w:firstLine="709"/>
        <w:jc w:val="both"/>
        <w:rPr>
          <w:sz w:val="24"/>
          <w:szCs w:val="24"/>
        </w:rPr>
      </w:pPr>
      <w:r w:rsidRPr="00E80C60">
        <w:rPr>
          <w:sz w:val="24"/>
          <w:szCs w:val="24"/>
        </w:rPr>
        <w:t>19.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 договор о предоставлении муниципальной гарантии подлежат расторжению. Сумма фактически выделенной из бюджета муниципального образования финансовой поддержки подлежит возврату в бюджет муниципального образования.</w:t>
      </w:r>
    </w:p>
    <w:p w:rsidR="00B62182" w:rsidRPr="00E80C60" w:rsidRDefault="00B62182" w:rsidP="00B62182">
      <w:pPr>
        <w:pStyle w:val="ConsPlusNormal"/>
        <w:ind w:firstLine="709"/>
        <w:jc w:val="both"/>
        <w:rPr>
          <w:sz w:val="24"/>
          <w:szCs w:val="24"/>
        </w:rPr>
      </w:pPr>
      <w:r w:rsidRPr="00E80C60">
        <w:rPr>
          <w:sz w:val="24"/>
          <w:szCs w:val="24"/>
        </w:rPr>
        <w:t>20. Приостановление предоставления финансовой поддержки производится по следующим основаниям:</w:t>
      </w:r>
    </w:p>
    <w:p w:rsidR="00B62182" w:rsidRPr="00E80C60" w:rsidRDefault="00B62182" w:rsidP="00B62182">
      <w:pPr>
        <w:pStyle w:val="ConsPlusNormal"/>
        <w:ind w:firstLine="709"/>
        <w:jc w:val="both"/>
        <w:rPr>
          <w:sz w:val="24"/>
          <w:szCs w:val="24"/>
        </w:rPr>
      </w:pPr>
      <w:r w:rsidRPr="00E80C60">
        <w:rPr>
          <w:sz w:val="24"/>
          <w:szCs w:val="24"/>
        </w:rPr>
        <w:t>1)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w:t>
      </w:r>
    </w:p>
    <w:p w:rsidR="00B62182" w:rsidRPr="00E80C60" w:rsidRDefault="00B62182" w:rsidP="00B62182">
      <w:pPr>
        <w:pStyle w:val="ConsPlusNormal"/>
        <w:ind w:firstLine="709"/>
        <w:jc w:val="both"/>
        <w:rPr>
          <w:color w:val="FF0000"/>
          <w:sz w:val="24"/>
          <w:szCs w:val="24"/>
        </w:rPr>
      </w:pPr>
      <w:r w:rsidRPr="00E80C60">
        <w:rPr>
          <w:sz w:val="24"/>
          <w:szCs w:val="24"/>
        </w:rPr>
        <w:t>2) нецелевое использование получателем финансовой поддержки бюджетных средств.</w:t>
      </w:r>
    </w:p>
    <w:p w:rsidR="00B62182" w:rsidRPr="00E80C60" w:rsidRDefault="00B62182" w:rsidP="00B62182">
      <w:pPr>
        <w:pStyle w:val="ConsPlusNormal"/>
        <w:ind w:firstLine="709"/>
        <w:jc w:val="both"/>
        <w:rPr>
          <w:sz w:val="24"/>
          <w:szCs w:val="24"/>
        </w:rPr>
      </w:pPr>
      <w:r w:rsidRPr="00E80C60">
        <w:rPr>
          <w:sz w:val="24"/>
          <w:szCs w:val="24"/>
        </w:rPr>
        <w:t>21. Прекращение и приостановление предоставления финансовой поддержки производятся правовым актом Администрации.</w:t>
      </w:r>
    </w:p>
    <w:p w:rsidR="00B62182" w:rsidRPr="00E80C60" w:rsidRDefault="00B62182" w:rsidP="00B62182">
      <w:pPr>
        <w:pStyle w:val="ConsPlusNormal"/>
        <w:ind w:firstLine="709"/>
        <w:jc w:val="both"/>
        <w:rPr>
          <w:sz w:val="24"/>
          <w:szCs w:val="24"/>
        </w:rPr>
      </w:pPr>
      <w:r w:rsidRPr="00E80C60">
        <w:rPr>
          <w:sz w:val="24"/>
          <w:szCs w:val="24"/>
        </w:rPr>
        <w:t>22.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w:t>
      </w:r>
    </w:p>
    <w:p w:rsidR="00B62182" w:rsidRPr="00E80C60" w:rsidRDefault="00B62182" w:rsidP="00B62182">
      <w:pPr>
        <w:pStyle w:val="ConsPlusNormal"/>
        <w:jc w:val="center"/>
        <w:rPr>
          <w:sz w:val="24"/>
          <w:szCs w:val="24"/>
        </w:rPr>
      </w:pPr>
    </w:p>
    <w:p w:rsidR="00B62182" w:rsidRPr="00B87EFD" w:rsidRDefault="00B62182" w:rsidP="00B62182">
      <w:pPr>
        <w:pStyle w:val="ConsPlusNormal"/>
        <w:ind w:firstLine="0"/>
        <w:jc w:val="center"/>
        <w:outlineLvl w:val="1"/>
        <w:rPr>
          <w:b/>
          <w:sz w:val="24"/>
          <w:szCs w:val="24"/>
        </w:rPr>
      </w:pPr>
      <w:r w:rsidRPr="00B87EFD">
        <w:rPr>
          <w:b/>
          <w:sz w:val="24"/>
          <w:szCs w:val="24"/>
        </w:rPr>
        <w:t>Глава 6. Ответственность сторон, заключивших договор о муниципальной поддержке либо договор о предоставлении муниципальной гарантии</w:t>
      </w:r>
    </w:p>
    <w:p w:rsidR="00B62182" w:rsidRPr="00E80C60" w:rsidRDefault="00B62182" w:rsidP="00B62182">
      <w:pPr>
        <w:pStyle w:val="ConsPlusNormal"/>
        <w:ind w:firstLine="709"/>
        <w:jc w:val="both"/>
        <w:rPr>
          <w:sz w:val="24"/>
          <w:szCs w:val="24"/>
        </w:rPr>
      </w:pPr>
      <w:r w:rsidRPr="00E80C60">
        <w:rPr>
          <w:sz w:val="24"/>
          <w:szCs w:val="24"/>
        </w:rPr>
        <w:t>23. При несоблюдении требований настоящего Положения, обязательств, предусмотренных заключенными договором о муниципальной поддержке, договором о предоставлении муниципальной гарантии, получатели финансовой поддержки несут ответственность в порядке, установленном законодательством Российской Федерации.</w:t>
      </w:r>
    </w:p>
    <w:p w:rsidR="00B62182" w:rsidRPr="00E80C60" w:rsidRDefault="00B62182" w:rsidP="00B62182">
      <w:pPr>
        <w:pStyle w:val="ConsPlusNormal"/>
        <w:ind w:firstLine="709"/>
        <w:jc w:val="both"/>
        <w:rPr>
          <w:sz w:val="24"/>
          <w:szCs w:val="24"/>
        </w:rPr>
      </w:pPr>
      <w:r w:rsidRPr="00E80C60">
        <w:rPr>
          <w:sz w:val="24"/>
          <w:szCs w:val="24"/>
        </w:rPr>
        <w:t>24. Органы местного самоуправления муниципального образования при оказании финансовой поддержки, предусмотренной настоящим Положением, несут имущественную ответственность по своим обязательствам.</w:t>
      </w:r>
    </w:p>
    <w:p w:rsidR="00B62182" w:rsidRPr="00E80C60" w:rsidRDefault="00B62182" w:rsidP="00B62182">
      <w:pPr>
        <w:pStyle w:val="ConsPlusNormal"/>
        <w:jc w:val="center"/>
        <w:rPr>
          <w:sz w:val="24"/>
          <w:szCs w:val="24"/>
        </w:rPr>
      </w:pPr>
    </w:p>
    <w:p w:rsidR="00B62182" w:rsidRPr="00E80C60" w:rsidRDefault="00B62182" w:rsidP="00B62182">
      <w:pPr>
        <w:autoSpaceDE w:val="0"/>
        <w:adjustRightInd w:val="0"/>
        <w:spacing w:after="0" w:line="240" w:lineRule="auto"/>
        <w:jc w:val="both"/>
        <w:rPr>
          <w:rFonts w:cs="Arial"/>
        </w:rPr>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Default="00B62182" w:rsidP="00B62182">
      <w:pPr>
        <w:spacing w:after="0" w:line="240" w:lineRule="auto"/>
      </w:pPr>
    </w:p>
    <w:p w:rsidR="00B62182" w:rsidRPr="00B62182" w:rsidRDefault="00B62182" w:rsidP="00B62182">
      <w:pPr>
        <w:autoSpaceDE w:val="0"/>
        <w:autoSpaceDN w:val="0"/>
        <w:adjustRightInd w:val="0"/>
        <w:spacing w:after="0" w:line="240" w:lineRule="auto"/>
        <w:jc w:val="center"/>
        <w:rPr>
          <w:rFonts w:ascii="Arial" w:eastAsia="Calibri" w:hAnsi="Arial" w:cs="Arial"/>
          <w:b/>
          <w:sz w:val="24"/>
          <w:szCs w:val="24"/>
          <w:lang w:eastAsia="en-US"/>
        </w:rPr>
      </w:pPr>
      <w:r w:rsidRPr="00B62182">
        <w:rPr>
          <w:rFonts w:ascii="Arial" w:eastAsia="Calibri" w:hAnsi="Arial" w:cs="Arial"/>
          <w:b/>
          <w:sz w:val="24"/>
          <w:szCs w:val="24"/>
          <w:lang w:eastAsia="en-US"/>
        </w:rPr>
        <w:lastRenderedPageBreak/>
        <w:t xml:space="preserve">29.12.2020г.№9-5 </w:t>
      </w:r>
    </w:p>
    <w:p w:rsidR="00B62182" w:rsidRPr="00B62182" w:rsidRDefault="00B62182" w:rsidP="00B62182">
      <w:pPr>
        <w:autoSpaceDE w:val="0"/>
        <w:autoSpaceDN w:val="0"/>
        <w:adjustRightInd w:val="0"/>
        <w:spacing w:after="0" w:line="240" w:lineRule="auto"/>
        <w:jc w:val="center"/>
        <w:rPr>
          <w:rFonts w:ascii="Arial" w:eastAsia="Calibri" w:hAnsi="Arial" w:cs="Arial"/>
          <w:b/>
          <w:sz w:val="24"/>
          <w:szCs w:val="24"/>
          <w:lang w:eastAsia="en-US"/>
        </w:rPr>
      </w:pPr>
      <w:r w:rsidRPr="00B62182">
        <w:rPr>
          <w:rFonts w:ascii="Arial" w:eastAsia="Calibri" w:hAnsi="Arial" w:cs="Arial"/>
          <w:b/>
          <w:sz w:val="24"/>
          <w:szCs w:val="24"/>
          <w:lang w:eastAsia="en-US"/>
        </w:rPr>
        <w:t>РОССИЙСКАЯ ФЕДЕРАЦИЯ</w:t>
      </w:r>
    </w:p>
    <w:p w:rsidR="00B62182" w:rsidRPr="00B62182" w:rsidRDefault="00B62182" w:rsidP="00B62182">
      <w:pPr>
        <w:autoSpaceDE w:val="0"/>
        <w:autoSpaceDN w:val="0"/>
        <w:adjustRightInd w:val="0"/>
        <w:spacing w:after="0" w:line="240" w:lineRule="auto"/>
        <w:ind w:firstLine="709"/>
        <w:jc w:val="center"/>
        <w:rPr>
          <w:rFonts w:ascii="Arial" w:eastAsia="Calibri" w:hAnsi="Arial" w:cs="Arial"/>
          <w:b/>
          <w:sz w:val="24"/>
          <w:szCs w:val="24"/>
          <w:lang w:eastAsia="en-US"/>
        </w:rPr>
      </w:pPr>
      <w:r w:rsidRPr="00B62182">
        <w:rPr>
          <w:rFonts w:ascii="Arial" w:eastAsia="Calibri" w:hAnsi="Arial" w:cs="Arial"/>
          <w:b/>
          <w:sz w:val="24"/>
          <w:szCs w:val="24"/>
          <w:lang w:eastAsia="en-US"/>
        </w:rPr>
        <w:t>ИРКУТСКАЯ ОБЛАСТЬ</w:t>
      </w:r>
    </w:p>
    <w:p w:rsidR="00B62182" w:rsidRPr="00B62182" w:rsidRDefault="00B62182" w:rsidP="00B62182">
      <w:pPr>
        <w:autoSpaceDE w:val="0"/>
        <w:autoSpaceDN w:val="0"/>
        <w:adjustRightInd w:val="0"/>
        <w:spacing w:after="0" w:line="240" w:lineRule="auto"/>
        <w:jc w:val="center"/>
        <w:rPr>
          <w:rFonts w:ascii="Arial" w:eastAsia="Calibri" w:hAnsi="Arial" w:cs="Arial"/>
          <w:b/>
          <w:sz w:val="24"/>
          <w:szCs w:val="24"/>
          <w:lang w:eastAsia="en-US"/>
        </w:rPr>
      </w:pPr>
      <w:r w:rsidRPr="00B62182">
        <w:rPr>
          <w:rFonts w:ascii="Arial" w:eastAsia="Calibri" w:hAnsi="Arial" w:cs="Arial"/>
          <w:b/>
          <w:sz w:val="24"/>
          <w:szCs w:val="24"/>
          <w:lang w:eastAsia="en-US"/>
        </w:rPr>
        <w:t>БАЛАГАНСКИЙ МУНИЦИПАЛЬНЫЙ РАЙОН</w:t>
      </w:r>
    </w:p>
    <w:p w:rsidR="00B62182" w:rsidRPr="00B62182" w:rsidRDefault="00B62182" w:rsidP="00B62182">
      <w:pPr>
        <w:autoSpaceDE w:val="0"/>
        <w:autoSpaceDN w:val="0"/>
        <w:adjustRightInd w:val="0"/>
        <w:spacing w:after="0" w:line="240" w:lineRule="auto"/>
        <w:jc w:val="center"/>
        <w:rPr>
          <w:rFonts w:ascii="Arial" w:eastAsia="Calibri" w:hAnsi="Arial" w:cs="Arial"/>
          <w:b/>
          <w:sz w:val="24"/>
          <w:szCs w:val="24"/>
          <w:lang w:eastAsia="en-US"/>
        </w:rPr>
      </w:pPr>
      <w:r w:rsidRPr="00B62182">
        <w:rPr>
          <w:rFonts w:ascii="Arial" w:eastAsia="Calibri" w:hAnsi="Arial" w:cs="Arial"/>
          <w:b/>
          <w:sz w:val="24"/>
          <w:szCs w:val="24"/>
          <w:lang w:eastAsia="en-US"/>
        </w:rPr>
        <w:t>БИРИТСКОЕ СЕЛЬСКОЕ ПОСЕЛЕНИЕ</w:t>
      </w:r>
    </w:p>
    <w:p w:rsidR="00B62182" w:rsidRPr="00B62182" w:rsidRDefault="00B62182" w:rsidP="00B62182">
      <w:pPr>
        <w:autoSpaceDE w:val="0"/>
        <w:autoSpaceDN w:val="0"/>
        <w:adjustRightInd w:val="0"/>
        <w:spacing w:after="0" w:line="240" w:lineRule="auto"/>
        <w:jc w:val="center"/>
        <w:rPr>
          <w:rFonts w:ascii="Arial" w:eastAsia="Calibri" w:hAnsi="Arial" w:cs="Arial"/>
          <w:b/>
          <w:sz w:val="24"/>
          <w:szCs w:val="24"/>
          <w:lang w:eastAsia="en-US"/>
        </w:rPr>
      </w:pPr>
      <w:r w:rsidRPr="00B62182">
        <w:rPr>
          <w:rFonts w:ascii="Arial" w:eastAsia="Calibri" w:hAnsi="Arial" w:cs="Arial"/>
          <w:b/>
          <w:sz w:val="24"/>
          <w:szCs w:val="24"/>
          <w:lang w:eastAsia="en-US"/>
        </w:rPr>
        <w:t>ДУМА</w:t>
      </w:r>
    </w:p>
    <w:p w:rsidR="00B62182" w:rsidRPr="00B62182" w:rsidRDefault="00B62182" w:rsidP="00B62182">
      <w:pPr>
        <w:spacing w:after="0" w:line="240" w:lineRule="auto"/>
        <w:jc w:val="center"/>
        <w:rPr>
          <w:rFonts w:ascii="Arial" w:hAnsi="Arial" w:cs="Arial"/>
          <w:sz w:val="24"/>
          <w:szCs w:val="24"/>
        </w:rPr>
      </w:pPr>
      <w:r w:rsidRPr="00B62182">
        <w:rPr>
          <w:rFonts w:ascii="Arial" w:hAnsi="Arial" w:cs="Arial"/>
          <w:b/>
          <w:sz w:val="24"/>
          <w:szCs w:val="24"/>
        </w:rPr>
        <w:t>РЕШЕНИЕ</w:t>
      </w:r>
    </w:p>
    <w:p w:rsidR="00B62182" w:rsidRPr="00B62182" w:rsidRDefault="00B62182" w:rsidP="00B62182">
      <w:pPr>
        <w:spacing w:after="0" w:line="240" w:lineRule="auto"/>
        <w:jc w:val="center"/>
        <w:rPr>
          <w:rFonts w:ascii="Arial" w:hAnsi="Arial" w:cs="Arial"/>
          <w:sz w:val="24"/>
          <w:szCs w:val="24"/>
        </w:rPr>
      </w:pPr>
    </w:p>
    <w:p w:rsidR="00B62182" w:rsidRPr="00B62182" w:rsidRDefault="00B62182" w:rsidP="00B62182">
      <w:pPr>
        <w:spacing w:after="0" w:line="240" w:lineRule="auto"/>
        <w:jc w:val="center"/>
        <w:rPr>
          <w:rFonts w:ascii="Arial" w:hAnsi="Arial" w:cs="Arial"/>
          <w:b/>
          <w:sz w:val="24"/>
          <w:szCs w:val="24"/>
        </w:rPr>
      </w:pPr>
      <w:r w:rsidRPr="00B62182">
        <w:rPr>
          <w:rFonts w:ascii="Arial" w:hAnsi="Arial" w:cs="Arial"/>
          <w:b/>
          <w:sz w:val="24"/>
          <w:szCs w:val="24"/>
        </w:rPr>
        <w:t>ОБ УТВЕРЖДЕНИИ ПОЛОЖЕНИЯ О СОЗДАНИИ УСЛОВИЙ ДЛЯ ОРГАНИЗАЦИИ ДОБРОВОЛЬНОЙ ПОЖАРНОЙ ОХРАНЫ НА ТЕРРИТОРИИ БИРИТСКОГО МУНИЦИПАЛЬНОГО ОБРАЗОВАНИЯ</w:t>
      </w:r>
    </w:p>
    <w:p w:rsidR="00B62182" w:rsidRPr="00B62182" w:rsidRDefault="00B62182" w:rsidP="00B62182">
      <w:pPr>
        <w:spacing w:after="0" w:line="240" w:lineRule="auto"/>
        <w:jc w:val="center"/>
        <w:rPr>
          <w:rFonts w:ascii="Arial" w:hAnsi="Arial" w:cs="Arial"/>
          <w:sz w:val="24"/>
          <w:szCs w:val="24"/>
        </w:rPr>
      </w:pPr>
    </w:p>
    <w:p w:rsidR="00B62182" w:rsidRPr="00B62182" w:rsidRDefault="00B62182" w:rsidP="00B62182">
      <w:pPr>
        <w:autoSpaceDE w:val="0"/>
        <w:autoSpaceDN w:val="0"/>
        <w:adjustRightInd w:val="0"/>
        <w:spacing w:after="0" w:line="240" w:lineRule="auto"/>
        <w:ind w:firstLine="709"/>
        <w:jc w:val="both"/>
        <w:rPr>
          <w:rFonts w:ascii="Arial" w:hAnsi="Arial" w:cs="Arial"/>
          <w:sz w:val="24"/>
          <w:szCs w:val="24"/>
        </w:rPr>
      </w:pPr>
      <w:r w:rsidRPr="00B62182">
        <w:rPr>
          <w:rFonts w:ascii="Arial" w:hAnsi="Arial" w:cs="Arial"/>
          <w:sz w:val="24"/>
          <w:szCs w:val="24"/>
        </w:rPr>
        <w:t>В соответствии со статьями 13, 19 Федерального</w:t>
      </w:r>
      <w:r w:rsidRPr="00B62182">
        <w:rPr>
          <w:rFonts w:ascii="Arial" w:hAnsi="Arial" w:cs="Arial"/>
          <w:sz w:val="24"/>
          <w:szCs w:val="24"/>
        </w:rPr>
        <w:tab/>
        <w:t xml:space="preserve"> закона от 21.12.1994 года № 69-ФЗ «О пожарной безопасности», Федеральным законом от 6 мая 2011 года № 100-ФЗ «О добровольной пожарной охране», Федерального закона от 6 октября 2003 года № 131-ФЗ «Об общих принципах организации местного самоуправления в Российской Федерации», статьей 6 Закона Иркутской области от 7 октября 2008 года № 78</w:t>
      </w:r>
      <w:r w:rsidRPr="00B62182">
        <w:rPr>
          <w:rFonts w:ascii="Arial" w:hAnsi="Arial" w:cs="Arial"/>
          <w:sz w:val="24"/>
          <w:szCs w:val="24"/>
        </w:rPr>
        <w:noBreakHyphen/>
        <w:t>оз «О пожарной безопасности в Иркутской области», руководствуясь Уставом Биритского муниципального образования, Дума Биритского муниципального образования</w:t>
      </w:r>
    </w:p>
    <w:p w:rsidR="00B62182" w:rsidRPr="00B62182" w:rsidRDefault="00B62182" w:rsidP="00B62182">
      <w:pPr>
        <w:autoSpaceDE w:val="0"/>
        <w:autoSpaceDN w:val="0"/>
        <w:adjustRightInd w:val="0"/>
        <w:spacing w:after="0" w:line="240" w:lineRule="auto"/>
        <w:ind w:firstLine="709"/>
        <w:jc w:val="both"/>
        <w:rPr>
          <w:rFonts w:ascii="Arial" w:hAnsi="Arial" w:cs="Arial"/>
          <w:sz w:val="24"/>
          <w:szCs w:val="24"/>
        </w:rPr>
      </w:pPr>
    </w:p>
    <w:p w:rsidR="00B62182" w:rsidRPr="00B62182" w:rsidRDefault="00B62182" w:rsidP="00B62182">
      <w:pPr>
        <w:autoSpaceDE w:val="0"/>
        <w:autoSpaceDN w:val="0"/>
        <w:adjustRightInd w:val="0"/>
        <w:spacing w:after="0" w:line="240" w:lineRule="auto"/>
        <w:ind w:firstLine="709"/>
        <w:jc w:val="center"/>
        <w:rPr>
          <w:rFonts w:ascii="Arial" w:hAnsi="Arial" w:cs="Arial"/>
          <w:b/>
          <w:sz w:val="24"/>
          <w:szCs w:val="24"/>
        </w:rPr>
      </w:pPr>
      <w:r w:rsidRPr="00B62182">
        <w:rPr>
          <w:rFonts w:ascii="Arial" w:hAnsi="Arial" w:cs="Arial"/>
          <w:b/>
          <w:bCs/>
          <w:sz w:val="24"/>
          <w:szCs w:val="24"/>
        </w:rPr>
        <w:t>РЕШИЛА</w:t>
      </w:r>
      <w:r w:rsidRPr="00B62182">
        <w:rPr>
          <w:rFonts w:ascii="Arial" w:hAnsi="Arial" w:cs="Arial"/>
          <w:b/>
          <w:sz w:val="24"/>
          <w:szCs w:val="24"/>
        </w:rPr>
        <w:t>:</w:t>
      </w:r>
    </w:p>
    <w:p w:rsidR="00B62182" w:rsidRPr="00B62182" w:rsidRDefault="00B62182" w:rsidP="00B62182">
      <w:pPr>
        <w:autoSpaceDE w:val="0"/>
        <w:autoSpaceDN w:val="0"/>
        <w:adjustRightInd w:val="0"/>
        <w:spacing w:after="0" w:line="240" w:lineRule="auto"/>
        <w:ind w:firstLine="709"/>
        <w:jc w:val="center"/>
        <w:rPr>
          <w:rFonts w:ascii="Arial" w:hAnsi="Arial" w:cs="Arial"/>
          <w:b/>
          <w:sz w:val="24"/>
          <w:szCs w:val="24"/>
        </w:rPr>
      </w:pPr>
    </w:p>
    <w:p w:rsidR="00B62182" w:rsidRPr="00B62182" w:rsidRDefault="00B62182" w:rsidP="00B62182">
      <w:pPr>
        <w:pStyle w:val="a4"/>
        <w:numPr>
          <w:ilvl w:val="0"/>
          <w:numId w:val="6"/>
        </w:numPr>
        <w:spacing w:after="0" w:line="240" w:lineRule="auto"/>
        <w:ind w:left="0" w:firstLine="709"/>
        <w:jc w:val="both"/>
        <w:rPr>
          <w:rFonts w:ascii="Arial" w:hAnsi="Arial" w:cs="Arial"/>
          <w:sz w:val="24"/>
          <w:szCs w:val="24"/>
        </w:rPr>
      </w:pPr>
      <w:r w:rsidRPr="00B62182">
        <w:rPr>
          <w:rFonts w:ascii="Arial" w:hAnsi="Arial" w:cs="Arial"/>
          <w:sz w:val="24"/>
          <w:szCs w:val="24"/>
        </w:rPr>
        <w:t>Утвердить Положение о создании условий для организации добровольной пожарной охраны на территории Биритского муниципального образования (прилагается).</w:t>
      </w:r>
    </w:p>
    <w:p w:rsidR="00B62182" w:rsidRPr="00B62182" w:rsidRDefault="00B62182" w:rsidP="00B62182">
      <w:pPr>
        <w:pStyle w:val="Style2"/>
        <w:widowControl/>
        <w:numPr>
          <w:ilvl w:val="0"/>
          <w:numId w:val="6"/>
        </w:numPr>
        <w:tabs>
          <w:tab w:val="left" w:pos="0"/>
        </w:tabs>
        <w:spacing w:line="240" w:lineRule="auto"/>
        <w:ind w:left="0" w:firstLine="709"/>
        <w:jc w:val="both"/>
        <w:rPr>
          <w:rFonts w:ascii="Arial" w:hAnsi="Arial" w:cs="Arial"/>
        </w:rPr>
      </w:pPr>
      <w:r w:rsidRPr="00B62182">
        <w:rPr>
          <w:rFonts w:ascii="Arial" w:hAnsi="Arial" w:cs="Arial"/>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B62182" w:rsidRPr="00B62182" w:rsidRDefault="00B62182" w:rsidP="00B62182">
      <w:pPr>
        <w:pStyle w:val="Style2"/>
        <w:widowControl/>
        <w:numPr>
          <w:ilvl w:val="0"/>
          <w:numId w:val="6"/>
        </w:numPr>
        <w:tabs>
          <w:tab w:val="left" w:pos="0"/>
        </w:tabs>
        <w:spacing w:line="240" w:lineRule="auto"/>
        <w:jc w:val="both"/>
        <w:rPr>
          <w:rStyle w:val="FontStyle11"/>
          <w:rFonts w:ascii="Arial" w:hAnsi="Arial" w:cs="Arial"/>
          <w:sz w:val="24"/>
          <w:szCs w:val="24"/>
        </w:rPr>
      </w:pPr>
      <w:r w:rsidRPr="00B62182">
        <w:rPr>
          <w:rStyle w:val="FontStyle11"/>
          <w:rFonts w:ascii="Arial" w:hAnsi="Arial" w:cs="Arial"/>
          <w:sz w:val="24"/>
          <w:szCs w:val="24"/>
        </w:rPr>
        <w:t>Контроль за исполнением настоящего решения оставляю за собой.</w:t>
      </w:r>
    </w:p>
    <w:p w:rsidR="00B62182" w:rsidRPr="00B62182" w:rsidRDefault="00B62182" w:rsidP="00B62182">
      <w:pPr>
        <w:pStyle w:val="Style2"/>
        <w:widowControl/>
        <w:numPr>
          <w:ilvl w:val="0"/>
          <w:numId w:val="6"/>
        </w:numPr>
        <w:tabs>
          <w:tab w:val="left" w:pos="0"/>
        </w:tabs>
        <w:spacing w:line="240" w:lineRule="auto"/>
        <w:ind w:left="0" w:firstLine="709"/>
        <w:jc w:val="both"/>
        <w:rPr>
          <w:rFonts w:ascii="Arial" w:hAnsi="Arial" w:cs="Arial"/>
        </w:rPr>
      </w:pPr>
      <w:r w:rsidRPr="00B62182">
        <w:rPr>
          <w:rFonts w:ascii="Arial" w:hAnsi="Arial" w:cs="Arial"/>
        </w:rPr>
        <w:t>Настоящее решение вступает в силу после дня его официального опубликования.</w:t>
      </w:r>
    </w:p>
    <w:p w:rsidR="00B62182" w:rsidRPr="00B62182" w:rsidRDefault="00B62182" w:rsidP="00B62182">
      <w:pPr>
        <w:spacing w:after="0" w:line="240" w:lineRule="auto"/>
        <w:ind w:firstLine="709"/>
        <w:jc w:val="both"/>
        <w:rPr>
          <w:rFonts w:ascii="Arial" w:hAnsi="Arial" w:cs="Arial"/>
          <w:sz w:val="24"/>
          <w:szCs w:val="24"/>
        </w:rPr>
      </w:pPr>
    </w:p>
    <w:p w:rsidR="00B62182" w:rsidRPr="00B62182" w:rsidRDefault="00B62182" w:rsidP="00B62182">
      <w:pPr>
        <w:pStyle w:val="a4"/>
        <w:tabs>
          <w:tab w:val="left" w:pos="284"/>
          <w:tab w:val="left" w:pos="426"/>
        </w:tabs>
        <w:spacing w:after="0" w:line="240" w:lineRule="auto"/>
        <w:ind w:left="0" w:right="-113"/>
        <w:jc w:val="both"/>
        <w:rPr>
          <w:rFonts w:ascii="Arial" w:hAnsi="Arial" w:cs="Arial"/>
          <w:sz w:val="24"/>
          <w:szCs w:val="24"/>
        </w:rPr>
      </w:pPr>
    </w:p>
    <w:p w:rsidR="00B62182" w:rsidRPr="00B62182" w:rsidRDefault="00B62182" w:rsidP="00B62182">
      <w:pPr>
        <w:pStyle w:val="a4"/>
        <w:tabs>
          <w:tab w:val="left" w:pos="284"/>
          <w:tab w:val="left" w:pos="426"/>
        </w:tabs>
        <w:spacing w:after="0" w:line="240" w:lineRule="auto"/>
        <w:ind w:left="0" w:right="-113"/>
        <w:jc w:val="both"/>
        <w:rPr>
          <w:rFonts w:ascii="Arial" w:hAnsi="Arial" w:cs="Arial"/>
          <w:sz w:val="24"/>
          <w:szCs w:val="24"/>
        </w:rPr>
      </w:pPr>
      <w:r w:rsidRPr="00B62182">
        <w:rPr>
          <w:rFonts w:ascii="Arial" w:hAnsi="Arial" w:cs="Arial"/>
          <w:sz w:val="24"/>
          <w:szCs w:val="24"/>
        </w:rPr>
        <w:t xml:space="preserve">Председатель Думы </w:t>
      </w:r>
    </w:p>
    <w:p w:rsidR="00B62182" w:rsidRPr="00B62182" w:rsidRDefault="00B62182" w:rsidP="00B62182">
      <w:pPr>
        <w:pStyle w:val="a4"/>
        <w:tabs>
          <w:tab w:val="left" w:pos="284"/>
          <w:tab w:val="left" w:pos="426"/>
        </w:tabs>
        <w:spacing w:after="0" w:line="240" w:lineRule="auto"/>
        <w:ind w:left="0" w:right="-113"/>
        <w:jc w:val="both"/>
        <w:rPr>
          <w:rFonts w:ascii="Arial" w:hAnsi="Arial" w:cs="Arial"/>
          <w:sz w:val="24"/>
          <w:szCs w:val="24"/>
        </w:rPr>
      </w:pPr>
      <w:r w:rsidRPr="00B62182">
        <w:rPr>
          <w:rFonts w:ascii="Arial" w:hAnsi="Arial" w:cs="Arial"/>
          <w:sz w:val="24"/>
          <w:szCs w:val="24"/>
        </w:rPr>
        <w:t>Биритского муниципального образования,</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 xml:space="preserve">Глава Биритского </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 xml:space="preserve">муниципального образования                                      </w:t>
      </w:r>
    </w:p>
    <w:p w:rsidR="00B62182" w:rsidRPr="00B62182" w:rsidRDefault="00B62182" w:rsidP="00B62182">
      <w:pPr>
        <w:pStyle w:val="a4"/>
        <w:spacing w:after="0" w:line="240" w:lineRule="auto"/>
        <w:ind w:left="0"/>
        <w:jc w:val="both"/>
        <w:rPr>
          <w:rFonts w:ascii="Arial" w:hAnsi="Arial" w:cs="Arial"/>
          <w:sz w:val="24"/>
          <w:szCs w:val="24"/>
        </w:rPr>
      </w:pPr>
      <w:r w:rsidRPr="00B62182">
        <w:rPr>
          <w:rFonts w:ascii="Arial" w:hAnsi="Arial" w:cs="Arial"/>
          <w:sz w:val="24"/>
          <w:szCs w:val="24"/>
        </w:rPr>
        <w:t xml:space="preserve"> Е.В. Черная</w:t>
      </w:r>
    </w:p>
    <w:p w:rsidR="00B62182" w:rsidRPr="00B62182" w:rsidRDefault="00B62182" w:rsidP="00B62182">
      <w:pPr>
        <w:spacing w:after="0" w:line="240" w:lineRule="auto"/>
        <w:jc w:val="both"/>
        <w:rPr>
          <w:rFonts w:ascii="Arial" w:hAnsi="Arial" w:cs="Arial"/>
          <w:sz w:val="24"/>
          <w:szCs w:val="24"/>
        </w:rPr>
      </w:pPr>
    </w:p>
    <w:p w:rsidR="00B62182" w:rsidRPr="00B62182" w:rsidRDefault="00B62182" w:rsidP="00B62182">
      <w:pPr>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5063"/>
        <w:gridCol w:w="4292"/>
      </w:tblGrid>
      <w:tr w:rsidR="00B62182" w:rsidRPr="00B62182" w:rsidTr="00B62182">
        <w:tc>
          <w:tcPr>
            <w:tcW w:w="5211" w:type="dxa"/>
            <w:shd w:val="clear" w:color="auto" w:fill="auto"/>
          </w:tcPr>
          <w:p w:rsidR="00B62182" w:rsidRPr="00B62182" w:rsidRDefault="00B62182" w:rsidP="00B62182">
            <w:pPr>
              <w:spacing w:after="0" w:line="240" w:lineRule="auto"/>
              <w:jc w:val="right"/>
              <w:rPr>
                <w:rFonts w:ascii="Arial" w:hAnsi="Arial" w:cs="Arial"/>
                <w:caps/>
                <w:sz w:val="24"/>
                <w:szCs w:val="24"/>
              </w:rPr>
            </w:pPr>
          </w:p>
        </w:tc>
        <w:tc>
          <w:tcPr>
            <w:tcW w:w="4360" w:type="dxa"/>
            <w:shd w:val="clear" w:color="auto" w:fill="auto"/>
          </w:tcPr>
          <w:p w:rsidR="00B62182" w:rsidRPr="00B62182" w:rsidRDefault="00B62182" w:rsidP="00B62182">
            <w:pPr>
              <w:spacing w:after="0" w:line="240" w:lineRule="auto"/>
              <w:jc w:val="right"/>
              <w:rPr>
                <w:rFonts w:ascii="Arial" w:hAnsi="Arial" w:cs="Arial"/>
                <w:kern w:val="2"/>
                <w:sz w:val="24"/>
                <w:szCs w:val="24"/>
                <w:lang w:eastAsia="en-US"/>
              </w:rPr>
            </w:pPr>
            <w:r w:rsidRPr="00B62182">
              <w:rPr>
                <w:rFonts w:ascii="Arial" w:hAnsi="Arial" w:cs="Arial"/>
                <w:kern w:val="2"/>
                <w:sz w:val="24"/>
                <w:szCs w:val="24"/>
                <w:lang w:eastAsia="en-US"/>
              </w:rPr>
              <w:t>УТВЕРЖДЕНО</w:t>
            </w:r>
          </w:p>
          <w:p w:rsidR="00B62182" w:rsidRPr="00B62182" w:rsidRDefault="00B62182" w:rsidP="00B62182">
            <w:pPr>
              <w:pStyle w:val="a4"/>
              <w:spacing w:after="0" w:line="240" w:lineRule="auto"/>
              <w:ind w:left="0"/>
              <w:jc w:val="right"/>
              <w:rPr>
                <w:rFonts w:ascii="Arial" w:hAnsi="Arial" w:cs="Arial"/>
                <w:kern w:val="2"/>
                <w:sz w:val="24"/>
                <w:szCs w:val="24"/>
                <w:lang w:eastAsia="en-US"/>
              </w:rPr>
            </w:pPr>
            <w:r w:rsidRPr="00B62182">
              <w:rPr>
                <w:rFonts w:ascii="Arial" w:hAnsi="Arial" w:cs="Arial"/>
                <w:kern w:val="2"/>
                <w:sz w:val="24"/>
                <w:szCs w:val="24"/>
                <w:lang w:eastAsia="en-US"/>
              </w:rPr>
              <w:t xml:space="preserve">решением Думы Биритского </w:t>
            </w:r>
          </w:p>
          <w:p w:rsidR="00B62182" w:rsidRPr="00B62182" w:rsidRDefault="00B62182" w:rsidP="00B62182">
            <w:pPr>
              <w:pStyle w:val="a4"/>
              <w:spacing w:after="0" w:line="240" w:lineRule="auto"/>
              <w:ind w:left="0"/>
              <w:jc w:val="right"/>
              <w:rPr>
                <w:rFonts w:ascii="Arial" w:hAnsi="Arial" w:cs="Arial"/>
                <w:kern w:val="2"/>
                <w:sz w:val="24"/>
                <w:szCs w:val="24"/>
                <w:lang w:eastAsia="en-US"/>
              </w:rPr>
            </w:pPr>
            <w:r w:rsidRPr="00B62182">
              <w:rPr>
                <w:rFonts w:ascii="Arial" w:hAnsi="Arial" w:cs="Arial"/>
                <w:kern w:val="2"/>
                <w:sz w:val="24"/>
                <w:szCs w:val="24"/>
                <w:lang w:eastAsia="en-US"/>
              </w:rPr>
              <w:t xml:space="preserve">муниципального образования </w:t>
            </w:r>
          </w:p>
          <w:p w:rsidR="00B62182" w:rsidRPr="00B62182" w:rsidRDefault="00B62182" w:rsidP="00B62182">
            <w:pPr>
              <w:pStyle w:val="a4"/>
              <w:spacing w:after="0" w:line="240" w:lineRule="auto"/>
              <w:ind w:left="0"/>
              <w:jc w:val="right"/>
              <w:rPr>
                <w:rFonts w:ascii="Arial" w:hAnsi="Arial" w:cs="Arial"/>
                <w:sz w:val="24"/>
                <w:szCs w:val="24"/>
              </w:rPr>
            </w:pPr>
            <w:r w:rsidRPr="00B62182">
              <w:rPr>
                <w:rFonts w:ascii="Arial" w:hAnsi="Arial" w:cs="Arial"/>
                <w:kern w:val="2"/>
                <w:sz w:val="24"/>
                <w:szCs w:val="24"/>
                <w:lang w:eastAsia="en-US"/>
              </w:rPr>
              <w:t>от «29» декабря 2020 года № 9-5</w:t>
            </w:r>
          </w:p>
          <w:p w:rsidR="00B62182" w:rsidRPr="00B62182" w:rsidRDefault="00B62182" w:rsidP="00B62182">
            <w:pPr>
              <w:spacing w:after="0" w:line="240" w:lineRule="auto"/>
              <w:jc w:val="right"/>
              <w:rPr>
                <w:rFonts w:ascii="Arial" w:hAnsi="Arial" w:cs="Arial"/>
                <w:sz w:val="24"/>
                <w:szCs w:val="24"/>
              </w:rPr>
            </w:pPr>
          </w:p>
        </w:tc>
      </w:tr>
    </w:tbl>
    <w:p w:rsidR="00B62182" w:rsidRPr="00B62182" w:rsidRDefault="00B62182" w:rsidP="00B62182">
      <w:pPr>
        <w:spacing w:after="0" w:line="240" w:lineRule="auto"/>
        <w:jc w:val="center"/>
        <w:rPr>
          <w:rFonts w:ascii="Arial" w:hAnsi="Arial" w:cs="Arial"/>
          <w:sz w:val="24"/>
          <w:szCs w:val="24"/>
        </w:rPr>
        <w:sectPr w:rsidR="00B62182" w:rsidRPr="00B62182" w:rsidSect="00B62182">
          <w:headerReference w:type="default" r:id="rId20"/>
          <w:pgSz w:w="11906" w:h="16838"/>
          <w:pgMar w:top="1134" w:right="850" w:bottom="1134" w:left="1701" w:header="708" w:footer="708" w:gutter="0"/>
          <w:cols w:space="708"/>
          <w:titlePg/>
          <w:docGrid w:linePitch="360"/>
        </w:sectPr>
      </w:pPr>
    </w:p>
    <w:p w:rsidR="00B62182" w:rsidRPr="00B62182" w:rsidRDefault="00B62182" w:rsidP="00B62182">
      <w:pPr>
        <w:spacing w:after="0" w:line="240" w:lineRule="auto"/>
        <w:jc w:val="center"/>
        <w:rPr>
          <w:rFonts w:ascii="Arial" w:hAnsi="Arial" w:cs="Arial"/>
          <w:sz w:val="24"/>
          <w:szCs w:val="24"/>
        </w:rPr>
      </w:pPr>
      <w:r w:rsidRPr="00B62182">
        <w:rPr>
          <w:rFonts w:ascii="Arial" w:hAnsi="Arial" w:cs="Arial"/>
          <w:b/>
          <w:sz w:val="24"/>
          <w:szCs w:val="24"/>
        </w:rPr>
        <w:lastRenderedPageBreak/>
        <w:t>ПОЛОЖЕНИЕ</w:t>
      </w:r>
      <w:r w:rsidRPr="00B62182">
        <w:rPr>
          <w:rFonts w:ascii="Arial" w:hAnsi="Arial" w:cs="Arial"/>
          <w:b/>
          <w:sz w:val="24"/>
          <w:szCs w:val="24"/>
        </w:rPr>
        <w:br/>
        <w:t>О СОЗДАНИИ УСЛОВИЙ ДЛЯ ОРГАНИЗАЦИИ</w:t>
      </w:r>
      <w:r w:rsidRPr="00B62182">
        <w:rPr>
          <w:rFonts w:ascii="Arial" w:hAnsi="Arial" w:cs="Arial"/>
          <w:b/>
          <w:sz w:val="24"/>
          <w:szCs w:val="24"/>
        </w:rPr>
        <w:br/>
        <w:t>ДОБРОВОЛЬНОЙ ПОЖАРНОЙ ОХРАНЫ НА ТЕРРИТОРИИ</w:t>
      </w:r>
      <w:r w:rsidRPr="00B62182">
        <w:rPr>
          <w:rFonts w:ascii="Arial" w:hAnsi="Arial" w:cs="Arial"/>
          <w:b/>
          <w:i/>
          <w:sz w:val="24"/>
          <w:szCs w:val="24"/>
        </w:rPr>
        <w:t xml:space="preserve"> </w:t>
      </w:r>
      <w:r w:rsidRPr="00B62182">
        <w:rPr>
          <w:rFonts w:ascii="Arial" w:hAnsi="Arial" w:cs="Arial"/>
          <w:b/>
          <w:sz w:val="24"/>
          <w:szCs w:val="24"/>
        </w:rPr>
        <w:t>БИРИТСКОГО МУНИЦИПАЛЬНОГО ОБРАЗОВАНИЯ</w:t>
      </w:r>
    </w:p>
    <w:p w:rsidR="00B62182" w:rsidRPr="00B62182" w:rsidRDefault="00B62182" w:rsidP="00B62182">
      <w:pPr>
        <w:spacing w:after="0" w:line="240" w:lineRule="auto"/>
        <w:jc w:val="center"/>
        <w:rPr>
          <w:rFonts w:ascii="Arial" w:hAnsi="Arial" w:cs="Arial"/>
          <w:sz w:val="24"/>
          <w:szCs w:val="24"/>
        </w:rPr>
      </w:pP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1. Настоящее Положение определяет направления деятельности и полномочия органов местного самоуправления Биритского муниципального образования</w:t>
      </w:r>
      <w:r w:rsidRPr="00B62182">
        <w:rPr>
          <w:rFonts w:ascii="Arial" w:hAnsi="Arial" w:cs="Arial"/>
          <w:i/>
          <w:sz w:val="24"/>
          <w:szCs w:val="24"/>
        </w:rPr>
        <w:t xml:space="preserve"> </w:t>
      </w:r>
      <w:r w:rsidRPr="00B62182">
        <w:rPr>
          <w:rFonts w:ascii="Arial" w:hAnsi="Arial" w:cs="Arial"/>
          <w:sz w:val="24"/>
          <w:szCs w:val="24"/>
        </w:rPr>
        <w:t>(далее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2) муниципальная поддержка общественных объединений пожарной охраны;</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3) материальное стимулирование деятельности добровольных пожарных;</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7) иные мероприятия, осуществляемые в соответствии с законодательством и муниципальными правовыми актами муниципального образования.</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3. Осуществление мероприятий, указанных в подпунктах 1–5 пункта 2 настоящего Положения, обеспечивается администрацией Биритского муниципального образования (далее – Администрация).</w:t>
      </w:r>
    </w:p>
    <w:p w:rsidR="00B62182" w:rsidRPr="00B62182" w:rsidRDefault="00B62182" w:rsidP="00B62182">
      <w:pPr>
        <w:spacing w:after="0" w:line="240" w:lineRule="auto"/>
        <w:ind w:firstLine="709"/>
        <w:jc w:val="both"/>
        <w:rPr>
          <w:rFonts w:ascii="Arial" w:hAnsi="Arial" w:cs="Arial"/>
          <w:sz w:val="24"/>
          <w:szCs w:val="24"/>
          <w:u w:val="single"/>
        </w:rPr>
      </w:pPr>
      <w:r w:rsidRPr="00B62182">
        <w:rPr>
          <w:rFonts w:ascii="Arial" w:hAnsi="Arial" w:cs="Arial"/>
          <w:sz w:val="24"/>
          <w:szCs w:val="24"/>
        </w:rPr>
        <w:t>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w:t>
      </w:r>
      <w:r w:rsidRPr="00B62182">
        <w:rPr>
          <w:rFonts w:ascii="Arial" w:hAnsi="Arial" w:cs="Arial"/>
          <w:sz w:val="24"/>
          <w:szCs w:val="24"/>
          <w:u w:val="single"/>
        </w:rPr>
        <w:t xml:space="preserve"> </w:t>
      </w:r>
      <w:r w:rsidRPr="00B62182">
        <w:rPr>
          <w:rFonts w:ascii="Arial" w:hAnsi="Arial" w:cs="Arial"/>
          <w:sz w:val="24"/>
          <w:szCs w:val="24"/>
        </w:rPr>
        <w:t>охраны.</w:t>
      </w:r>
      <w:r w:rsidRPr="00B62182">
        <w:rPr>
          <w:rFonts w:ascii="Arial" w:hAnsi="Arial" w:cs="Arial"/>
          <w:sz w:val="24"/>
          <w:szCs w:val="24"/>
          <w:u w:val="single"/>
        </w:rPr>
        <w:t xml:space="preserve"> </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 xml:space="preserve">6. Администрация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оказывать общественным объединениям пожарной охраны иную поддержку в </w:t>
      </w:r>
      <w:r w:rsidRPr="00B62182">
        <w:rPr>
          <w:rFonts w:ascii="Arial" w:hAnsi="Arial" w:cs="Arial"/>
          <w:sz w:val="24"/>
          <w:szCs w:val="24"/>
        </w:rPr>
        <w:lastRenderedPageBreak/>
        <w:t xml:space="preserve">формах и в порядке, предусмотренном решением </w:t>
      </w:r>
      <w:r w:rsidRPr="00B62182">
        <w:rPr>
          <w:rFonts w:ascii="Arial" w:hAnsi="Arial" w:cs="Arial"/>
          <w:bCs/>
          <w:sz w:val="24"/>
          <w:szCs w:val="24"/>
        </w:rPr>
        <w:t>Думы Биритского муниципального образования от 28.12.2017 года № 96, в соответствии со статьями 31</w:t>
      </w:r>
      <w:r w:rsidRPr="00B62182">
        <w:rPr>
          <w:rFonts w:ascii="Arial" w:hAnsi="Arial" w:cs="Arial"/>
          <w:bCs/>
          <w:sz w:val="24"/>
          <w:szCs w:val="24"/>
          <w:vertAlign w:val="superscript"/>
        </w:rPr>
        <w:t>1</w:t>
      </w:r>
      <w:r w:rsidRPr="00B62182">
        <w:rPr>
          <w:rFonts w:ascii="Arial" w:hAnsi="Arial" w:cs="Arial"/>
          <w:bCs/>
          <w:sz w:val="24"/>
          <w:szCs w:val="24"/>
        </w:rPr>
        <w:t>–31</w:t>
      </w:r>
      <w:r w:rsidRPr="00B62182">
        <w:rPr>
          <w:rFonts w:ascii="Arial" w:hAnsi="Arial" w:cs="Arial"/>
          <w:bCs/>
          <w:sz w:val="24"/>
          <w:szCs w:val="24"/>
          <w:vertAlign w:val="superscript"/>
        </w:rPr>
        <w:t>4</w:t>
      </w:r>
      <w:r w:rsidRPr="00B62182">
        <w:rPr>
          <w:rFonts w:ascii="Arial" w:hAnsi="Arial" w:cs="Arial"/>
          <w:bCs/>
          <w:sz w:val="24"/>
          <w:szCs w:val="24"/>
        </w:rPr>
        <w:t xml:space="preserve"> Федерального закона от 12 января 1996 года № 7-ФЗ «О некоммерческих организациях».</w:t>
      </w:r>
    </w:p>
    <w:p w:rsidR="00B62182" w:rsidRPr="00B62182" w:rsidRDefault="00B62182" w:rsidP="00B62182">
      <w:pPr>
        <w:spacing w:after="0" w:line="240" w:lineRule="auto"/>
        <w:ind w:firstLine="709"/>
        <w:jc w:val="both"/>
        <w:rPr>
          <w:rFonts w:ascii="Arial" w:hAnsi="Arial" w:cs="Arial"/>
          <w:sz w:val="24"/>
          <w:szCs w:val="24"/>
        </w:rPr>
      </w:pPr>
      <w:r w:rsidRPr="00B62182">
        <w:rPr>
          <w:rFonts w:ascii="Arial" w:hAnsi="Arial" w:cs="Arial"/>
          <w:sz w:val="24"/>
          <w:szCs w:val="24"/>
        </w:rPr>
        <w:t>7.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B62182" w:rsidRPr="00B62182" w:rsidRDefault="00B62182" w:rsidP="00B62182">
      <w:pPr>
        <w:spacing w:after="0" w:line="240" w:lineRule="auto"/>
        <w:ind w:firstLine="709"/>
        <w:jc w:val="both"/>
        <w:rPr>
          <w:rFonts w:ascii="Arial" w:hAnsi="Arial" w:cs="Arial"/>
          <w:sz w:val="24"/>
          <w:szCs w:val="24"/>
        </w:rPr>
      </w:pPr>
    </w:p>
    <w:p w:rsidR="00B62182" w:rsidRDefault="00B62182" w:rsidP="00B62182">
      <w:pPr>
        <w:spacing w:after="0" w:line="240" w:lineRule="auto"/>
        <w:rPr>
          <w:rFonts w:ascii="Arial" w:hAnsi="Arial" w:cs="Arial"/>
          <w:sz w:val="24"/>
          <w:szCs w:val="24"/>
        </w:rPr>
      </w:pP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29.12.2020г.№9-6</w:t>
      </w: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 xml:space="preserve">РОССИЙСКАЯ ФЕДЕРАЦИЯ </w:t>
      </w: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ИРКУТСКАЯ ОБЛАСТЬ</w:t>
      </w: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БАЛАГАНСКИЙ МУНИЦИПАЛЬНЫЙ РАЙОН</w:t>
      </w: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БИРИТСКОЕ СЕЛЬСКОЕ ПОСЕЛЕНИЕ</w:t>
      </w:r>
    </w:p>
    <w:p w:rsidR="009C728D" w:rsidRPr="009C728D" w:rsidRDefault="009C728D" w:rsidP="009C728D">
      <w:pPr>
        <w:spacing w:after="0" w:line="240" w:lineRule="auto"/>
        <w:jc w:val="center"/>
        <w:rPr>
          <w:rFonts w:ascii="Arial" w:hAnsi="Arial" w:cs="Arial"/>
          <w:b/>
          <w:bCs/>
          <w:sz w:val="24"/>
          <w:szCs w:val="24"/>
        </w:rPr>
      </w:pPr>
      <w:r w:rsidRPr="009C728D">
        <w:rPr>
          <w:rFonts w:ascii="Arial" w:hAnsi="Arial" w:cs="Arial"/>
          <w:b/>
          <w:bCs/>
          <w:sz w:val="24"/>
          <w:szCs w:val="24"/>
        </w:rPr>
        <w:t>ДУМА</w:t>
      </w:r>
    </w:p>
    <w:p w:rsidR="009C728D" w:rsidRPr="009C728D" w:rsidRDefault="009C728D" w:rsidP="009C728D">
      <w:pPr>
        <w:pStyle w:val="ConsTitle"/>
        <w:widowControl/>
        <w:ind w:right="0"/>
        <w:jc w:val="center"/>
        <w:rPr>
          <w:sz w:val="24"/>
          <w:szCs w:val="24"/>
        </w:rPr>
      </w:pPr>
      <w:r w:rsidRPr="009C728D">
        <w:rPr>
          <w:sz w:val="24"/>
          <w:szCs w:val="24"/>
        </w:rPr>
        <w:t>РЕШЕНИЕ</w:t>
      </w:r>
    </w:p>
    <w:p w:rsidR="009C728D" w:rsidRPr="009C728D" w:rsidRDefault="009C728D" w:rsidP="009C728D">
      <w:pPr>
        <w:suppressAutoHyphens/>
        <w:spacing w:after="0" w:line="240" w:lineRule="auto"/>
        <w:jc w:val="center"/>
        <w:rPr>
          <w:rFonts w:ascii="Arial" w:hAnsi="Arial" w:cs="Arial"/>
          <w:b/>
          <w:sz w:val="24"/>
          <w:szCs w:val="24"/>
        </w:rPr>
      </w:pPr>
    </w:p>
    <w:p w:rsidR="009C728D" w:rsidRPr="009C728D" w:rsidRDefault="009C728D" w:rsidP="009C728D">
      <w:pPr>
        <w:suppressAutoHyphens/>
        <w:spacing w:after="0" w:line="240" w:lineRule="auto"/>
        <w:jc w:val="center"/>
        <w:rPr>
          <w:rFonts w:ascii="Arial" w:hAnsi="Arial" w:cs="Arial"/>
          <w:b/>
          <w:sz w:val="24"/>
          <w:szCs w:val="24"/>
        </w:rPr>
      </w:pPr>
      <w:r w:rsidRPr="009C728D">
        <w:rPr>
          <w:rFonts w:ascii="Arial" w:hAnsi="Arial" w:cs="Arial"/>
          <w:b/>
          <w:bCs/>
          <w:sz w:val="24"/>
          <w:szCs w:val="24"/>
        </w:rPr>
        <w:t>О ВНЕСЕНИИ ИЗМЕНЕНИЙ В РЕШЕНИЕ ДУМЫ БИРИТСКОГО МУНИЦИПАЛЬНОГО ОБРАЗОВАНИЯ ОТ 14.03.2018г. № 3-5 «</w:t>
      </w:r>
      <w:r w:rsidRPr="009C728D">
        <w:rPr>
          <w:rFonts w:ascii="Arial" w:hAnsi="Arial" w:cs="Arial"/>
          <w:b/>
          <w:sz w:val="24"/>
          <w:szCs w:val="24"/>
        </w:rPr>
        <w:t xml:space="preserve">ОБ УТВЕРЖДЕНИИ ПОЛОЖЕНИЯ </w:t>
      </w:r>
    </w:p>
    <w:p w:rsidR="009C728D" w:rsidRPr="009C728D" w:rsidRDefault="009C728D" w:rsidP="009C728D">
      <w:pPr>
        <w:suppressAutoHyphens/>
        <w:spacing w:after="0" w:line="240" w:lineRule="auto"/>
        <w:jc w:val="center"/>
        <w:rPr>
          <w:rFonts w:ascii="Arial" w:hAnsi="Arial" w:cs="Arial"/>
          <w:b/>
          <w:sz w:val="24"/>
          <w:szCs w:val="24"/>
        </w:rPr>
      </w:pPr>
      <w:r w:rsidRPr="009C728D">
        <w:rPr>
          <w:rFonts w:ascii="Arial" w:hAnsi="Arial" w:cs="Arial"/>
          <w:b/>
          <w:sz w:val="24"/>
          <w:szCs w:val="24"/>
        </w:rPr>
        <w:t>О ПОРЯДКЕ И УСЛОВИЯХ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728D" w:rsidRPr="009C728D" w:rsidRDefault="009C728D" w:rsidP="009C728D">
      <w:pPr>
        <w:suppressAutoHyphens/>
        <w:spacing w:after="0" w:line="240" w:lineRule="auto"/>
        <w:ind w:firstLine="720"/>
        <w:jc w:val="center"/>
        <w:rPr>
          <w:rFonts w:ascii="Arial" w:hAnsi="Arial" w:cs="Arial"/>
          <w:b/>
          <w:sz w:val="24"/>
          <w:szCs w:val="24"/>
        </w:rPr>
      </w:pPr>
    </w:p>
    <w:p w:rsidR="009C728D" w:rsidRPr="00E33CCA" w:rsidRDefault="009C728D" w:rsidP="009C728D">
      <w:pPr>
        <w:spacing w:after="0" w:line="240" w:lineRule="auto"/>
        <w:ind w:firstLine="708"/>
        <w:jc w:val="both"/>
        <w:rPr>
          <w:rFonts w:ascii="Arial" w:hAnsi="Arial" w:cs="Arial"/>
        </w:rPr>
      </w:pPr>
      <w:r w:rsidRPr="00DA29B9">
        <w:rPr>
          <w:rFonts w:ascii="Arial" w:hAnsi="Arial" w:cs="Arial"/>
        </w:rPr>
        <w:t xml:space="preserve">В соответствии с </w:t>
      </w:r>
      <w:r>
        <w:rPr>
          <w:rFonts w:ascii="Arial" w:hAnsi="Arial" w:cs="Arial"/>
        </w:rPr>
        <w:t xml:space="preserve">внесенными изменениями в </w:t>
      </w:r>
      <w:r w:rsidRPr="007F7696">
        <w:rPr>
          <w:rFonts w:ascii="Arial" w:hAnsi="Arial" w:cs="Arial"/>
        </w:rPr>
        <w:t>Федеральны</w:t>
      </w:r>
      <w:r>
        <w:rPr>
          <w:rFonts w:ascii="Arial" w:hAnsi="Arial" w:cs="Arial"/>
        </w:rPr>
        <w:t>й закон</w:t>
      </w:r>
      <w:r w:rsidRPr="007F7696">
        <w:rPr>
          <w:rFonts w:ascii="Arial" w:hAnsi="Arial" w:cs="Arial"/>
        </w:rPr>
        <w:t xml:space="preserve"> от 24.07.2007 № 209-ФЗ «О развитии малого и среднего предпринимательства в Российской Федерации», </w:t>
      </w:r>
      <w:r>
        <w:rPr>
          <w:rFonts w:ascii="Arial" w:hAnsi="Arial" w:cs="Arial"/>
        </w:rPr>
        <w:t>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D0119">
        <w:rPr>
          <w:rFonts w:ascii="Arial" w:hAnsi="Arial" w:cs="Arial"/>
        </w:rPr>
        <w:t>,</w:t>
      </w:r>
      <w:r>
        <w:rPr>
          <w:rFonts w:ascii="Arial" w:hAnsi="Arial" w:cs="Arial"/>
        </w:rPr>
        <w:t xml:space="preserve"> Дума Биритского муниципального образования</w:t>
      </w:r>
    </w:p>
    <w:p w:rsidR="009C728D" w:rsidRPr="00764A84" w:rsidRDefault="009C728D" w:rsidP="009C728D">
      <w:pPr>
        <w:autoSpaceDE w:val="0"/>
        <w:autoSpaceDN w:val="0"/>
        <w:adjustRightInd w:val="0"/>
        <w:spacing w:after="0" w:line="240" w:lineRule="auto"/>
        <w:ind w:firstLine="1418"/>
        <w:rPr>
          <w:rFonts w:ascii="Arial" w:hAnsi="Arial" w:cs="Arial"/>
          <w:color w:val="000000"/>
        </w:rPr>
      </w:pPr>
    </w:p>
    <w:p w:rsidR="009C728D" w:rsidRDefault="009C728D" w:rsidP="009C728D">
      <w:pPr>
        <w:autoSpaceDE w:val="0"/>
        <w:autoSpaceDN w:val="0"/>
        <w:adjustRightInd w:val="0"/>
        <w:spacing w:after="0" w:line="240" w:lineRule="auto"/>
        <w:jc w:val="center"/>
        <w:rPr>
          <w:rFonts w:ascii="Arial" w:hAnsi="Arial" w:cs="Arial"/>
          <w:b/>
          <w:sz w:val="30"/>
          <w:szCs w:val="30"/>
        </w:rPr>
      </w:pPr>
      <w:r w:rsidRPr="005C7FBF">
        <w:rPr>
          <w:rFonts w:ascii="Arial" w:hAnsi="Arial" w:cs="Arial"/>
          <w:b/>
          <w:sz w:val="30"/>
          <w:szCs w:val="30"/>
        </w:rPr>
        <w:t>РЕШИЛА:</w:t>
      </w:r>
    </w:p>
    <w:p w:rsidR="009C728D" w:rsidRPr="005C7FBF" w:rsidRDefault="009C728D" w:rsidP="009C728D">
      <w:pPr>
        <w:autoSpaceDE w:val="0"/>
        <w:autoSpaceDN w:val="0"/>
        <w:adjustRightInd w:val="0"/>
        <w:spacing w:after="0" w:line="240" w:lineRule="auto"/>
        <w:jc w:val="center"/>
        <w:rPr>
          <w:rFonts w:ascii="Arial" w:hAnsi="Arial" w:cs="Arial"/>
          <w:color w:val="000000"/>
        </w:rPr>
      </w:pPr>
    </w:p>
    <w:p w:rsidR="009C728D" w:rsidRDefault="009C728D" w:rsidP="009C728D">
      <w:pPr>
        <w:pStyle w:val="af0"/>
        <w:shd w:val="clear" w:color="auto" w:fill="FFFFFF"/>
        <w:spacing w:before="0" w:after="0"/>
        <w:ind w:firstLine="720"/>
        <w:jc w:val="both"/>
        <w:rPr>
          <w:rFonts w:ascii="Arial" w:hAnsi="Arial" w:cs="Arial"/>
          <w:szCs w:val="28"/>
        </w:rPr>
      </w:pPr>
      <w:r w:rsidRPr="00DA29B9">
        <w:rPr>
          <w:rFonts w:ascii="Arial" w:hAnsi="Arial" w:cs="Arial"/>
        </w:rPr>
        <w:t>1.</w:t>
      </w:r>
      <w:r>
        <w:rPr>
          <w:rFonts w:ascii="Arial" w:hAnsi="Arial" w:cs="Arial"/>
        </w:rPr>
        <w:t xml:space="preserve"> Внести изменения в решение Думы Биритского муниципального образования от 14.03.2018 г. №3-5 «Об утверждении Положения о порядке и условиях предоставления во владение и (или) в пользование на долгосрочной основе субъектам малого и среднего</w:t>
      </w:r>
      <w:r>
        <w:rPr>
          <w:rFonts w:ascii="Arial" w:hAnsi="Arial" w:cs="Arial"/>
          <w:szCs w:val="28"/>
        </w:rPr>
        <w:t xml:space="preserve"> предпринимательства и организациям, образующим инфраструктуру поддержки субъектам малого и среднего предпринимательства (далее Положение).</w:t>
      </w:r>
    </w:p>
    <w:p w:rsidR="009C728D" w:rsidRDefault="009C728D" w:rsidP="009C728D">
      <w:pPr>
        <w:pStyle w:val="af0"/>
        <w:shd w:val="clear" w:color="auto" w:fill="FFFFFF"/>
        <w:spacing w:before="0" w:after="0"/>
        <w:ind w:firstLine="720"/>
        <w:jc w:val="both"/>
        <w:rPr>
          <w:rFonts w:ascii="Arial" w:hAnsi="Arial" w:cs="Arial"/>
        </w:rPr>
      </w:pPr>
      <w:r>
        <w:rPr>
          <w:rFonts w:ascii="Arial" w:hAnsi="Arial" w:cs="Arial"/>
          <w:szCs w:val="28"/>
        </w:rPr>
        <w:t xml:space="preserve">2. Пункт 2 </w:t>
      </w:r>
      <w:r>
        <w:rPr>
          <w:rFonts w:ascii="Arial" w:hAnsi="Arial" w:cs="Arial"/>
        </w:rPr>
        <w:t>Положения изложить в следующей редакции:</w:t>
      </w:r>
    </w:p>
    <w:p w:rsidR="009C728D" w:rsidRPr="001414B3" w:rsidRDefault="009C728D" w:rsidP="009C728D">
      <w:pPr>
        <w:pStyle w:val="af0"/>
        <w:shd w:val="clear" w:color="auto" w:fill="FFFFFF"/>
        <w:spacing w:before="0" w:after="0"/>
        <w:ind w:firstLine="720"/>
        <w:jc w:val="both"/>
        <w:rPr>
          <w:rFonts w:ascii="Arial" w:hAnsi="Arial" w:cs="Arial"/>
        </w:rPr>
      </w:pPr>
      <w:r>
        <w:rPr>
          <w:rFonts w:ascii="Arial" w:hAnsi="Arial" w:cs="Arial"/>
        </w:rPr>
        <w:t xml:space="preserve">- </w:t>
      </w:r>
      <w:r w:rsidRPr="001414B3">
        <w:rPr>
          <w:rFonts w:ascii="Arial" w:hAnsi="Arial" w:cs="Arial"/>
        </w:rPr>
        <w:t xml:space="preserve">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(конкурсов, аукционов), а также в ином порядке, предусмотренном действующим законодательством. Юридические и физические </w:t>
      </w:r>
      <w:r w:rsidRPr="001414B3">
        <w:rPr>
          <w:rFonts w:ascii="Arial" w:hAnsi="Arial" w:cs="Arial"/>
        </w:rPr>
        <w:lastRenderedPageBreak/>
        <w:t xml:space="preserve">лица, не относящиеся к категории субъектов малого и среднего предпринимательства, к </w:t>
      </w:r>
      <w:r>
        <w:rPr>
          <w:rFonts w:ascii="Arial" w:hAnsi="Arial" w:cs="Arial"/>
        </w:rPr>
        <w:t>участию в торгах не допускаются, кроме физических лиц, не являющимися индивидуальными предпринимателями и применяющим специальный налоговый режим</w:t>
      </w:r>
      <w:r w:rsidRPr="001414B3">
        <w:rPr>
          <w:rFonts w:ascii="Arial" w:hAnsi="Arial" w:cs="Arial"/>
        </w:rPr>
        <w:t xml:space="preserve"> </w:t>
      </w:r>
      <w:r>
        <w:rPr>
          <w:rFonts w:ascii="Arial" w:hAnsi="Arial" w:cs="Arial"/>
        </w:rPr>
        <w:t>«Налог на профессиональный доход» (далее - самозанятые граждане).</w:t>
      </w:r>
    </w:p>
    <w:p w:rsidR="009C728D" w:rsidRDefault="009C728D" w:rsidP="009C728D">
      <w:pPr>
        <w:pStyle w:val="af0"/>
        <w:shd w:val="clear" w:color="auto" w:fill="FFFFFF"/>
        <w:spacing w:before="0" w:after="0"/>
        <w:ind w:firstLine="720"/>
        <w:jc w:val="both"/>
        <w:rPr>
          <w:rFonts w:ascii="Arial" w:hAnsi="Arial" w:cs="Arial"/>
        </w:rPr>
      </w:pPr>
      <w:r>
        <w:rPr>
          <w:rFonts w:ascii="Arial" w:hAnsi="Arial" w:cs="Arial"/>
        </w:rPr>
        <w:t>3. Пункт 3 Положения изложить в следующей редакции:</w:t>
      </w:r>
    </w:p>
    <w:p w:rsidR="009C728D" w:rsidRDefault="009C728D" w:rsidP="009C728D">
      <w:pPr>
        <w:pStyle w:val="af0"/>
        <w:shd w:val="clear" w:color="auto" w:fill="FFFFFF"/>
        <w:spacing w:before="0" w:after="0"/>
        <w:ind w:firstLine="720"/>
        <w:jc w:val="both"/>
        <w:rPr>
          <w:rFonts w:ascii="Arial" w:hAnsi="Arial" w:cs="Arial"/>
        </w:rPr>
      </w:pPr>
      <w:r>
        <w:rPr>
          <w:rFonts w:ascii="Arial" w:hAnsi="Arial" w:cs="Arial"/>
        </w:rPr>
        <w:t xml:space="preserve">- </w:t>
      </w:r>
      <w:r w:rsidRPr="001414B3">
        <w:rPr>
          <w:rFonts w:ascii="Arial" w:hAnsi="Arial" w:cs="Arial"/>
        </w:rPr>
        <w:t>Недвижимое имущество, включенное в Перечень, предоставляется во владение и (или) пользование субъектам малого и среднего предпринимательства</w:t>
      </w:r>
      <w:r>
        <w:rPr>
          <w:rFonts w:ascii="Arial" w:hAnsi="Arial" w:cs="Arial"/>
        </w:rPr>
        <w:t xml:space="preserve">, самозанятым гражданам </w:t>
      </w:r>
      <w:r w:rsidRPr="001414B3">
        <w:rPr>
          <w:rFonts w:ascii="Arial" w:hAnsi="Arial" w:cs="Arial"/>
        </w:rPr>
        <w:t>и организациям, образующим инфраструктуру поддержки малого и среднего предпринимательства, на срок не менее 5 лет.</w:t>
      </w:r>
    </w:p>
    <w:p w:rsidR="009C728D" w:rsidRPr="009E4ABC" w:rsidRDefault="009C728D" w:rsidP="009C728D">
      <w:pPr>
        <w:pStyle w:val="af0"/>
        <w:shd w:val="clear" w:color="auto" w:fill="FFFFFF"/>
        <w:spacing w:before="0" w:after="0"/>
        <w:ind w:firstLine="720"/>
        <w:jc w:val="both"/>
        <w:rPr>
          <w:rFonts w:ascii="Arial" w:hAnsi="Arial" w:cs="Arial"/>
          <w:color w:val="000000"/>
        </w:rPr>
      </w:pPr>
      <w:r>
        <w:rPr>
          <w:rFonts w:ascii="Arial" w:hAnsi="Arial" w:cs="Arial"/>
        </w:rPr>
        <w:t xml:space="preserve">4. </w:t>
      </w:r>
      <w:r w:rsidRPr="009E4ABC">
        <w:rPr>
          <w:rFonts w:ascii="Arial" w:hAnsi="Arial" w:cs="Arial"/>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9C728D" w:rsidRDefault="009C728D" w:rsidP="009C728D">
      <w:pPr>
        <w:pStyle w:val="af0"/>
        <w:shd w:val="clear" w:color="auto" w:fill="FFFFFF"/>
        <w:spacing w:before="0" w:after="0"/>
        <w:ind w:firstLine="720"/>
        <w:jc w:val="both"/>
        <w:rPr>
          <w:rFonts w:ascii="Arial" w:hAnsi="Arial" w:cs="Arial"/>
        </w:rPr>
      </w:pPr>
      <w:r>
        <w:rPr>
          <w:rFonts w:ascii="Arial" w:hAnsi="Arial" w:cs="Arial"/>
        </w:rPr>
        <w:t xml:space="preserve">5. </w:t>
      </w:r>
      <w:r w:rsidRPr="00D248DE">
        <w:rPr>
          <w:rFonts w:ascii="Arial" w:hAnsi="Arial" w:cs="Arial"/>
        </w:rPr>
        <w:t>Контроль за испо</w:t>
      </w:r>
      <w:r>
        <w:rPr>
          <w:rFonts w:ascii="Arial" w:hAnsi="Arial" w:cs="Arial"/>
        </w:rPr>
        <w:t>лнением настоящего решения</w:t>
      </w:r>
      <w:r w:rsidRPr="00D248DE">
        <w:rPr>
          <w:rFonts w:ascii="Arial" w:hAnsi="Arial" w:cs="Arial"/>
        </w:rPr>
        <w:t xml:space="preserve"> </w:t>
      </w:r>
      <w:r>
        <w:rPr>
          <w:rFonts w:ascii="Arial" w:hAnsi="Arial" w:cs="Arial"/>
        </w:rPr>
        <w:t xml:space="preserve">возложить на специалиста администрации Биритского муниципального образования. </w:t>
      </w:r>
    </w:p>
    <w:p w:rsidR="009C728D" w:rsidRDefault="009C728D" w:rsidP="009C728D">
      <w:pPr>
        <w:spacing w:after="0" w:line="240" w:lineRule="auto"/>
        <w:ind w:right="-1"/>
        <w:jc w:val="both"/>
        <w:rPr>
          <w:rFonts w:ascii="Arial" w:hAnsi="Arial" w:cs="Arial"/>
        </w:rPr>
      </w:pPr>
    </w:p>
    <w:p w:rsidR="009C728D" w:rsidRDefault="009C728D" w:rsidP="009C728D">
      <w:pPr>
        <w:pStyle w:val="af0"/>
        <w:shd w:val="clear" w:color="auto" w:fill="FFFFFF"/>
        <w:spacing w:before="0" w:after="0"/>
        <w:ind w:firstLine="720"/>
        <w:jc w:val="both"/>
        <w:rPr>
          <w:rFonts w:ascii="Arial" w:hAnsi="Arial" w:cs="Arial"/>
        </w:rPr>
      </w:pPr>
    </w:p>
    <w:p w:rsidR="009C728D" w:rsidRDefault="009C728D" w:rsidP="009C728D">
      <w:pPr>
        <w:spacing w:after="0" w:line="240" w:lineRule="auto"/>
        <w:jc w:val="both"/>
        <w:rPr>
          <w:rFonts w:ascii="Arial" w:hAnsi="Arial" w:cs="Arial"/>
        </w:rPr>
      </w:pPr>
      <w:r>
        <w:rPr>
          <w:rFonts w:ascii="Arial" w:hAnsi="Arial" w:cs="Arial"/>
        </w:rPr>
        <w:t xml:space="preserve">Председатель Думы </w:t>
      </w:r>
    </w:p>
    <w:p w:rsidR="009C728D" w:rsidRPr="009E4ABC" w:rsidRDefault="009C728D" w:rsidP="009C728D">
      <w:pPr>
        <w:spacing w:after="0" w:line="240" w:lineRule="auto"/>
        <w:jc w:val="both"/>
        <w:rPr>
          <w:rFonts w:ascii="Arial" w:hAnsi="Arial" w:cs="Arial"/>
        </w:rPr>
      </w:pPr>
      <w:r w:rsidRPr="009E4ABC">
        <w:rPr>
          <w:rFonts w:ascii="Arial" w:hAnsi="Arial" w:cs="Arial"/>
        </w:rPr>
        <w:t>Биритского муниципального образования,</w:t>
      </w:r>
    </w:p>
    <w:p w:rsidR="009C728D" w:rsidRDefault="009C728D" w:rsidP="009C728D">
      <w:pPr>
        <w:spacing w:after="0" w:line="240" w:lineRule="auto"/>
        <w:jc w:val="both"/>
        <w:rPr>
          <w:rFonts w:ascii="Arial" w:hAnsi="Arial" w:cs="Arial"/>
        </w:rPr>
      </w:pPr>
      <w:r w:rsidRPr="009E4ABC">
        <w:rPr>
          <w:rFonts w:ascii="Arial" w:hAnsi="Arial" w:cs="Arial"/>
        </w:rPr>
        <w:t xml:space="preserve">Глава Биритского </w:t>
      </w:r>
    </w:p>
    <w:p w:rsidR="009C728D" w:rsidRDefault="009C728D" w:rsidP="009C728D">
      <w:pPr>
        <w:spacing w:after="0" w:line="240" w:lineRule="auto"/>
        <w:jc w:val="both"/>
        <w:rPr>
          <w:rFonts w:ascii="Arial" w:hAnsi="Arial" w:cs="Arial"/>
        </w:rPr>
      </w:pPr>
      <w:r w:rsidRPr="009E4ABC">
        <w:rPr>
          <w:rFonts w:ascii="Arial" w:hAnsi="Arial" w:cs="Arial"/>
        </w:rPr>
        <w:t>муниципального образования</w:t>
      </w:r>
      <w:r>
        <w:rPr>
          <w:rFonts w:ascii="Arial" w:hAnsi="Arial" w:cs="Arial"/>
        </w:rPr>
        <w:t xml:space="preserve">                                      </w:t>
      </w:r>
    </w:p>
    <w:p w:rsidR="009C728D" w:rsidRPr="009E4ABC" w:rsidRDefault="009C728D" w:rsidP="009C728D">
      <w:pPr>
        <w:spacing w:after="0" w:line="240" w:lineRule="auto"/>
        <w:jc w:val="both"/>
        <w:rPr>
          <w:rFonts w:ascii="Arial" w:hAnsi="Arial" w:cs="Arial"/>
        </w:rPr>
      </w:pPr>
      <w:r w:rsidRPr="009E4ABC">
        <w:rPr>
          <w:rFonts w:ascii="Arial" w:hAnsi="Arial" w:cs="Arial"/>
        </w:rPr>
        <w:t>Е.В. Черная</w:t>
      </w:r>
    </w:p>
    <w:p w:rsidR="009C728D" w:rsidRDefault="009C728D" w:rsidP="009C728D">
      <w:pPr>
        <w:spacing w:after="0" w:line="240" w:lineRule="auto"/>
      </w:pPr>
    </w:p>
    <w:p w:rsidR="009C728D" w:rsidRPr="009C728D" w:rsidRDefault="009C728D" w:rsidP="009C728D">
      <w:pPr>
        <w:spacing w:after="0" w:line="240" w:lineRule="auto"/>
        <w:rPr>
          <w:rFonts w:ascii="Arial" w:hAnsi="Arial" w:cs="Arial"/>
          <w:sz w:val="24"/>
          <w:szCs w:val="24"/>
        </w:rPr>
      </w:pP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lang w:eastAsia="en-US"/>
        </w:rPr>
      </w:pPr>
      <w:r w:rsidRPr="009C728D">
        <w:rPr>
          <w:rFonts w:ascii="Arial" w:eastAsia="Calibri" w:hAnsi="Arial" w:cs="Arial"/>
          <w:b/>
          <w:sz w:val="24"/>
          <w:szCs w:val="24"/>
          <w:lang w:eastAsia="en-US"/>
        </w:rPr>
        <w:t xml:space="preserve">29.12.2020г.№9-7 </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РОССИЙСКАЯ ФЕДЕРАЦИЯ</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ИРКУТСКАЯ ОБЛАСТЬ</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БАЛАГАНСКИЙ МУНИЦИПАЛЬНЫЙ РАЙОН</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БИРИТСКОЕ СЕЛЬСКОЕ ПОСЕЛЕНИЕ</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ДУМА</w:t>
      </w:r>
    </w:p>
    <w:p w:rsidR="009C728D" w:rsidRPr="009C728D" w:rsidRDefault="009C728D" w:rsidP="009C728D">
      <w:pPr>
        <w:autoSpaceDE w:val="0"/>
        <w:autoSpaceDN w:val="0"/>
        <w:adjustRightInd w:val="0"/>
        <w:spacing w:after="0" w:line="240" w:lineRule="auto"/>
        <w:jc w:val="center"/>
        <w:rPr>
          <w:rFonts w:ascii="Arial" w:eastAsia="Calibri" w:hAnsi="Arial" w:cs="Arial"/>
          <w:b/>
          <w:sz w:val="24"/>
          <w:szCs w:val="24"/>
        </w:rPr>
      </w:pPr>
      <w:r w:rsidRPr="009C728D">
        <w:rPr>
          <w:rFonts w:ascii="Arial" w:eastAsia="Calibri" w:hAnsi="Arial" w:cs="Arial"/>
          <w:b/>
          <w:sz w:val="24"/>
          <w:szCs w:val="24"/>
        </w:rPr>
        <w:t>РЕШЕНИЕ</w:t>
      </w:r>
    </w:p>
    <w:p w:rsidR="009C728D" w:rsidRPr="009C728D" w:rsidRDefault="009C728D" w:rsidP="009C728D">
      <w:pPr>
        <w:spacing w:after="0" w:line="240" w:lineRule="auto"/>
        <w:jc w:val="center"/>
        <w:rPr>
          <w:rFonts w:ascii="Arial" w:hAnsi="Arial" w:cs="Arial"/>
          <w:b/>
          <w:sz w:val="24"/>
          <w:szCs w:val="24"/>
        </w:rPr>
      </w:pPr>
    </w:p>
    <w:p w:rsidR="009C728D" w:rsidRPr="009C728D" w:rsidRDefault="009C728D" w:rsidP="009C728D">
      <w:pPr>
        <w:spacing w:after="0" w:line="240" w:lineRule="auto"/>
        <w:jc w:val="center"/>
        <w:rPr>
          <w:rFonts w:ascii="Arial" w:hAnsi="Arial" w:cs="Arial"/>
          <w:b/>
          <w:sz w:val="24"/>
          <w:szCs w:val="24"/>
        </w:rPr>
      </w:pPr>
      <w:r w:rsidRPr="009C728D">
        <w:rPr>
          <w:rFonts w:ascii="Arial" w:hAnsi="Arial" w:cs="Arial"/>
          <w:b/>
          <w:sz w:val="24"/>
          <w:szCs w:val="24"/>
        </w:rPr>
        <w:t>ОБ УТВЕРЖДЕНИИ ПОЛОЖЕНИЯ ОБ ОПЛАТЕ ТРУДА ГЛАВЫ БИРИТСКОГО МУНИЦИПАЛЬНОГО ОБРАЗОВАНИЯ</w:t>
      </w:r>
    </w:p>
    <w:p w:rsidR="009C728D" w:rsidRPr="009C728D" w:rsidRDefault="009C728D" w:rsidP="009C728D">
      <w:pPr>
        <w:spacing w:after="0" w:line="240" w:lineRule="auto"/>
        <w:rPr>
          <w:rFonts w:ascii="Arial" w:hAnsi="Arial" w:cs="Arial"/>
          <w:b/>
          <w:sz w:val="24"/>
          <w:szCs w:val="24"/>
        </w:rPr>
      </w:pPr>
    </w:p>
    <w:p w:rsidR="009C728D" w:rsidRPr="009C728D" w:rsidRDefault="009C728D" w:rsidP="009C728D">
      <w:pPr>
        <w:tabs>
          <w:tab w:val="left" w:pos="0"/>
        </w:tabs>
        <w:spacing w:after="0" w:line="240" w:lineRule="auto"/>
        <w:ind w:firstLine="709"/>
        <w:jc w:val="both"/>
        <w:rPr>
          <w:rFonts w:ascii="Arial" w:hAnsi="Arial" w:cs="Arial"/>
          <w:sz w:val="24"/>
          <w:szCs w:val="24"/>
        </w:rPr>
      </w:pPr>
      <w:r w:rsidRPr="009C728D">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26 декабря 2019 года № 1127-пп, руководствуясь ст.34 Устава Биритского муниципального образования, Дума Биритского муниципального образования </w:t>
      </w:r>
    </w:p>
    <w:p w:rsidR="009C728D" w:rsidRPr="009C728D" w:rsidRDefault="009C728D" w:rsidP="009C728D">
      <w:pPr>
        <w:tabs>
          <w:tab w:val="left" w:pos="720"/>
          <w:tab w:val="left" w:pos="900"/>
        </w:tabs>
        <w:spacing w:after="0" w:line="240" w:lineRule="auto"/>
        <w:jc w:val="center"/>
        <w:rPr>
          <w:rFonts w:ascii="Arial" w:hAnsi="Arial" w:cs="Arial"/>
          <w:b/>
          <w:sz w:val="24"/>
          <w:szCs w:val="24"/>
        </w:rPr>
      </w:pPr>
    </w:p>
    <w:p w:rsidR="009C728D" w:rsidRPr="009C728D" w:rsidRDefault="009C728D" w:rsidP="009C728D">
      <w:pPr>
        <w:tabs>
          <w:tab w:val="left" w:pos="720"/>
          <w:tab w:val="left" w:pos="900"/>
        </w:tabs>
        <w:spacing w:after="0" w:line="240" w:lineRule="auto"/>
        <w:jc w:val="center"/>
        <w:rPr>
          <w:rFonts w:ascii="Arial" w:hAnsi="Arial" w:cs="Arial"/>
          <w:b/>
          <w:sz w:val="24"/>
          <w:szCs w:val="24"/>
        </w:rPr>
      </w:pPr>
      <w:r w:rsidRPr="009C728D">
        <w:rPr>
          <w:rFonts w:ascii="Arial" w:hAnsi="Arial" w:cs="Arial"/>
          <w:b/>
          <w:sz w:val="24"/>
          <w:szCs w:val="24"/>
        </w:rPr>
        <w:t>РЕШИЛА:</w:t>
      </w:r>
    </w:p>
    <w:p w:rsidR="009C728D" w:rsidRPr="009C728D" w:rsidRDefault="009C728D" w:rsidP="009C728D">
      <w:pPr>
        <w:tabs>
          <w:tab w:val="left" w:pos="720"/>
          <w:tab w:val="left" w:pos="900"/>
        </w:tabs>
        <w:spacing w:after="0" w:line="240" w:lineRule="auto"/>
        <w:jc w:val="center"/>
        <w:rPr>
          <w:rFonts w:ascii="Arial" w:hAnsi="Arial" w:cs="Arial"/>
          <w:b/>
          <w:sz w:val="24"/>
          <w:szCs w:val="24"/>
        </w:rPr>
      </w:pPr>
    </w:p>
    <w:p w:rsidR="009C728D" w:rsidRPr="009C728D" w:rsidRDefault="009C728D" w:rsidP="009C728D">
      <w:pPr>
        <w:tabs>
          <w:tab w:val="left" w:pos="720"/>
          <w:tab w:val="left" w:pos="900"/>
        </w:tabs>
        <w:spacing w:after="0" w:line="240" w:lineRule="auto"/>
        <w:ind w:firstLine="709"/>
        <w:jc w:val="both"/>
        <w:rPr>
          <w:rFonts w:ascii="Arial" w:hAnsi="Arial" w:cs="Arial"/>
          <w:sz w:val="24"/>
          <w:szCs w:val="24"/>
        </w:rPr>
      </w:pPr>
      <w:r w:rsidRPr="009C728D">
        <w:rPr>
          <w:rFonts w:ascii="Arial" w:hAnsi="Arial" w:cs="Arial"/>
          <w:sz w:val="24"/>
          <w:szCs w:val="24"/>
        </w:rPr>
        <w:lastRenderedPageBreak/>
        <w:t>1. Утвердить Положение об оплате труда главы Биритского муниципального образования в новой редакции (прилагается).</w:t>
      </w:r>
    </w:p>
    <w:p w:rsidR="009C728D" w:rsidRPr="009C728D" w:rsidRDefault="009C728D" w:rsidP="009C728D">
      <w:pPr>
        <w:tabs>
          <w:tab w:val="left" w:pos="720"/>
          <w:tab w:val="left" w:pos="900"/>
        </w:tabs>
        <w:spacing w:after="0" w:line="240" w:lineRule="auto"/>
        <w:ind w:firstLine="709"/>
        <w:jc w:val="both"/>
        <w:rPr>
          <w:rFonts w:ascii="Arial" w:hAnsi="Arial" w:cs="Arial"/>
          <w:sz w:val="24"/>
          <w:szCs w:val="24"/>
        </w:rPr>
      </w:pPr>
      <w:r w:rsidRPr="009C728D">
        <w:rPr>
          <w:rFonts w:ascii="Arial" w:hAnsi="Arial" w:cs="Arial"/>
          <w:sz w:val="24"/>
          <w:szCs w:val="24"/>
        </w:rPr>
        <w:t>2. Признать утратившими силу решение Думы Биритского муниципального образования от 29.01.2020 г. № 1-3 «Об утверждении Положения об оплате труда главы Биритского муниципального образования».</w:t>
      </w:r>
    </w:p>
    <w:p w:rsidR="009C728D" w:rsidRPr="009C728D" w:rsidRDefault="009C728D" w:rsidP="009C728D">
      <w:pPr>
        <w:tabs>
          <w:tab w:val="left" w:pos="720"/>
          <w:tab w:val="left" w:pos="900"/>
        </w:tabs>
        <w:spacing w:after="0" w:line="240" w:lineRule="auto"/>
        <w:ind w:firstLine="709"/>
        <w:jc w:val="both"/>
        <w:rPr>
          <w:rFonts w:ascii="Arial" w:hAnsi="Arial" w:cs="Arial"/>
          <w:sz w:val="24"/>
          <w:szCs w:val="24"/>
        </w:rPr>
      </w:pPr>
      <w:r w:rsidRPr="009C728D">
        <w:rPr>
          <w:rFonts w:ascii="Arial" w:hAnsi="Arial" w:cs="Arial"/>
          <w:sz w:val="24"/>
          <w:szCs w:val="24"/>
        </w:rPr>
        <w:t>3. 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9C728D" w:rsidRPr="009C728D" w:rsidRDefault="009C728D" w:rsidP="009C728D">
      <w:pPr>
        <w:spacing w:after="0" w:line="240" w:lineRule="auto"/>
        <w:ind w:firstLine="708"/>
        <w:jc w:val="both"/>
        <w:rPr>
          <w:rFonts w:ascii="Arial" w:hAnsi="Arial" w:cs="Arial"/>
          <w:sz w:val="24"/>
          <w:szCs w:val="24"/>
        </w:rPr>
      </w:pPr>
      <w:r w:rsidRPr="009C728D">
        <w:rPr>
          <w:rFonts w:ascii="Arial" w:hAnsi="Arial" w:cs="Arial"/>
          <w:sz w:val="24"/>
          <w:szCs w:val="24"/>
        </w:rPr>
        <w:t>4. Настоящее решение вступает в силу со дня его официального опубликования, но не ранее 1 января 2021 года.</w:t>
      </w:r>
    </w:p>
    <w:p w:rsidR="009C728D" w:rsidRPr="009C728D" w:rsidRDefault="009C728D" w:rsidP="009C728D">
      <w:pPr>
        <w:spacing w:after="0" w:line="240" w:lineRule="auto"/>
        <w:jc w:val="both"/>
        <w:rPr>
          <w:rFonts w:ascii="Arial" w:hAnsi="Arial" w:cs="Arial"/>
          <w:sz w:val="24"/>
          <w:szCs w:val="24"/>
        </w:rPr>
      </w:pPr>
    </w:p>
    <w:p w:rsidR="009C728D" w:rsidRPr="009C728D" w:rsidRDefault="009C728D" w:rsidP="009C728D">
      <w:pPr>
        <w:tabs>
          <w:tab w:val="left" w:pos="0"/>
        </w:tabs>
        <w:spacing w:after="0" w:line="240" w:lineRule="auto"/>
        <w:rPr>
          <w:rFonts w:ascii="Arial" w:hAnsi="Arial" w:cs="Arial"/>
          <w:sz w:val="24"/>
          <w:szCs w:val="24"/>
        </w:rPr>
      </w:pPr>
      <w:r w:rsidRPr="009C728D">
        <w:rPr>
          <w:rFonts w:ascii="Arial" w:hAnsi="Arial" w:cs="Arial"/>
          <w:sz w:val="24"/>
          <w:szCs w:val="24"/>
        </w:rPr>
        <w:t xml:space="preserve">Председатель Думы </w:t>
      </w:r>
    </w:p>
    <w:p w:rsidR="009C728D" w:rsidRPr="009C728D" w:rsidRDefault="009C728D" w:rsidP="009C728D">
      <w:pPr>
        <w:tabs>
          <w:tab w:val="left" w:pos="720"/>
          <w:tab w:val="left" w:pos="900"/>
        </w:tabs>
        <w:spacing w:after="0" w:line="240" w:lineRule="auto"/>
        <w:rPr>
          <w:rFonts w:ascii="Arial" w:hAnsi="Arial" w:cs="Arial"/>
          <w:sz w:val="24"/>
          <w:szCs w:val="24"/>
        </w:rPr>
      </w:pPr>
      <w:r w:rsidRPr="009C728D">
        <w:rPr>
          <w:rFonts w:ascii="Arial" w:hAnsi="Arial" w:cs="Arial"/>
          <w:sz w:val="24"/>
          <w:szCs w:val="24"/>
        </w:rPr>
        <w:t xml:space="preserve">Биритского муниципального образования, </w:t>
      </w:r>
    </w:p>
    <w:p w:rsidR="009C728D" w:rsidRPr="009C728D" w:rsidRDefault="009C728D" w:rsidP="009C728D">
      <w:pPr>
        <w:tabs>
          <w:tab w:val="left" w:pos="720"/>
          <w:tab w:val="left" w:pos="900"/>
        </w:tabs>
        <w:spacing w:after="0" w:line="240" w:lineRule="auto"/>
        <w:rPr>
          <w:rFonts w:ascii="Arial" w:hAnsi="Arial" w:cs="Arial"/>
          <w:sz w:val="24"/>
          <w:szCs w:val="24"/>
        </w:rPr>
      </w:pPr>
      <w:r w:rsidRPr="009C728D">
        <w:rPr>
          <w:rFonts w:ascii="Arial" w:hAnsi="Arial" w:cs="Arial"/>
          <w:sz w:val="24"/>
          <w:szCs w:val="24"/>
        </w:rPr>
        <w:t xml:space="preserve">Глава Биритского </w:t>
      </w:r>
    </w:p>
    <w:p w:rsidR="009C728D" w:rsidRPr="009C728D" w:rsidRDefault="009C728D" w:rsidP="009C728D">
      <w:pPr>
        <w:tabs>
          <w:tab w:val="left" w:pos="720"/>
          <w:tab w:val="left" w:pos="900"/>
        </w:tabs>
        <w:spacing w:after="0" w:line="240" w:lineRule="auto"/>
        <w:rPr>
          <w:rFonts w:ascii="Arial" w:hAnsi="Arial" w:cs="Arial"/>
          <w:sz w:val="24"/>
          <w:szCs w:val="24"/>
        </w:rPr>
      </w:pPr>
      <w:r w:rsidRPr="009C728D">
        <w:rPr>
          <w:rFonts w:ascii="Arial" w:hAnsi="Arial" w:cs="Arial"/>
          <w:sz w:val="24"/>
          <w:szCs w:val="24"/>
        </w:rPr>
        <w:t xml:space="preserve">муниципального образования                                    </w:t>
      </w:r>
    </w:p>
    <w:p w:rsidR="009C728D" w:rsidRPr="009C728D" w:rsidRDefault="009C728D" w:rsidP="009C728D">
      <w:pPr>
        <w:tabs>
          <w:tab w:val="left" w:pos="720"/>
          <w:tab w:val="left" w:pos="900"/>
        </w:tabs>
        <w:spacing w:after="0" w:line="240" w:lineRule="auto"/>
        <w:rPr>
          <w:rFonts w:ascii="Arial" w:hAnsi="Arial" w:cs="Arial"/>
          <w:sz w:val="24"/>
          <w:szCs w:val="24"/>
        </w:rPr>
      </w:pPr>
      <w:r w:rsidRPr="009C728D">
        <w:rPr>
          <w:rFonts w:ascii="Arial" w:hAnsi="Arial" w:cs="Arial"/>
          <w:sz w:val="24"/>
          <w:szCs w:val="24"/>
        </w:rPr>
        <w:t>Е.В. Черная</w:t>
      </w:r>
    </w:p>
    <w:p w:rsidR="009C728D" w:rsidRPr="009C728D" w:rsidRDefault="009C728D" w:rsidP="009C728D">
      <w:pPr>
        <w:spacing w:after="0" w:line="240" w:lineRule="auto"/>
        <w:jc w:val="right"/>
        <w:rPr>
          <w:rFonts w:ascii="Arial" w:hAnsi="Arial" w:cs="Arial"/>
          <w:sz w:val="24"/>
          <w:szCs w:val="24"/>
        </w:rPr>
      </w:pPr>
    </w:p>
    <w:p w:rsidR="009C728D" w:rsidRPr="009C728D" w:rsidRDefault="009C728D" w:rsidP="009C728D">
      <w:pPr>
        <w:spacing w:after="0" w:line="240" w:lineRule="auto"/>
        <w:jc w:val="right"/>
        <w:rPr>
          <w:rFonts w:ascii="Arial" w:hAnsi="Arial" w:cs="Arial"/>
          <w:kern w:val="2"/>
          <w:sz w:val="24"/>
          <w:szCs w:val="24"/>
          <w:lang w:eastAsia="en-US"/>
        </w:rPr>
      </w:pPr>
      <w:r w:rsidRPr="009C728D">
        <w:rPr>
          <w:rFonts w:ascii="Arial" w:hAnsi="Arial" w:cs="Arial"/>
          <w:kern w:val="2"/>
          <w:sz w:val="24"/>
          <w:szCs w:val="24"/>
          <w:lang w:eastAsia="en-US"/>
        </w:rPr>
        <w:t>УТВЕРЖДЕНО</w:t>
      </w:r>
    </w:p>
    <w:p w:rsidR="009C728D" w:rsidRPr="009C728D" w:rsidRDefault="009C728D" w:rsidP="009C728D">
      <w:pPr>
        <w:pStyle w:val="a4"/>
        <w:spacing w:after="0" w:line="240" w:lineRule="auto"/>
        <w:ind w:left="0"/>
        <w:jc w:val="right"/>
        <w:rPr>
          <w:rFonts w:ascii="Arial" w:hAnsi="Arial" w:cs="Arial"/>
          <w:kern w:val="2"/>
          <w:sz w:val="24"/>
          <w:szCs w:val="24"/>
          <w:lang w:eastAsia="en-US"/>
        </w:rPr>
      </w:pPr>
      <w:r w:rsidRPr="009C728D">
        <w:rPr>
          <w:rFonts w:ascii="Arial" w:hAnsi="Arial" w:cs="Arial"/>
          <w:kern w:val="2"/>
          <w:sz w:val="24"/>
          <w:szCs w:val="24"/>
          <w:lang w:eastAsia="en-US"/>
        </w:rPr>
        <w:t xml:space="preserve">решением Думы Биритского </w:t>
      </w:r>
    </w:p>
    <w:p w:rsidR="009C728D" w:rsidRPr="009C728D" w:rsidRDefault="009C728D" w:rsidP="009C728D">
      <w:pPr>
        <w:pStyle w:val="a4"/>
        <w:spacing w:after="0" w:line="240" w:lineRule="auto"/>
        <w:ind w:left="0"/>
        <w:jc w:val="right"/>
        <w:rPr>
          <w:rFonts w:ascii="Arial" w:hAnsi="Arial" w:cs="Arial"/>
          <w:kern w:val="2"/>
          <w:sz w:val="24"/>
          <w:szCs w:val="24"/>
          <w:lang w:eastAsia="en-US"/>
        </w:rPr>
      </w:pPr>
      <w:r w:rsidRPr="009C728D">
        <w:rPr>
          <w:rFonts w:ascii="Arial" w:hAnsi="Arial" w:cs="Arial"/>
          <w:kern w:val="2"/>
          <w:sz w:val="24"/>
          <w:szCs w:val="24"/>
          <w:lang w:eastAsia="en-US"/>
        </w:rPr>
        <w:t xml:space="preserve">муниципального образования </w:t>
      </w:r>
    </w:p>
    <w:p w:rsidR="009C728D" w:rsidRPr="009C728D" w:rsidRDefault="009C728D" w:rsidP="009C728D">
      <w:pPr>
        <w:pStyle w:val="a4"/>
        <w:spacing w:after="0" w:line="240" w:lineRule="auto"/>
        <w:ind w:left="0"/>
        <w:jc w:val="right"/>
        <w:rPr>
          <w:rFonts w:ascii="Arial" w:hAnsi="Arial" w:cs="Arial"/>
          <w:sz w:val="24"/>
          <w:szCs w:val="24"/>
        </w:rPr>
      </w:pPr>
      <w:r w:rsidRPr="009C728D">
        <w:rPr>
          <w:rFonts w:ascii="Arial" w:hAnsi="Arial" w:cs="Arial"/>
          <w:kern w:val="2"/>
          <w:sz w:val="24"/>
          <w:szCs w:val="24"/>
          <w:lang w:eastAsia="en-US"/>
        </w:rPr>
        <w:t>от «29» декабря 2020 года № 9-7</w:t>
      </w:r>
    </w:p>
    <w:p w:rsidR="009C728D" w:rsidRPr="009C728D" w:rsidRDefault="009C728D" w:rsidP="009C728D">
      <w:pPr>
        <w:spacing w:after="0" w:line="240" w:lineRule="auto"/>
        <w:jc w:val="center"/>
        <w:outlineLvl w:val="0"/>
        <w:rPr>
          <w:rFonts w:ascii="Arial" w:hAnsi="Arial" w:cs="Arial"/>
          <w:b/>
          <w:sz w:val="24"/>
          <w:szCs w:val="24"/>
        </w:rPr>
      </w:pPr>
    </w:p>
    <w:p w:rsidR="009C728D" w:rsidRPr="009C728D" w:rsidRDefault="009C728D" w:rsidP="009C728D">
      <w:pPr>
        <w:spacing w:after="0" w:line="240" w:lineRule="auto"/>
        <w:jc w:val="center"/>
        <w:outlineLvl w:val="0"/>
        <w:rPr>
          <w:rFonts w:ascii="Arial" w:hAnsi="Arial" w:cs="Arial"/>
          <w:b/>
          <w:sz w:val="24"/>
          <w:szCs w:val="24"/>
        </w:rPr>
      </w:pPr>
      <w:r w:rsidRPr="009C728D">
        <w:rPr>
          <w:rFonts w:ascii="Arial" w:hAnsi="Arial" w:cs="Arial"/>
          <w:b/>
          <w:sz w:val="24"/>
          <w:szCs w:val="24"/>
        </w:rPr>
        <w:t xml:space="preserve">ПОЛОЖЕНИЕ ОБ ОПЛАТЕ ТРУДА ГЛАВЫ БИРИТСКОГО </w:t>
      </w:r>
    </w:p>
    <w:p w:rsidR="009C728D" w:rsidRPr="009C728D" w:rsidRDefault="009C728D" w:rsidP="009C728D">
      <w:pPr>
        <w:spacing w:after="0" w:line="240" w:lineRule="auto"/>
        <w:jc w:val="center"/>
        <w:outlineLvl w:val="0"/>
        <w:rPr>
          <w:rFonts w:ascii="Arial" w:hAnsi="Arial" w:cs="Arial"/>
          <w:b/>
          <w:sz w:val="24"/>
          <w:szCs w:val="24"/>
        </w:rPr>
      </w:pPr>
      <w:r w:rsidRPr="009C728D">
        <w:rPr>
          <w:rFonts w:ascii="Arial" w:hAnsi="Arial" w:cs="Arial"/>
          <w:b/>
          <w:sz w:val="24"/>
          <w:szCs w:val="24"/>
        </w:rPr>
        <w:t>МУНИЦИПАЛЬНОГО ОБРАЗОВАНИЯ</w:t>
      </w:r>
    </w:p>
    <w:p w:rsidR="009C728D" w:rsidRPr="009C728D" w:rsidRDefault="009C728D" w:rsidP="009C728D">
      <w:pPr>
        <w:spacing w:after="0" w:line="240" w:lineRule="auto"/>
        <w:jc w:val="both"/>
        <w:rPr>
          <w:rFonts w:ascii="Arial" w:hAnsi="Arial" w:cs="Arial"/>
          <w:sz w:val="24"/>
          <w:szCs w:val="24"/>
        </w:rPr>
      </w:pPr>
    </w:p>
    <w:p w:rsidR="009C728D" w:rsidRPr="009C728D" w:rsidRDefault="009C728D" w:rsidP="009C728D">
      <w:pPr>
        <w:pStyle w:val="a4"/>
        <w:numPr>
          <w:ilvl w:val="1"/>
          <w:numId w:val="7"/>
        </w:numPr>
        <w:tabs>
          <w:tab w:val="clear" w:pos="1190"/>
          <w:tab w:val="num" w:pos="993"/>
        </w:tabs>
        <w:spacing w:after="0" w:line="240" w:lineRule="auto"/>
        <w:ind w:left="0" w:firstLine="687"/>
        <w:jc w:val="both"/>
        <w:rPr>
          <w:rFonts w:ascii="Arial" w:hAnsi="Arial" w:cs="Arial"/>
          <w:sz w:val="24"/>
          <w:szCs w:val="24"/>
        </w:rPr>
      </w:pPr>
      <w:r w:rsidRPr="009C728D">
        <w:rPr>
          <w:rFonts w:ascii="Arial" w:hAnsi="Arial" w:cs="Arial"/>
          <w:sz w:val="24"/>
          <w:szCs w:val="24"/>
        </w:rPr>
        <w:t>.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 декабря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26 декабря 2019 года № 1127-пп.</w:t>
      </w:r>
    </w:p>
    <w:p w:rsidR="009C728D" w:rsidRPr="009C728D" w:rsidRDefault="009C728D" w:rsidP="009C728D">
      <w:pPr>
        <w:spacing w:after="0" w:line="240" w:lineRule="auto"/>
        <w:ind w:firstLine="567"/>
        <w:jc w:val="both"/>
        <w:rPr>
          <w:rFonts w:ascii="Arial" w:hAnsi="Arial" w:cs="Arial"/>
          <w:sz w:val="24"/>
          <w:szCs w:val="24"/>
        </w:rPr>
      </w:pPr>
      <w:r w:rsidRPr="009C728D">
        <w:rPr>
          <w:rFonts w:ascii="Arial" w:hAnsi="Arial" w:cs="Arial"/>
          <w:sz w:val="24"/>
          <w:szCs w:val="24"/>
        </w:rPr>
        <w:t>1.2. Положение определяет порядок и условия оплаты труда главы Биритского муниципального образования.</w:t>
      </w:r>
    </w:p>
    <w:p w:rsidR="009C728D" w:rsidRPr="009C728D" w:rsidRDefault="009C728D" w:rsidP="009C728D">
      <w:pPr>
        <w:spacing w:after="0" w:line="240" w:lineRule="auto"/>
        <w:ind w:firstLine="567"/>
        <w:jc w:val="both"/>
        <w:rPr>
          <w:rFonts w:ascii="Arial" w:hAnsi="Arial" w:cs="Arial"/>
          <w:sz w:val="24"/>
          <w:szCs w:val="24"/>
        </w:rPr>
      </w:pPr>
      <w:r w:rsidRPr="009C728D">
        <w:rPr>
          <w:rFonts w:ascii="Arial" w:hAnsi="Arial" w:cs="Arial"/>
          <w:sz w:val="24"/>
          <w:szCs w:val="24"/>
        </w:rPr>
        <w:t>1.3. Источник финансирования расходов на оплату труда главы Биритского муниципального образования - бюджета поселения, предусмотренные на оплату труда высшего должностного лица Биритского муниципального образования.</w:t>
      </w:r>
    </w:p>
    <w:p w:rsidR="009C728D" w:rsidRPr="009C728D" w:rsidRDefault="009C728D" w:rsidP="009C728D">
      <w:pPr>
        <w:spacing w:after="0" w:line="240" w:lineRule="auto"/>
        <w:ind w:firstLine="567"/>
        <w:jc w:val="both"/>
        <w:rPr>
          <w:rFonts w:ascii="Arial" w:hAnsi="Arial" w:cs="Arial"/>
          <w:sz w:val="24"/>
          <w:szCs w:val="24"/>
        </w:rPr>
      </w:pP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t>Норматив формирования расходов на оплату труда главы Биритского муниципального образования определяется по следующей формуле:</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noProof/>
          <w:color w:val="2D2D2D"/>
          <w:spacing w:val="2"/>
          <w:sz w:val="24"/>
          <w:szCs w:val="24"/>
        </w:rPr>
        <w:drawing>
          <wp:inline distT="0" distB="0" distL="0" distR="0">
            <wp:extent cx="1714500" cy="327660"/>
            <wp:effectExtent l="0" t="0" r="0" b="0"/>
            <wp:docPr id="3" name="Рисунок 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9C728D">
        <w:rPr>
          <w:rFonts w:ascii="Arial" w:hAnsi="Arial" w:cs="Arial"/>
          <w:noProof/>
          <w:color w:val="2D2D2D"/>
          <w:spacing w:val="2"/>
          <w:sz w:val="24"/>
          <w:szCs w:val="24"/>
        </w:rPr>
        <w:t xml:space="preserve"> </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lang w:val="en-US"/>
        </w:rPr>
        <w:t>N</w:t>
      </w:r>
      <w:r w:rsidRPr="009C728D">
        <w:rPr>
          <w:rFonts w:ascii="Arial" w:hAnsi="Arial" w:cs="Arial"/>
          <w:color w:val="2D2D2D"/>
          <w:spacing w:val="2"/>
          <w:sz w:val="24"/>
          <w:szCs w:val="24"/>
          <w:vertAlign w:val="subscript"/>
          <w:lang w:val="en-US"/>
        </w:rPr>
        <w:t>ij</w:t>
      </w:r>
      <w:r w:rsidRPr="009C728D">
        <w:rPr>
          <w:rFonts w:ascii="Arial" w:hAnsi="Arial" w:cs="Arial"/>
          <w:color w:val="2D2D2D"/>
          <w:spacing w:val="2"/>
          <w:sz w:val="24"/>
          <w:szCs w:val="24"/>
          <w:vertAlign w:val="subscript"/>
        </w:rPr>
        <w:t xml:space="preserve"> </w:t>
      </w:r>
      <w:r w:rsidRPr="009C728D">
        <w:rPr>
          <w:rFonts w:ascii="Arial" w:hAnsi="Arial" w:cs="Arial"/>
          <w:color w:val="2D2D2D"/>
          <w:spacing w:val="2"/>
          <w:sz w:val="24"/>
          <w:szCs w:val="24"/>
        </w:rPr>
        <w:t>= 35391,02*1,6 = 56625,63</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t>где:</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t>Nij - норматив формирования расходов на оплату труда главы Биритского муниципального образования в расчете на месяц;</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shd w:val="clear" w:color="auto" w:fill="FFFFFF"/>
          <w:vertAlign w:val="subscript"/>
        </w:rPr>
      </w:pP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shd w:val="clear" w:color="auto" w:fill="FFFFFF"/>
          <w:lang w:val="en-US"/>
        </w:rPr>
        <w:t>N</w:t>
      </w:r>
      <w:r w:rsidRPr="009C728D">
        <w:rPr>
          <w:rFonts w:ascii="Arial" w:hAnsi="Arial" w:cs="Arial"/>
          <w:color w:val="2D2D2D"/>
          <w:spacing w:val="2"/>
          <w:sz w:val="24"/>
          <w:szCs w:val="24"/>
          <w:shd w:val="clear" w:color="auto" w:fill="FFFFFF"/>
          <w:vertAlign w:val="subscript"/>
          <w:lang w:val="en-US"/>
        </w:rPr>
        <w:t>ij</w:t>
      </w:r>
      <w:r w:rsidRPr="009C728D">
        <w:rPr>
          <w:rFonts w:ascii="Arial" w:hAnsi="Arial" w:cs="Arial"/>
          <w:color w:val="2D2D2D"/>
          <w:spacing w:val="2"/>
          <w:sz w:val="24"/>
          <w:szCs w:val="24"/>
          <w:shd w:val="clear" w:color="auto" w:fill="FFFFFF"/>
          <w:vertAlign w:val="superscript"/>
        </w:rPr>
        <w:t>Б</w:t>
      </w:r>
      <w:r w:rsidRPr="009C728D">
        <w:rPr>
          <w:rFonts w:ascii="Arial" w:hAnsi="Arial" w:cs="Arial"/>
          <w:color w:val="2D2D2D"/>
          <w:spacing w:val="2"/>
          <w:sz w:val="24"/>
          <w:szCs w:val="24"/>
          <w:shd w:val="clear" w:color="auto" w:fill="FFFFFF"/>
        </w:rPr>
        <w:t xml:space="preserve"> - базовый норматив формирования расходов на оплату труда главы Биритского муниципального образования, определяемый как</w:t>
      </w:r>
    </w:p>
    <w:p w:rsidR="009C728D" w:rsidRPr="009C728D" w:rsidRDefault="009C728D" w:rsidP="009C728D">
      <w:pPr>
        <w:shd w:val="clear" w:color="auto" w:fill="FFFFFF"/>
        <w:spacing w:after="0" w:line="240" w:lineRule="auto"/>
        <w:textAlignment w:val="baseline"/>
        <w:rPr>
          <w:rFonts w:ascii="Arial" w:hAnsi="Arial" w:cs="Arial"/>
          <w:noProof/>
          <w:color w:val="2D2D2D"/>
          <w:spacing w:val="2"/>
          <w:sz w:val="24"/>
          <w:szCs w:val="24"/>
          <w:lang w:val="en-US"/>
        </w:rPr>
      </w:pPr>
      <w:r w:rsidRPr="009C728D">
        <w:rPr>
          <w:rFonts w:ascii="Arial" w:hAnsi="Arial" w:cs="Arial"/>
          <w:color w:val="2D2D2D"/>
          <w:spacing w:val="2"/>
          <w:sz w:val="24"/>
          <w:szCs w:val="24"/>
        </w:rPr>
        <w:br/>
      </w:r>
      <w:r w:rsidRPr="009C728D">
        <w:rPr>
          <w:rFonts w:ascii="Arial" w:hAnsi="Arial" w:cs="Arial"/>
          <w:noProof/>
          <w:color w:val="2D2D2D"/>
          <w:spacing w:val="2"/>
          <w:sz w:val="24"/>
          <w:szCs w:val="24"/>
        </w:rPr>
        <w:drawing>
          <wp:inline distT="0" distB="0" distL="0" distR="0">
            <wp:extent cx="2461260" cy="320040"/>
            <wp:effectExtent l="0" t="0" r="0" b="3810"/>
            <wp:docPr id="2" name="Рисунок 2"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1260" cy="320040"/>
                    </a:xfrm>
                    <a:prstGeom prst="rect">
                      <a:avLst/>
                    </a:prstGeom>
                    <a:noFill/>
                    <a:ln>
                      <a:noFill/>
                    </a:ln>
                  </pic:spPr>
                </pic:pic>
              </a:graphicData>
            </a:graphic>
          </wp:inline>
        </w:drawing>
      </w:r>
    </w:p>
    <w:p w:rsidR="009C728D" w:rsidRPr="009C728D" w:rsidRDefault="009C728D" w:rsidP="009C728D">
      <w:pPr>
        <w:shd w:val="clear" w:color="auto" w:fill="FFFFFF"/>
        <w:spacing w:after="0" w:line="240" w:lineRule="auto"/>
        <w:textAlignment w:val="baseline"/>
        <w:rPr>
          <w:rFonts w:ascii="Arial" w:hAnsi="Arial" w:cs="Arial"/>
          <w:color w:val="2D2D2D"/>
          <w:spacing w:val="2"/>
          <w:sz w:val="24"/>
          <w:szCs w:val="24"/>
        </w:rPr>
      </w:pPr>
      <w:r w:rsidRPr="009C728D">
        <w:rPr>
          <w:rFonts w:ascii="Arial" w:hAnsi="Arial" w:cs="Arial"/>
          <w:color w:val="2D2D2D"/>
          <w:spacing w:val="2"/>
          <w:sz w:val="24"/>
          <w:szCs w:val="24"/>
          <w:shd w:val="clear" w:color="auto" w:fill="FFFFFF"/>
          <w:lang w:val="en-US"/>
        </w:rPr>
        <w:t>N</w:t>
      </w:r>
      <w:r w:rsidRPr="009C728D">
        <w:rPr>
          <w:rFonts w:ascii="Arial" w:hAnsi="Arial" w:cs="Arial"/>
          <w:color w:val="2D2D2D"/>
          <w:spacing w:val="2"/>
          <w:sz w:val="24"/>
          <w:szCs w:val="24"/>
          <w:shd w:val="clear" w:color="auto" w:fill="FFFFFF"/>
          <w:vertAlign w:val="subscript"/>
          <w:lang w:val="en-US"/>
        </w:rPr>
        <w:t>ij</w:t>
      </w:r>
      <w:r w:rsidRPr="009C728D">
        <w:rPr>
          <w:rFonts w:ascii="Arial" w:hAnsi="Arial" w:cs="Arial"/>
          <w:color w:val="2D2D2D"/>
          <w:spacing w:val="2"/>
          <w:sz w:val="24"/>
          <w:szCs w:val="24"/>
          <w:shd w:val="clear" w:color="auto" w:fill="FFFFFF"/>
          <w:vertAlign w:val="superscript"/>
        </w:rPr>
        <w:t xml:space="preserve">Б  </w:t>
      </w:r>
      <w:r w:rsidRPr="009C728D">
        <w:rPr>
          <w:rFonts w:ascii="Arial" w:hAnsi="Arial" w:cs="Arial"/>
          <w:color w:val="2D2D2D"/>
          <w:spacing w:val="2"/>
          <w:sz w:val="24"/>
          <w:szCs w:val="24"/>
          <w:shd w:val="clear" w:color="auto" w:fill="FFFFFF"/>
        </w:rPr>
        <w:t>= 4629*8,495*1*0,9 = 35391,02</w:t>
      </w:r>
      <w:r w:rsidRPr="009C728D">
        <w:rPr>
          <w:rFonts w:ascii="Arial" w:hAnsi="Arial" w:cs="Arial"/>
          <w:color w:val="2D2D2D"/>
          <w:spacing w:val="2"/>
          <w:sz w:val="24"/>
          <w:szCs w:val="24"/>
        </w:rPr>
        <w:br/>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t>где:</w:t>
      </w:r>
      <w:r w:rsidRPr="009C728D">
        <w:rPr>
          <w:rFonts w:ascii="Arial" w:hAnsi="Arial" w:cs="Arial"/>
          <w:color w:val="2D2D2D"/>
          <w:spacing w:val="2"/>
          <w:sz w:val="24"/>
          <w:szCs w:val="24"/>
        </w:rPr>
        <w:br/>
        <w:t xml:space="preserve">Q min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23" w:history="1">
        <w:r w:rsidRPr="009C728D">
          <w:rPr>
            <w:rFonts w:ascii="Arial" w:hAnsi="Arial" w:cs="Arial"/>
            <w:spacing w:val="2"/>
            <w:sz w:val="24"/>
            <w:szCs w:val="24"/>
          </w:rPr>
          <w:t>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hyperlink>
      <w:r w:rsidRPr="009C728D">
        <w:rPr>
          <w:rFonts w:ascii="Arial" w:hAnsi="Arial" w:cs="Arial"/>
          <w:color w:val="2D2D2D"/>
          <w:spacing w:val="2"/>
          <w:sz w:val="24"/>
          <w:szCs w:val="24"/>
        </w:rPr>
        <w:t xml:space="preserve">, установленном по состоянию на 1 января 2019 года - </w:t>
      </w:r>
      <w:r w:rsidRPr="009C728D">
        <w:rPr>
          <w:rFonts w:ascii="Arial" w:hAnsi="Arial" w:cs="Arial"/>
          <w:b/>
          <w:color w:val="2D2D2D"/>
          <w:spacing w:val="2"/>
          <w:sz w:val="24"/>
          <w:szCs w:val="24"/>
        </w:rPr>
        <w:t>4629</w:t>
      </w:r>
      <w:r w:rsidRPr="009C728D">
        <w:rPr>
          <w:rFonts w:ascii="Arial" w:hAnsi="Arial" w:cs="Arial"/>
          <w:color w:val="2D2D2D"/>
          <w:spacing w:val="2"/>
          <w:sz w:val="24"/>
          <w:szCs w:val="24"/>
        </w:rPr>
        <w:t>;</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br/>
      </w:r>
      <w:r w:rsidRPr="009C728D">
        <w:rPr>
          <w:rFonts w:ascii="Arial" w:hAnsi="Arial" w:cs="Arial"/>
          <w:b/>
          <w:color w:val="2D2D2D"/>
          <w:spacing w:val="2"/>
          <w:sz w:val="24"/>
          <w:szCs w:val="24"/>
          <w:lang w:val="en-US"/>
        </w:rPr>
        <w:t>K</w:t>
      </w:r>
      <w:r w:rsidRPr="009C728D">
        <w:rPr>
          <w:rFonts w:ascii="Arial" w:hAnsi="Arial" w:cs="Arial"/>
          <w:color w:val="2D2D2D"/>
          <w:spacing w:val="2"/>
          <w:sz w:val="24"/>
          <w:szCs w:val="24"/>
          <w:vertAlign w:val="superscript"/>
          <w:lang w:val="en-US"/>
        </w:rPr>
        <w:t>B</w:t>
      </w:r>
      <w:r w:rsidRPr="009C728D">
        <w:rPr>
          <w:rFonts w:ascii="Arial" w:hAnsi="Arial" w:cs="Arial"/>
          <w:color w:val="2D2D2D"/>
          <w:spacing w:val="2"/>
          <w:sz w:val="24"/>
          <w:szCs w:val="24"/>
          <w:vertAlign w:val="subscript"/>
          <w:lang w:val="en-US"/>
        </w:rPr>
        <w:t>ij</w:t>
      </w:r>
      <w:r w:rsidRPr="009C728D">
        <w:rPr>
          <w:rFonts w:ascii="Arial" w:hAnsi="Arial" w:cs="Arial"/>
          <w:color w:val="2D2D2D"/>
          <w:spacing w:val="2"/>
          <w:sz w:val="24"/>
          <w:szCs w:val="24"/>
        </w:rPr>
        <w:t xml:space="preserve"> - поправочный коэффициент для Биритского муниципального образования, определяемый в соответствии с приложением 2 к нормативам, утвержденным Постановлением Правительства Иркутской области от 27.11.2014 г. № 599-пп, равен  </w:t>
      </w:r>
      <w:r w:rsidRPr="009C728D">
        <w:rPr>
          <w:rFonts w:ascii="Arial" w:hAnsi="Arial" w:cs="Arial"/>
          <w:b/>
          <w:spacing w:val="2"/>
          <w:sz w:val="24"/>
          <w:szCs w:val="24"/>
        </w:rPr>
        <w:t>8,495</w:t>
      </w:r>
    </w:p>
    <w:p w:rsidR="009C728D" w:rsidRPr="009C728D" w:rsidRDefault="009C728D" w:rsidP="009C728D">
      <w:pPr>
        <w:shd w:val="clear" w:color="auto" w:fill="FFFFFF"/>
        <w:spacing w:after="0" w:line="240" w:lineRule="auto"/>
        <w:textAlignment w:val="baseline"/>
        <w:rPr>
          <w:rFonts w:ascii="Arial" w:hAnsi="Arial" w:cs="Arial"/>
          <w:noProof/>
          <w:color w:val="2D2D2D"/>
          <w:spacing w:val="2"/>
          <w:sz w:val="24"/>
          <w:szCs w:val="24"/>
        </w:rPr>
      </w:pPr>
      <w:r w:rsidRPr="009C728D">
        <w:rPr>
          <w:rFonts w:ascii="Arial" w:hAnsi="Arial" w:cs="Arial"/>
          <w:b/>
          <w:color w:val="2D2D2D"/>
          <w:spacing w:val="2"/>
          <w:sz w:val="24"/>
          <w:szCs w:val="24"/>
          <w:lang w:val="en-US"/>
        </w:rPr>
        <w:t>K</w:t>
      </w:r>
      <w:r w:rsidRPr="009C728D">
        <w:rPr>
          <w:rFonts w:ascii="Arial" w:hAnsi="Arial" w:cs="Arial"/>
          <w:color w:val="2D2D2D"/>
          <w:spacing w:val="2"/>
          <w:sz w:val="24"/>
          <w:szCs w:val="24"/>
          <w:vertAlign w:val="superscript"/>
          <w:lang w:val="en-US"/>
        </w:rPr>
        <w:t>B</w:t>
      </w:r>
      <w:r w:rsidRPr="009C728D">
        <w:rPr>
          <w:rFonts w:ascii="Arial" w:hAnsi="Arial" w:cs="Arial"/>
          <w:color w:val="2D2D2D"/>
          <w:spacing w:val="2"/>
          <w:sz w:val="24"/>
          <w:szCs w:val="24"/>
          <w:vertAlign w:val="subscript"/>
          <w:lang w:val="en-US"/>
        </w:rPr>
        <w:t>ij</w:t>
      </w:r>
      <w:r w:rsidRPr="009C728D">
        <w:rPr>
          <w:rFonts w:ascii="Arial" w:hAnsi="Arial" w:cs="Arial"/>
          <w:color w:val="2D2D2D"/>
          <w:spacing w:val="2"/>
          <w:sz w:val="24"/>
          <w:szCs w:val="24"/>
          <w:vertAlign w:val="subscript"/>
        </w:rPr>
        <w:t xml:space="preserve">  </w:t>
      </w:r>
      <w:r w:rsidRPr="009C728D">
        <w:rPr>
          <w:rFonts w:ascii="Arial" w:hAnsi="Arial" w:cs="Arial"/>
          <w:color w:val="2D2D2D"/>
          <w:spacing w:val="2"/>
          <w:sz w:val="24"/>
          <w:szCs w:val="24"/>
        </w:rPr>
        <w:t>= 8,46+((505-500)/100)*0,7 = 8,495</w:t>
      </w:r>
      <w:r w:rsidRPr="009C728D">
        <w:rPr>
          <w:rFonts w:ascii="Arial" w:hAnsi="Arial" w:cs="Arial"/>
          <w:color w:val="2D2D2D"/>
          <w:spacing w:val="2"/>
          <w:sz w:val="24"/>
          <w:szCs w:val="24"/>
        </w:rPr>
        <w:br/>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noProof/>
          <w:color w:val="2D2D2D"/>
          <w:spacing w:val="2"/>
          <w:sz w:val="24"/>
          <w:szCs w:val="24"/>
        </w:rPr>
        <w:drawing>
          <wp:inline distT="0" distB="0" distL="0" distR="0">
            <wp:extent cx="381000" cy="327660"/>
            <wp:effectExtent l="0" t="0" r="0" b="0"/>
            <wp:docPr id="1" name="Рисунок 1"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327660"/>
                    </a:xfrm>
                    <a:prstGeom prst="rect">
                      <a:avLst/>
                    </a:prstGeom>
                    <a:noFill/>
                    <a:ln>
                      <a:noFill/>
                    </a:ln>
                  </pic:spPr>
                </pic:pic>
              </a:graphicData>
            </a:graphic>
          </wp:inline>
        </w:drawing>
      </w:r>
      <w:r w:rsidRPr="009C728D">
        <w:rPr>
          <w:rFonts w:ascii="Arial" w:hAnsi="Arial" w:cs="Arial"/>
          <w:color w:val="2D2D2D"/>
          <w:spacing w:val="2"/>
          <w:sz w:val="24"/>
          <w:szCs w:val="24"/>
        </w:rPr>
        <w:t xml:space="preserve"> - коэффициент, зависящий от количества населенных пунктов, входящих в состав Биритского муниципального образования, определяемый в соответствии с приложением 3 к настоящим нормативам, равен </w:t>
      </w:r>
      <w:r w:rsidRPr="009C728D">
        <w:rPr>
          <w:rFonts w:ascii="Arial" w:hAnsi="Arial" w:cs="Arial"/>
          <w:b/>
          <w:color w:val="2D2D2D"/>
          <w:spacing w:val="2"/>
          <w:sz w:val="24"/>
          <w:szCs w:val="24"/>
        </w:rPr>
        <w:t>1</w:t>
      </w:r>
      <w:r w:rsidRPr="009C728D">
        <w:rPr>
          <w:rFonts w:ascii="Arial" w:hAnsi="Arial" w:cs="Arial"/>
          <w:color w:val="2D2D2D"/>
          <w:spacing w:val="2"/>
          <w:sz w:val="24"/>
          <w:szCs w:val="24"/>
        </w:rPr>
        <w:t>;</w:t>
      </w:r>
    </w:p>
    <w:p w:rsidR="009C728D" w:rsidRPr="009C728D" w:rsidRDefault="009C728D" w:rsidP="009C728D">
      <w:pPr>
        <w:shd w:val="clear" w:color="auto" w:fill="FFFFFF"/>
        <w:spacing w:after="0" w:line="240" w:lineRule="auto"/>
        <w:jc w:val="both"/>
        <w:textAlignment w:val="baseline"/>
        <w:rPr>
          <w:rFonts w:ascii="Arial" w:hAnsi="Arial" w:cs="Arial"/>
          <w:color w:val="2D2D2D"/>
          <w:spacing w:val="2"/>
          <w:sz w:val="24"/>
          <w:szCs w:val="24"/>
        </w:rPr>
      </w:pPr>
      <w:r w:rsidRPr="009C728D">
        <w:rPr>
          <w:rFonts w:ascii="Arial" w:hAnsi="Arial" w:cs="Arial"/>
          <w:color w:val="2D2D2D"/>
          <w:spacing w:val="2"/>
          <w:sz w:val="24"/>
          <w:szCs w:val="24"/>
        </w:rPr>
        <w:br/>
      </w:r>
      <w:r w:rsidRPr="009C728D">
        <w:rPr>
          <w:rFonts w:ascii="Arial" w:hAnsi="Arial" w:cs="Arial"/>
          <w:b/>
          <w:color w:val="2D2D2D"/>
          <w:spacing w:val="2"/>
          <w:sz w:val="24"/>
          <w:szCs w:val="24"/>
          <w:vertAlign w:val="subscript"/>
          <w:lang w:val="en-US"/>
        </w:rPr>
        <w:t>K</w:t>
      </w:r>
      <w:r w:rsidRPr="009C728D">
        <w:rPr>
          <w:rFonts w:ascii="Arial" w:hAnsi="Arial" w:cs="Arial"/>
          <w:color w:val="2D2D2D"/>
          <w:spacing w:val="2"/>
          <w:sz w:val="24"/>
          <w:szCs w:val="24"/>
          <w:vertAlign w:val="subscript"/>
          <w:lang w:val="en-US"/>
        </w:rPr>
        <w:t>ij</w:t>
      </w:r>
      <w:r w:rsidRPr="009C728D">
        <w:rPr>
          <w:rFonts w:ascii="Arial" w:hAnsi="Arial" w:cs="Arial"/>
          <w:color w:val="2D2D2D"/>
          <w:spacing w:val="2"/>
          <w:sz w:val="24"/>
          <w:szCs w:val="24"/>
          <w:vertAlign w:val="superscript"/>
        </w:rPr>
        <w:t>пч</w:t>
      </w:r>
      <w:r w:rsidRPr="009C728D">
        <w:rPr>
          <w:rFonts w:ascii="Arial" w:hAnsi="Arial" w:cs="Arial"/>
          <w:color w:val="2D2D2D"/>
          <w:spacing w:val="2"/>
          <w:sz w:val="24"/>
          <w:szCs w:val="24"/>
        </w:rPr>
        <w:t xml:space="preserve">- поправочный коэффициент, зависящий от количества исполняемых полномочий, закрепленных за Биритским муниципальным образованием </w:t>
      </w:r>
      <w:hyperlink r:id="rId25" w:history="1">
        <w:r w:rsidRPr="009C728D">
          <w:rPr>
            <w:rFonts w:ascii="Arial" w:hAnsi="Arial" w:cs="Arial"/>
            <w:spacing w:val="2"/>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9C728D">
        <w:rPr>
          <w:rFonts w:ascii="Arial" w:hAnsi="Arial" w:cs="Arial"/>
          <w:spacing w:val="2"/>
          <w:sz w:val="24"/>
          <w:szCs w:val="24"/>
        </w:rPr>
        <w:t>, </w:t>
      </w:r>
      <w:hyperlink r:id="rId26" w:history="1">
        <w:r w:rsidRPr="009C728D">
          <w:rPr>
            <w:rFonts w:ascii="Arial" w:hAnsi="Arial" w:cs="Arial"/>
            <w:spacing w:val="2"/>
            <w:sz w:val="24"/>
            <w:szCs w:val="24"/>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9C728D">
        <w:rPr>
          <w:rFonts w:ascii="Arial" w:hAnsi="Arial" w:cs="Arial"/>
          <w:spacing w:val="2"/>
          <w:sz w:val="24"/>
          <w:szCs w:val="24"/>
        </w:rPr>
        <w:t>,</w:t>
      </w:r>
      <w:r w:rsidRPr="009C728D">
        <w:rPr>
          <w:rFonts w:ascii="Arial" w:hAnsi="Arial" w:cs="Arial"/>
          <w:color w:val="2D2D2D"/>
          <w:spacing w:val="2"/>
          <w:sz w:val="24"/>
          <w:szCs w:val="24"/>
        </w:rPr>
        <w:t xml:space="preserve"> определяемый в соответствии с приложением 7 к настоящим нормативам, равен </w:t>
      </w:r>
      <w:r w:rsidRPr="009C728D">
        <w:rPr>
          <w:rFonts w:ascii="Arial" w:hAnsi="Arial" w:cs="Arial"/>
          <w:b/>
          <w:color w:val="2D2D2D"/>
          <w:spacing w:val="2"/>
          <w:sz w:val="24"/>
          <w:szCs w:val="24"/>
        </w:rPr>
        <w:t>0,9</w:t>
      </w:r>
      <w:r w:rsidRPr="009C728D">
        <w:rPr>
          <w:rFonts w:ascii="Arial" w:hAnsi="Arial" w:cs="Arial"/>
          <w:color w:val="2D2D2D"/>
          <w:spacing w:val="2"/>
          <w:sz w:val="24"/>
          <w:szCs w:val="24"/>
        </w:rPr>
        <w:t>;</w:t>
      </w:r>
    </w:p>
    <w:p w:rsidR="009C728D" w:rsidRPr="009C728D" w:rsidRDefault="009C728D" w:rsidP="009C728D">
      <w:pPr>
        <w:shd w:val="clear" w:color="auto" w:fill="FFFFFF"/>
        <w:spacing w:after="0" w:line="240" w:lineRule="auto"/>
        <w:jc w:val="both"/>
        <w:textAlignment w:val="baseline"/>
        <w:rPr>
          <w:rFonts w:ascii="Arial" w:hAnsi="Arial" w:cs="Arial"/>
          <w:spacing w:val="2"/>
          <w:sz w:val="24"/>
          <w:szCs w:val="24"/>
        </w:rPr>
      </w:pPr>
      <w:r w:rsidRPr="009C728D">
        <w:rPr>
          <w:rFonts w:ascii="Arial" w:hAnsi="Arial" w:cs="Arial"/>
          <w:color w:val="2D2D2D"/>
          <w:spacing w:val="2"/>
          <w:sz w:val="24"/>
          <w:szCs w:val="24"/>
        </w:rPr>
        <w:br/>
      </w:r>
      <w:r w:rsidRPr="009C728D">
        <w:rPr>
          <w:rFonts w:ascii="Arial" w:hAnsi="Arial" w:cs="Arial"/>
          <w:spacing w:val="2"/>
          <w:sz w:val="24"/>
          <w:szCs w:val="24"/>
        </w:rPr>
        <w:t>Объем средств на выплату процентной надбавки к заработной плате за работу со сведениями, составляющими государственную тайну, Биритского муниципального образования, равен 0</w:t>
      </w:r>
    </w:p>
    <w:p w:rsidR="009C728D" w:rsidRPr="009C728D" w:rsidRDefault="009C728D" w:rsidP="009C728D">
      <w:pPr>
        <w:shd w:val="clear" w:color="auto" w:fill="FFFFFF"/>
        <w:spacing w:after="0" w:line="240" w:lineRule="auto"/>
        <w:jc w:val="both"/>
        <w:textAlignment w:val="baseline"/>
        <w:rPr>
          <w:rFonts w:ascii="Arial" w:hAnsi="Arial" w:cs="Arial"/>
          <w:spacing w:val="2"/>
          <w:sz w:val="24"/>
          <w:szCs w:val="24"/>
        </w:rPr>
      </w:pPr>
    </w:p>
    <w:p w:rsidR="009C728D" w:rsidRPr="009C728D" w:rsidRDefault="009C728D" w:rsidP="009C728D">
      <w:pPr>
        <w:tabs>
          <w:tab w:val="left" w:pos="540"/>
        </w:tabs>
        <w:spacing w:after="0" w:line="240" w:lineRule="auto"/>
        <w:ind w:firstLine="709"/>
        <w:jc w:val="both"/>
        <w:rPr>
          <w:rFonts w:ascii="Arial" w:hAnsi="Arial" w:cs="Arial"/>
          <w:sz w:val="24"/>
          <w:szCs w:val="24"/>
        </w:rPr>
      </w:pPr>
      <w:r w:rsidRPr="009C728D">
        <w:rPr>
          <w:rFonts w:ascii="Arial" w:hAnsi="Arial" w:cs="Arial"/>
          <w:sz w:val="24"/>
          <w:szCs w:val="24"/>
        </w:rPr>
        <w:t>2. Размер оплаты труда главы Биритского муниципального образования подлежит округлению до целого рубля в сторону увеличения.</w:t>
      </w:r>
    </w:p>
    <w:p w:rsidR="009C728D" w:rsidRPr="009C728D" w:rsidRDefault="009C728D" w:rsidP="009C728D">
      <w:pPr>
        <w:shd w:val="clear" w:color="auto" w:fill="FFFFFF"/>
        <w:spacing w:after="0" w:line="240" w:lineRule="auto"/>
        <w:ind w:firstLine="708"/>
        <w:jc w:val="both"/>
        <w:textAlignment w:val="baseline"/>
        <w:rPr>
          <w:rFonts w:ascii="Arial" w:hAnsi="Arial" w:cs="Arial"/>
          <w:spacing w:val="2"/>
          <w:sz w:val="24"/>
          <w:szCs w:val="24"/>
        </w:rPr>
      </w:pPr>
      <w:r w:rsidRPr="009C728D">
        <w:rPr>
          <w:rFonts w:ascii="Arial" w:hAnsi="Arial" w:cs="Arial"/>
          <w:sz w:val="24"/>
          <w:szCs w:val="24"/>
        </w:rPr>
        <w:t>3. Главе Биритского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9C728D" w:rsidRDefault="009C728D" w:rsidP="009C728D">
      <w:pPr>
        <w:spacing w:after="0" w:line="240" w:lineRule="auto"/>
        <w:rPr>
          <w:rFonts w:ascii="Arial" w:hAnsi="Arial" w:cs="Arial"/>
          <w:sz w:val="24"/>
          <w:szCs w:val="24"/>
        </w:rPr>
      </w:pPr>
    </w:p>
    <w:p w:rsidR="009C728D" w:rsidRPr="009C728D" w:rsidRDefault="009C728D" w:rsidP="009C728D">
      <w:pPr>
        <w:tabs>
          <w:tab w:val="left" w:pos="0"/>
        </w:tabs>
        <w:suppressAutoHyphens/>
        <w:spacing w:after="0" w:line="240" w:lineRule="auto"/>
        <w:jc w:val="center"/>
        <w:rPr>
          <w:rFonts w:ascii="Arial" w:hAnsi="Arial" w:cs="Arial"/>
          <w:sz w:val="24"/>
          <w:szCs w:val="24"/>
          <w:lang w:eastAsia="ar-SA"/>
        </w:rPr>
      </w:pPr>
      <w:r w:rsidRPr="009C728D">
        <w:rPr>
          <w:rFonts w:ascii="Arial" w:hAnsi="Arial" w:cs="Arial"/>
          <w:b/>
          <w:sz w:val="24"/>
          <w:szCs w:val="24"/>
          <w:lang w:eastAsia="ar-SA"/>
        </w:rPr>
        <w:lastRenderedPageBreak/>
        <w:t>29.12.2020 г.№9-8</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РОССИЙСКАЯ ФЕДЕРАЦИЯ</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ИРКУТСКАЯ ОБЛАСТЬ</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БАЛАГАНСКИЙ МУНИЦИПАЛЬНЫЙ РАЙОН</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БИРИТСКОЕ СЕЛЬСКОЕ ПОСЕЛЕНИЕ</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ДУМА</w:t>
      </w:r>
    </w:p>
    <w:p w:rsidR="009C728D" w:rsidRPr="009C728D" w:rsidRDefault="009C728D" w:rsidP="009C728D">
      <w:pPr>
        <w:tabs>
          <w:tab w:val="left" w:pos="0"/>
        </w:tabs>
        <w:suppressAutoHyphens/>
        <w:spacing w:after="0" w:line="240" w:lineRule="auto"/>
        <w:jc w:val="center"/>
        <w:rPr>
          <w:rFonts w:ascii="Arial" w:hAnsi="Arial" w:cs="Arial"/>
          <w:b/>
          <w:sz w:val="24"/>
          <w:szCs w:val="24"/>
          <w:lang w:eastAsia="ar-SA"/>
        </w:rPr>
      </w:pPr>
      <w:r w:rsidRPr="009C728D">
        <w:rPr>
          <w:rFonts w:ascii="Arial" w:hAnsi="Arial" w:cs="Arial"/>
          <w:b/>
          <w:sz w:val="24"/>
          <w:szCs w:val="24"/>
          <w:lang w:eastAsia="ar-SA"/>
        </w:rPr>
        <w:t>РЕШЕНИЕ</w:t>
      </w:r>
    </w:p>
    <w:p w:rsidR="009C728D" w:rsidRPr="009C728D" w:rsidRDefault="009C728D" w:rsidP="009C728D">
      <w:pPr>
        <w:pStyle w:val="af3"/>
        <w:ind w:right="709"/>
        <w:contextualSpacing/>
        <w:jc w:val="left"/>
        <w:rPr>
          <w:rFonts w:ascii="Arial" w:hAnsi="Arial" w:cs="Arial"/>
          <w:b w:val="0"/>
          <w:sz w:val="24"/>
          <w:lang w:val="ru-RU"/>
        </w:rPr>
      </w:pPr>
    </w:p>
    <w:p w:rsidR="009C728D" w:rsidRPr="009C728D" w:rsidRDefault="009C728D" w:rsidP="009C728D">
      <w:pPr>
        <w:widowControl w:val="0"/>
        <w:autoSpaceDE w:val="0"/>
        <w:autoSpaceDN w:val="0"/>
        <w:adjustRightInd w:val="0"/>
        <w:spacing w:after="0" w:line="240" w:lineRule="auto"/>
        <w:jc w:val="center"/>
        <w:rPr>
          <w:rFonts w:ascii="Arial" w:hAnsi="Arial" w:cs="Arial"/>
          <w:b/>
          <w:bCs/>
          <w:kern w:val="28"/>
          <w:sz w:val="24"/>
          <w:szCs w:val="24"/>
        </w:rPr>
      </w:pPr>
      <w:r w:rsidRPr="009C728D">
        <w:rPr>
          <w:rFonts w:ascii="Arial" w:hAnsi="Arial" w:cs="Arial"/>
          <w:b/>
          <w:bCs/>
          <w:kern w:val="28"/>
          <w:sz w:val="24"/>
          <w:szCs w:val="24"/>
        </w:rPr>
        <w:t xml:space="preserve">ОБ УТВЕРЖДЕНИИ ПОРЯДКА ПРОВЕДЕНИЯ ВНЕШНЕЙ ПРОВЕРКИ ГОДОВОГО ОТЧЕТА ОБ ИСПОЛНЕНИИ БЮДЖЕТА БИРИТСКОГО </w:t>
      </w:r>
    </w:p>
    <w:p w:rsidR="009C728D" w:rsidRPr="009C728D" w:rsidRDefault="009C728D" w:rsidP="009C728D">
      <w:pPr>
        <w:widowControl w:val="0"/>
        <w:autoSpaceDE w:val="0"/>
        <w:autoSpaceDN w:val="0"/>
        <w:adjustRightInd w:val="0"/>
        <w:spacing w:after="0" w:line="240" w:lineRule="auto"/>
        <w:jc w:val="center"/>
        <w:rPr>
          <w:rFonts w:ascii="Arial" w:hAnsi="Arial" w:cs="Arial"/>
          <w:b/>
          <w:kern w:val="28"/>
          <w:sz w:val="24"/>
          <w:szCs w:val="24"/>
        </w:rPr>
      </w:pPr>
      <w:r w:rsidRPr="009C728D">
        <w:rPr>
          <w:rFonts w:ascii="Arial" w:hAnsi="Arial" w:cs="Arial"/>
          <w:b/>
          <w:kern w:val="28"/>
          <w:sz w:val="24"/>
          <w:szCs w:val="24"/>
        </w:rPr>
        <w:t xml:space="preserve">МУНИЦИПАЛЬНОГО ОБРАЗОВАНИЯ </w:t>
      </w:r>
    </w:p>
    <w:p w:rsidR="009C728D" w:rsidRPr="009C728D" w:rsidRDefault="009C728D" w:rsidP="009C728D">
      <w:pPr>
        <w:widowControl w:val="0"/>
        <w:autoSpaceDE w:val="0"/>
        <w:autoSpaceDN w:val="0"/>
        <w:adjustRightInd w:val="0"/>
        <w:spacing w:after="0" w:line="240" w:lineRule="auto"/>
        <w:jc w:val="center"/>
        <w:rPr>
          <w:rFonts w:ascii="Arial" w:hAnsi="Arial" w:cs="Arial"/>
          <w:kern w:val="28"/>
          <w:sz w:val="24"/>
          <w:szCs w:val="24"/>
        </w:rPr>
      </w:pPr>
    </w:p>
    <w:p w:rsidR="009C728D" w:rsidRPr="009C728D" w:rsidRDefault="009C728D" w:rsidP="009C728D">
      <w:pPr>
        <w:tabs>
          <w:tab w:val="left" w:pos="9214"/>
          <w:tab w:val="left" w:pos="9356"/>
        </w:tabs>
        <w:spacing w:after="0" w:line="240" w:lineRule="auto"/>
        <w:ind w:right="-2" w:firstLine="709"/>
        <w:contextualSpacing/>
        <w:jc w:val="both"/>
        <w:rPr>
          <w:rFonts w:ascii="Arial" w:hAnsi="Arial" w:cs="Arial"/>
          <w:sz w:val="24"/>
          <w:szCs w:val="24"/>
        </w:rPr>
      </w:pPr>
      <w:r w:rsidRPr="009C728D">
        <w:rPr>
          <w:rFonts w:ascii="Arial" w:hAnsi="Arial" w:cs="Arial"/>
          <w:kern w:val="28"/>
          <w:sz w:val="24"/>
          <w:szCs w:val="24"/>
        </w:rPr>
        <w:t>В соответствии со статьей 264.4 Бюджетного кодекса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Биритского муниципального образования, Положением о бюджетном процессе в Биритском муниципальном образовании,</w:t>
      </w:r>
      <w:r w:rsidRPr="009C728D">
        <w:rPr>
          <w:rFonts w:ascii="Arial" w:hAnsi="Arial" w:cs="Arial"/>
          <w:i/>
          <w:kern w:val="28"/>
          <w:sz w:val="24"/>
          <w:szCs w:val="24"/>
        </w:rPr>
        <w:t xml:space="preserve"> </w:t>
      </w:r>
      <w:r w:rsidRPr="009C728D">
        <w:rPr>
          <w:rFonts w:ascii="Arial" w:hAnsi="Arial" w:cs="Arial"/>
          <w:kern w:val="28"/>
          <w:sz w:val="24"/>
          <w:szCs w:val="24"/>
        </w:rPr>
        <w:t xml:space="preserve">утвержденным решением Думы Биритского муниципального образования от 25.11.2020 года № 7-5, </w:t>
      </w:r>
      <w:r w:rsidRPr="009C728D">
        <w:rPr>
          <w:rFonts w:ascii="Arial" w:hAnsi="Arial" w:cs="Arial"/>
          <w:sz w:val="24"/>
          <w:szCs w:val="24"/>
        </w:rPr>
        <w:t>Дума Биритского муниципального образования</w:t>
      </w:r>
    </w:p>
    <w:p w:rsidR="009C728D" w:rsidRPr="009C728D" w:rsidRDefault="009C728D" w:rsidP="009C728D">
      <w:pPr>
        <w:spacing w:after="0" w:line="240" w:lineRule="auto"/>
        <w:ind w:right="709"/>
        <w:contextualSpacing/>
        <w:jc w:val="both"/>
        <w:rPr>
          <w:rFonts w:ascii="Arial" w:hAnsi="Arial" w:cs="Arial"/>
          <w:sz w:val="24"/>
          <w:szCs w:val="24"/>
        </w:rPr>
      </w:pPr>
    </w:p>
    <w:p w:rsidR="009C728D" w:rsidRPr="009C728D" w:rsidRDefault="009C728D" w:rsidP="009C728D">
      <w:pPr>
        <w:spacing w:after="0" w:line="240" w:lineRule="auto"/>
        <w:ind w:right="709"/>
        <w:contextualSpacing/>
        <w:jc w:val="center"/>
        <w:rPr>
          <w:rFonts w:ascii="Arial" w:hAnsi="Arial" w:cs="Arial"/>
          <w:b/>
          <w:sz w:val="24"/>
          <w:szCs w:val="24"/>
        </w:rPr>
      </w:pPr>
      <w:r w:rsidRPr="009C728D">
        <w:rPr>
          <w:rFonts w:ascii="Arial" w:hAnsi="Arial" w:cs="Arial"/>
          <w:b/>
          <w:sz w:val="24"/>
          <w:szCs w:val="24"/>
        </w:rPr>
        <w:t>РЕШИЛА:</w:t>
      </w:r>
    </w:p>
    <w:p w:rsidR="009C728D" w:rsidRPr="009C728D" w:rsidRDefault="009C728D" w:rsidP="009C728D">
      <w:pPr>
        <w:spacing w:after="0" w:line="240" w:lineRule="auto"/>
        <w:ind w:right="709"/>
        <w:contextualSpacing/>
        <w:jc w:val="center"/>
        <w:rPr>
          <w:rFonts w:ascii="Arial" w:hAnsi="Arial" w:cs="Arial"/>
          <w:b/>
          <w:sz w:val="24"/>
          <w:szCs w:val="24"/>
        </w:rPr>
      </w:pPr>
    </w:p>
    <w:p w:rsidR="009C728D" w:rsidRPr="009C728D" w:rsidRDefault="009C728D" w:rsidP="009C728D">
      <w:pPr>
        <w:widowControl w:val="0"/>
        <w:autoSpaceDE w:val="0"/>
        <w:autoSpaceDN w:val="0"/>
        <w:adjustRightInd w:val="0"/>
        <w:spacing w:after="0" w:line="240" w:lineRule="auto"/>
        <w:ind w:firstLine="709"/>
        <w:jc w:val="both"/>
        <w:rPr>
          <w:rFonts w:ascii="Arial" w:hAnsi="Arial" w:cs="Arial"/>
          <w:kern w:val="28"/>
          <w:sz w:val="24"/>
          <w:szCs w:val="24"/>
        </w:rPr>
      </w:pPr>
      <w:r w:rsidRPr="009C728D">
        <w:rPr>
          <w:rFonts w:ascii="Arial" w:hAnsi="Arial" w:cs="Arial"/>
          <w:kern w:val="28"/>
          <w:sz w:val="24"/>
          <w:szCs w:val="24"/>
        </w:rPr>
        <w:t xml:space="preserve">1. Утвердить Порядок проведения внешней проверки годового отчета об исполнении бюджета Биритского муниципального образования согласно приложению. </w:t>
      </w:r>
    </w:p>
    <w:p w:rsidR="009C728D" w:rsidRPr="009C728D" w:rsidRDefault="009C728D" w:rsidP="009C728D">
      <w:pPr>
        <w:spacing w:after="0" w:line="240" w:lineRule="auto"/>
        <w:ind w:firstLine="708"/>
        <w:jc w:val="both"/>
        <w:rPr>
          <w:rFonts w:ascii="Arial" w:hAnsi="Arial" w:cs="Arial"/>
          <w:sz w:val="24"/>
          <w:szCs w:val="24"/>
        </w:rPr>
      </w:pPr>
      <w:r w:rsidRPr="009C728D">
        <w:rPr>
          <w:rFonts w:ascii="Arial" w:hAnsi="Arial" w:cs="Arial"/>
          <w:kern w:val="28"/>
          <w:sz w:val="24"/>
          <w:szCs w:val="24"/>
        </w:rPr>
        <w:t xml:space="preserve">2. </w:t>
      </w:r>
      <w:r w:rsidRPr="009C728D">
        <w:rPr>
          <w:rFonts w:ascii="Arial" w:hAnsi="Arial" w:cs="Arial"/>
          <w:sz w:val="24"/>
          <w:szCs w:val="24"/>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9C728D" w:rsidRPr="009C728D" w:rsidRDefault="009C728D" w:rsidP="009C728D">
      <w:pPr>
        <w:spacing w:after="0" w:line="240" w:lineRule="auto"/>
        <w:ind w:firstLine="708"/>
        <w:jc w:val="both"/>
        <w:rPr>
          <w:rFonts w:ascii="Arial" w:hAnsi="Arial" w:cs="Arial"/>
          <w:sz w:val="24"/>
          <w:szCs w:val="24"/>
        </w:rPr>
      </w:pPr>
      <w:r w:rsidRPr="009C728D">
        <w:rPr>
          <w:rFonts w:ascii="Arial" w:hAnsi="Arial" w:cs="Arial"/>
          <w:sz w:val="24"/>
          <w:szCs w:val="24"/>
        </w:rPr>
        <w:t>3. Контроль за исполнением данного решения возложить на главного специалиста администрации Биритского муниципального образования.</w:t>
      </w:r>
    </w:p>
    <w:p w:rsidR="009C728D" w:rsidRPr="009C728D" w:rsidRDefault="009C728D" w:rsidP="009C728D">
      <w:pPr>
        <w:spacing w:after="0" w:line="240" w:lineRule="auto"/>
        <w:ind w:firstLine="708"/>
        <w:jc w:val="both"/>
        <w:rPr>
          <w:rFonts w:ascii="Arial" w:hAnsi="Arial" w:cs="Arial"/>
          <w:sz w:val="24"/>
          <w:szCs w:val="24"/>
        </w:rPr>
      </w:pPr>
      <w:r w:rsidRPr="009C728D">
        <w:rPr>
          <w:rFonts w:ascii="Arial" w:hAnsi="Arial" w:cs="Arial"/>
          <w:sz w:val="24"/>
          <w:szCs w:val="24"/>
        </w:rPr>
        <w:t>4 Настоящее решение вступает в силу со дня официального опубликования.</w:t>
      </w:r>
    </w:p>
    <w:p w:rsidR="009C728D" w:rsidRPr="009C728D" w:rsidRDefault="009C728D" w:rsidP="009C728D">
      <w:pPr>
        <w:autoSpaceDE w:val="0"/>
        <w:autoSpaceDN w:val="0"/>
        <w:adjustRightInd w:val="0"/>
        <w:spacing w:after="0" w:line="240" w:lineRule="auto"/>
        <w:ind w:firstLine="709"/>
        <w:jc w:val="both"/>
        <w:rPr>
          <w:rFonts w:ascii="Arial" w:hAnsi="Arial" w:cs="Arial"/>
          <w:kern w:val="28"/>
          <w:sz w:val="24"/>
          <w:szCs w:val="24"/>
        </w:rPr>
      </w:pPr>
    </w:p>
    <w:p w:rsidR="009C728D" w:rsidRPr="009C728D" w:rsidRDefault="009C728D" w:rsidP="009C728D">
      <w:pPr>
        <w:autoSpaceDE w:val="0"/>
        <w:autoSpaceDN w:val="0"/>
        <w:adjustRightInd w:val="0"/>
        <w:spacing w:after="0" w:line="240" w:lineRule="auto"/>
        <w:ind w:firstLine="709"/>
        <w:jc w:val="both"/>
        <w:rPr>
          <w:rFonts w:ascii="Arial" w:hAnsi="Arial" w:cs="Arial"/>
          <w:kern w:val="28"/>
          <w:sz w:val="24"/>
          <w:szCs w:val="24"/>
        </w:rPr>
      </w:pPr>
    </w:p>
    <w:p w:rsidR="009C728D" w:rsidRPr="009C728D" w:rsidRDefault="009C728D" w:rsidP="009C728D">
      <w:pPr>
        <w:spacing w:after="0" w:line="240" w:lineRule="auto"/>
        <w:ind w:right="709"/>
        <w:contextualSpacing/>
        <w:rPr>
          <w:rFonts w:ascii="Arial" w:hAnsi="Arial" w:cs="Arial"/>
          <w:sz w:val="24"/>
          <w:szCs w:val="24"/>
        </w:rPr>
      </w:pPr>
      <w:r w:rsidRPr="009C728D">
        <w:rPr>
          <w:rFonts w:ascii="Arial" w:hAnsi="Arial" w:cs="Arial"/>
          <w:sz w:val="24"/>
          <w:szCs w:val="24"/>
        </w:rPr>
        <w:t>Председатель Думы Биритского муниципального образования,</w:t>
      </w:r>
    </w:p>
    <w:p w:rsidR="009C728D" w:rsidRPr="009C728D" w:rsidRDefault="009C728D" w:rsidP="009C728D">
      <w:pPr>
        <w:spacing w:after="0" w:line="240" w:lineRule="auto"/>
        <w:ind w:right="-2"/>
        <w:contextualSpacing/>
        <w:rPr>
          <w:rFonts w:ascii="Arial" w:hAnsi="Arial" w:cs="Arial"/>
          <w:sz w:val="24"/>
          <w:szCs w:val="24"/>
        </w:rPr>
      </w:pPr>
      <w:r w:rsidRPr="009C728D">
        <w:rPr>
          <w:rFonts w:ascii="Arial" w:hAnsi="Arial" w:cs="Arial"/>
          <w:sz w:val="24"/>
          <w:szCs w:val="24"/>
        </w:rPr>
        <w:t>Глава Биритского муниципального образования                                       Е.В. Черная</w:t>
      </w:r>
    </w:p>
    <w:p w:rsidR="009C728D" w:rsidRPr="009C728D" w:rsidRDefault="009C728D" w:rsidP="009C728D">
      <w:pPr>
        <w:spacing w:after="0" w:line="240" w:lineRule="auto"/>
        <w:ind w:right="709"/>
        <w:contextualSpacing/>
        <w:rPr>
          <w:rFonts w:ascii="Arial" w:hAnsi="Arial" w:cs="Arial"/>
          <w:sz w:val="24"/>
          <w:szCs w:val="24"/>
        </w:rPr>
      </w:pPr>
    </w:p>
    <w:p w:rsidR="009C728D" w:rsidRPr="009C728D" w:rsidRDefault="009C728D" w:rsidP="009C728D">
      <w:pPr>
        <w:autoSpaceDE w:val="0"/>
        <w:autoSpaceDN w:val="0"/>
        <w:adjustRightInd w:val="0"/>
        <w:spacing w:after="0" w:line="240" w:lineRule="auto"/>
        <w:jc w:val="both"/>
        <w:rPr>
          <w:rFonts w:ascii="Arial" w:hAnsi="Arial" w:cs="Arial"/>
          <w:kern w:val="28"/>
          <w:sz w:val="24"/>
          <w:szCs w:val="24"/>
        </w:rPr>
      </w:pPr>
    </w:p>
    <w:p w:rsidR="009C728D" w:rsidRPr="009C728D" w:rsidRDefault="009C728D" w:rsidP="009C728D">
      <w:pPr>
        <w:spacing w:after="0" w:line="240" w:lineRule="auto"/>
        <w:ind w:right="-2"/>
        <w:contextualSpacing/>
        <w:jc w:val="right"/>
        <w:rPr>
          <w:rFonts w:ascii="Arial" w:hAnsi="Arial" w:cs="Arial"/>
          <w:sz w:val="24"/>
          <w:szCs w:val="24"/>
        </w:rPr>
      </w:pPr>
      <w:r w:rsidRPr="009C728D">
        <w:rPr>
          <w:rFonts w:ascii="Arial" w:hAnsi="Arial" w:cs="Arial"/>
          <w:sz w:val="24"/>
          <w:szCs w:val="24"/>
        </w:rPr>
        <w:t>Утверждено:</w:t>
      </w:r>
    </w:p>
    <w:p w:rsidR="009C728D" w:rsidRPr="009C728D" w:rsidRDefault="009C728D" w:rsidP="009C728D">
      <w:pPr>
        <w:spacing w:after="0" w:line="240" w:lineRule="auto"/>
        <w:ind w:right="-2"/>
        <w:contextualSpacing/>
        <w:jc w:val="right"/>
        <w:rPr>
          <w:rFonts w:ascii="Arial" w:hAnsi="Arial" w:cs="Arial"/>
          <w:sz w:val="24"/>
          <w:szCs w:val="24"/>
        </w:rPr>
      </w:pPr>
      <w:r w:rsidRPr="009C728D">
        <w:rPr>
          <w:rFonts w:ascii="Arial" w:hAnsi="Arial" w:cs="Arial"/>
          <w:sz w:val="24"/>
          <w:szCs w:val="24"/>
        </w:rPr>
        <w:t xml:space="preserve">решением Думы Биритского </w:t>
      </w:r>
    </w:p>
    <w:p w:rsidR="009C728D" w:rsidRPr="009C728D" w:rsidRDefault="009C728D" w:rsidP="009C728D">
      <w:pPr>
        <w:spacing w:after="0" w:line="240" w:lineRule="auto"/>
        <w:ind w:right="-2"/>
        <w:contextualSpacing/>
        <w:jc w:val="right"/>
        <w:rPr>
          <w:rFonts w:ascii="Arial" w:hAnsi="Arial" w:cs="Arial"/>
          <w:sz w:val="24"/>
          <w:szCs w:val="24"/>
        </w:rPr>
      </w:pPr>
      <w:r w:rsidRPr="009C728D">
        <w:rPr>
          <w:rFonts w:ascii="Arial" w:hAnsi="Arial" w:cs="Arial"/>
          <w:sz w:val="24"/>
          <w:szCs w:val="24"/>
        </w:rPr>
        <w:t>муниципального образования</w:t>
      </w:r>
    </w:p>
    <w:p w:rsidR="009C728D" w:rsidRPr="009C728D" w:rsidRDefault="009C728D" w:rsidP="009C728D">
      <w:pPr>
        <w:spacing w:after="0" w:line="240" w:lineRule="auto"/>
        <w:ind w:right="-2"/>
        <w:contextualSpacing/>
        <w:jc w:val="right"/>
        <w:rPr>
          <w:rFonts w:ascii="Arial" w:hAnsi="Arial" w:cs="Arial"/>
          <w:sz w:val="24"/>
          <w:szCs w:val="24"/>
        </w:rPr>
      </w:pPr>
      <w:r w:rsidRPr="009C728D">
        <w:rPr>
          <w:rFonts w:ascii="Arial" w:hAnsi="Arial" w:cs="Arial"/>
          <w:sz w:val="24"/>
          <w:szCs w:val="24"/>
        </w:rPr>
        <w:t>от 29.12.2020 г. №9-8</w:t>
      </w:r>
    </w:p>
    <w:p w:rsidR="009C728D" w:rsidRPr="009C728D" w:rsidRDefault="009C728D" w:rsidP="009C728D">
      <w:pPr>
        <w:autoSpaceDE w:val="0"/>
        <w:autoSpaceDN w:val="0"/>
        <w:adjustRightInd w:val="0"/>
        <w:spacing w:after="0" w:line="240" w:lineRule="auto"/>
        <w:rPr>
          <w:rFonts w:ascii="Arial" w:hAnsi="Arial" w:cs="Arial"/>
          <w:b/>
          <w:bCs/>
          <w:sz w:val="24"/>
          <w:szCs w:val="24"/>
        </w:rPr>
      </w:pPr>
    </w:p>
    <w:p w:rsidR="009C728D" w:rsidRPr="009C728D" w:rsidRDefault="009C728D" w:rsidP="009C728D">
      <w:pPr>
        <w:autoSpaceDE w:val="0"/>
        <w:autoSpaceDN w:val="0"/>
        <w:adjustRightInd w:val="0"/>
        <w:spacing w:after="0" w:line="240" w:lineRule="auto"/>
        <w:jc w:val="center"/>
        <w:rPr>
          <w:rFonts w:ascii="Arial" w:hAnsi="Arial" w:cs="Arial"/>
          <w:b/>
          <w:bCs/>
          <w:sz w:val="24"/>
          <w:szCs w:val="24"/>
        </w:rPr>
      </w:pPr>
      <w:r w:rsidRPr="009C728D">
        <w:rPr>
          <w:rFonts w:ascii="Arial" w:hAnsi="Arial" w:cs="Arial"/>
          <w:b/>
          <w:bCs/>
          <w:sz w:val="24"/>
          <w:szCs w:val="24"/>
        </w:rPr>
        <w:t>ПОРЯДОК</w:t>
      </w:r>
    </w:p>
    <w:p w:rsidR="009C728D" w:rsidRPr="009C728D" w:rsidRDefault="009C728D" w:rsidP="009C728D">
      <w:pPr>
        <w:autoSpaceDE w:val="0"/>
        <w:autoSpaceDN w:val="0"/>
        <w:adjustRightInd w:val="0"/>
        <w:spacing w:after="0" w:line="240" w:lineRule="auto"/>
        <w:jc w:val="center"/>
        <w:rPr>
          <w:rFonts w:ascii="Arial" w:hAnsi="Arial" w:cs="Arial"/>
          <w:b/>
          <w:bCs/>
          <w:sz w:val="24"/>
          <w:szCs w:val="24"/>
        </w:rPr>
      </w:pPr>
      <w:r w:rsidRPr="009C728D">
        <w:rPr>
          <w:rFonts w:ascii="Arial" w:hAnsi="Arial" w:cs="Arial"/>
          <w:b/>
          <w:bCs/>
          <w:sz w:val="24"/>
          <w:szCs w:val="24"/>
        </w:rPr>
        <w:t>ПРОВЕДЕНИЯ ВНЕШНЕЙ ПРОВЕРКИ ГОДОВОГО ОТЧЕТА</w:t>
      </w:r>
    </w:p>
    <w:p w:rsidR="009C728D" w:rsidRPr="009C728D" w:rsidRDefault="009C728D" w:rsidP="009C728D">
      <w:pPr>
        <w:autoSpaceDE w:val="0"/>
        <w:autoSpaceDN w:val="0"/>
        <w:adjustRightInd w:val="0"/>
        <w:spacing w:after="0" w:line="240" w:lineRule="auto"/>
        <w:jc w:val="center"/>
        <w:rPr>
          <w:rFonts w:ascii="Arial" w:hAnsi="Arial" w:cs="Arial"/>
          <w:b/>
          <w:bCs/>
          <w:i/>
          <w:sz w:val="24"/>
          <w:szCs w:val="24"/>
        </w:rPr>
      </w:pPr>
      <w:r w:rsidRPr="009C728D">
        <w:rPr>
          <w:rFonts w:ascii="Arial" w:hAnsi="Arial" w:cs="Arial"/>
          <w:b/>
          <w:bCs/>
          <w:sz w:val="24"/>
          <w:szCs w:val="24"/>
        </w:rPr>
        <w:t>ОБ ИСПОЛНЕНИИ БЮДЖЕТА БИРИТСКОГО МУНИЦИПАЛЬНОГО ОБРАЗОВАНИЯ</w:t>
      </w:r>
    </w:p>
    <w:p w:rsidR="009C728D" w:rsidRPr="009C728D" w:rsidRDefault="009C728D" w:rsidP="009C728D">
      <w:pPr>
        <w:autoSpaceDE w:val="0"/>
        <w:autoSpaceDN w:val="0"/>
        <w:adjustRightInd w:val="0"/>
        <w:spacing w:after="0" w:line="240" w:lineRule="auto"/>
        <w:jc w:val="center"/>
        <w:rPr>
          <w:rFonts w:ascii="Arial" w:hAnsi="Arial" w:cs="Arial"/>
          <w:b/>
          <w:bCs/>
          <w:sz w:val="24"/>
          <w:szCs w:val="24"/>
        </w:rPr>
      </w:pPr>
    </w:p>
    <w:p w:rsidR="009C728D" w:rsidRPr="009C728D" w:rsidRDefault="009C728D" w:rsidP="009C728D">
      <w:pPr>
        <w:autoSpaceDE w:val="0"/>
        <w:autoSpaceDN w:val="0"/>
        <w:adjustRightInd w:val="0"/>
        <w:spacing w:after="0" w:line="240" w:lineRule="auto"/>
        <w:jc w:val="center"/>
        <w:outlineLvl w:val="0"/>
        <w:rPr>
          <w:rFonts w:ascii="Arial" w:hAnsi="Arial" w:cs="Arial"/>
          <w:b/>
          <w:bCs/>
          <w:sz w:val="24"/>
          <w:szCs w:val="24"/>
        </w:rPr>
      </w:pPr>
      <w:r w:rsidRPr="009C728D">
        <w:rPr>
          <w:rFonts w:ascii="Arial" w:hAnsi="Arial" w:cs="Arial"/>
          <w:b/>
          <w:bCs/>
          <w:sz w:val="24"/>
          <w:szCs w:val="24"/>
        </w:rPr>
        <w:t>1. Общие положения</w:t>
      </w:r>
    </w:p>
    <w:p w:rsidR="009C728D" w:rsidRPr="009C728D" w:rsidRDefault="009C728D" w:rsidP="009C728D">
      <w:pPr>
        <w:autoSpaceDE w:val="0"/>
        <w:autoSpaceDN w:val="0"/>
        <w:adjustRightInd w:val="0"/>
        <w:spacing w:after="0" w:line="240" w:lineRule="auto"/>
        <w:ind w:firstLine="540"/>
        <w:jc w:val="both"/>
        <w:rPr>
          <w:rFonts w:ascii="Arial" w:hAnsi="Arial" w:cs="Arial"/>
          <w:bCs/>
          <w:sz w:val="24"/>
          <w:szCs w:val="24"/>
        </w:rPr>
      </w:pP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lastRenderedPageBreak/>
        <w:t xml:space="preserve">1.1. Настоящий Порядок разработан в соответствии с требованиями статьи 264.4 Бюджетного кодекса Российской Федерации, Федерального </w:t>
      </w:r>
      <w:hyperlink r:id="rId27" w:history="1">
        <w:r w:rsidRPr="009C728D">
          <w:rPr>
            <w:rFonts w:ascii="Arial" w:hAnsi="Arial" w:cs="Arial"/>
            <w:bCs/>
            <w:sz w:val="24"/>
            <w:szCs w:val="24"/>
          </w:rPr>
          <w:t>закона</w:t>
        </w:r>
      </w:hyperlink>
      <w:r w:rsidRPr="009C728D">
        <w:rPr>
          <w:rFonts w:ascii="Arial" w:hAnsi="Arial" w:cs="Arial"/>
          <w:bCs/>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28" w:history="1">
        <w:r w:rsidRPr="009C728D">
          <w:rPr>
            <w:rFonts w:ascii="Arial" w:hAnsi="Arial" w:cs="Arial"/>
            <w:bCs/>
            <w:sz w:val="24"/>
            <w:szCs w:val="24"/>
          </w:rPr>
          <w:t>Положения</w:t>
        </w:r>
      </w:hyperlink>
      <w:r w:rsidRPr="009C728D">
        <w:rPr>
          <w:rFonts w:ascii="Arial" w:hAnsi="Arial" w:cs="Arial"/>
          <w:bCs/>
          <w:sz w:val="24"/>
          <w:szCs w:val="24"/>
        </w:rPr>
        <w:t xml:space="preserve"> о бюджетном процессе </w:t>
      </w:r>
      <w:r w:rsidRPr="009C728D">
        <w:rPr>
          <w:rFonts w:ascii="Arial" w:hAnsi="Arial" w:cs="Arial"/>
          <w:kern w:val="28"/>
          <w:sz w:val="24"/>
          <w:szCs w:val="24"/>
        </w:rPr>
        <w:t>Биритского муниципального образования</w:t>
      </w:r>
      <w:r w:rsidRPr="009C728D">
        <w:rPr>
          <w:rFonts w:ascii="Arial" w:hAnsi="Arial" w:cs="Arial"/>
          <w:i/>
          <w:kern w:val="28"/>
          <w:sz w:val="24"/>
          <w:szCs w:val="24"/>
        </w:rPr>
        <w:t>,</w:t>
      </w:r>
      <w:r w:rsidRPr="009C728D">
        <w:rPr>
          <w:rFonts w:ascii="Arial" w:hAnsi="Arial" w:cs="Arial"/>
          <w:bCs/>
          <w:sz w:val="24"/>
          <w:szCs w:val="24"/>
        </w:rPr>
        <w:t xml:space="preserve"> утвержденного решением Думы Биритского муниципального образования от 25.11.2020 года № 7-5 и регламентирует деятельность участников бюджетного процесса в Биритском муниципальном образовании при осуществлении внешней проверки годового отчета об исполнении бюджета.</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1.2. Внешняя проверка годового отчета об исполнении бюджета Биритского муниципального образования (далее - внешняя проверка годового отчета) осуществляется контрольно-счетной палатой муниципального образования Балаганский район (далее – КСП) и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Биритского</w:t>
      </w:r>
      <w:r w:rsidRPr="009C728D">
        <w:rPr>
          <w:rFonts w:ascii="Arial" w:hAnsi="Arial" w:cs="Arial"/>
          <w:bCs/>
          <w:i/>
          <w:sz w:val="24"/>
          <w:szCs w:val="24"/>
        </w:rPr>
        <w:t xml:space="preserve"> </w:t>
      </w:r>
      <w:r w:rsidRPr="009C728D">
        <w:rPr>
          <w:rFonts w:ascii="Arial" w:hAnsi="Arial" w:cs="Arial"/>
          <w:bCs/>
          <w:sz w:val="24"/>
          <w:szCs w:val="24"/>
        </w:rPr>
        <w:t>муниципального образования.</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1.3. Методические основы проведения внешней проверки годовой бюджетной отчетности главных администраторов бюджетных средств и подготовки заключения на годовой отчет об исполнении бюджета Биритского муниципального образования</w:t>
      </w:r>
      <w:r w:rsidRPr="009C728D">
        <w:rPr>
          <w:rFonts w:ascii="Arial" w:hAnsi="Arial" w:cs="Arial"/>
          <w:bCs/>
          <w:i/>
          <w:sz w:val="24"/>
          <w:szCs w:val="24"/>
        </w:rPr>
        <w:t xml:space="preserve"> </w:t>
      </w:r>
      <w:r w:rsidRPr="009C728D">
        <w:rPr>
          <w:rFonts w:ascii="Arial" w:hAnsi="Arial" w:cs="Arial"/>
          <w:bCs/>
          <w:sz w:val="24"/>
          <w:szCs w:val="24"/>
        </w:rPr>
        <w:t>устанавливаются стандартом проведения внешней проверки годового отчета об исполнении бюджета Биритского муниципального образования</w:t>
      </w:r>
      <w:r w:rsidRPr="009C728D">
        <w:rPr>
          <w:rFonts w:ascii="Arial" w:hAnsi="Arial" w:cs="Arial"/>
          <w:bCs/>
          <w:i/>
          <w:sz w:val="24"/>
          <w:szCs w:val="24"/>
        </w:rPr>
        <w:t xml:space="preserve">, </w:t>
      </w:r>
      <w:r w:rsidRPr="009C728D">
        <w:rPr>
          <w:rFonts w:ascii="Arial" w:hAnsi="Arial" w:cs="Arial"/>
          <w:bCs/>
          <w:sz w:val="24"/>
          <w:szCs w:val="24"/>
        </w:rPr>
        <w:t>утвержденным председателем КСП.</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1.4. Внешняя проверка годового отчета об исполнении бюджета Биритского муниципального образования осуществляется в соответствии с утвержденным планом деятельности КСП в форме экспертно-аналитического, либо контрольного мероприятия.</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p>
    <w:p w:rsidR="009C728D" w:rsidRPr="009C728D" w:rsidRDefault="009C728D" w:rsidP="009C728D">
      <w:pPr>
        <w:autoSpaceDE w:val="0"/>
        <w:autoSpaceDN w:val="0"/>
        <w:adjustRightInd w:val="0"/>
        <w:spacing w:after="0" w:line="240" w:lineRule="auto"/>
        <w:ind w:firstLine="539"/>
        <w:jc w:val="center"/>
        <w:rPr>
          <w:rFonts w:ascii="Arial" w:hAnsi="Arial" w:cs="Arial"/>
          <w:b/>
          <w:bCs/>
          <w:sz w:val="24"/>
          <w:szCs w:val="24"/>
        </w:rPr>
      </w:pPr>
      <w:r w:rsidRPr="009C728D">
        <w:rPr>
          <w:rFonts w:ascii="Arial" w:hAnsi="Arial" w:cs="Arial"/>
          <w:b/>
          <w:bCs/>
          <w:sz w:val="24"/>
          <w:szCs w:val="24"/>
        </w:rPr>
        <w:t>2. Внешняя проверка годовой бюджетной отчетности главных</w:t>
      </w:r>
    </w:p>
    <w:p w:rsidR="009C728D" w:rsidRPr="009C728D" w:rsidRDefault="009C728D" w:rsidP="009C728D">
      <w:pPr>
        <w:autoSpaceDE w:val="0"/>
        <w:autoSpaceDN w:val="0"/>
        <w:adjustRightInd w:val="0"/>
        <w:spacing w:after="0" w:line="240" w:lineRule="auto"/>
        <w:jc w:val="center"/>
        <w:rPr>
          <w:rFonts w:ascii="Arial" w:hAnsi="Arial" w:cs="Arial"/>
          <w:b/>
          <w:bCs/>
          <w:sz w:val="24"/>
          <w:szCs w:val="24"/>
        </w:rPr>
      </w:pPr>
      <w:r w:rsidRPr="009C728D">
        <w:rPr>
          <w:rFonts w:ascii="Arial" w:hAnsi="Arial" w:cs="Arial"/>
          <w:b/>
          <w:bCs/>
          <w:sz w:val="24"/>
          <w:szCs w:val="24"/>
        </w:rPr>
        <w:t>администраторов бюджетных средств</w:t>
      </w:r>
    </w:p>
    <w:p w:rsidR="009C728D" w:rsidRPr="009C728D" w:rsidRDefault="009C728D" w:rsidP="009C728D">
      <w:pPr>
        <w:autoSpaceDE w:val="0"/>
        <w:autoSpaceDN w:val="0"/>
        <w:adjustRightInd w:val="0"/>
        <w:spacing w:after="0" w:line="240" w:lineRule="auto"/>
        <w:jc w:val="center"/>
        <w:rPr>
          <w:rFonts w:ascii="Arial" w:hAnsi="Arial" w:cs="Arial"/>
          <w:b/>
          <w:bCs/>
          <w:sz w:val="24"/>
          <w:szCs w:val="24"/>
        </w:rPr>
      </w:pP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 xml:space="preserve">2.1. Главные администраторы бюджетных средств в срок до 1 апреля текущего года, представляют в КСП годовую бюджетную отчетность, в том числе в электронном виде, в составе, предусмотренном частью 3 статьи 264.1. Бюджетного </w:t>
      </w:r>
      <w:hyperlink r:id="rId29" w:history="1">
        <w:r w:rsidRPr="009C728D">
          <w:rPr>
            <w:rFonts w:ascii="Arial" w:hAnsi="Arial" w:cs="Arial"/>
            <w:bCs/>
            <w:sz w:val="24"/>
            <w:szCs w:val="24"/>
          </w:rPr>
          <w:t>кодекс</w:t>
        </w:r>
      </w:hyperlink>
      <w:r w:rsidRPr="009C728D">
        <w:rPr>
          <w:rFonts w:ascii="Arial" w:hAnsi="Arial" w:cs="Arial"/>
          <w:bCs/>
          <w:sz w:val="24"/>
          <w:szCs w:val="24"/>
        </w:rPr>
        <w:t xml:space="preserve">а Российской Федерации, по формам, утвержденным </w:t>
      </w:r>
      <w:hyperlink r:id="rId30" w:history="1">
        <w:r w:rsidRPr="009C728D">
          <w:rPr>
            <w:rFonts w:ascii="Arial" w:hAnsi="Arial" w:cs="Arial"/>
            <w:bCs/>
            <w:sz w:val="24"/>
            <w:szCs w:val="24"/>
          </w:rPr>
          <w:t>приказом</w:t>
        </w:r>
      </w:hyperlink>
      <w:r w:rsidRPr="009C728D">
        <w:rPr>
          <w:rFonts w:ascii="Arial" w:hAnsi="Arial" w:cs="Arial"/>
          <w:bCs/>
          <w:sz w:val="24"/>
          <w:szCs w:val="24"/>
        </w:rPr>
        <w:t xml:space="preserve">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2.2. Внешнюю проверку годовой бюджетной отчетности главных администраторов бюджетных средств КСО осуществляет камерально и (или) выборочно с выходом на объект.</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2.3. Результаты внешней проверки годовой бюджетной отчетности главных администраторов средств бюджета оформляются КСП актами по каждому главному администратору средств местного бюджета.</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p>
    <w:p w:rsidR="009C728D" w:rsidRPr="009C728D" w:rsidRDefault="009C728D" w:rsidP="009C728D">
      <w:pPr>
        <w:autoSpaceDE w:val="0"/>
        <w:autoSpaceDN w:val="0"/>
        <w:adjustRightInd w:val="0"/>
        <w:spacing w:after="0" w:line="240" w:lineRule="auto"/>
        <w:ind w:firstLine="709"/>
        <w:jc w:val="both"/>
        <w:rPr>
          <w:rFonts w:ascii="Arial" w:hAnsi="Arial" w:cs="Arial"/>
          <w:b/>
          <w:bCs/>
          <w:sz w:val="24"/>
          <w:szCs w:val="24"/>
        </w:rPr>
      </w:pPr>
      <w:r w:rsidRPr="009C728D">
        <w:rPr>
          <w:rFonts w:ascii="Arial" w:hAnsi="Arial" w:cs="Arial"/>
          <w:b/>
          <w:bCs/>
          <w:sz w:val="24"/>
          <w:szCs w:val="24"/>
        </w:rPr>
        <w:t>3. Подготовка заключения на годовой отчет об исполнении бюджета</w:t>
      </w:r>
    </w:p>
    <w:p w:rsidR="009C728D" w:rsidRPr="009C728D" w:rsidRDefault="009C728D" w:rsidP="009C728D">
      <w:pPr>
        <w:autoSpaceDE w:val="0"/>
        <w:autoSpaceDN w:val="0"/>
        <w:adjustRightInd w:val="0"/>
        <w:spacing w:after="0" w:line="240" w:lineRule="auto"/>
        <w:ind w:firstLine="709"/>
        <w:jc w:val="both"/>
        <w:rPr>
          <w:rFonts w:ascii="Arial" w:hAnsi="Arial" w:cs="Arial"/>
          <w:b/>
          <w:bCs/>
          <w:sz w:val="24"/>
          <w:szCs w:val="24"/>
        </w:rPr>
      </w:pP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 xml:space="preserve">3.1. Администрация Биритского муниципального образования представляет годовой отчет об исполнении местного бюджета для подготовки заключения на него не позднее 1 апреля текущего года. </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 xml:space="preserve">3.2. КСП готовит заключение на годовой отчет об исполнении бюджета Биритского муниципального образования в срок, не превышающий 1 месяца. </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lastRenderedPageBreak/>
        <w:t>3.3. Заключение КСП на годовой отчет об исполнении бюджета Биритского муниципального образования, формируется исходя из задач (вопросов) внешней проверки и структуры решения о бюджете Биритского муниципального образования с учетом данных внешней проверки годовой бюджетной отчетности главных администраторов бюджетных средств.</w:t>
      </w:r>
    </w:p>
    <w:p w:rsidR="009C728D" w:rsidRPr="009C728D" w:rsidRDefault="009C728D" w:rsidP="009C728D">
      <w:pPr>
        <w:autoSpaceDE w:val="0"/>
        <w:autoSpaceDN w:val="0"/>
        <w:adjustRightInd w:val="0"/>
        <w:spacing w:after="0" w:line="240" w:lineRule="auto"/>
        <w:ind w:firstLine="709"/>
        <w:jc w:val="both"/>
        <w:rPr>
          <w:rFonts w:ascii="Arial" w:hAnsi="Arial" w:cs="Arial"/>
          <w:bCs/>
          <w:sz w:val="24"/>
          <w:szCs w:val="24"/>
        </w:rPr>
      </w:pPr>
      <w:r w:rsidRPr="009C728D">
        <w:rPr>
          <w:rFonts w:ascii="Arial" w:hAnsi="Arial" w:cs="Arial"/>
          <w:bCs/>
          <w:sz w:val="24"/>
          <w:szCs w:val="24"/>
        </w:rPr>
        <w:t>3.4. Заключение КСП на годовой отчет об исполнении бюджета Биритского муниципального образования направляется КСП в Думу Биритского муниципального образования с одновременным направлением в администрацию Биритского муниципального образования в течение</w:t>
      </w:r>
      <w:r w:rsidRPr="009C728D">
        <w:rPr>
          <w:rFonts w:ascii="Arial" w:hAnsi="Arial" w:cs="Arial"/>
          <w:bCs/>
          <w:i/>
          <w:sz w:val="24"/>
          <w:szCs w:val="24"/>
        </w:rPr>
        <w:t xml:space="preserve"> </w:t>
      </w:r>
      <w:r w:rsidRPr="009C728D">
        <w:rPr>
          <w:rFonts w:ascii="Arial" w:hAnsi="Arial" w:cs="Arial"/>
          <w:bCs/>
          <w:sz w:val="24"/>
          <w:szCs w:val="24"/>
        </w:rPr>
        <w:t>30</w:t>
      </w:r>
      <w:r w:rsidRPr="009C728D">
        <w:rPr>
          <w:rFonts w:ascii="Arial" w:hAnsi="Arial" w:cs="Arial"/>
          <w:bCs/>
          <w:i/>
          <w:sz w:val="24"/>
          <w:szCs w:val="24"/>
        </w:rPr>
        <w:t xml:space="preserve"> </w:t>
      </w:r>
      <w:r w:rsidRPr="009C728D">
        <w:rPr>
          <w:rFonts w:ascii="Arial" w:hAnsi="Arial" w:cs="Arial"/>
          <w:bCs/>
          <w:sz w:val="24"/>
          <w:szCs w:val="24"/>
        </w:rPr>
        <w:t xml:space="preserve">рабочих дней с даты его утверждения председателем КСП, но не позднее 1 мая текущего финансового года. </w:t>
      </w:r>
    </w:p>
    <w:p w:rsidR="009C728D" w:rsidRPr="009C728D" w:rsidRDefault="009C728D" w:rsidP="009C728D">
      <w:pPr>
        <w:autoSpaceDE w:val="0"/>
        <w:autoSpaceDN w:val="0"/>
        <w:adjustRightInd w:val="0"/>
        <w:spacing w:after="0" w:line="240" w:lineRule="auto"/>
        <w:ind w:firstLine="540"/>
        <w:jc w:val="both"/>
        <w:rPr>
          <w:rFonts w:ascii="Arial" w:hAnsi="Arial" w:cs="Arial"/>
          <w:b/>
          <w:bCs/>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Pr="00402607" w:rsidRDefault="009C728D" w:rsidP="009C728D">
      <w:pPr>
        <w:tabs>
          <w:tab w:val="left" w:pos="0"/>
        </w:tabs>
        <w:spacing w:after="0" w:line="240" w:lineRule="auto"/>
        <w:jc w:val="center"/>
        <w:rPr>
          <w:rFonts w:cs="Arial"/>
          <w:b/>
          <w:bCs/>
          <w:sz w:val="32"/>
          <w:szCs w:val="32"/>
        </w:rPr>
      </w:pPr>
      <w:r>
        <w:rPr>
          <w:rFonts w:cs="Arial"/>
          <w:b/>
          <w:bCs/>
          <w:sz w:val="32"/>
          <w:szCs w:val="32"/>
        </w:rPr>
        <w:t>10.12.2020г.№47</w:t>
      </w:r>
    </w:p>
    <w:p w:rsidR="009C728D" w:rsidRPr="00402607" w:rsidRDefault="009C728D" w:rsidP="009C728D">
      <w:pPr>
        <w:spacing w:after="0" w:line="240" w:lineRule="auto"/>
        <w:jc w:val="center"/>
        <w:rPr>
          <w:rFonts w:cs="Arial"/>
          <w:b/>
          <w:sz w:val="32"/>
          <w:szCs w:val="32"/>
        </w:rPr>
      </w:pPr>
      <w:r w:rsidRPr="00402607">
        <w:rPr>
          <w:rFonts w:cs="Arial"/>
          <w:b/>
          <w:sz w:val="32"/>
          <w:szCs w:val="32"/>
        </w:rPr>
        <w:t>РОССИЙСКАЯ ФЕДЕРАЦИЯ</w:t>
      </w:r>
    </w:p>
    <w:p w:rsidR="009C728D" w:rsidRPr="00402607" w:rsidRDefault="009C728D" w:rsidP="009C728D">
      <w:pPr>
        <w:spacing w:after="0" w:line="240" w:lineRule="auto"/>
        <w:jc w:val="center"/>
        <w:rPr>
          <w:rFonts w:cs="Arial"/>
          <w:b/>
          <w:sz w:val="32"/>
          <w:szCs w:val="32"/>
        </w:rPr>
      </w:pPr>
      <w:r w:rsidRPr="00402607">
        <w:rPr>
          <w:rFonts w:cs="Arial"/>
          <w:b/>
          <w:sz w:val="32"/>
          <w:szCs w:val="32"/>
        </w:rPr>
        <w:t>ИРКУТСКАЯ ОБЛАСТЬ</w:t>
      </w:r>
    </w:p>
    <w:p w:rsidR="009C728D" w:rsidRPr="00402607" w:rsidRDefault="009C728D" w:rsidP="009C728D">
      <w:pPr>
        <w:spacing w:after="0" w:line="240" w:lineRule="auto"/>
        <w:jc w:val="center"/>
        <w:rPr>
          <w:rFonts w:cs="Arial"/>
          <w:b/>
          <w:sz w:val="32"/>
          <w:szCs w:val="32"/>
        </w:rPr>
      </w:pPr>
      <w:r w:rsidRPr="00402607">
        <w:rPr>
          <w:rFonts w:cs="Arial"/>
          <w:b/>
          <w:sz w:val="32"/>
          <w:szCs w:val="32"/>
        </w:rPr>
        <w:t>БАЛАГАНСКИЙ МУНИЦИПАЛЬНЫЙ РАЙОН</w:t>
      </w:r>
    </w:p>
    <w:p w:rsidR="009C728D" w:rsidRPr="00402607" w:rsidRDefault="009C728D" w:rsidP="009C728D">
      <w:pPr>
        <w:spacing w:after="0" w:line="240" w:lineRule="auto"/>
        <w:jc w:val="center"/>
        <w:rPr>
          <w:rFonts w:cs="Arial"/>
          <w:b/>
          <w:sz w:val="32"/>
          <w:szCs w:val="32"/>
        </w:rPr>
      </w:pPr>
      <w:r w:rsidRPr="00402607">
        <w:rPr>
          <w:rFonts w:cs="Arial"/>
          <w:b/>
          <w:sz w:val="32"/>
          <w:szCs w:val="32"/>
        </w:rPr>
        <w:t xml:space="preserve">БИРИТСКОЕ СЕЛЬСКОЕ ПОСЕЛЕНИЕ </w:t>
      </w:r>
    </w:p>
    <w:p w:rsidR="009C728D" w:rsidRPr="00402607" w:rsidRDefault="009C728D" w:rsidP="009C728D">
      <w:pPr>
        <w:spacing w:after="0" w:line="240" w:lineRule="auto"/>
        <w:jc w:val="center"/>
        <w:rPr>
          <w:rFonts w:cs="Arial"/>
          <w:b/>
          <w:sz w:val="32"/>
          <w:szCs w:val="32"/>
        </w:rPr>
      </w:pPr>
      <w:r w:rsidRPr="00402607">
        <w:rPr>
          <w:rFonts w:cs="Arial"/>
          <w:b/>
          <w:sz w:val="32"/>
          <w:szCs w:val="32"/>
        </w:rPr>
        <w:t>АДМИНИСТРАЦИЯ</w:t>
      </w:r>
    </w:p>
    <w:p w:rsidR="009C728D" w:rsidRPr="00402607" w:rsidRDefault="009C728D" w:rsidP="009C728D">
      <w:pPr>
        <w:spacing w:after="0" w:line="240" w:lineRule="auto"/>
        <w:jc w:val="center"/>
        <w:rPr>
          <w:rFonts w:cs="Arial"/>
          <w:b/>
          <w:sz w:val="32"/>
          <w:szCs w:val="32"/>
        </w:rPr>
      </w:pPr>
      <w:r w:rsidRPr="00402607">
        <w:rPr>
          <w:rFonts w:cs="Arial"/>
          <w:b/>
          <w:sz w:val="32"/>
          <w:szCs w:val="32"/>
        </w:rPr>
        <w:t>ПОСТАНОВЛЕНИЕ</w:t>
      </w:r>
    </w:p>
    <w:p w:rsidR="009C728D" w:rsidRPr="00AA49C6" w:rsidRDefault="009C728D" w:rsidP="009C728D">
      <w:pPr>
        <w:spacing w:after="0" w:line="240" w:lineRule="auto"/>
        <w:rPr>
          <w:rFonts w:cs="Arial"/>
          <w:sz w:val="24"/>
          <w:szCs w:val="24"/>
        </w:rPr>
      </w:pPr>
    </w:p>
    <w:p w:rsidR="009C728D" w:rsidRPr="00402607" w:rsidRDefault="009C728D" w:rsidP="009C728D">
      <w:pPr>
        <w:spacing w:after="0" w:line="240" w:lineRule="auto"/>
        <w:jc w:val="center"/>
        <w:rPr>
          <w:rFonts w:cs="Arial"/>
          <w:b/>
          <w:sz w:val="32"/>
          <w:szCs w:val="32"/>
        </w:rPr>
      </w:pPr>
      <w:r w:rsidRPr="00402607">
        <w:rPr>
          <w:rFonts w:cs="Arial"/>
          <w:b/>
          <w:sz w:val="32"/>
          <w:szCs w:val="32"/>
        </w:rPr>
        <w:t>ОБ УТВЕРЖДЕНИИ ПОРЯДКА ПРИМЕНЕНИЯ БЮДЖЕТНОЙ КЛАССИФИКАЦИИ РОССИЙСКОЙ ФЕДЕРАЦИИ В ЧАСТИ, ОТНОСЯЩЕЙСЯ К БЮДЖЕТУ БИРИТСКОГО МУНИЦИПАЛЬНОГО ОБРАЗОВАНИЯ</w:t>
      </w:r>
    </w:p>
    <w:p w:rsidR="009C728D" w:rsidRPr="00AA49C6" w:rsidRDefault="009C728D" w:rsidP="009C728D">
      <w:pPr>
        <w:spacing w:after="0" w:line="240" w:lineRule="auto"/>
        <w:rPr>
          <w:rFonts w:cs="Arial"/>
          <w:sz w:val="24"/>
          <w:szCs w:val="24"/>
        </w:rPr>
      </w:pPr>
    </w:p>
    <w:p w:rsidR="009C728D" w:rsidRDefault="009C728D" w:rsidP="009C728D">
      <w:pPr>
        <w:spacing w:after="0" w:line="240" w:lineRule="auto"/>
        <w:ind w:firstLineChars="295" w:firstLine="708"/>
        <w:jc w:val="both"/>
        <w:rPr>
          <w:rFonts w:cs="Arial"/>
          <w:sz w:val="24"/>
          <w:szCs w:val="24"/>
        </w:rPr>
      </w:pPr>
      <w:r>
        <w:rPr>
          <w:rFonts w:cs="Arial"/>
          <w:sz w:val="24"/>
          <w:szCs w:val="24"/>
        </w:rPr>
        <w:t>В соответствии со статьями 9, 21, 23 Бюджетного кодекса Российской Федерации, приказом Министерства финансов Российской Федерации от 08.06.2018 года № 132н «О порядке формирования и применения кодов бюджетной классификации Российской Федерации, их структуре и принципах назначения», руководствуясь Уставом Биритского муниципального образования, администрация Биритского муниципального образования</w:t>
      </w:r>
    </w:p>
    <w:p w:rsidR="009C728D" w:rsidRPr="00AA49C6" w:rsidRDefault="009C728D" w:rsidP="009C728D">
      <w:pPr>
        <w:spacing w:after="0" w:line="240" w:lineRule="auto"/>
        <w:jc w:val="both"/>
        <w:rPr>
          <w:rFonts w:cs="Arial"/>
          <w:sz w:val="24"/>
          <w:szCs w:val="24"/>
        </w:rPr>
      </w:pPr>
    </w:p>
    <w:p w:rsidR="009C728D" w:rsidRDefault="009C728D" w:rsidP="009C728D">
      <w:pPr>
        <w:spacing w:after="0" w:line="240" w:lineRule="auto"/>
        <w:jc w:val="center"/>
        <w:rPr>
          <w:rFonts w:cs="Arial"/>
          <w:b/>
          <w:sz w:val="30"/>
          <w:szCs w:val="30"/>
        </w:rPr>
      </w:pPr>
      <w:r>
        <w:rPr>
          <w:rFonts w:cs="Arial"/>
          <w:b/>
          <w:sz w:val="30"/>
          <w:szCs w:val="30"/>
        </w:rPr>
        <w:t>ПОСТАНОВЛЯЕТ:</w:t>
      </w:r>
    </w:p>
    <w:p w:rsidR="009C728D" w:rsidRPr="00AA49C6" w:rsidRDefault="009C728D" w:rsidP="009C728D">
      <w:pPr>
        <w:spacing w:after="0" w:line="240" w:lineRule="auto"/>
        <w:jc w:val="both"/>
        <w:rPr>
          <w:rFonts w:cs="Arial"/>
          <w:sz w:val="24"/>
          <w:szCs w:val="24"/>
        </w:rPr>
      </w:pPr>
    </w:p>
    <w:p w:rsidR="009C728D" w:rsidRPr="00AA49C6" w:rsidRDefault="009C728D" w:rsidP="009C728D">
      <w:pPr>
        <w:spacing w:after="0" w:line="240" w:lineRule="auto"/>
        <w:ind w:firstLine="709"/>
        <w:jc w:val="both"/>
        <w:rPr>
          <w:rFonts w:cs="Arial"/>
          <w:sz w:val="24"/>
          <w:szCs w:val="24"/>
        </w:rPr>
      </w:pPr>
      <w:r>
        <w:rPr>
          <w:rFonts w:cs="Arial"/>
          <w:sz w:val="24"/>
          <w:szCs w:val="24"/>
        </w:rPr>
        <w:t xml:space="preserve">1. </w:t>
      </w:r>
      <w:r w:rsidRPr="00AA49C6">
        <w:rPr>
          <w:rFonts w:cs="Arial"/>
          <w:sz w:val="24"/>
          <w:szCs w:val="24"/>
        </w:rPr>
        <w:t>Утвердить Порядок применения бюджетной классификации Российской Федерации в части, относящейся к бюджету Биритского муниципального образования (прилагается).</w:t>
      </w:r>
    </w:p>
    <w:p w:rsidR="009C728D" w:rsidRDefault="009C728D" w:rsidP="009C728D">
      <w:pPr>
        <w:spacing w:after="0" w:line="240" w:lineRule="auto"/>
        <w:ind w:firstLine="709"/>
        <w:jc w:val="both"/>
        <w:rPr>
          <w:rFonts w:cs="Arial"/>
          <w:sz w:val="24"/>
          <w:szCs w:val="24"/>
        </w:rPr>
      </w:pPr>
      <w:r>
        <w:rPr>
          <w:rFonts w:cs="Arial"/>
          <w:sz w:val="24"/>
          <w:szCs w:val="24"/>
        </w:rPr>
        <w:t xml:space="preserve">2. </w:t>
      </w:r>
      <w:r w:rsidRPr="00151576">
        <w:rPr>
          <w:rFonts w:cs="Arial"/>
          <w:sz w:val="24"/>
          <w:szCs w:val="24"/>
        </w:rPr>
        <w:t>Считать утр</w:t>
      </w:r>
      <w:r>
        <w:rPr>
          <w:rFonts w:cs="Arial"/>
          <w:sz w:val="24"/>
          <w:szCs w:val="24"/>
        </w:rPr>
        <w:t>атившим силу Постановление от 17.08.2020 г. № 35</w:t>
      </w:r>
      <w:r w:rsidRPr="00151576">
        <w:rPr>
          <w:rFonts w:cs="Arial"/>
          <w:sz w:val="24"/>
          <w:szCs w:val="24"/>
        </w:rPr>
        <w:t xml:space="preserve"> «Об утверждении </w:t>
      </w:r>
      <w:r w:rsidRPr="00987330">
        <w:rPr>
          <w:rFonts w:cs="Arial"/>
          <w:sz w:val="24"/>
          <w:szCs w:val="24"/>
        </w:rPr>
        <w:t>По</w:t>
      </w:r>
      <w:r>
        <w:rPr>
          <w:rFonts w:cs="Arial"/>
          <w:sz w:val="24"/>
          <w:szCs w:val="24"/>
        </w:rPr>
        <w:t>рядка</w:t>
      </w:r>
      <w:r w:rsidRPr="00987330">
        <w:rPr>
          <w:rFonts w:cs="Arial"/>
          <w:sz w:val="24"/>
          <w:szCs w:val="24"/>
        </w:rPr>
        <w:t xml:space="preserve"> применения бюджетной классификации Российской Федерации, в части относящейся к бюджету Биритского муниципального образования</w:t>
      </w:r>
      <w:r w:rsidRPr="00151576">
        <w:rPr>
          <w:rFonts w:cs="Arial"/>
          <w:sz w:val="24"/>
          <w:szCs w:val="24"/>
        </w:rPr>
        <w:t>».</w:t>
      </w:r>
    </w:p>
    <w:p w:rsidR="009C728D" w:rsidRPr="00087527" w:rsidRDefault="009C728D" w:rsidP="009C728D">
      <w:pPr>
        <w:spacing w:after="0" w:line="240" w:lineRule="auto"/>
        <w:ind w:firstLine="709"/>
        <w:jc w:val="both"/>
        <w:rPr>
          <w:rFonts w:cs="Arial"/>
          <w:sz w:val="24"/>
          <w:szCs w:val="24"/>
        </w:rPr>
      </w:pPr>
      <w:r>
        <w:rPr>
          <w:rFonts w:cs="Arial"/>
          <w:sz w:val="24"/>
          <w:szCs w:val="24"/>
        </w:rPr>
        <w:t xml:space="preserve">3. </w:t>
      </w:r>
      <w:r w:rsidRPr="00087527">
        <w:rPr>
          <w:rFonts w:cs="Arial"/>
          <w:sz w:val="24"/>
          <w:szCs w:val="24"/>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9C728D" w:rsidRPr="007F4916" w:rsidRDefault="009C728D" w:rsidP="009C728D">
      <w:pPr>
        <w:tabs>
          <w:tab w:val="left" w:pos="0"/>
        </w:tabs>
        <w:spacing w:after="0" w:line="240" w:lineRule="auto"/>
        <w:ind w:firstLine="709"/>
        <w:jc w:val="both"/>
        <w:rPr>
          <w:rFonts w:cs="Arial"/>
          <w:sz w:val="24"/>
          <w:szCs w:val="24"/>
        </w:rPr>
      </w:pPr>
      <w:r>
        <w:rPr>
          <w:rFonts w:cs="Arial"/>
          <w:sz w:val="24"/>
          <w:szCs w:val="24"/>
        </w:rPr>
        <w:t xml:space="preserve">4. </w:t>
      </w:r>
      <w:r w:rsidRPr="006F2B0D">
        <w:rPr>
          <w:rFonts w:cs="Arial"/>
          <w:sz w:val="24"/>
          <w:szCs w:val="24"/>
        </w:rPr>
        <w:t xml:space="preserve">Настоящее постановление распространяет свое действие на правоотношения, возникшие </w:t>
      </w:r>
      <w:r>
        <w:rPr>
          <w:rFonts w:cs="Arial"/>
          <w:sz w:val="24"/>
          <w:szCs w:val="24"/>
        </w:rPr>
        <w:t xml:space="preserve">с </w:t>
      </w:r>
      <w:r w:rsidRPr="006F2B0D">
        <w:rPr>
          <w:rFonts w:cs="Arial"/>
          <w:sz w:val="24"/>
          <w:szCs w:val="24"/>
        </w:rPr>
        <w:t>1 января 2020 года.</w:t>
      </w:r>
    </w:p>
    <w:p w:rsidR="009C728D" w:rsidRPr="007F4916" w:rsidRDefault="009C728D" w:rsidP="009C728D">
      <w:pPr>
        <w:tabs>
          <w:tab w:val="left" w:pos="0"/>
        </w:tabs>
        <w:spacing w:after="0" w:line="240" w:lineRule="auto"/>
        <w:ind w:firstLine="709"/>
        <w:jc w:val="both"/>
        <w:rPr>
          <w:rFonts w:cs="Arial"/>
          <w:sz w:val="24"/>
          <w:szCs w:val="24"/>
        </w:rPr>
      </w:pPr>
      <w:r>
        <w:rPr>
          <w:rFonts w:cs="Arial"/>
          <w:sz w:val="24"/>
          <w:szCs w:val="24"/>
        </w:rPr>
        <w:lastRenderedPageBreak/>
        <w:t>5</w:t>
      </w:r>
      <w:r w:rsidRPr="006F2B0D">
        <w:rPr>
          <w:rFonts w:cs="Arial"/>
          <w:sz w:val="24"/>
          <w:szCs w:val="24"/>
        </w:rPr>
        <w:t>. Контроль</w:t>
      </w:r>
      <w:r>
        <w:rPr>
          <w:rFonts w:cs="Arial"/>
          <w:sz w:val="24"/>
          <w:szCs w:val="24"/>
        </w:rPr>
        <w:t xml:space="preserve"> за исполнением настоящего постановления оставляю за собой.</w:t>
      </w:r>
    </w:p>
    <w:p w:rsidR="009C728D" w:rsidRDefault="009C728D" w:rsidP="009C728D">
      <w:pPr>
        <w:autoSpaceDE w:val="0"/>
        <w:autoSpaceDN w:val="0"/>
        <w:adjustRightInd w:val="0"/>
        <w:spacing w:after="0" w:line="240" w:lineRule="auto"/>
        <w:outlineLvl w:val="0"/>
        <w:rPr>
          <w:rFonts w:cs="Arial"/>
          <w:sz w:val="24"/>
          <w:szCs w:val="24"/>
        </w:rPr>
      </w:pPr>
    </w:p>
    <w:p w:rsidR="009C728D" w:rsidRPr="00771911" w:rsidRDefault="009C728D" w:rsidP="009C728D">
      <w:pPr>
        <w:autoSpaceDE w:val="0"/>
        <w:autoSpaceDN w:val="0"/>
        <w:adjustRightInd w:val="0"/>
        <w:spacing w:after="0" w:line="240" w:lineRule="auto"/>
        <w:outlineLvl w:val="0"/>
        <w:rPr>
          <w:rFonts w:cs="Arial"/>
          <w:sz w:val="24"/>
          <w:szCs w:val="24"/>
        </w:rPr>
      </w:pPr>
    </w:p>
    <w:p w:rsidR="009C728D" w:rsidRDefault="009C728D" w:rsidP="009C728D">
      <w:pPr>
        <w:spacing w:after="0" w:line="240" w:lineRule="auto"/>
        <w:jc w:val="both"/>
        <w:rPr>
          <w:rFonts w:cs="Arial"/>
          <w:sz w:val="24"/>
          <w:szCs w:val="24"/>
        </w:rPr>
      </w:pPr>
      <w:r>
        <w:rPr>
          <w:rFonts w:cs="Arial"/>
          <w:sz w:val="24"/>
          <w:szCs w:val="24"/>
        </w:rPr>
        <w:t xml:space="preserve">Глава Биритского </w:t>
      </w:r>
    </w:p>
    <w:p w:rsidR="009C728D" w:rsidRDefault="009C728D" w:rsidP="009C728D">
      <w:pPr>
        <w:spacing w:after="0" w:line="240" w:lineRule="auto"/>
        <w:jc w:val="both"/>
        <w:rPr>
          <w:rFonts w:cs="Arial"/>
          <w:sz w:val="24"/>
          <w:szCs w:val="24"/>
        </w:rPr>
      </w:pPr>
      <w:r>
        <w:rPr>
          <w:rFonts w:cs="Arial"/>
          <w:sz w:val="24"/>
          <w:szCs w:val="24"/>
        </w:rPr>
        <w:t xml:space="preserve">муниципального образования                                    </w:t>
      </w:r>
    </w:p>
    <w:p w:rsidR="009C728D" w:rsidRDefault="009C728D" w:rsidP="009C728D">
      <w:pPr>
        <w:spacing w:after="0" w:line="240" w:lineRule="auto"/>
        <w:jc w:val="both"/>
        <w:rPr>
          <w:rFonts w:cs="Arial"/>
          <w:sz w:val="24"/>
          <w:szCs w:val="24"/>
        </w:rPr>
      </w:pPr>
      <w:r>
        <w:rPr>
          <w:rFonts w:cs="Arial"/>
          <w:sz w:val="24"/>
          <w:szCs w:val="24"/>
        </w:rPr>
        <w:t>Е.В. Черная</w:t>
      </w:r>
    </w:p>
    <w:p w:rsidR="009C728D" w:rsidRDefault="009C728D" w:rsidP="009C728D">
      <w:pPr>
        <w:spacing w:after="0" w:line="240" w:lineRule="auto"/>
        <w:jc w:val="both"/>
        <w:rPr>
          <w:rFonts w:cs="Arial"/>
          <w:sz w:val="24"/>
          <w:szCs w:val="24"/>
        </w:rPr>
      </w:pPr>
    </w:p>
    <w:p w:rsidR="009C728D" w:rsidRDefault="009C728D" w:rsidP="009C728D">
      <w:pPr>
        <w:spacing w:after="0" w:line="240" w:lineRule="auto"/>
        <w:jc w:val="both"/>
        <w:rPr>
          <w:rFonts w:cs="Arial"/>
          <w:sz w:val="24"/>
          <w:szCs w:val="24"/>
        </w:rPr>
      </w:pPr>
    </w:p>
    <w:p w:rsidR="009C728D" w:rsidRPr="007F4916" w:rsidRDefault="009C728D" w:rsidP="009C728D">
      <w:pPr>
        <w:spacing w:after="0" w:line="240" w:lineRule="auto"/>
        <w:jc w:val="right"/>
        <w:rPr>
          <w:rFonts w:ascii="Courier New" w:hAnsi="Courier New" w:cs="Courier New"/>
        </w:rPr>
      </w:pPr>
      <w:r w:rsidRPr="008144CE">
        <w:rPr>
          <w:rFonts w:ascii="Courier New" w:hAnsi="Courier New" w:cs="Courier New"/>
        </w:rPr>
        <w:t>Утвержден</w:t>
      </w:r>
    </w:p>
    <w:p w:rsidR="009C728D"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Pr>
          <w:rFonts w:ascii="Courier New" w:hAnsi="Courier New" w:cs="Courier New"/>
        </w:rPr>
        <w:t>Постановлением администрации</w:t>
      </w:r>
    </w:p>
    <w:p w:rsidR="009C728D"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Pr>
          <w:rFonts w:ascii="Courier New" w:hAnsi="Courier New" w:cs="Courier New"/>
        </w:rPr>
        <w:t>Биритского муниципального образования</w:t>
      </w:r>
    </w:p>
    <w:p w:rsidR="009C728D" w:rsidRPr="008144CE"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Pr>
          <w:rFonts w:ascii="Courier New" w:hAnsi="Courier New" w:cs="Courier New"/>
        </w:rPr>
        <w:t xml:space="preserve">от </w:t>
      </w:r>
      <w:r w:rsidRPr="00987330">
        <w:rPr>
          <w:rFonts w:ascii="Courier New" w:hAnsi="Courier New" w:cs="Courier New"/>
        </w:rPr>
        <w:t>10.12.2020 г. № 4</w:t>
      </w:r>
      <w:r>
        <w:rPr>
          <w:rFonts w:ascii="Courier New" w:hAnsi="Courier New" w:cs="Courier New"/>
        </w:rPr>
        <w:t>7</w:t>
      </w:r>
    </w:p>
    <w:p w:rsidR="009C728D" w:rsidRPr="008144CE" w:rsidRDefault="009C728D" w:rsidP="009C728D">
      <w:pPr>
        <w:autoSpaceDE w:val="0"/>
        <w:autoSpaceDN w:val="0"/>
        <w:adjustRightInd w:val="0"/>
        <w:spacing w:after="0" w:line="240" w:lineRule="auto"/>
        <w:outlineLvl w:val="0"/>
        <w:rPr>
          <w:rFonts w:cs="Arial"/>
          <w:sz w:val="24"/>
          <w:szCs w:val="24"/>
        </w:rPr>
      </w:pPr>
    </w:p>
    <w:p w:rsidR="009C728D" w:rsidRPr="008144CE" w:rsidRDefault="009C728D" w:rsidP="009C728D">
      <w:pPr>
        <w:pStyle w:val="ConsPlusTitle"/>
        <w:widowControl/>
        <w:jc w:val="center"/>
        <w:rPr>
          <w:rFonts w:ascii="Arial" w:hAnsi="Arial" w:cs="Arial"/>
          <w:sz w:val="32"/>
          <w:szCs w:val="32"/>
        </w:rPr>
      </w:pPr>
      <w:r w:rsidRPr="008144CE">
        <w:rPr>
          <w:rFonts w:ascii="Arial" w:hAnsi="Arial" w:cs="Arial"/>
          <w:sz w:val="32"/>
          <w:szCs w:val="32"/>
        </w:rPr>
        <w:t>ПОРЯДОК</w:t>
      </w:r>
    </w:p>
    <w:p w:rsidR="009C728D" w:rsidRPr="008144CE" w:rsidRDefault="009C728D" w:rsidP="009C728D">
      <w:pPr>
        <w:pStyle w:val="ConsPlusTitle"/>
        <w:widowControl/>
        <w:jc w:val="center"/>
        <w:rPr>
          <w:rFonts w:ascii="Arial" w:hAnsi="Arial" w:cs="Arial"/>
          <w:sz w:val="32"/>
          <w:szCs w:val="32"/>
        </w:rPr>
      </w:pPr>
      <w:r w:rsidRPr="008144CE">
        <w:rPr>
          <w:rFonts w:ascii="Arial" w:hAnsi="Arial" w:cs="Arial"/>
          <w:sz w:val="32"/>
          <w:szCs w:val="32"/>
        </w:rPr>
        <w:t>ПРИМЕНЕНИЯ БЮДЖЕТНОЙ КЛАССИФИКАЦИИ РОССИЙСКОЙ ФЕДЕРАЦИИ, ОТНОСЯЩЕЙСЯ К БЮДЖЕТУ СЕЛЬСКОГО ПОСЕ</w:t>
      </w:r>
      <w:r>
        <w:rPr>
          <w:rFonts w:ascii="Arial" w:hAnsi="Arial" w:cs="Arial"/>
          <w:sz w:val="32"/>
          <w:szCs w:val="32"/>
        </w:rPr>
        <w:t>ЛЕНИЯ, НАЧИНАЯ С БЮДЖЕТА НА 2020</w:t>
      </w:r>
      <w:r w:rsidRPr="008144CE">
        <w:rPr>
          <w:rFonts w:ascii="Arial" w:hAnsi="Arial" w:cs="Arial"/>
          <w:sz w:val="32"/>
          <w:szCs w:val="32"/>
        </w:rPr>
        <w:t xml:space="preserve"> ГОД</w:t>
      </w:r>
    </w:p>
    <w:p w:rsidR="009C728D" w:rsidRPr="00AA49C6" w:rsidRDefault="009C728D" w:rsidP="009C728D">
      <w:pPr>
        <w:pStyle w:val="ConsPlusTitle"/>
        <w:widowControl/>
        <w:rPr>
          <w:rFonts w:ascii="Arial" w:hAnsi="Arial" w:cs="Arial"/>
          <w:b w:val="0"/>
        </w:rPr>
      </w:pPr>
    </w:p>
    <w:p w:rsidR="009C728D" w:rsidRPr="008144CE" w:rsidRDefault="009C728D" w:rsidP="009C728D">
      <w:pPr>
        <w:autoSpaceDE w:val="0"/>
        <w:autoSpaceDN w:val="0"/>
        <w:adjustRightInd w:val="0"/>
        <w:spacing w:after="0" w:line="240" w:lineRule="auto"/>
        <w:ind w:firstLineChars="295" w:firstLine="708"/>
        <w:jc w:val="both"/>
        <w:outlineLvl w:val="1"/>
        <w:rPr>
          <w:rFonts w:cs="Arial"/>
          <w:sz w:val="24"/>
          <w:szCs w:val="24"/>
        </w:rPr>
      </w:pPr>
      <w:r w:rsidRPr="008144CE">
        <w:rPr>
          <w:rFonts w:cs="Arial"/>
          <w:sz w:val="24"/>
          <w:szCs w:val="24"/>
        </w:rPr>
        <w:tab/>
        <w:t>1. При составлении и исполнении расходов бюджета сельского поселения (далее - бюджет поселения) применяются коды бюджетной классификации согласно Указаниям о порядке применения бюджетной классификации Российской Федерации, утвержденным Министерством финансов Российской Федерации (далее – Указания МФ РФ).</w:t>
      </w:r>
    </w:p>
    <w:p w:rsidR="009C728D" w:rsidRPr="008144CE" w:rsidRDefault="009C728D" w:rsidP="009C728D">
      <w:pPr>
        <w:autoSpaceDE w:val="0"/>
        <w:autoSpaceDN w:val="0"/>
        <w:adjustRightInd w:val="0"/>
        <w:spacing w:after="0" w:line="240" w:lineRule="auto"/>
        <w:ind w:firstLineChars="295" w:firstLine="708"/>
        <w:jc w:val="both"/>
        <w:outlineLvl w:val="1"/>
        <w:rPr>
          <w:rFonts w:cs="Arial"/>
          <w:sz w:val="24"/>
          <w:szCs w:val="24"/>
        </w:rPr>
      </w:pPr>
      <w:r w:rsidRPr="008144CE">
        <w:rPr>
          <w:rFonts w:cs="Arial"/>
          <w:sz w:val="24"/>
          <w:szCs w:val="24"/>
        </w:rPr>
        <w:tab/>
        <w:t>2. При составлении и исполнении расходов бюджета поселения за счет субсидий, субвенций, иных межбюджетных трансфертов из федерального бюджета используются 13-17 разряды кода бюджетной клас</w:t>
      </w:r>
      <w:r>
        <w:rPr>
          <w:rFonts w:cs="Arial"/>
          <w:sz w:val="24"/>
          <w:szCs w:val="24"/>
        </w:rPr>
        <w:t xml:space="preserve">сификации согласно Указаниям </w:t>
      </w:r>
      <w:r w:rsidRPr="008144CE">
        <w:rPr>
          <w:rFonts w:cs="Arial"/>
          <w:sz w:val="24"/>
          <w:szCs w:val="24"/>
        </w:rPr>
        <w:t>Министерством финансов</w:t>
      </w:r>
      <w:r>
        <w:rPr>
          <w:rFonts w:cs="Arial"/>
          <w:sz w:val="24"/>
          <w:szCs w:val="24"/>
        </w:rPr>
        <w:t xml:space="preserve"> РФ, </w:t>
      </w:r>
      <w:r w:rsidRPr="008144CE">
        <w:rPr>
          <w:rFonts w:cs="Arial"/>
          <w:sz w:val="24"/>
          <w:szCs w:val="24"/>
        </w:rPr>
        <w:t xml:space="preserve">в привязке к кодам программ и подпрограмм бюджета </w:t>
      </w:r>
      <w:r>
        <w:rPr>
          <w:rFonts w:cs="Arial"/>
          <w:sz w:val="24"/>
          <w:szCs w:val="24"/>
        </w:rPr>
        <w:t>поселе</w:t>
      </w:r>
      <w:r w:rsidRPr="008144CE">
        <w:rPr>
          <w:rFonts w:cs="Arial"/>
          <w:sz w:val="24"/>
          <w:szCs w:val="24"/>
        </w:rPr>
        <w:t>ния, непрограммным направлениям деятельности (8-12 разряды кода бюджетной классификации).</w:t>
      </w:r>
    </w:p>
    <w:p w:rsidR="009C728D" w:rsidRPr="008144CE" w:rsidRDefault="009C728D" w:rsidP="009C728D">
      <w:pPr>
        <w:autoSpaceDE w:val="0"/>
        <w:autoSpaceDN w:val="0"/>
        <w:adjustRightInd w:val="0"/>
        <w:spacing w:after="0" w:line="240" w:lineRule="auto"/>
        <w:ind w:firstLineChars="295" w:firstLine="708"/>
        <w:jc w:val="both"/>
        <w:rPr>
          <w:rFonts w:cs="Arial"/>
          <w:sz w:val="24"/>
          <w:szCs w:val="24"/>
        </w:rPr>
      </w:pPr>
      <w:r w:rsidRPr="008144CE">
        <w:rPr>
          <w:rFonts w:cs="Arial"/>
          <w:color w:val="000000"/>
          <w:sz w:val="24"/>
          <w:szCs w:val="24"/>
        </w:rPr>
        <w:t>При составлении и исполнении расходов бюджета поселения за счет субсидий, субвенций, иных межбюджетных трансфертов из областного бюджета используются 13-17 разряды кода бюджетной классификации согласно порядка определения перечня и кодов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в привязке к кодам программ и подпрограмм МО, непрограммным направлениям деятельности (8-12 разряды кода бюджетной классификации).</w:t>
      </w:r>
    </w:p>
    <w:p w:rsidR="009C728D" w:rsidRPr="008144CE" w:rsidRDefault="009C728D" w:rsidP="009C728D">
      <w:pPr>
        <w:autoSpaceDE w:val="0"/>
        <w:autoSpaceDN w:val="0"/>
        <w:adjustRightInd w:val="0"/>
        <w:spacing w:after="0" w:line="240" w:lineRule="auto"/>
        <w:ind w:firstLineChars="295" w:firstLine="708"/>
        <w:jc w:val="both"/>
        <w:rPr>
          <w:rFonts w:cs="Arial"/>
          <w:color w:val="000000"/>
          <w:sz w:val="24"/>
          <w:szCs w:val="24"/>
        </w:rPr>
      </w:pPr>
      <w:r w:rsidRPr="008144CE">
        <w:rPr>
          <w:rFonts w:cs="Arial"/>
          <w:color w:val="000000"/>
          <w:sz w:val="24"/>
          <w:szCs w:val="24"/>
        </w:rPr>
        <w:t>3. Целевые статьи расходов бюджета поселения формируются в соответствии с муниципальными программами МО, непрограммными направлениями деятельности.</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Целевые статьи расходов бюджета поселения обеспечивают привязку бюджетных ассигнований к муниципальным программам (подпрограммам) 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поселения, и (или) расходным обязательствам, подлежащим исполнению за счет средств бюджета поселения.</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Структура кода целевой статьи расходов бюджета поселения состоит из десяти разрядов (8 - 17 разряды кода классификации расходов бюджетов) (таблица 1) и включает следующие составные части:</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lastRenderedPageBreak/>
        <w:t>1) 8-9 разряды – код программного (непрограммного) направления, предназначенный для кодирования муниципальных программ МО, непрограммных направлений деятельности органов местного самоуправления, указанных в ведомственной структуре расходов бюджета поселения;</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2) 10-12 разряды – код подпрограммы, предназначенный для кодирования подпрограмм муниципальных программ МО, непрограммных направлений деятельности органов местного самоуправления;</w:t>
      </w:r>
    </w:p>
    <w:p w:rsidR="009C728D" w:rsidRPr="008144CE" w:rsidRDefault="009C728D" w:rsidP="009C728D">
      <w:pPr>
        <w:autoSpaceDE w:val="0"/>
        <w:autoSpaceDN w:val="0"/>
        <w:adjustRightInd w:val="0"/>
        <w:spacing w:after="0" w:line="240" w:lineRule="auto"/>
        <w:ind w:firstLineChars="295" w:firstLine="708"/>
        <w:jc w:val="both"/>
        <w:rPr>
          <w:rFonts w:cs="Arial"/>
          <w:sz w:val="24"/>
          <w:szCs w:val="24"/>
        </w:rPr>
      </w:pPr>
      <w:r w:rsidRPr="008144CE">
        <w:rPr>
          <w:rFonts w:cs="Arial"/>
          <w:sz w:val="24"/>
          <w:szCs w:val="24"/>
        </w:rPr>
        <w:t>3) 13-17 разряд – код направления расходов, предназначенный для кодирования направлений расходования средств, конкретизирующих отдельные мероприятия, задачи подпрограммы, направления реализации непрограммных расходов.</w:t>
      </w:r>
    </w:p>
    <w:p w:rsidR="009C728D" w:rsidRPr="008144CE" w:rsidRDefault="009C728D" w:rsidP="009C728D">
      <w:pPr>
        <w:spacing w:after="0" w:line="240" w:lineRule="auto"/>
        <w:rPr>
          <w:rFonts w:cs="Arial"/>
          <w:sz w:val="24"/>
          <w:szCs w:val="24"/>
        </w:rPr>
      </w:pPr>
      <w:r w:rsidRPr="008144CE">
        <w:rPr>
          <w:rFonts w:cs="Arial"/>
          <w:sz w:val="24"/>
          <w:szCs w:val="24"/>
        </w:rPr>
        <w:t xml:space="preserve"> </w:t>
      </w:r>
    </w:p>
    <w:p w:rsidR="009C728D" w:rsidRPr="00566879" w:rsidRDefault="009C728D" w:rsidP="009C728D">
      <w:pPr>
        <w:spacing w:after="0" w:line="240" w:lineRule="auto"/>
        <w:ind w:firstLineChars="709" w:firstLine="1560"/>
        <w:jc w:val="right"/>
        <w:rPr>
          <w:rFonts w:ascii="Courier New" w:hAnsi="Courier New" w:cs="Courier New"/>
        </w:rPr>
      </w:pPr>
      <w:r w:rsidRPr="00566879">
        <w:rPr>
          <w:rFonts w:ascii="Courier New" w:hAnsi="Courier New" w:cs="Courier New"/>
        </w:rPr>
        <w:t>Таблица 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992"/>
        <w:gridCol w:w="992"/>
        <w:gridCol w:w="993"/>
        <w:gridCol w:w="992"/>
        <w:gridCol w:w="992"/>
        <w:gridCol w:w="851"/>
        <w:gridCol w:w="850"/>
        <w:gridCol w:w="851"/>
      </w:tblGrid>
      <w:tr w:rsidR="009C728D" w:rsidRPr="009E76AF" w:rsidTr="009C728D">
        <w:tc>
          <w:tcPr>
            <w:tcW w:w="9498" w:type="dxa"/>
            <w:gridSpan w:val="10"/>
            <w:shd w:val="clear" w:color="auto" w:fill="auto"/>
          </w:tcPr>
          <w:p w:rsidR="009C728D" w:rsidRPr="009E76AF" w:rsidRDefault="009C728D" w:rsidP="009C728D">
            <w:pPr>
              <w:spacing w:after="0" w:line="240" w:lineRule="auto"/>
              <w:ind w:firstLineChars="709" w:firstLine="1566"/>
              <w:jc w:val="center"/>
              <w:rPr>
                <w:rFonts w:ascii="Courier New" w:hAnsi="Courier New" w:cs="Courier New"/>
                <w:b/>
              </w:rPr>
            </w:pPr>
            <w:r w:rsidRPr="009E76AF">
              <w:rPr>
                <w:rFonts w:ascii="Courier New" w:hAnsi="Courier New" w:cs="Courier New"/>
                <w:b/>
              </w:rPr>
              <w:t>Целевая статья расходов</w:t>
            </w:r>
          </w:p>
        </w:tc>
      </w:tr>
      <w:tr w:rsidR="009C728D" w:rsidRPr="009E76AF" w:rsidTr="009C728D">
        <w:tc>
          <w:tcPr>
            <w:tcW w:w="1985" w:type="dxa"/>
            <w:gridSpan w:val="2"/>
            <w:shd w:val="clear" w:color="auto" w:fill="auto"/>
          </w:tcPr>
          <w:p w:rsidR="009C728D" w:rsidRPr="009E76AF" w:rsidRDefault="009C728D" w:rsidP="009C728D">
            <w:pPr>
              <w:spacing w:after="0" w:line="240" w:lineRule="auto"/>
              <w:rPr>
                <w:rFonts w:ascii="Courier New" w:hAnsi="Courier New" w:cs="Courier New"/>
              </w:rPr>
            </w:pPr>
            <w:r>
              <w:rPr>
                <w:rFonts w:ascii="Courier New" w:hAnsi="Courier New" w:cs="Courier New"/>
              </w:rPr>
              <w:t>Программное</w:t>
            </w:r>
            <w:r w:rsidRPr="009E76AF">
              <w:rPr>
                <w:rFonts w:ascii="Courier New" w:hAnsi="Courier New" w:cs="Courier New"/>
              </w:rPr>
              <w:t>(непрограммное) направление расходов</w:t>
            </w:r>
          </w:p>
        </w:tc>
        <w:tc>
          <w:tcPr>
            <w:tcW w:w="2977" w:type="dxa"/>
            <w:gridSpan w:val="3"/>
            <w:shd w:val="clear" w:color="auto" w:fill="auto"/>
          </w:tcPr>
          <w:p w:rsidR="009C728D" w:rsidRPr="009E76AF" w:rsidRDefault="009C728D" w:rsidP="009C728D">
            <w:pPr>
              <w:spacing w:after="0" w:line="240" w:lineRule="auto"/>
              <w:rPr>
                <w:rFonts w:ascii="Courier New" w:hAnsi="Courier New" w:cs="Courier New"/>
              </w:rPr>
            </w:pPr>
            <w:r w:rsidRPr="009E76AF">
              <w:rPr>
                <w:rFonts w:ascii="Courier New" w:hAnsi="Courier New" w:cs="Courier New"/>
              </w:rPr>
              <w:t>Подпрограмма</w:t>
            </w:r>
          </w:p>
        </w:tc>
        <w:tc>
          <w:tcPr>
            <w:tcW w:w="4536" w:type="dxa"/>
            <w:gridSpan w:val="5"/>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Направление расходов</w:t>
            </w:r>
          </w:p>
        </w:tc>
      </w:tr>
      <w:tr w:rsidR="009C728D" w:rsidRPr="009E76AF" w:rsidTr="009C728D">
        <w:tc>
          <w:tcPr>
            <w:tcW w:w="993"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8</w:t>
            </w:r>
          </w:p>
        </w:tc>
        <w:tc>
          <w:tcPr>
            <w:tcW w:w="992"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9</w:t>
            </w:r>
          </w:p>
        </w:tc>
        <w:tc>
          <w:tcPr>
            <w:tcW w:w="992"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10</w:t>
            </w:r>
          </w:p>
        </w:tc>
        <w:tc>
          <w:tcPr>
            <w:tcW w:w="992"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11</w:t>
            </w:r>
          </w:p>
        </w:tc>
        <w:tc>
          <w:tcPr>
            <w:tcW w:w="993"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12</w:t>
            </w:r>
          </w:p>
        </w:tc>
        <w:tc>
          <w:tcPr>
            <w:tcW w:w="992"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13</w:t>
            </w:r>
          </w:p>
        </w:tc>
        <w:tc>
          <w:tcPr>
            <w:tcW w:w="992"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14</w:t>
            </w:r>
          </w:p>
        </w:tc>
        <w:tc>
          <w:tcPr>
            <w:tcW w:w="851"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15</w:t>
            </w:r>
          </w:p>
        </w:tc>
        <w:tc>
          <w:tcPr>
            <w:tcW w:w="850"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16</w:t>
            </w:r>
          </w:p>
        </w:tc>
        <w:tc>
          <w:tcPr>
            <w:tcW w:w="851" w:type="dxa"/>
            <w:shd w:val="clear" w:color="auto" w:fill="auto"/>
          </w:tcPr>
          <w:p w:rsidR="009C728D" w:rsidRPr="009E76AF" w:rsidRDefault="009C728D" w:rsidP="009C728D">
            <w:pPr>
              <w:spacing w:after="0" w:line="240" w:lineRule="auto"/>
              <w:ind w:firstLineChars="709" w:firstLine="1560"/>
              <w:jc w:val="center"/>
              <w:rPr>
                <w:rFonts w:ascii="Courier New" w:hAnsi="Courier New" w:cs="Courier New"/>
              </w:rPr>
            </w:pPr>
            <w:r w:rsidRPr="009E76AF">
              <w:rPr>
                <w:rFonts w:ascii="Courier New" w:hAnsi="Courier New" w:cs="Courier New"/>
              </w:rPr>
              <w:t>17</w:t>
            </w:r>
          </w:p>
        </w:tc>
      </w:tr>
    </w:tbl>
    <w:p w:rsidR="009C728D" w:rsidRPr="008144CE" w:rsidRDefault="009C728D" w:rsidP="009C728D">
      <w:pPr>
        <w:spacing w:after="0" w:line="240" w:lineRule="auto"/>
        <w:rPr>
          <w:rFonts w:cs="Arial"/>
          <w:sz w:val="24"/>
          <w:szCs w:val="24"/>
        </w:rPr>
      </w:pPr>
    </w:p>
    <w:p w:rsidR="009C728D" w:rsidRPr="008144CE" w:rsidRDefault="009C728D" w:rsidP="009C728D">
      <w:pPr>
        <w:spacing w:after="0" w:line="240" w:lineRule="auto"/>
        <w:ind w:firstLineChars="295" w:firstLine="708"/>
        <w:jc w:val="both"/>
        <w:rPr>
          <w:rFonts w:cs="Arial"/>
          <w:color w:val="000000"/>
          <w:sz w:val="24"/>
          <w:szCs w:val="24"/>
        </w:rPr>
      </w:pPr>
      <w:r w:rsidRPr="008144CE">
        <w:rPr>
          <w:rFonts w:cs="Arial"/>
          <w:color w:val="000000"/>
          <w:sz w:val="24"/>
          <w:szCs w:val="24"/>
        </w:rPr>
        <w:t>4. Перечень и коды целевых статей расходов бюджета поселения утверждаются в составе ведомственной структуры расходов бюджета поселения решением представительного органа МО на очередной финансовый год либо очередной финансовый год и плановый период, решением представительного органа о внесении изменений в указанное решение.</w:t>
      </w:r>
    </w:p>
    <w:p w:rsidR="009C728D" w:rsidRPr="008144CE" w:rsidRDefault="009C728D" w:rsidP="009C728D">
      <w:pPr>
        <w:autoSpaceDE w:val="0"/>
        <w:autoSpaceDN w:val="0"/>
        <w:adjustRightInd w:val="0"/>
        <w:spacing w:after="0" w:line="240" w:lineRule="auto"/>
        <w:ind w:firstLineChars="295" w:firstLine="708"/>
        <w:jc w:val="both"/>
        <w:rPr>
          <w:rFonts w:cs="Arial"/>
          <w:color w:val="000000"/>
          <w:sz w:val="24"/>
          <w:szCs w:val="24"/>
        </w:rPr>
      </w:pPr>
      <w:r w:rsidRPr="008144CE">
        <w:rPr>
          <w:rFonts w:cs="Arial"/>
          <w:color w:val="000000"/>
          <w:sz w:val="24"/>
          <w:szCs w:val="24"/>
        </w:rPr>
        <w:t>Перечень кодов целевых статей расходов бюджета поселения, используемых при составлении бюджета и его исполнении, устанавливается приложением 1 к настоящему Порядку.</w:t>
      </w:r>
    </w:p>
    <w:p w:rsidR="009C728D" w:rsidRPr="008144CE" w:rsidRDefault="009C728D" w:rsidP="009C728D">
      <w:pPr>
        <w:spacing w:after="0" w:line="240" w:lineRule="auto"/>
        <w:ind w:firstLineChars="295" w:firstLine="708"/>
        <w:jc w:val="both"/>
        <w:rPr>
          <w:rFonts w:cs="Arial"/>
          <w:color w:val="000000"/>
          <w:sz w:val="24"/>
          <w:szCs w:val="24"/>
        </w:rPr>
      </w:pPr>
      <w:r w:rsidRPr="008144CE">
        <w:rPr>
          <w:rFonts w:cs="Arial"/>
          <w:color w:val="000000"/>
          <w:sz w:val="24"/>
          <w:szCs w:val="24"/>
        </w:rPr>
        <w:t>Отнесение расходов бюджета поселения по целевым статьям расходов бюджетов осуществляется в соответствии с наименованием целевой статьи расходов.</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5. В целях обеспечения аналитического учета исполнения бюджета поселения настоящий Порядок устанавливает перечень дополнительных экономических кодов расходов бюджета поселения (Доп ЭК), приложение 2 к настоящему Порядку.</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Правила применения дополнительных экономических кодов расходов бюджета поселения, используемых при составлении бюджета и его исполнении участниками бюджетного процесса в сельском поселении, устанавливаются согласно приложению 3 к настоящему Порядку.</w:t>
      </w:r>
    </w:p>
    <w:p w:rsidR="009C728D" w:rsidRPr="008144CE" w:rsidRDefault="009C728D" w:rsidP="009C728D">
      <w:pPr>
        <w:autoSpaceDE w:val="0"/>
        <w:autoSpaceDN w:val="0"/>
        <w:adjustRightInd w:val="0"/>
        <w:spacing w:after="0" w:line="240" w:lineRule="auto"/>
        <w:ind w:firstLineChars="295" w:firstLine="708"/>
        <w:jc w:val="both"/>
        <w:rPr>
          <w:rFonts w:cs="Arial"/>
          <w:sz w:val="24"/>
          <w:szCs w:val="24"/>
        </w:rPr>
      </w:pPr>
      <w:r w:rsidRPr="008144CE">
        <w:rPr>
          <w:rFonts w:cs="Arial"/>
          <w:sz w:val="24"/>
          <w:szCs w:val="24"/>
        </w:rPr>
        <w:t>6. В целях обеспечения аналитического учета исполнения бюджета поселения по дополнительным кодам расходов, финансируемых за счет соответствующих источников доходов бюджетов Российской Федерации, используется детализация по дополнительным кодам расходов бюджета поселения (Доп КР), согласно приложению 4 к настоящему Порядку.</w:t>
      </w:r>
    </w:p>
    <w:p w:rsidR="009C728D" w:rsidRPr="008144CE" w:rsidRDefault="009C728D" w:rsidP="009C728D">
      <w:pPr>
        <w:spacing w:after="0" w:line="240" w:lineRule="auto"/>
        <w:ind w:firstLineChars="295" w:firstLine="708"/>
        <w:jc w:val="both"/>
        <w:rPr>
          <w:rFonts w:cs="Arial"/>
          <w:sz w:val="24"/>
          <w:szCs w:val="24"/>
        </w:rPr>
      </w:pPr>
      <w:r w:rsidRPr="008144CE">
        <w:rPr>
          <w:rFonts w:cs="Arial"/>
          <w:sz w:val="24"/>
          <w:szCs w:val="24"/>
        </w:rPr>
        <w:t>7.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 устанавливается приложением 5 к настоящему Порядку.</w:t>
      </w:r>
    </w:p>
    <w:p w:rsidR="009C728D" w:rsidRDefault="009C728D" w:rsidP="009C728D">
      <w:pPr>
        <w:spacing w:after="0" w:line="240" w:lineRule="auto"/>
        <w:ind w:firstLineChars="295" w:firstLine="708"/>
        <w:jc w:val="both"/>
        <w:rPr>
          <w:rFonts w:cs="Arial"/>
          <w:sz w:val="24"/>
          <w:szCs w:val="24"/>
        </w:rPr>
      </w:pPr>
      <w:r w:rsidRPr="008144CE">
        <w:rPr>
          <w:rFonts w:cs="Arial"/>
          <w:sz w:val="24"/>
          <w:szCs w:val="24"/>
        </w:rPr>
        <w:t>8. В целях обеспечения аналитического учета исполнения бюджета поселения настоящий Порядок устанавливает перечень классификатора операций сектора государственного управления расходов бюджета поселения (КОСГУ), согласно приложению 6 к настоящему Порядку.</w:t>
      </w:r>
    </w:p>
    <w:p w:rsidR="009C728D" w:rsidRDefault="009C728D" w:rsidP="009C728D">
      <w:pPr>
        <w:spacing w:after="0" w:line="240" w:lineRule="auto"/>
        <w:ind w:firstLineChars="295" w:firstLine="708"/>
        <w:jc w:val="both"/>
        <w:rPr>
          <w:rFonts w:cs="Arial"/>
          <w:sz w:val="24"/>
          <w:szCs w:val="24"/>
        </w:rPr>
      </w:pPr>
    </w:p>
    <w:p w:rsidR="009C728D" w:rsidRPr="002F1021" w:rsidRDefault="009C728D" w:rsidP="009C728D">
      <w:pPr>
        <w:autoSpaceDE w:val="0"/>
        <w:autoSpaceDN w:val="0"/>
        <w:adjustRightInd w:val="0"/>
        <w:spacing w:after="0" w:line="240" w:lineRule="auto"/>
        <w:rPr>
          <w:rFonts w:cs="Arial"/>
          <w:sz w:val="24"/>
          <w:szCs w:val="24"/>
        </w:rPr>
      </w:pPr>
    </w:p>
    <w:tbl>
      <w:tblPr>
        <w:tblW w:w="9528" w:type="dxa"/>
        <w:tblLayout w:type="fixed"/>
        <w:tblCellMar>
          <w:left w:w="30" w:type="dxa"/>
          <w:right w:w="30" w:type="dxa"/>
        </w:tblCellMar>
        <w:tblLook w:val="0000" w:firstRow="0" w:lastRow="0" w:firstColumn="0" w:lastColumn="0" w:noHBand="0" w:noVBand="0"/>
      </w:tblPr>
      <w:tblGrid>
        <w:gridCol w:w="1795"/>
        <w:gridCol w:w="645"/>
        <w:gridCol w:w="6946"/>
        <w:gridCol w:w="142"/>
      </w:tblGrid>
      <w:tr w:rsidR="009C728D" w:rsidRPr="00566879" w:rsidTr="009C728D">
        <w:trPr>
          <w:gridAfter w:val="1"/>
          <w:wAfter w:w="142" w:type="dxa"/>
          <w:trHeight w:val="826"/>
        </w:trPr>
        <w:tc>
          <w:tcPr>
            <w:tcW w:w="9386" w:type="dxa"/>
            <w:gridSpan w:val="3"/>
            <w:tcBorders>
              <w:top w:val="nil"/>
              <w:left w:val="nil"/>
              <w:right w:val="nil"/>
            </w:tcBorders>
          </w:tcPr>
          <w:p w:rsidR="009C728D" w:rsidRDefault="009C728D" w:rsidP="009C728D">
            <w:pPr>
              <w:autoSpaceDE w:val="0"/>
              <w:autoSpaceDN w:val="0"/>
              <w:adjustRightInd w:val="0"/>
              <w:spacing w:after="0" w:line="240" w:lineRule="auto"/>
              <w:ind w:firstLineChars="709" w:firstLine="1560"/>
              <w:jc w:val="right"/>
              <w:rPr>
                <w:rFonts w:ascii="Courier New" w:hAnsi="Courier New" w:cs="Courier New"/>
                <w:color w:val="000000"/>
              </w:rPr>
            </w:pPr>
            <w:r w:rsidRPr="00566879">
              <w:rPr>
                <w:rFonts w:ascii="Courier New" w:hAnsi="Courier New" w:cs="Courier New"/>
                <w:color w:val="000000"/>
              </w:rPr>
              <w:t>Приложение № 1</w:t>
            </w:r>
          </w:p>
          <w:p w:rsidR="009C728D" w:rsidRDefault="009C728D" w:rsidP="009C728D">
            <w:pPr>
              <w:autoSpaceDE w:val="0"/>
              <w:autoSpaceDN w:val="0"/>
              <w:adjustRightInd w:val="0"/>
              <w:spacing w:after="0" w:line="240" w:lineRule="auto"/>
              <w:ind w:firstLineChars="709" w:firstLine="1560"/>
              <w:jc w:val="right"/>
              <w:rPr>
                <w:rFonts w:ascii="Courier New" w:hAnsi="Courier New" w:cs="Courier New"/>
                <w:color w:val="000000"/>
              </w:rPr>
            </w:pPr>
            <w:r>
              <w:rPr>
                <w:rFonts w:ascii="Courier New" w:hAnsi="Courier New" w:cs="Courier New"/>
                <w:color w:val="000000"/>
              </w:rPr>
              <w:t xml:space="preserve">к </w:t>
            </w:r>
            <w:r w:rsidRPr="00566879">
              <w:rPr>
                <w:rFonts w:ascii="Courier New" w:hAnsi="Courier New" w:cs="Courier New"/>
                <w:color w:val="000000"/>
              </w:rPr>
              <w:t xml:space="preserve">Порядку применения бюджетной </w:t>
            </w:r>
            <w:r>
              <w:rPr>
                <w:rFonts w:ascii="Courier New" w:hAnsi="Courier New" w:cs="Courier New"/>
                <w:color w:val="000000"/>
              </w:rPr>
              <w:t xml:space="preserve">классификации РФ, относящейся </w:t>
            </w:r>
            <w:r w:rsidRPr="00566879">
              <w:rPr>
                <w:rFonts w:ascii="Courier New" w:hAnsi="Courier New" w:cs="Courier New"/>
                <w:color w:val="000000"/>
              </w:rPr>
              <w:t>к бюджету поселения</w:t>
            </w:r>
            <w:r>
              <w:rPr>
                <w:rFonts w:ascii="Courier New" w:hAnsi="Courier New" w:cs="Courier New"/>
                <w:color w:val="000000"/>
              </w:rPr>
              <w:t xml:space="preserve">, </w:t>
            </w:r>
          </w:p>
          <w:p w:rsidR="009C728D" w:rsidRPr="00566879" w:rsidRDefault="009C728D" w:rsidP="009C728D">
            <w:pPr>
              <w:autoSpaceDE w:val="0"/>
              <w:autoSpaceDN w:val="0"/>
              <w:adjustRightInd w:val="0"/>
              <w:spacing w:after="0" w:line="240" w:lineRule="auto"/>
              <w:ind w:firstLineChars="709" w:firstLine="1560"/>
              <w:jc w:val="right"/>
              <w:rPr>
                <w:rFonts w:ascii="Courier New" w:hAnsi="Courier New" w:cs="Courier New"/>
                <w:color w:val="000000"/>
              </w:rPr>
            </w:pPr>
            <w:r>
              <w:rPr>
                <w:rFonts w:ascii="Courier New" w:hAnsi="Courier New" w:cs="Courier New"/>
                <w:color w:val="000000"/>
              </w:rPr>
              <w:t>начиная с бюджета на 2020 год</w:t>
            </w:r>
          </w:p>
        </w:tc>
      </w:tr>
      <w:tr w:rsidR="009C728D" w:rsidRPr="00566879" w:rsidTr="009C728D">
        <w:trPr>
          <w:gridAfter w:val="1"/>
          <w:wAfter w:w="142" w:type="dxa"/>
          <w:trHeight w:val="80"/>
        </w:trPr>
        <w:tc>
          <w:tcPr>
            <w:tcW w:w="2440" w:type="dxa"/>
            <w:gridSpan w:val="2"/>
            <w:tcBorders>
              <w:top w:val="nil"/>
              <w:left w:val="nil"/>
              <w:right w:val="nil"/>
            </w:tcBorders>
          </w:tcPr>
          <w:p w:rsidR="009C728D" w:rsidRPr="00566879" w:rsidRDefault="009C728D" w:rsidP="009C728D">
            <w:pPr>
              <w:autoSpaceDE w:val="0"/>
              <w:autoSpaceDN w:val="0"/>
              <w:adjustRightInd w:val="0"/>
              <w:spacing w:after="0" w:line="240" w:lineRule="auto"/>
              <w:ind w:firstLineChars="709" w:firstLine="1560"/>
              <w:jc w:val="center"/>
              <w:rPr>
                <w:rFonts w:ascii="Courier New" w:hAnsi="Courier New" w:cs="Courier New"/>
                <w:color w:val="000000"/>
              </w:rPr>
            </w:pPr>
          </w:p>
        </w:tc>
        <w:tc>
          <w:tcPr>
            <w:tcW w:w="6946" w:type="dxa"/>
            <w:tcBorders>
              <w:top w:val="nil"/>
              <w:left w:val="nil"/>
              <w:right w:val="nil"/>
            </w:tcBorders>
          </w:tcPr>
          <w:p w:rsidR="009C728D" w:rsidRPr="00566879" w:rsidRDefault="009C728D" w:rsidP="009C728D">
            <w:pPr>
              <w:autoSpaceDE w:val="0"/>
              <w:autoSpaceDN w:val="0"/>
              <w:adjustRightInd w:val="0"/>
              <w:spacing w:after="0" w:line="240" w:lineRule="auto"/>
              <w:ind w:firstLineChars="709" w:firstLine="1560"/>
              <w:jc w:val="center"/>
              <w:rPr>
                <w:rFonts w:ascii="Courier New" w:hAnsi="Courier New" w:cs="Courier New"/>
                <w:color w:val="000000"/>
              </w:rPr>
            </w:pPr>
          </w:p>
        </w:tc>
      </w:tr>
      <w:tr w:rsidR="009C728D" w:rsidRPr="00566879" w:rsidTr="009C728D">
        <w:trPr>
          <w:gridAfter w:val="1"/>
          <w:wAfter w:w="142" w:type="dxa"/>
          <w:trHeight w:val="1691"/>
        </w:trPr>
        <w:tc>
          <w:tcPr>
            <w:tcW w:w="9386" w:type="dxa"/>
            <w:gridSpan w:val="3"/>
          </w:tcPr>
          <w:p w:rsidR="009C728D" w:rsidRDefault="009C728D" w:rsidP="009C728D">
            <w:pPr>
              <w:autoSpaceDE w:val="0"/>
              <w:autoSpaceDN w:val="0"/>
              <w:adjustRightInd w:val="0"/>
              <w:spacing w:after="0" w:line="240" w:lineRule="auto"/>
              <w:jc w:val="center"/>
              <w:rPr>
                <w:rFonts w:cs="Arial"/>
                <w:b/>
                <w:bCs/>
                <w:color w:val="000000"/>
                <w:sz w:val="30"/>
                <w:szCs w:val="30"/>
              </w:rPr>
            </w:pPr>
            <w:r w:rsidRPr="00566879">
              <w:rPr>
                <w:rFonts w:cs="Arial"/>
                <w:b/>
                <w:bCs/>
                <w:color w:val="000000"/>
                <w:sz w:val="30"/>
                <w:szCs w:val="30"/>
              </w:rPr>
              <w:t>КОДЫ</w:t>
            </w:r>
          </w:p>
          <w:p w:rsidR="009C728D" w:rsidRPr="00566879" w:rsidRDefault="009C728D" w:rsidP="009C728D">
            <w:pPr>
              <w:autoSpaceDE w:val="0"/>
              <w:autoSpaceDN w:val="0"/>
              <w:adjustRightInd w:val="0"/>
              <w:spacing w:after="0" w:line="240" w:lineRule="auto"/>
              <w:jc w:val="center"/>
              <w:rPr>
                <w:rFonts w:cs="Arial"/>
                <w:b/>
                <w:bCs/>
                <w:color w:val="000000"/>
                <w:sz w:val="30"/>
                <w:szCs w:val="30"/>
              </w:rPr>
            </w:pPr>
            <w:r w:rsidRPr="00566879">
              <w:rPr>
                <w:rFonts w:cs="Arial"/>
                <w:b/>
                <w:bCs/>
                <w:color w:val="000000"/>
                <w:sz w:val="30"/>
                <w:szCs w:val="30"/>
              </w:rPr>
              <w:t>ЦЕЛЕВЫХ СТАТЕЙ ПО ПРОГРАММНЫМ И НЕПРОГРАММНЫМ НАПРАВЛЕНИЯМ РАСХОДОВ</w:t>
            </w:r>
            <w:r>
              <w:rPr>
                <w:rFonts w:cs="Arial"/>
                <w:b/>
                <w:bCs/>
                <w:color w:val="000000"/>
                <w:sz w:val="30"/>
                <w:szCs w:val="30"/>
              </w:rPr>
              <w:t xml:space="preserve"> </w:t>
            </w:r>
            <w:r w:rsidRPr="00566879">
              <w:rPr>
                <w:rFonts w:cs="Arial"/>
                <w:b/>
                <w:bCs/>
                <w:color w:val="000000"/>
                <w:sz w:val="30"/>
                <w:szCs w:val="30"/>
              </w:rPr>
              <w:t>БЮДЖЕТА СЕЛЬСКОГО ПОСЕЛЕНИЯ,</w:t>
            </w:r>
            <w:r>
              <w:rPr>
                <w:rFonts w:cs="Arial"/>
                <w:b/>
                <w:bCs/>
                <w:color w:val="000000"/>
                <w:sz w:val="30"/>
                <w:szCs w:val="30"/>
              </w:rPr>
              <w:t xml:space="preserve"> </w:t>
            </w:r>
            <w:r w:rsidRPr="00566879">
              <w:rPr>
                <w:rFonts w:cs="Arial"/>
                <w:b/>
                <w:bCs/>
                <w:color w:val="000000"/>
                <w:sz w:val="30"/>
                <w:szCs w:val="30"/>
              </w:rPr>
              <w:t>ИСПОЛЬЗУЕМЫХ ПРИ СОСТАВЛЕНИИ И ИСПОЛНЕНИИ</w:t>
            </w:r>
            <w:r>
              <w:rPr>
                <w:rFonts w:cs="Arial"/>
                <w:b/>
                <w:bCs/>
                <w:color w:val="000000"/>
                <w:sz w:val="30"/>
                <w:szCs w:val="30"/>
              </w:rPr>
              <w:t xml:space="preserve"> </w:t>
            </w:r>
            <w:r w:rsidRPr="00566879">
              <w:rPr>
                <w:rFonts w:cs="Arial"/>
                <w:b/>
                <w:bCs/>
                <w:color w:val="000000"/>
                <w:sz w:val="30"/>
                <w:szCs w:val="30"/>
              </w:rPr>
              <w:t>БЮДЖЕТА СЕЛЬСКОГО ПОСЕЛЕНИЯ</w:t>
            </w:r>
            <w:r>
              <w:rPr>
                <w:rFonts w:cs="Arial"/>
                <w:b/>
                <w:bCs/>
                <w:color w:val="000000"/>
                <w:sz w:val="30"/>
                <w:szCs w:val="30"/>
              </w:rPr>
              <w:t xml:space="preserve"> </w:t>
            </w:r>
          </w:p>
        </w:tc>
      </w:tr>
      <w:tr w:rsidR="009C728D" w:rsidRPr="00566879" w:rsidTr="009C728D">
        <w:trPr>
          <w:gridAfter w:val="1"/>
          <w:wAfter w:w="142" w:type="dxa"/>
          <w:trHeight w:val="216"/>
        </w:trPr>
        <w:tc>
          <w:tcPr>
            <w:tcW w:w="2440" w:type="dxa"/>
            <w:gridSpan w:val="2"/>
            <w:tcBorders>
              <w:bottom w:val="single" w:sz="4" w:space="0" w:color="auto"/>
            </w:tcBorders>
          </w:tcPr>
          <w:p w:rsidR="009C728D" w:rsidRPr="00566879" w:rsidRDefault="009C728D" w:rsidP="009C728D">
            <w:pPr>
              <w:autoSpaceDE w:val="0"/>
              <w:autoSpaceDN w:val="0"/>
              <w:adjustRightInd w:val="0"/>
              <w:spacing w:after="0" w:line="240" w:lineRule="auto"/>
              <w:ind w:firstLineChars="709" w:firstLine="1566"/>
              <w:jc w:val="center"/>
              <w:rPr>
                <w:rFonts w:ascii="Courier New" w:hAnsi="Courier New" w:cs="Courier New"/>
                <w:b/>
                <w:bCs/>
                <w:color w:val="000000"/>
              </w:rPr>
            </w:pPr>
          </w:p>
        </w:tc>
        <w:tc>
          <w:tcPr>
            <w:tcW w:w="6946" w:type="dxa"/>
            <w:tcBorders>
              <w:bottom w:val="single" w:sz="4" w:space="0" w:color="auto"/>
            </w:tcBorders>
          </w:tcPr>
          <w:p w:rsidR="009C728D" w:rsidRPr="00566879" w:rsidRDefault="009C728D" w:rsidP="009C728D">
            <w:pPr>
              <w:autoSpaceDE w:val="0"/>
              <w:autoSpaceDN w:val="0"/>
              <w:adjustRightInd w:val="0"/>
              <w:spacing w:after="0" w:line="240" w:lineRule="auto"/>
              <w:ind w:firstLineChars="709" w:firstLine="1566"/>
              <w:jc w:val="center"/>
              <w:rPr>
                <w:rFonts w:ascii="Courier New" w:hAnsi="Courier New" w:cs="Courier New"/>
                <w:b/>
                <w:bCs/>
                <w:color w:val="000000"/>
              </w:rPr>
            </w:pPr>
          </w:p>
        </w:tc>
      </w:tr>
      <w:tr w:rsidR="009C728D" w:rsidRPr="00566879" w:rsidTr="009C728D">
        <w:trPr>
          <w:gridAfter w:val="1"/>
          <w:wAfter w:w="142" w:type="dxa"/>
          <w:trHeight w:val="569"/>
        </w:trPr>
        <w:tc>
          <w:tcPr>
            <w:tcW w:w="2440" w:type="dxa"/>
            <w:gridSpan w:val="2"/>
            <w:tcBorders>
              <w:top w:val="single" w:sz="4" w:space="0" w:color="auto"/>
              <w:left w:val="single" w:sz="4" w:space="0" w:color="auto"/>
              <w:bottom w:val="single" w:sz="4" w:space="0" w:color="auto"/>
              <w:right w:val="single" w:sz="4"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sidRPr="00566879">
              <w:rPr>
                <w:rFonts w:ascii="Courier New" w:hAnsi="Courier New" w:cs="Courier New"/>
                <w:b/>
                <w:bCs/>
                <w:color w:val="000000"/>
              </w:rPr>
              <w:t>КЦСР</w:t>
            </w:r>
          </w:p>
        </w:tc>
        <w:tc>
          <w:tcPr>
            <w:tcW w:w="6946" w:type="dxa"/>
            <w:tcBorders>
              <w:top w:val="single" w:sz="4" w:space="0" w:color="auto"/>
              <w:left w:val="single" w:sz="4" w:space="0" w:color="auto"/>
              <w:bottom w:val="single" w:sz="4" w:space="0" w:color="auto"/>
              <w:right w:val="single" w:sz="4" w:space="0" w:color="auto"/>
            </w:tcBorders>
          </w:tcPr>
          <w:p w:rsidR="009C728D" w:rsidRPr="00566879" w:rsidRDefault="009C728D" w:rsidP="009C728D">
            <w:pPr>
              <w:autoSpaceDE w:val="0"/>
              <w:autoSpaceDN w:val="0"/>
              <w:adjustRightInd w:val="0"/>
              <w:spacing w:after="0" w:line="240" w:lineRule="auto"/>
              <w:ind w:firstLineChars="709" w:firstLine="1566"/>
              <w:jc w:val="center"/>
              <w:rPr>
                <w:rFonts w:ascii="Courier New" w:hAnsi="Courier New" w:cs="Courier New"/>
                <w:b/>
                <w:bCs/>
                <w:color w:val="000000"/>
              </w:rPr>
            </w:pPr>
            <w:r w:rsidRPr="00566879">
              <w:rPr>
                <w:rFonts w:ascii="Courier New" w:hAnsi="Courier New" w:cs="Courier New"/>
                <w:b/>
                <w:bCs/>
                <w:color w:val="000000"/>
              </w:rPr>
              <w:t>Наименование</w:t>
            </w:r>
          </w:p>
        </w:tc>
      </w:tr>
      <w:tr w:rsidR="009C728D" w:rsidRPr="00566879" w:rsidTr="009C728D">
        <w:trPr>
          <w:gridAfter w:val="1"/>
          <w:wAfter w:w="142" w:type="dxa"/>
          <w:trHeight w:val="168"/>
        </w:trPr>
        <w:tc>
          <w:tcPr>
            <w:tcW w:w="9386" w:type="dxa"/>
            <w:gridSpan w:val="3"/>
            <w:tcBorders>
              <w:top w:val="single" w:sz="4" w:space="0" w:color="auto"/>
              <w:left w:val="single" w:sz="4" w:space="0" w:color="auto"/>
              <w:bottom w:val="single" w:sz="4" w:space="0" w:color="auto"/>
              <w:right w:val="single" w:sz="4" w:space="0" w:color="auto"/>
            </w:tcBorders>
            <w:shd w:val="solid" w:color="FFFFFF" w:fill="auto"/>
          </w:tcPr>
          <w:p w:rsidR="009C728D" w:rsidRPr="002F1021" w:rsidRDefault="009C728D" w:rsidP="009C728D">
            <w:pPr>
              <w:autoSpaceDE w:val="0"/>
              <w:autoSpaceDN w:val="0"/>
              <w:adjustRightInd w:val="0"/>
              <w:spacing w:after="0" w:line="240" w:lineRule="auto"/>
              <w:jc w:val="center"/>
              <w:rPr>
                <w:rFonts w:ascii="Courier New" w:hAnsi="Courier New" w:cs="Courier New"/>
                <w:b/>
                <w:bCs/>
                <w:i/>
              </w:rPr>
            </w:pPr>
            <w:r>
              <w:rPr>
                <w:rFonts w:ascii="Courier New" w:hAnsi="Courier New" w:cs="Courier New"/>
                <w:b/>
                <w:bCs/>
                <w:i/>
              </w:rPr>
              <w:t>Муниципальные программы</w:t>
            </w:r>
          </w:p>
        </w:tc>
      </w:tr>
      <w:tr w:rsidR="009C728D" w:rsidRPr="00566879" w:rsidTr="009C728D">
        <w:trPr>
          <w:gridAfter w:val="1"/>
          <w:wAfter w:w="142" w:type="dxa"/>
          <w:trHeight w:val="168"/>
        </w:trPr>
        <w:tc>
          <w:tcPr>
            <w:tcW w:w="2440" w:type="dxa"/>
            <w:gridSpan w:val="2"/>
            <w:tcBorders>
              <w:top w:val="single" w:sz="4" w:space="0" w:color="auto"/>
              <w:left w:val="single" w:sz="4" w:space="0" w:color="auto"/>
              <w:bottom w:val="single" w:sz="4" w:space="0" w:color="auto"/>
              <w:right w:val="single" w:sz="4" w:space="0" w:color="auto"/>
            </w:tcBorders>
            <w:shd w:val="solid" w:color="FFFFFF" w:fill="auto"/>
          </w:tcPr>
          <w:p w:rsidR="009C728D" w:rsidRPr="00987330" w:rsidRDefault="009C728D" w:rsidP="009C728D">
            <w:pPr>
              <w:autoSpaceDE w:val="0"/>
              <w:autoSpaceDN w:val="0"/>
              <w:adjustRightInd w:val="0"/>
              <w:spacing w:after="0" w:line="240" w:lineRule="auto"/>
              <w:ind w:firstLineChars="64" w:firstLine="141"/>
              <w:jc w:val="center"/>
              <w:rPr>
                <w:rFonts w:ascii="Courier New" w:hAnsi="Courier New" w:cs="Courier New"/>
                <w:b/>
                <w:bCs/>
              </w:rPr>
            </w:pPr>
            <w:r w:rsidRPr="00987330">
              <w:rPr>
                <w:rFonts w:ascii="Courier New" w:hAnsi="Courier New" w:cs="Courier New"/>
                <w:b/>
                <w:bCs/>
              </w:rPr>
              <w:t>43 0 00 00000</w:t>
            </w:r>
          </w:p>
        </w:tc>
        <w:tc>
          <w:tcPr>
            <w:tcW w:w="6946" w:type="dxa"/>
            <w:tcBorders>
              <w:top w:val="single" w:sz="4" w:space="0" w:color="auto"/>
              <w:left w:val="single" w:sz="4" w:space="0" w:color="auto"/>
              <w:bottom w:val="single" w:sz="4" w:space="0" w:color="auto"/>
              <w:right w:val="single" w:sz="4" w:space="0" w:color="auto"/>
            </w:tcBorders>
            <w:shd w:val="solid" w:color="FFFFFF" w:fill="auto"/>
          </w:tcPr>
          <w:p w:rsidR="009C728D" w:rsidRPr="00987330" w:rsidRDefault="009C728D" w:rsidP="009C728D">
            <w:pPr>
              <w:autoSpaceDE w:val="0"/>
              <w:autoSpaceDN w:val="0"/>
              <w:adjustRightInd w:val="0"/>
              <w:spacing w:after="0" w:line="240" w:lineRule="auto"/>
              <w:rPr>
                <w:rFonts w:ascii="Courier New" w:hAnsi="Courier New" w:cs="Courier New"/>
                <w:b/>
                <w:bCs/>
              </w:rPr>
            </w:pPr>
            <w:r w:rsidRPr="00987330">
              <w:rPr>
                <w:rFonts w:ascii="Courier New" w:hAnsi="Courier New" w:cs="Courier New"/>
                <w:b/>
                <w:bCs/>
              </w:rPr>
              <w:t xml:space="preserve">Муниципальная программа «Пожарная безопасность на территории Биритского муниципального образования на 2020-2022 годы» </w:t>
            </w:r>
          </w:p>
        </w:tc>
      </w:tr>
      <w:tr w:rsidR="009C728D" w:rsidRPr="00566879" w:rsidTr="009C728D">
        <w:trPr>
          <w:gridAfter w:val="1"/>
          <w:wAfter w:w="142" w:type="dxa"/>
          <w:trHeight w:val="168"/>
        </w:trPr>
        <w:tc>
          <w:tcPr>
            <w:tcW w:w="2440" w:type="dxa"/>
            <w:gridSpan w:val="2"/>
            <w:tcBorders>
              <w:top w:val="single" w:sz="4" w:space="0" w:color="auto"/>
              <w:left w:val="single" w:sz="4" w:space="0" w:color="auto"/>
              <w:bottom w:val="single" w:sz="4" w:space="0" w:color="auto"/>
              <w:right w:val="single" w:sz="4" w:space="0" w:color="auto"/>
            </w:tcBorders>
            <w:shd w:val="solid" w:color="FFFFFF" w:fill="auto"/>
          </w:tcPr>
          <w:p w:rsidR="009C728D" w:rsidRPr="00C447B0"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sidRPr="00C447B0">
              <w:rPr>
                <w:rFonts w:ascii="Courier New" w:hAnsi="Courier New" w:cs="Courier New"/>
                <w:bCs/>
                <w:color w:val="000000"/>
              </w:rPr>
              <w:t>43 6 00 00000</w:t>
            </w:r>
          </w:p>
        </w:tc>
        <w:tc>
          <w:tcPr>
            <w:tcW w:w="6946" w:type="dxa"/>
            <w:tcBorders>
              <w:top w:val="single" w:sz="4" w:space="0" w:color="auto"/>
              <w:left w:val="single" w:sz="4" w:space="0" w:color="auto"/>
              <w:bottom w:val="single" w:sz="4" w:space="0" w:color="auto"/>
              <w:right w:val="single" w:sz="4" w:space="0" w:color="auto"/>
            </w:tcBorders>
            <w:shd w:val="solid" w:color="FFFFFF" w:fill="auto"/>
          </w:tcPr>
          <w:p w:rsidR="009C728D" w:rsidRPr="00C447B0" w:rsidRDefault="009C728D" w:rsidP="009C728D">
            <w:pPr>
              <w:autoSpaceDE w:val="0"/>
              <w:autoSpaceDN w:val="0"/>
              <w:adjustRightInd w:val="0"/>
              <w:spacing w:after="0" w:line="240" w:lineRule="auto"/>
              <w:rPr>
                <w:rFonts w:ascii="Courier New" w:hAnsi="Courier New" w:cs="Courier New"/>
                <w:bCs/>
                <w:color w:val="000000"/>
              </w:rPr>
            </w:pPr>
            <w:r w:rsidRPr="00C447B0">
              <w:rPr>
                <w:rFonts w:ascii="Courier New" w:hAnsi="Courier New" w:cs="Courier New"/>
                <w:bCs/>
                <w:color w:val="000000"/>
              </w:rPr>
              <w:t>Подпрограмма «Национальная безопасность и правоохранительная деятельность»</w:t>
            </w:r>
          </w:p>
        </w:tc>
      </w:tr>
      <w:tr w:rsidR="009C728D" w:rsidRPr="00566879" w:rsidTr="009C728D">
        <w:trPr>
          <w:gridAfter w:val="1"/>
          <w:wAfter w:w="142" w:type="dxa"/>
          <w:trHeight w:val="168"/>
        </w:trPr>
        <w:tc>
          <w:tcPr>
            <w:tcW w:w="2440" w:type="dxa"/>
            <w:gridSpan w:val="2"/>
            <w:tcBorders>
              <w:top w:val="single" w:sz="4" w:space="0" w:color="auto"/>
              <w:left w:val="single" w:sz="4" w:space="0" w:color="auto"/>
              <w:bottom w:val="single" w:sz="4" w:space="0" w:color="auto"/>
              <w:right w:val="single" w:sz="4" w:space="0" w:color="auto"/>
            </w:tcBorders>
            <w:shd w:val="solid" w:color="FFFFFF" w:fill="auto"/>
          </w:tcPr>
          <w:p w:rsidR="009C728D" w:rsidRPr="00C447B0"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Pr>
                <w:rFonts w:ascii="Courier New" w:hAnsi="Courier New" w:cs="Courier New"/>
                <w:bCs/>
                <w:color w:val="000000"/>
              </w:rPr>
              <w:t>43 6 25 00000</w:t>
            </w:r>
          </w:p>
        </w:tc>
        <w:tc>
          <w:tcPr>
            <w:tcW w:w="6946" w:type="dxa"/>
            <w:tcBorders>
              <w:top w:val="single" w:sz="4" w:space="0" w:color="auto"/>
              <w:left w:val="single" w:sz="4" w:space="0" w:color="auto"/>
              <w:bottom w:val="single" w:sz="4" w:space="0" w:color="auto"/>
              <w:right w:val="single" w:sz="4" w:space="0" w:color="auto"/>
            </w:tcBorders>
            <w:shd w:val="solid" w:color="FFFFFF" w:fill="auto"/>
          </w:tcPr>
          <w:p w:rsidR="009C728D" w:rsidRPr="00C447B0" w:rsidRDefault="009C728D" w:rsidP="009C728D">
            <w:pPr>
              <w:autoSpaceDE w:val="0"/>
              <w:autoSpaceDN w:val="0"/>
              <w:adjustRightInd w:val="0"/>
              <w:spacing w:after="0" w:line="240" w:lineRule="auto"/>
              <w:rPr>
                <w:rFonts w:ascii="Courier New" w:hAnsi="Courier New" w:cs="Courier New"/>
                <w:bCs/>
                <w:color w:val="000000"/>
              </w:rPr>
            </w:pPr>
            <w:r w:rsidRPr="00C447B0">
              <w:rPr>
                <w:rFonts w:ascii="Courier New" w:hAnsi="Courier New" w:cs="Courier New"/>
                <w:bCs/>
                <w:color w:val="000000"/>
              </w:rPr>
              <w:t>Основное мероприятие: «</w:t>
            </w:r>
            <w:r>
              <w:rPr>
                <w:rFonts w:ascii="Courier New" w:hAnsi="Courier New" w:cs="Courier New"/>
                <w:bCs/>
                <w:color w:val="000000"/>
              </w:rPr>
              <w:t>Совершенствование мероприятий  по организации предупреждения и тушения пожаров, приобретение современных средств противопожарной защиты»</w:t>
            </w:r>
          </w:p>
        </w:tc>
      </w:tr>
      <w:tr w:rsidR="009C728D" w:rsidRPr="00566879" w:rsidTr="009C728D">
        <w:trPr>
          <w:gridAfter w:val="1"/>
          <w:wAfter w:w="142" w:type="dxa"/>
          <w:trHeight w:val="168"/>
        </w:trPr>
        <w:tc>
          <w:tcPr>
            <w:tcW w:w="2440" w:type="dxa"/>
            <w:gridSpan w:val="2"/>
            <w:tcBorders>
              <w:top w:val="single" w:sz="4" w:space="0" w:color="auto"/>
              <w:left w:val="single" w:sz="4" w:space="0" w:color="auto"/>
              <w:bottom w:val="single" w:sz="4" w:space="0" w:color="auto"/>
              <w:right w:val="single" w:sz="4" w:space="0" w:color="auto"/>
            </w:tcBorders>
            <w:shd w:val="solid" w:color="FFFFFF" w:fill="auto"/>
          </w:tcPr>
          <w:p w:rsidR="009C728D" w:rsidRPr="00E754E7"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sidRPr="00E754E7">
              <w:rPr>
                <w:rFonts w:ascii="Courier New" w:hAnsi="Courier New" w:cs="Courier New"/>
              </w:rPr>
              <w:t>43</w:t>
            </w:r>
            <w:r>
              <w:rPr>
                <w:rFonts w:ascii="Courier New" w:hAnsi="Courier New" w:cs="Courier New"/>
              </w:rPr>
              <w:t xml:space="preserve"> </w:t>
            </w:r>
            <w:r w:rsidRPr="00E754E7">
              <w:rPr>
                <w:rFonts w:ascii="Courier New" w:hAnsi="Courier New" w:cs="Courier New"/>
              </w:rPr>
              <w:t>6</w:t>
            </w:r>
            <w:r>
              <w:rPr>
                <w:rFonts w:ascii="Courier New" w:hAnsi="Courier New" w:cs="Courier New"/>
              </w:rPr>
              <w:t xml:space="preserve"> </w:t>
            </w:r>
            <w:r w:rsidRPr="00E754E7">
              <w:rPr>
                <w:rFonts w:ascii="Courier New" w:hAnsi="Courier New" w:cs="Courier New"/>
              </w:rPr>
              <w:t>25</w:t>
            </w:r>
            <w:r>
              <w:rPr>
                <w:rFonts w:ascii="Courier New" w:hAnsi="Courier New" w:cs="Courier New"/>
              </w:rPr>
              <w:t xml:space="preserve"> </w:t>
            </w:r>
            <w:r w:rsidRPr="00E754E7">
              <w:rPr>
                <w:rFonts w:ascii="Courier New" w:hAnsi="Courier New" w:cs="Courier New"/>
              </w:rPr>
              <w:t>79541</w:t>
            </w:r>
          </w:p>
        </w:tc>
        <w:tc>
          <w:tcPr>
            <w:tcW w:w="6946" w:type="dxa"/>
            <w:tcBorders>
              <w:top w:val="single" w:sz="4" w:space="0" w:color="auto"/>
              <w:left w:val="single" w:sz="4" w:space="0" w:color="auto"/>
              <w:bottom w:val="single" w:sz="4" w:space="0" w:color="auto"/>
              <w:right w:val="single" w:sz="4" w:space="0" w:color="auto"/>
            </w:tcBorders>
            <w:shd w:val="solid" w:color="FFFFFF" w:fill="auto"/>
          </w:tcPr>
          <w:p w:rsidR="009C728D" w:rsidRPr="00C447B0" w:rsidRDefault="009C728D" w:rsidP="009C728D">
            <w:pPr>
              <w:autoSpaceDE w:val="0"/>
              <w:autoSpaceDN w:val="0"/>
              <w:adjustRightInd w:val="0"/>
              <w:spacing w:after="0" w:line="240" w:lineRule="auto"/>
              <w:rPr>
                <w:rFonts w:ascii="Courier New" w:hAnsi="Courier New" w:cs="Courier New"/>
                <w:bCs/>
                <w:color w:val="000000"/>
              </w:rPr>
            </w:pPr>
            <w:r w:rsidRPr="00566879">
              <w:rPr>
                <w:rFonts w:ascii="Courier New" w:hAnsi="Courier New" w:cs="Courier New"/>
                <w:color w:val="000000"/>
              </w:rPr>
              <w:t>Реализация направлений расходов основного мероприятия,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Pr>
                <w:rFonts w:ascii="Courier New" w:hAnsi="Courier New" w:cs="Courier New"/>
                <w:b/>
                <w:bCs/>
                <w:color w:val="000000"/>
              </w:rPr>
              <w:t>43 0 00 00000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E754E7" w:rsidRDefault="009C728D" w:rsidP="009C728D">
            <w:pPr>
              <w:autoSpaceDE w:val="0"/>
              <w:autoSpaceDN w:val="0"/>
              <w:adjustRightInd w:val="0"/>
              <w:spacing w:after="0" w:line="240" w:lineRule="auto"/>
              <w:rPr>
                <w:rFonts w:ascii="Courier New" w:hAnsi="Courier New" w:cs="Courier New"/>
                <w:b/>
                <w:bCs/>
                <w:color w:val="000000"/>
              </w:rPr>
            </w:pPr>
            <w:r w:rsidRPr="00E754E7">
              <w:rPr>
                <w:rFonts w:ascii="Courier New" w:hAnsi="Courier New" w:cs="Courier New"/>
              </w:rPr>
              <w:t>Муниципальная программа «Дорожная деятельность в границах населенных пунктов Биритского муниципального образования на 2020-2022 годы»</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495268"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sidRPr="00495268">
              <w:rPr>
                <w:rFonts w:ascii="Courier New" w:hAnsi="Courier New" w:cs="Courier New"/>
                <w:bCs/>
                <w:color w:val="000000"/>
              </w:rPr>
              <w:t>43 6 00 00000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495268" w:rsidRDefault="009C728D" w:rsidP="009C728D">
            <w:pPr>
              <w:autoSpaceDE w:val="0"/>
              <w:autoSpaceDN w:val="0"/>
              <w:adjustRightInd w:val="0"/>
              <w:spacing w:after="0" w:line="240" w:lineRule="auto"/>
              <w:rPr>
                <w:rFonts w:ascii="Courier New" w:hAnsi="Courier New" w:cs="Courier New"/>
                <w:bCs/>
                <w:color w:val="000000"/>
              </w:rPr>
            </w:pPr>
            <w:r w:rsidRPr="00495268">
              <w:rPr>
                <w:rFonts w:ascii="Courier New" w:hAnsi="Courier New" w:cs="Courier New"/>
                <w:bCs/>
                <w:color w:val="000000"/>
              </w:rPr>
              <w:t>Подпрограмма «</w:t>
            </w:r>
            <w:r>
              <w:rPr>
                <w:rFonts w:ascii="Courier New" w:hAnsi="Courier New" w:cs="Courier New"/>
                <w:bCs/>
                <w:color w:val="000000"/>
              </w:rPr>
              <w:t>Дорожное</w:t>
            </w:r>
            <w:r w:rsidRPr="00495268">
              <w:rPr>
                <w:rFonts w:ascii="Courier New" w:hAnsi="Courier New" w:cs="Courier New"/>
                <w:bCs/>
                <w:color w:val="000000"/>
              </w:rPr>
              <w:t xml:space="preserve"> хозяйство» </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43 6 25 00000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E754E7" w:rsidRDefault="009C728D" w:rsidP="009C728D">
            <w:pPr>
              <w:spacing w:after="0" w:line="240" w:lineRule="auto"/>
              <w:rPr>
                <w:rFonts w:ascii="Courier New" w:hAnsi="Courier New" w:cs="Courier New"/>
              </w:rPr>
            </w:pPr>
            <w:r w:rsidRPr="00E754E7">
              <w:rPr>
                <w:rFonts w:ascii="Courier New" w:hAnsi="Courier New" w:cs="Courier New"/>
              </w:rPr>
              <w:t>Основное мероприятие: «Ремонт автомобильных дорог, улично-дорожной сети общего пользования местного значения. Разработка технических планов на дороги, кадастровых паспортов, регистрация права собственности. Приобретение и установка дорожных знаков, соответствующим новым требованиям. Очистка дорог от снежного покрова, подсыпка, грейдерование. Модернизация уличного освещения»</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E754E7"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sidRPr="00E754E7">
              <w:rPr>
                <w:rFonts w:ascii="Courier New" w:hAnsi="Courier New" w:cs="Courier New"/>
              </w:rPr>
              <w:t>43</w:t>
            </w:r>
            <w:r>
              <w:rPr>
                <w:rFonts w:ascii="Courier New" w:hAnsi="Courier New" w:cs="Courier New"/>
              </w:rPr>
              <w:t xml:space="preserve"> </w:t>
            </w:r>
            <w:r w:rsidRPr="00E754E7">
              <w:rPr>
                <w:rFonts w:ascii="Courier New" w:hAnsi="Courier New" w:cs="Courier New"/>
              </w:rPr>
              <w:t>6</w:t>
            </w:r>
            <w:r>
              <w:rPr>
                <w:rFonts w:ascii="Courier New" w:hAnsi="Courier New" w:cs="Courier New"/>
              </w:rPr>
              <w:t xml:space="preserve"> </w:t>
            </w:r>
            <w:r w:rsidRPr="00E754E7">
              <w:rPr>
                <w:rFonts w:ascii="Courier New" w:hAnsi="Courier New" w:cs="Courier New"/>
              </w:rPr>
              <w:t>25</w:t>
            </w:r>
            <w:r>
              <w:rPr>
                <w:rFonts w:ascii="Courier New" w:hAnsi="Courier New" w:cs="Courier New"/>
              </w:rPr>
              <w:t xml:space="preserve"> </w:t>
            </w:r>
            <w:r w:rsidRPr="00E754E7">
              <w:rPr>
                <w:rFonts w:ascii="Courier New" w:hAnsi="Courier New" w:cs="Courier New"/>
              </w:rPr>
              <w:t>79542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492D11"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91 0</w:t>
            </w:r>
            <w:r w:rsidRPr="00492D11">
              <w:rPr>
                <w:rFonts w:ascii="Courier New" w:hAnsi="Courier New" w:cs="Courier New"/>
                <w:b/>
                <w:color w:val="000000"/>
              </w:rPr>
              <w:t xml:space="preserve"> 00 </w:t>
            </w:r>
            <w:r>
              <w:rPr>
                <w:rFonts w:ascii="Courier New" w:hAnsi="Courier New" w:cs="Courier New"/>
                <w:b/>
                <w:color w:val="000000"/>
                <w:lang w:val="en-US"/>
              </w:rPr>
              <w:t>00000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492D11" w:rsidRDefault="009C728D" w:rsidP="009C728D">
            <w:pPr>
              <w:autoSpaceDE w:val="0"/>
              <w:autoSpaceDN w:val="0"/>
              <w:adjustRightInd w:val="0"/>
              <w:spacing w:after="0" w:line="240" w:lineRule="auto"/>
              <w:rPr>
                <w:rFonts w:ascii="Courier New" w:hAnsi="Courier New" w:cs="Courier New"/>
                <w:b/>
                <w:color w:val="000000"/>
              </w:rPr>
            </w:pPr>
            <w:r w:rsidRPr="00492D11">
              <w:rPr>
                <w:rFonts w:ascii="Courier New" w:hAnsi="Courier New" w:cs="Courier New"/>
                <w:b/>
                <w:color w:val="000000"/>
              </w:rPr>
              <w:t>Реализация мероприятий перечня проектов народных инициатив</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sidRPr="00492D11">
              <w:rPr>
                <w:rFonts w:ascii="Courier New" w:hAnsi="Courier New" w:cs="Courier New"/>
                <w:b/>
                <w:color w:val="000000"/>
              </w:rPr>
              <w:t xml:space="preserve">91 6 00 </w:t>
            </w:r>
            <w:r>
              <w:rPr>
                <w:rFonts w:ascii="Courier New" w:hAnsi="Courier New" w:cs="Courier New"/>
                <w:b/>
                <w:color w:val="000000"/>
                <w:lang w:val="en-US"/>
              </w:rPr>
              <w:t>00000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492D11" w:rsidRDefault="009C728D" w:rsidP="009C728D">
            <w:pPr>
              <w:autoSpaceDE w:val="0"/>
              <w:autoSpaceDN w:val="0"/>
              <w:adjustRightInd w:val="0"/>
              <w:spacing w:after="0" w:line="240" w:lineRule="auto"/>
              <w:rPr>
                <w:rFonts w:ascii="Courier New" w:hAnsi="Courier New" w:cs="Courier New"/>
                <w:bCs/>
                <w:color w:val="000000"/>
              </w:rPr>
            </w:pPr>
            <w:r w:rsidRPr="00492D11">
              <w:rPr>
                <w:rFonts w:ascii="Courier New" w:hAnsi="Courier New" w:cs="Courier New"/>
                <w:bCs/>
                <w:color w:val="000000"/>
              </w:rPr>
              <w:t xml:space="preserve">Основное мероприятие: </w:t>
            </w:r>
            <w:r w:rsidRPr="00151576">
              <w:rPr>
                <w:rFonts w:ascii="Courier New" w:hAnsi="Courier New" w:cs="Courier New"/>
                <w:bCs/>
                <w:color w:val="000000"/>
              </w:rPr>
              <w:t>Ограждение мест захоронения: Бирит, старый Бирит)</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sidRPr="00492D11">
              <w:rPr>
                <w:rFonts w:ascii="Courier New" w:hAnsi="Courier New" w:cs="Courier New"/>
                <w:b/>
                <w:color w:val="000000"/>
              </w:rPr>
              <w:t xml:space="preserve">91 6 00 </w:t>
            </w:r>
            <w:r w:rsidRPr="00492D11">
              <w:rPr>
                <w:rFonts w:ascii="Courier New" w:hAnsi="Courier New" w:cs="Courier New"/>
                <w:b/>
                <w:color w:val="000000"/>
                <w:lang w:val="en-US"/>
              </w:rPr>
              <w:t>S</w:t>
            </w:r>
            <w:r w:rsidRPr="00492D11">
              <w:rPr>
                <w:rFonts w:ascii="Courier New" w:hAnsi="Courier New" w:cs="Courier New"/>
                <w:b/>
                <w:color w:val="000000"/>
              </w:rPr>
              <w:t>2370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Pr>
                <w:rFonts w:ascii="Courier New" w:hAnsi="Courier New" w:cs="Courier New"/>
                <w:b/>
                <w:bCs/>
                <w:color w:val="000000"/>
              </w:rPr>
              <w:t>91</w:t>
            </w:r>
            <w:r w:rsidRPr="00566879">
              <w:rPr>
                <w:rFonts w:ascii="Courier New" w:hAnsi="Courier New" w:cs="Courier New"/>
                <w:b/>
                <w:bCs/>
                <w:color w:val="000000"/>
              </w:rPr>
              <w:t xml:space="preserve"> 0 00 00000</w:t>
            </w:r>
          </w:p>
        </w:tc>
        <w:tc>
          <w:tcPr>
            <w:tcW w:w="6946" w:type="dxa"/>
            <w:tcBorders>
              <w:top w:val="single" w:sz="6" w:space="0" w:color="auto"/>
              <w:left w:val="single" w:sz="6" w:space="0" w:color="auto"/>
              <w:bottom w:val="single" w:sz="6" w:space="0" w:color="auto"/>
              <w:right w:val="single" w:sz="6" w:space="0" w:color="auto"/>
            </w:tcBorders>
          </w:tcPr>
          <w:p w:rsidR="009C728D" w:rsidRPr="00151576" w:rsidRDefault="009C728D" w:rsidP="009C728D">
            <w:pPr>
              <w:autoSpaceDE w:val="0"/>
              <w:autoSpaceDN w:val="0"/>
              <w:adjustRightInd w:val="0"/>
              <w:spacing w:after="0" w:line="240" w:lineRule="auto"/>
              <w:rPr>
                <w:rFonts w:ascii="Courier New" w:hAnsi="Courier New" w:cs="Courier New"/>
                <w:b/>
                <w:bCs/>
                <w:color w:val="000000"/>
              </w:rPr>
            </w:pPr>
            <w:r w:rsidRPr="00151576">
              <w:rPr>
                <w:rFonts w:ascii="Courier New" w:hAnsi="Courier New" w:cs="Courier New"/>
                <w:b/>
              </w:rPr>
              <w:t>Реализация мероприятий на восстановление (ремонт, реставрацию, благоустройство) воинских захоронений на территории Иркутской области</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B10013"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Pr>
                <w:rFonts w:ascii="Courier New" w:hAnsi="Courier New" w:cs="Courier New"/>
                <w:bCs/>
                <w:color w:val="000000"/>
              </w:rPr>
              <w:lastRenderedPageBreak/>
              <w:t>91 6 00 00000</w:t>
            </w:r>
          </w:p>
        </w:tc>
        <w:tc>
          <w:tcPr>
            <w:tcW w:w="6946" w:type="dxa"/>
            <w:tcBorders>
              <w:top w:val="single" w:sz="6" w:space="0" w:color="auto"/>
              <w:left w:val="single" w:sz="6" w:space="0" w:color="auto"/>
              <w:bottom w:val="single" w:sz="6" w:space="0" w:color="auto"/>
              <w:right w:val="single" w:sz="6" w:space="0" w:color="auto"/>
            </w:tcBorders>
          </w:tcPr>
          <w:p w:rsidR="009C728D" w:rsidRPr="00B10013" w:rsidRDefault="009C728D" w:rsidP="009C728D">
            <w:pPr>
              <w:autoSpaceDE w:val="0"/>
              <w:autoSpaceDN w:val="0"/>
              <w:adjustRightInd w:val="0"/>
              <w:spacing w:after="0" w:line="240" w:lineRule="auto"/>
              <w:rPr>
                <w:rFonts w:ascii="Courier New" w:hAnsi="Courier New" w:cs="Courier New"/>
                <w:bCs/>
                <w:color w:val="000000"/>
              </w:rPr>
            </w:pPr>
            <w:r w:rsidRPr="00492D11">
              <w:rPr>
                <w:rFonts w:ascii="Courier New" w:hAnsi="Courier New" w:cs="Courier New"/>
                <w:bCs/>
                <w:color w:val="000000"/>
              </w:rPr>
              <w:t>Основное мероприятие</w:t>
            </w:r>
            <w:r w:rsidRPr="00151576">
              <w:rPr>
                <w:rFonts w:ascii="Courier New" w:hAnsi="Courier New" w:cs="Courier New"/>
                <w:bCs/>
                <w:color w:val="000000"/>
              </w:rPr>
              <w:t>:</w:t>
            </w:r>
            <w:r w:rsidRPr="00151576">
              <w:rPr>
                <w:rFonts w:ascii="Courier New" w:hAnsi="Courier New" w:cs="Courier New"/>
              </w:rPr>
              <w:t xml:space="preserve"> восстановление (ремонт, реставрацию, благоустройство) воинских захоронений на территории Иркутской области</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shd w:val="solid" w:color="FFFFFF" w:fill="auto"/>
          </w:tcPr>
          <w:p w:rsidR="009C728D" w:rsidRPr="00151576" w:rsidRDefault="009C728D" w:rsidP="009C728D">
            <w:pPr>
              <w:autoSpaceDE w:val="0"/>
              <w:autoSpaceDN w:val="0"/>
              <w:adjustRightInd w:val="0"/>
              <w:spacing w:after="0" w:line="240" w:lineRule="auto"/>
              <w:ind w:firstLineChars="64" w:firstLine="141"/>
              <w:jc w:val="center"/>
              <w:rPr>
                <w:rFonts w:ascii="Courier New" w:hAnsi="Courier New" w:cs="Courier New"/>
                <w:bCs/>
                <w:color w:val="000000"/>
              </w:rPr>
            </w:pPr>
            <w:r w:rsidRPr="00151576">
              <w:rPr>
                <w:rFonts w:ascii="Courier New" w:hAnsi="Courier New" w:cs="Courier New"/>
              </w:rPr>
              <w:t>91</w:t>
            </w:r>
            <w:r>
              <w:rPr>
                <w:rFonts w:ascii="Courier New" w:hAnsi="Courier New" w:cs="Courier New"/>
              </w:rPr>
              <w:t xml:space="preserve">  </w:t>
            </w:r>
            <w:r w:rsidRPr="00151576">
              <w:rPr>
                <w:rFonts w:ascii="Courier New" w:hAnsi="Courier New" w:cs="Courier New"/>
              </w:rPr>
              <w:t>6</w:t>
            </w:r>
            <w:r>
              <w:rPr>
                <w:rFonts w:ascii="Courier New" w:hAnsi="Courier New" w:cs="Courier New"/>
              </w:rPr>
              <w:t xml:space="preserve"> </w:t>
            </w:r>
            <w:r w:rsidRPr="00151576">
              <w:rPr>
                <w:rFonts w:ascii="Courier New" w:hAnsi="Courier New" w:cs="Courier New"/>
              </w:rPr>
              <w:t>00</w:t>
            </w:r>
            <w:r>
              <w:rPr>
                <w:rFonts w:ascii="Courier New" w:hAnsi="Courier New" w:cs="Courier New"/>
              </w:rPr>
              <w:t xml:space="preserve"> </w:t>
            </w:r>
            <w:r w:rsidRPr="00151576">
              <w:rPr>
                <w:rFonts w:ascii="Courier New" w:hAnsi="Courier New" w:cs="Courier New"/>
                <w:lang w:val="en-US"/>
              </w:rPr>
              <w:t>L2991</w:t>
            </w:r>
          </w:p>
        </w:tc>
        <w:tc>
          <w:tcPr>
            <w:tcW w:w="6946" w:type="dxa"/>
            <w:tcBorders>
              <w:top w:val="single" w:sz="6" w:space="0" w:color="auto"/>
              <w:left w:val="single" w:sz="6" w:space="0" w:color="auto"/>
              <w:bottom w:val="single" w:sz="6" w:space="0" w:color="auto"/>
              <w:right w:val="single" w:sz="6" w:space="0" w:color="auto"/>
            </w:tcBorders>
          </w:tcPr>
          <w:p w:rsidR="009C728D" w:rsidRPr="00B10013"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расходов основного мероприятия,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168"/>
        </w:trPr>
        <w:tc>
          <w:tcPr>
            <w:tcW w:w="9386" w:type="dxa"/>
            <w:gridSpan w:val="3"/>
            <w:tcBorders>
              <w:top w:val="single" w:sz="6" w:space="0" w:color="auto"/>
              <w:left w:val="single" w:sz="6" w:space="0" w:color="auto"/>
              <w:bottom w:val="single" w:sz="6" w:space="0" w:color="auto"/>
              <w:right w:val="single" w:sz="6" w:space="0" w:color="auto"/>
            </w:tcBorders>
            <w:shd w:val="solid" w:color="FFFFFF" w:fill="auto"/>
          </w:tcPr>
          <w:p w:rsidR="009C728D" w:rsidRPr="00566879" w:rsidRDefault="009C728D" w:rsidP="009C728D">
            <w:pPr>
              <w:autoSpaceDE w:val="0"/>
              <w:autoSpaceDN w:val="0"/>
              <w:adjustRightInd w:val="0"/>
              <w:spacing w:after="0" w:line="240" w:lineRule="auto"/>
              <w:jc w:val="center"/>
              <w:rPr>
                <w:rFonts w:ascii="Courier New" w:hAnsi="Courier New" w:cs="Courier New"/>
                <w:color w:val="000000"/>
              </w:rPr>
            </w:pPr>
            <w:r w:rsidRPr="00566879">
              <w:rPr>
                <w:rFonts w:ascii="Courier New" w:hAnsi="Courier New" w:cs="Courier New"/>
                <w:b/>
                <w:bCs/>
                <w:i/>
                <w:iCs/>
                <w:color w:val="000000"/>
              </w:rPr>
              <w:t>Непрограммные расходы</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Pr>
                <w:rFonts w:ascii="Courier New" w:hAnsi="Courier New" w:cs="Courier New"/>
                <w:b/>
                <w:bCs/>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rPr>
              <w:t>Общегосударственные расходы</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91 1 02 00000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Функционирование высшего должностного лица субъекта Российской Федерации и органа местного самоуправления</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91 1 02 00203</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расходов основного мероприятия,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91 1 04 00000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 xml:space="preserve">Обеспечение деятельности администрации муниципального образования </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91 1 04 00204</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расходов основного мероприятия,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Pr>
                <w:rFonts w:ascii="Courier New" w:hAnsi="Courier New" w:cs="Courier New"/>
                <w:b/>
                <w:bCs/>
                <w:color w:val="000000"/>
              </w:rPr>
              <w:t>91 0</w:t>
            </w:r>
            <w:r w:rsidRPr="00566879">
              <w:rPr>
                <w:rFonts w:ascii="Courier New" w:hAnsi="Courier New" w:cs="Courier New"/>
                <w:b/>
                <w:bCs/>
                <w:color w:val="000000"/>
              </w:rPr>
              <w:t xml:space="preserve">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b/>
                <w:bCs/>
                <w:color w:val="000000"/>
              </w:rPr>
            </w:pPr>
            <w:r w:rsidRPr="00566879">
              <w:rPr>
                <w:rFonts w:ascii="Courier New" w:hAnsi="Courier New" w:cs="Courier New"/>
                <w:b/>
                <w:bCs/>
                <w:color w:val="000000"/>
              </w:rPr>
              <w:t>Резервный фонд администрации</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91 1 00</w:t>
            </w:r>
            <w:r w:rsidRPr="00566879">
              <w:rPr>
                <w:rFonts w:ascii="Courier New" w:hAnsi="Courier New" w:cs="Courier New"/>
                <w:color w:val="000000"/>
              </w:rPr>
              <w:t xml:space="preserve">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Резервный фонд местной администрации</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91 1 07 00000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 xml:space="preserve">Реализация направлений расходов основного мероприятия, подпрограммы муниципальной программы, а также по непрограммным направлениям расходов </w:t>
            </w:r>
          </w:p>
        </w:tc>
      </w:tr>
      <w:tr w:rsidR="009C728D" w:rsidRPr="00566879" w:rsidTr="009C728D">
        <w:trPr>
          <w:gridAfter w:val="1"/>
          <w:wAfter w:w="142" w:type="dxa"/>
          <w:trHeight w:val="336"/>
        </w:trPr>
        <w:tc>
          <w:tcPr>
            <w:tcW w:w="2440" w:type="dxa"/>
            <w:gridSpan w:val="2"/>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Pr>
                <w:rFonts w:ascii="Courier New" w:hAnsi="Courier New" w:cs="Courier New"/>
                <w:b/>
                <w:bCs/>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rPr>
                <w:rFonts w:ascii="Courier New" w:hAnsi="Courier New" w:cs="Courier New"/>
                <w:b/>
                <w:bCs/>
                <w:color w:val="000000"/>
              </w:rPr>
            </w:pPr>
            <w:r w:rsidRPr="00366532">
              <w:rPr>
                <w:rFonts w:ascii="Courier New" w:hAnsi="Courier New" w:cs="Courier New"/>
                <w:b/>
                <w:bCs/>
                <w:color w:val="000000"/>
              </w:rPr>
              <w:t>Обеспечение реализации отдельных областных государственных полномочий, переданных полномочий Российской Федерации</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 xml:space="preserve">91 1 00 00000 </w:t>
            </w:r>
          </w:p>
        </w:tc>
        <w:tc>
          <w:tcPr>
            <w:tcW w:w="6946" w:type="dxa"/>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rPr>
                <w:rFonts w:ascii="Courier New" w:hAnsi="Courier New" w:cs="Courier New"/>
                <w:b/>
                <w:bCs/>
                <w:color w:val="000000"/>
              </w:rPr>
            </w:pPr>
            <w:r w:rsidRPr="00366532">
              <w:rPr>
                <w:rFonts w:ascii="Courier New" w:hAnsi="Courier New" w:cs="Courier New"/>
                <w:b/>
                <w:bCs/>
                <w:color w:val="000000"/>
              </w:rPr>
              <w:t>Осуществление первичного воинского учета на территориях, где отсутствуют военные комиссариаты</w:t>
            </w:r>
          </w:p>
        </w:tc>
      </w:tr>
      <w:tr w:rsidR="009C728D" w:rsidRPr="00566879" w:rsidTr="009C728D">
        <w:trPr>
          <w:gridAfter w:val="1"/>
          <w:wAfter w:w="142" w:type="dxa"/>
          <w:trHeight w:val="168"/>
        </w:trPr>
        <w:tc>
          <w:tcPr>
            <w:tcW w:w="2440" w:type="dxa"/>
            <w:gridSpan w:val="2"/>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91 1 04 51180</w:t>
            </w:r>
          </w:p>
        </w:tc>
        <w:tc>
          <w:tcPr>
            <w:tcW w:w="6946" w:type="dxa"/>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rPr>
                <w:rFonts w:ascii="Courier New" w:hAnsi="Courier New" w:cs="Courier New"/>
                <w:color w:val="000000"/>
              </w:rPr>
            </w:pPr>
            <w:r w:rsidRPr="00366532">
              <w:rPr>
                <w:rFonts w:ascii="Courier New" w:hAnsi="Courier New" w:cs="Courier New"/>
                <w:color w:val="000000"/>
              </w:rPr>
              <w:t>Осуществление первичного воинского учета на территориях, где отсутствуют военные комиссариаты</w:t>
            </w:r>
          </w:p>
        </w:tc>
      </w:tr>
      <w:tr w:rsidR="009C728D" w:rsidRPr="00566879" w:rsidTr="009C728D">
        <w:trPr>
          <w:gridAfter w:val="1"/>
          <w:wAfter w:w="142" w:type="dxa"/>
          <w:trHeight w:val="672"/>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sidRPr="000B320F">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b/>
                <w:bCs/>
                <w:color w:val="000000"/>
              </w:rPr>
            </w:pPr>
            <w:r w:rsidRPr="00566879">
              <w:rPr>
                <w:rFonts w:ascii="Courier New" w:hAnsi="Courier New" w:cs="Courier New"/>
                <w:b/>
                <w:bCs/>
                <w:color w:val="000000"/>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bCs/>
                <w:color w:val="000000"/>
              </w:rPr>
              <w:t>91 1 04</w:t>
            </w:r>
            <w:r w:rsidRPr="000B320F">
              <w:rPr>
                <w:rFonts w:ascii="Courier New" w:hAnsi="Courier New" w:cs="Courier New"/>
                <w:bCs/>
                <w:color w:val="000000"/>
              </w:rPr>
              <w:t xml:space="preserve">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91 1 04 73150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366532"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Защита населения и территории от чрезвычайных ситуаций природного и техногенного характера, гражданская оборона</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91 2 00 00000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Реализация других функций, связанных с обеспечением национальной безопасности и правоохранительной деятельности</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lastRenderedPageBreak/>
              <w:t>91 2 21 00000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Мероприятия по предупреждению и ликвидации последствий чрезвычайных ситуаций и стихийных бедствий</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91 2 21 80100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b/>
                <w:bCs/>
                <w:color w:val="000000"/>
              </w:rPr>
            </w:pPr>
            <w:r w:rsidRPr="000B320F">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rPr>
              <w:t>Осуществление отдельных областных государственных полномочий в сфере водоснабжения и водоотведения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bCs/>
                <w:color w:val="000000"/>
              </w:rPr>
              <w:t>91 1 04</w:t>
            </w:r>
            <w:r w:rsidRPr="000B320F">
              <w:rPr>
                <w:rFonts w:ascii="Courier New" w:hAnsi="Courier New" w:cs="Courier New"/>
                <w:bCs/>
                <w:color w:val="000000"/>
              </w:rPr>
              <w:t xml:space="preserve">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областного госуда</w:t>
            </w:r>
            <w:r>
              <w:rPr>
                <w:rFonts w:ascii="Courier New" w:hAnsi="Courier New" w:cs="Courier New"/>
                <w:color w:val="000000"/>
              </w:rPr>
              <w:t>рственного полномочия в сфере водоснабжения и водоотведения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91 1 04 73110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Осуществление областного государственного полном</w:t>
            </w:r>
            <w:r>
              <w:rPr>
                <w:rFonts w:ascii="Courier New" w:hAnsi="Courier New" w:cs="Courier New"/>
                <w:color w:val="000000"/>
              </w:rPr>
              <w:t>очия в сфере водоснабжения и водоотведения</w:t>
            </w:r>
          </w:p>
        </w:tc>
      </w:tr>
      <w:tr w:rsidR="009C728D" w:rsidRPr="00566879" w:rsidTr="009C728D">
        <w:trPr>
          <w:gridAfter w:val="1"/>
          <w:wAfter w:w="142" w:type="dxa"/>
          <w:trHeight w:val="343"/>
        </w:trPr>
        <w:tc>
          <w:tcPr>
            <w:tcW w:w="2440" w:type="dxa"/>
            <w:gridSpan w:val="2"/>
            <w:tcBorders>
              <w:top w:val="single" w:sz="6" w:space="0" w:color="auto"/>
              <w:left w:val="single" w:sz="6" w:space="0" w:color="auto"/>
              <w:bottom w:val="single" w:sz="6" w:space="0" w:color="auto"/>
              <w:right w:val="single" w:sz="6" w:space="0" w:color="auto"/>
            </w:tcBorders>
          </w:tcPr>
          <w:p w:rsidR="009C728D" w:rsidRPr="003D7BFF"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3D7BFF"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Дорожное хозяйство (дорожные фонды)</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91 3 00 00000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Содержание автомобильных дорог и инженерных сооружений на них в границах поселений</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91 3 00 00000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Капитальный и текущий ремонт муниципальных дорог муниципальных образований</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91 3 00 60002</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305"/>
        </w:trPr>
        <w:tc>
          <w:tcPr>
            <w:tcW w:w="2440" w:type="dxa"/>
            <w:gridSpan w:val="2"/>
            <w:tcBorders>
              <w:top w:val="single" w:sz="6" w:space="0" w:color="auto"/>
              <w:left w:val="single" w:sz="6" w:space="0" w:color="auto"/>
              <w:bottom w:val="single" w:sz="6" w:space="0" w:color="auto"/>
              <w:right w:val="single" w:sz="6" w:space="0" w:color="auto"/>
            </w:tcBorders>
          </w:tcPr>
          <w:p w:rsidR="009C728D" w:rsidRPr="009C63D6"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sidRPr="009C63D6">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9C63D6"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Жилищно-коммунальное хозяйство</w:t>
            </w:r>
          </w:p>
        </w:tc>
      </w:tr>
      <w:tr w:rsidR="009C728D" w:rsidRPr="00566879" w:rsidTr="009C728D">
        <w:trPr>
          <w:gridAfter w:val="1"/>
          <w:wAfter w:w="142" w:type="dxa"/>
          <w:trHeight w:val="341"/>
        </w:trPr>
        <w:tc>
          <w:tcPr>
            <w:tcW w:w="2440" w:type="dxa"/>
            <w:gridSpan w:val="2"/>
            <w:tcBorders>
              <w:top w:val="single" w:sz="6" w:space="0" w:color="auto"/>
              <w:left w:val="single" w:sz="6" w:space="0" w:color="auto"/>
              <w:bottom w:val="single" w:sz="6" w:space="0" w:color="auto"/>
              <w:right w:val="single" w:sz="6" w:space="0" w:color="auto"/>
            </w:tcBorders>
          </w:tcPr>
          <w:p w:rsidR="009C728D" w:rsidRPr="009C63D6"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91 5 00 00000</w:t>
            </w:r>
          </w:p>
        </w:tc>
        <w:tc>
          <w:tcPr>
            <w:tcW w:w="6946" w:type="dxa"/>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Мероприятия в области коммунального</w:t>
            </w:r>
            <w:r w:rsidRPr="009C63D6">
              <w:rPr>
                <w:rFonts w:ascii="Courier New" w:hAnsi="Courier New" w:cs="Courier New"/>
                <w:b/>
                <w:color w:val="000000"/>
              </w:rPr>
              <w:t xml:space="preserve"> хозяйство</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91 5 00 00000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Осуществление мероприятий в области коммунального хозяйства органами местного самоуправления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91 5 00 25105</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278"/>
        </w:trPr>
        <w:tc>
          <w:tcPr>
            <w:tcW w:w="2440" w:type="dxa"/>
            <w:gridSpan w:val="2"/>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91 6 00 00000</w:t>
            </w:r>
          </w:p>
        </w:tc>
        <w:tc>
          <w:tcPr>
            <w:tcW w:w="6946" w:type="dxa"/>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Мероприятия в области благоустройства</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91 6 00 60003</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206"/>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b/>
                <w:color w:val="000000"/>
              </w:rPr>
              <w:t>91 6 00 00000</w:t>
            </w:r>
          </w:p>
        </w:tc>
        <w:tc>
          <w:tcPr>
            <w:tcW w:w="6946" w:type="dxa"/>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Прочие мероприятия в области благоустройства</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91 6 00 60006</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208"/>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b/>
                <w:color w:val="000000"/>
              </w:rPr>
              <w:t>91 6 00 00000</w:t>
            </w:r>
          </w:p>
        </w:tc>
        <w:tc>
          <w:tcPr>
            <w:tcW w:w="6946" w:type="dxa"/>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Организация и содержание мест захоронения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91 6 00 00400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293"/>
        </w:trPr>
        <w:tc>
          <w:tcPr>
            <w:tcW w:w="2440" w:type="dxa"/>
            <w:gridSpan w:val="2"/>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0419CE"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Мероприятия в области культуры, кинематографии</w:t>
            </w:r>
          </w:p>
        </w:tc>
      </w:tr>
      <w:tr w:rsidR="009C728D" w:rsidRPr="00566879" w:rsidTr="009C728D">
        <w:trPr>
          <w:gridAfter w:val="1"/>
          <w:wAfter w:w="142" w:type="dxa"/>
          <w:trHeight w:val="282"/>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Обеспечение деятельности учреждения культуры</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91 0 00 44099</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259"/>
        </w:trPr>
        <w:tc>
          <w:tcPr>
            <w:tcW w:w="2440" w:type="dxa"/>
            <w:gridSpan w:val="2"/>
            <w:tcBorders>
              <w:top w:val="single" w:sz="6" w:space="0" w:color="auto"/>
              <w:left w:val="single" w:sz="6" w:space="0" w:color="auto"/>
              <w:bottom w:val="single" w:sz="6" w:space="0" w:color="auto"/>
              <w:right w:val="single" w:sz="6" w:space="0" w:color="auto"/>
            </w:tcBorders>
          </w:tcPr>
          <w:p w:rsidR="009C728D" w:rsidRPr="001149BA"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sidRPr="001149BA">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1149BA"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Мероприятия в области физической культуры и спорта</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Физкультурно-оздоровительная работа и спортивные мероприятия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91 8 00 29700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sidRPr="00566879">
              <w:rPr>
                <w:rFonts w:ascii="Courier New" w:hAnsi="Courier New" w:cs="Courier New"/>
                <w:color w:val="000000"/>
              </w:rPr>
              <w:t>Реализация направлений рас</w:t>
            </w:r>
            <w:r>
              <w:rPr>
                <w:rFonts w:ascii="Courier New" w:hAnsi="Courier New" w:cs="Courier New"/>
                <w:color w:val="000000"/>
              </w:rPr>
              <w:t>ходов основного мероприятия</w:t>
            </w:r>
            <w:r w:rsidRPr="00566879">
              <w:rPr>
                <w:rFonts w:ascii="Courier New" w:hAnsi="Courier New" w:cs="Courier New"/>
                <w:color w:val="000000"/>
              </w:rPr>
              <w:t>, подпрограммы муниципальной программы, а также по непрограммным направлениям расходов</w:t>
            </w:r>
          </w:p>
        </w:tc>
      </w:tr>
      <w:tr w:rsidR="009C728D" w:rsidRPr="00566879" w:rsidTr="009C728D">
        <w:trPr>
          <w:gridAfter w:val="1"/>
          <w:wAfter w:w="142" w:type="dxa"/>
          <w:trHeight w:val="183"/>
        </w:trPr>
        <w:tc>
          <w:tcPr>
            <w:tcW w:w="2440" w:type="dxa"/>
            <w:gridSpan w:val="2"/>
            <w:tcBorders>
              <w:top w:val="single" w:sz="6" w:space="0" w:color="auto"/>
              <w:left w:val="single" w:sz="6" w:space="0" w:color="auto"/>
              <w:bottom w:val="single" w:sz="6" w:space="0" w:color="auto"/>
              <w:right w:val="single" w:sz="6" w:space="0" w:color="auto"/>
            </w:tcBorders>
          </w:tcPr>
          <w:p w:rsidR="009C728D" w:rsidRPr="001149BA" w:rsidRDefault="009C728D" w:rsidP="009C728D">
            <w:pPr>
              <w:autoSpaceDE w:val="0"/>
              <w:autoSpaceDN w:val="0"/>
              <w:adjustRightInd w:val="0"/>
              <w:spacing w:after="0" w:line="240" w:lineRule="auto"/>
              <w:ind w:firstLineChars="64" w:firstLine="141"/>
              <w:jc w:val="center"/>
              <w:rPr>
                <w:rFonts w:ascii="Courier New" w:hAnsi="Courier New" w:cs="Courier New"/>
                <w:b/>
                <w:color w:val="000000"/>
              </w:rPr>
            </w:pPr>
            <w:r>
              <w:rPr>
                <w:rFonts w:ascii="Courier New" w:hAnsi="Courier New" w:cs="Courier New"/>
                <w:b/>
                <w:color w:val="000000"/>
              </w:rPr>
              <w:t>91 0 00 00000</w:t>
            </w:r>
          </w:p>
        </w:tc>
        <w:tc>
          <w:tcPr>
            <w:tcW w:w="6946" w:type="dxa"/>
            <w:tcBorders>
              <w:top w:val="single" w:sz="6" w:space="0" w:color="auto"/>
              <w:left w:val="single" w:sz="6" w:space="0" w:color="auto"/>
              <w:bottom w:val="single" w:sz="6" w:space="0" w:color="auto"/>
              <w:right w:val="single" w:sz="6" w:space="0" w:color="auto"/>
            </w:tcBorders>
          </w:tcPr>
          <w:p w:rsidR="009C728D" w:rsidRPr="001149BA" w:rsidRDefault="009C728D" w:rsidP="009C728D">
            <w:pPr>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Межбюджетные трансферты бюджетов поселений</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91 9 00 00000</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lastRenderedPageBreak/>
              <w:t>91 9 00 22106</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w:t>
            </w:r>
          </w:p>
        </w:tc>
      </w:tr>
      <w:tr w:rsidR="009C728D" w:rsidRPr="00566879" w:rsidTr="009C728D">
        <w:trPr>
          <w:gridAfter w:val="1"/>
          <w:wAfter w:w="142" w:type="dxa"/>
          <w:trHeight w:val="504"/>
        </w:trPr>
        <w:tc>
          <w:tcPr>
            <w:tcW w:w="2440" w:type="dxa"/>
            <w:gridSpan w:val="2"/>
            <w:tcBorders>
              <w:top w:val="single" w:sz="6" w:space="0" w:color="auto"/>
              <w:left w:val="single" w:sz="6" w:space="0" w:color="auto"/>
              <w:bottom w:val="single" w:sz="6" w:space="0" w:color="auto"/>
              <w:right w:val="single" w:sz="6" w:space="0" w:color="auto"/>
            </w:tcBorders>
          </w:tcPr>
          <w:p w:rsidR="009C728D" w:rsidRDefault="009C728D" w:rsidP="009C728D">
            <w:pPr>
              <w:autoSpaceDE w:val="0"/>
              <w:autoSpaceDN w:val="0"/>
              <w:adjustRightInd w:val="0"/>
              <w:spacing w:after="0" w:line="240" w:lineRule="auto"/>
              <w:ind w:firstLineChars="64" w:firstLine="141"/>
              <w:jc w:val="center"/>
              <w:rPr>
                <w:rFonts w:ascii="Courier New" w:hAnsi="Courier New" w:cs="Courier New"/>
                <w:color w:val="000000"/>
              </w:rPr>
            </w:pPr>
            <w:r>
              <w:rPr>
                <w:rFonts w:ascii="Courier New" w:hAnsi="Courier New" w:cs="Courier New"/>
                <w:color w:val="000000"/>
              </w:rPr>
              <w:t>91 9 00 22107</w:t>
            </w:r>
          </w:p>
        </w:tc>
        <w:tc>
          <w:tcPr>
            <w:tcW w:w="6946" w:type="dxa"/>
            <w:tcBorders>
              <w:top w:val="single" w:sz="6" w:space="0" w:color="auto"/>
              <w:left w:val="single" w:sz="6" w:space="0" w:color="auto"/>
              <w:bottom w:val="single" w:sz="6" w:space="0" w:color="auto"/>
              <w:right w:val="single" w:sz="6" w:space="0" w:color="auto"/>
            </w:tcBorders>
          </w:tcPr>
          <w:p w:rsidR="009C728D" w:rsidRPr="00566879" w:rsidRDefault="009C728D" w:rsidP="009C728D">
            <w:pPr>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местного бюджета</w:t>
            </w:r>
          </w:p>
        </w:tc>
      </w:tr>
      <w:tr w:rsidR="009C728D" w:rsidRPr="002B75E4" w:rsidTr="009C728D">
        <w:trPr>
          <w:gridAfter w:val="1"/>
          <w:wAfter w:w="142" w:type="dxa"/>
          <w:trHeight w:val="254"/>
        </w:trPr>
        <w:tc>
          <w:tcPr>
            <w:tcW w:w="1795" w:type="dxa"/>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p>
        </w:tc>
        <w:tc>
          <w:tcPr>
            <w:tcW w:w="7591" w:type="dxa"/>
            <w:gridSpan w:val="2"/>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П</w:t>
            </w:r>
            <w:r w:rsidRPr="002B75E4">
              <w:rPr>
                <w:rFonts w:ascii="Courier New" w:hAnsi="Courier New" w:cs="Courier New"/>
                <w:color w:val="000000"/>
              </w:rPr>
              <w:t>риложение № 2</w:t>
            </w:r>
          </w:p>
        </w:tc>
      </w:tr>
      <w:tr w:rsidR="009C728D" w:rsidRPr="002B75E4" w:rsidTr="009C728D">
        <w:trPr>
          <w:gridAfter w:val="1"/>
          <w:wAfter w:w="142" w:type="dxa"/>
          <w:trHeight w:val="254"/>
        </w:trPr>
        <w:tc>
          <w:tcPr>
            <w:tcW w:w="9386" w:type="dxa"/>
            <w:gridSpan w:val="3"/>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 xml:space="preserve">к </w:t>
            </w:r>
            <w:r w:rsidRPr="002B75E4">
              <w:rPr>
                <w:rFonts w:ascii="Courier New" w:hAnsi="Courier New" w:cs="Courier New"/>
                <w:color w:val="000000"/>
              </w:rPr>
              <w:t>Порядку применения бюджетной классификации РФ,</w:t>
            </w:r>
          </w:p>
        </w:tc>
      </w:tr>
      <w:tr w:rsidR="009C728D" w:rsidRPr="002B75E4" w:rsidTr="009C728D">
        <w:trPr>
          <w:gridAfter w:val="1"/>
          <w:wAfter w:w="142" w:type="dxa"/>
          <w:trHeight w:val="254"/>
        </w:trPr>
        <w:tc>
          <w:tcPr>
            <w:tcW w:w="1795" w:type="dxa"/>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p>
        </w:tc>
        <w:tc>
          <w:tcPr>
            <w:tcW w:w="7591" w:type="dxa"/>
            <w:gridSpan w:val="2"/>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r w:rsidRPr="002B75E4">
              <w:rPr>
                <w:rFonts w:ascii="Courier New" w:hAnsi="Courier New" w:cs="Courier New"/>
                <w:color w:val="000000"/>
              </w:rPr>
              <w:t>относящейся к бюджету поселения</w:t>
            </w:r>
          </w:p>
        </w:tc>
      </w:tr>
      <w:tr w:rsidR="009C728D" w:rsidRPr="002B75E4" w:rsidTr="009C728D">
        <w:trPr>
          <w:gridAfter w:val="1"/>
          <w:wAfter w:w="142" w:type="dxa"/>
          <w:trHeight w:val="254"/>
        </w:trPr>
        <w:tc>
          <w:tcPr>
            <w:tcW w:w="1795" w:type="dxa"/>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p>
        </w:tc>
        <w:tc>
          <w:tcPr>
            <w:tcW w:w="7591" w:type="dxa"/>
            <w:gridSpan w:val="2"/>
            <w:tcBorders>
              <w:top w:val="nil"/>
              <w:left w:val="nil"/>
              <w:bottom w:val="nil"/>
              <w:right w:val="nil"/>
            </w:tcBorders>
          </w:tcPr>
          <w:p w:rsidR="009C728D" w:rsidRPr="002B75E4" w:rsidRDefault="009C728D" w:rsidP="009C728D">
            <w:pPr>
              <w:autoSpaceDE w:val="0"/>
              <w:autoSpaceDN w:val="0"/>
              <w:adjustRightInd w:val="0"/>
              <w:spacing w:after="0" w:line="240" w:lineRule="auto"/>
              <w:jc w:val="right"/>
              <w:rPr>
                <w:rFonts w:ascii="Courier New" w:hAnsi="Courier New" w:cs="Courier New"/>
                <w:color w:val="000000"/>
              </w:rPr>
            </w:pPr>
            <w:r w:rsidRPr="002B75E4">
              <w:rPr>
                <w:rFonts w:ascii="Courier New" w:hAnsi="Courier New" w:cs="Courier New"/>
                <w:color w:val="000000"/>
              </w:rPr>
              <w:t>начиная с бюджета на 2020 год</w:t>
            </w:r>
          </w:p>
        </w:tc>
      </w:tr>
      <w:tr w:rsidR="009C728D" w:rsidTr="009C728D">
        <w:trPr>
          <w:gridAfter w:val="1"/>
          <w:wAfter w:w="142" w:type="dxa"/>
          <w:trHeight w:val="254"/>
        </w:trPr>
        <w:tc>
          <w:tcPr>
            <w:tcW w:w="1795" w:type="dxa"/>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Cs w:val="28"/>
              </w:rPr>
            </w:pPr>
          </w:p>
        </w:tc>
        <w:tc>
          <w:tcPr>
            <w:tcW w:w="7591" w:type="dxa"/>
            <w:gridSpan w:val="2"/>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Cs w:val="28"/>
              </w:rPr>
            </w:pPr>
          </w:p>
        </w:tc>
      </w:tr>
      <w:tr w:rsidR="009C728D" w:rsidTr="009C728D">
        <w:trPr>
          <w:trHeight w:val="274"/>
        </w:trPr>
        <w:tc>
          <w:tcPr>
            <w:tcW w:w="9528" w:type="dxa"/>
            <w:gridSpan w:val="4"/>
            <w:tcBorders>
              <w:top w:val="nil"/>
              <w:left w:val="nil"/>
              <w:bottom w:val="nil"/>
              <w:right w:val="nil"/>
            </w:tcBorders>
          </w:tcPr>
          <w:p w:rsidR="009C728D" w:rsidRPr="002B75E4" w:rsidRDefault="009C728D" w:rsidP="009C728D">
            <w:pPr>
              <w:autoSpaceDE w:val="0"/>
              <w:autoSpaceDN w:val="0"/>
              <w:adjustRightInd w:val="0"/>
              <w:spacing w:after="0" w:line="240" w:lineRule="auto"/>
              <w:jc w:val="center"/>
              <w:rPr>
                <w:rFonts w:cs="Arial"/>
                <w:b/>
                <w:bCs/>
                <w:color w:val="000000"/>
                <w:sz w:val="30"/>
                <w:szCs w:val="30"/>
              </w:rPr>
            </w:pPr>
            <w:r w:rsidRPr="002B75E4">
              <w:rPr>
                <w:rFonts w:cs="Arial"/>
                <w:b/>
                <w:bCs/>
                <w:color w:val="000000"/>
                <w:sz w:val="30"/>
                <w:szCs w:val="30"/>
              </w:rPr>
              <w:t xml:space="preserve">ПЕРЕЧЕНЬ ДОПОЛНИТЕЛЬНЫХ ЭКОНОМИЧЕСКИХ КОДОВ </w:t>
            </w:r>
          </w:p>
        </w:tc>
      </w:tr>
      <w:tr w:rsidR="009C728D" w:rsidTr="009C728D">
        <w:trPr>
          <w:trHeight w:val="274"/>
        </w:trPr>
        <w:tc>
          <w:tcPr>
            <w:tcW w:w="9528" w:type="dxa"/>
            <w:gridSpan w:val="4"/>
            <w:tcBorders>
              <w:top w:val="nil"/>
              <w:left w:val="nil"/>
              <w:bottom w:val="nil"/>
              <w:right w:val="nil"/>
            </w:tcBorders>
          </w:tcPr>
          <w:p w:rsidR="009C728D" w:rsidRPr="002B75E4" w:rsidRDefault="009C728D" w:rsidP="009C728D">
            <w:pPr>
              <w:autoSpaceDE w:val="0"/>
              <w:autoSpaceDN w:val="0"/>
              <w:adjustRightInd w:val="0"/>
              <w:spacing w:after="0" w:line="240" w:lineRule="auto"/>
              <w:jc w:val="center"/>
              <w:rPr>
                <w:rFonts w:cs="Arial"/>
                <w:b/>
                <w:bCs/>
                <w:color w:val="000000"/>
                <w:sz w:val="30"/>
                <w:szCs w:val="30"/>
              </w:rPr>
            </w:pPr>
            <w:r w:rsidRPr="002B75E4">
              <w:rPr>
                <w:rFonts w:cs="Arial"/>
                <w:b/>
                <w:bCs/>
                <w:color w:val="000000"/>
                <w:sz w:val="30"/>
                <w:szCs w:val="30"/>
              </w:rPr>
              <w:t xml:space="preserve">ИСПОЛЬЗУЕМЫХ ПРИ СОСТАВЛЕНИИ И ИСПОЛНЕНИИ </w:t>
            </w:r>
          </w:p>
        </w:tc>
      </w:tr>
      <w:tr w:rsidR="009C728D" w:rsidTr="009C728D">
        <w:trPr>
          <w:trHeight w:val="274"/>
        </w:trPr>
        <w:tc>
          <w:tcPr>
            <w:tcW w:w="9528" w:type="dxa"/>
            <w:gridSpan w:val="4"/>
            <w:tcBorders>
              <w:top w:val="nil"/>
              <w:left w:val="nil"/>
              <w:bottom w:val="nil"/>
              <w:right w:val="nil"/>
            </w:tcBorders>
          </w:tcPr>
          <w:p w:rsidR="009C728D" w:rsidRPr="002B75E4" w:rsidRDefault="009C728D" w:rsidP="009C728D">
            <w:pPr>
              <w:autoSpaceDE w:val="0"/>
              <w:autoSpaceDN w:val="0"/>
              <w:adjustRightInd w:val="0"/>
              <w:spacing w:after="0" w:line="240" w:lineRule="auto"/>
              <w:jc w:val="center"/>
              <w:rPr>
                <w:rFonts w:cs="Arial"/>
                <w:b/>
                <w:bCs/>
                <w:color w:val="000000"/>
                <w:sz w:val="30"/>
                <w:szCs w:val="30"/>
              </w:rPr>
            </w:pPr>
            <w:r w:rsidRPr="002B75E4">
              <w:rPr>
                <w:rFonts w:cs="Arial"/>
                <w:b/>
                <w:bCs/>
                <w:color w:val="000000"/>
                <w:sz w:val="30"/>
                <w:szCs w:val="30"/>
              </w:rPr>
              <w:t>БЮДЖЕТА СЕЛЬСКОГО ПОСЕЛЕНИЯ</w:t>
            </w:r>
          </w:p>
        </w:tc>
      </w:tr>
      <w:tr w:rsidR="009C728D" w:rsidTr="009C728D">
        <w:trPr>
          <w:gridAfter w:val="1"/>
          <w:wAfter w:w="142" w:type="dxa"/>
          <w:trHeight w:val="70"/>
        </w:trPr>
        <w:tc>
          <w:tcPr>
            <w:tcW w:w="1795" w:type="dxa"/>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 w:val="36"/>
                <w:szCs w:val="36"/>
              </w:rPr>
            </w:pPr>
          </w:p>
        </w:tc>
        <w:tc>
          <w:tcPr>
            <w:tcW w:w="7591" w:type="dxa"/>
            <w:gridSpan w:val="2"/>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 w:val="36"/>
                <w:szCs w:val="36"/>
              </w:rPr>
            </w:pP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Доп ЭК</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Наименование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200.00.00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РАСХОДЫ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211.00.00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ЗАРАБОТНАЯ ПЛАТА</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211.01.00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Заработная плата выборных должностей муниципальной службы органов местного самоуправления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211.02.00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Заработная плата муниципальных служащих органов местного самоуправления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211.03.00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Заработная плата технического персонала органов местного самоуправления и муниципальных учреждений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211.06.00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Заработная плата основного персонала муниципальных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211.07.00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Заработная плата прочего персонала органов местного самоуправления и муниципальных учреждений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212.00.00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ПРОЧИЕ ВЫПЛАТЫ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212.01.00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Командировочные расходы (суточные)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212.99.00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прочие выплаты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213.00.00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НАЧИСЛЕНИЯ НА ВЫПЛАТЫ ПО ОПЛАТЕ ТРУДА</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213.01.00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Начисления на выплаты по оплате труда выборных должностей муниципальной службы органов местного самоуправления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213.02.00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Начисления на выплаты по оплате труда муниципальных служащих органов местного самоуправления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213.03.00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Начисления на выплаты по оплате труда технического персонала органов местного самоуправления и муниципальных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213.06.00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Начисления на выплаты по оплате труда основного персонала муниципальных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213.07.00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Начисления на выплаты по оплате труда прочего персонала органов местного самоуправления и муниципальных учреждений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УСЛУГИ СВЯЗИ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lastRenderedPageBreak/>
              <w:t>221.01.00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связи стационарных телефонных линий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221.02.00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мобильной связи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221.03.00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интернета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221.04.00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Почтовые услуги (в т.ч. приобретение почтовых марок, маркированных конвертов)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221.99.00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услуги связи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222.00.00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ТРАНСПОРТНЫЕ 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222.02.00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 xml:space="preserve">Транспортные услуги </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222.03.00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Договор гражданско-правового характера о возмездном оказании услуг</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222.99.00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транспортные 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223.00.00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КОММУНАЛЬНЫЕ 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223.01.00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Электроэнергия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color w:val="000000"/>
              </w:rPr>
            </w:pPr>
            <w:r w:rsidRPr="00FF625B">
              <w:rPr>
                <w:rFonts w:ascii="Courier New" w:hAnsi="Courier New" w:cs="Courier New"/>
                <w:color w:val="000000"/>
              </w:rPr>
              <w:t>223.01.01</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color w:val="000000"/>
              </w:rPr>
            </w:pPr>
            <w:r w:rsidRPr="00FF625B">
              <w:rPr>
                <w:rFonts w:ascii="Courier New" w:hAnsi="Courier New" w:cs="Courier New"/>
                <w:color w:val="000000"/>
              </w:rPr>
              <w:t>Электроэнергия (кредиторская задолженность)</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223.02.00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Pr>
                <w:rFonts w:ascii="Courier New" w:hAnsi="Courier New" w:cs="Courier New"/>
                <w:i/>
                <w:iCs/>
                <w:color w:val="000000"/>
              </w:rPr>
              <w:t xml:space="preserve">Отопление </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color w:val="000000"/>
              </w:rPr>
            </w:pPr>
            <w:r w:rsidRPr="00FF625B">
              <w:rPr>
                <w:rFonts w:ascii="Courier New" w:hAnsi="Courier New" w:cs="Courier New"/>
                <w:color w:val="000000"/>
              </w:rPr>
              <w:t>223.02.01</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color w:val="000000"/>
              </w:rPr>
            </w:pPr>
            <w:r w:rsidRPr="00FF625B">
              <w:rPr>
                <w:rFonts w:ascii="Courier New" w:hAnsi="Courier New" w:cs="Courier New"/>
                <w:color w:val="000000"/>
              </w:rPr>
              <w:t>Отопление (кредиторская задолженность)</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223.04.00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Pr>
                <w:rFonts w:ascii="Courier New" w:hAnsi="Courier New" w:cs="Courier New"/>
                <w:i/>
                <w:iCs/>
                <w:color w:val="000000"/>
              </w:rPr>
              <w:t xml:space="preserve">Водоснабжение </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color w:val="000000"/>
              </w:rPr>
            </w:pPr>
            <w:r w:rsidRPr="00FF625B">
              <w:rPr>
                <w:rFonts w:ascii="Courier New" w:hAnsi="Courier New" w:cs="Courier New"/>
                <w:color w:val="000000"/>
              </w:rPr>
              <w:t>223.04.01</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color w:val="000000"/>
              </w:rPr>
            </w:pPr>
            <w:r w:rsidRPr="00FF625B">
              <w:rPr>
                <w:rFonts w:ascii="Courier New" w:hAnsi="Courier New" w:cs="Courier New"/>
                <w:color w:val="000000"/>
              </w:rPr>
              <w:t>Водоснабжение (кредиторская задолженность)</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224.00.00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АРЕНДНАЯ ПЛАТА ЗА ПОЛЬЗОВАНИЕ ИМУЩЕСТВОМ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224.01.00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Аренда помещений, сооружений, транспорта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225.00.00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РАБОТЫ, УСЛУГИ ПО СОДЕРЖАНИЮ ИМУЩЕСТВА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Текущий ремонт зданий, сооружений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Ремонт и техническое обслуживание оргтехники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Договор гражданско-правового характера о возмездном оказании услуг</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Шиномонтажные работы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Техническое обслуживание приборов учета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Поверка приборов и метрология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225.10.00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Заправка картриджей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225.12.00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Технический осмотр автотранспортного средства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225.13.00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Ремонт автомобилей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225.99.00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работы, услуги по содержанию имущества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226.00.00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ПРОЧИЕ РАБОТЫ,УСЛУГИ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по проведению обязательных медицинских осмотров работников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Договор гражданско-правового характера о возмездном оказании услуг</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охраны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Изготовление бланков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Инвентаризация и паспортизация зданий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226.08.00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Командировочные расходы (проезд к месту служебной командировки и обратно, найм жилых помещений)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226.09.00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Предрейсовый осмотр водителей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226.10.00</w:t>
            </w:r>
          </w:p>
        </w:tc>
        <w:tc>
          <w:tcPr>
            <w:tcW w:w="7591" w:type="dxa"/>
            <w:gridSpan w:val="2"/>
            <w:tcBorders>
              <w:top w:val="nil"/>
              <w:left w:val="nil"/>
              <w:bottom w:val="nil"/>
              <w:right w:val="nil"/>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 xml:space="preserve">Услуги в области информационных технологий </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Услуги нотариуса</w:t>
            </w:r>
          </w:p>
        </w:tc>
      </w:tr>
      <w:tr w:rsidR="009C728D" w:rsidRPr="00FF625B" w:rsidTr="009C728D">
        <w:trPr>
          <w:gridAfter w:val="1"/>
          <w:wAfter w:w="142" w:type="dxa"/>
          <w:trHeight w:val="823"/>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Разработка проектно-сметной документации для строительства, реконструкции, технического перевооружения, ремонта, реставрации объектов, а также работ по ее экспертизе. Кадастровые работы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Публикация объявлений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Подписка на периодические издания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lastRenderedPageBreak/>
              <w:t>226.16.00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Участие в семинарах, конференциях и других мероприятиях, оплата стоимости обучения на курсах повышения квалификации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226.17.00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Специальная оценка труда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226.99.00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прочие работы, 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227.00.00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СТРАХОВАНИЕ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228.00.00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УСЛУГИ, РАБОТЫ ДЛЯ ЦЕЛЕЙ КАПИТАЛЬНЫХ ВЛОЖЕНИЙ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228.01.00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Разработка проектной и сметной документации для строительства, реконструкции объектов нефинансовых активов</w:t>
            </w:r>
          </w:p>
        </w:tc>
      </w:tr>
      <w:tr w:rsidR="009C728D" w:rsidRPr="00FF625B" w:rsidTr="009C728D">
        <w:trPr>
          <w:gridAfter w:val="1"/>
          <w:wAfter w:w="142" w:type="dxa"/>
          <w:trHeight w:val="823"/>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228.02.00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Проведение государственной экспертизы проектной документации, осущест</w:t>
            </w:r>
            <w:r>
              <w:rPr>
                <w:rFonts w:ascii="Courier New" w:hAnsi="Courier New" w:cs="Courier New"/>
                <w:i/>
                <w:iCs/>
                <w:color w:val="000000"/>
              </w:rPr>
              <w:t xml:space="preserve">вление строительного контроля, </w:t>
            </w:r>
            <w:r w:rsidRPr="00FF625B">
              <w:rPr>
                <w:rFonts w:ascii="Courier New" w:hAnsi="Courier New" w:cs="Courier New"/>
                <w:i/>
                <w:iCs/>
                <w:color w:val="000000"/>
              </w:rPr>
              <w:t>реконструкцией объектов капитального строительства, оплату демонтажных работ</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228.99.00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прочие услуги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231.00.00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ОБСЛУЖИВАНИЕ ВНУТРЕННЕГО ДОЛГА</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251.00.00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ПЕРЕЧИСЛЕНИЯ ДРУГИМ БЮДЖЕТАМ БЮДЖЕТНОЙ СИСТЕМЫ РОССИСКОЙ ФЕДЕРАЦИИ</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251.04.00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Межбюджетные трансферты на осуществление части полномочий согласно заключенных соглашений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262.00.00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ПОСОБИЯ ПО СОЦИАЛЬНОЙ ПОМОЩИ НАСЕЛЕНИЮ В ДЕНЕЖНОЙ ФОРМЕ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262.01.00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Социальные выплаты на приобретение жилья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262.99.00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выплаты по социальной помощи населению в денежной форме</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263.00.00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ПОСОБИЯ ПО СОЦИАЛЬНОЙ ПОМОЩИ НАСЕЛЕНИЮ В НАТУРАЛЬНОЙ ФОРМЕ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263.99.00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выплаты по социальной помощи населению в натуральной форме</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264.00.00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ПЕНСИИ, ПОСОБИЯ, ВЫПЛАЧИВАЕМЫЕ РАБОТОДАТЕЛЯМИ, НАНИМАТЕЛЯМИ БЫВШИМ РАБОТНИКАМ В ДЕНЕЖНОЙ ФОРМЕ</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266.00.00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СОЦИАЛЬНЫЕ ПОСОБИЯ И КОМПЕНСАЦИИ ПЕРСОНАЛУ В ДЕНЕЖНОЙ ФОРМЕ</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Пособия за первые три дня временной нетрудоспособности выборных должностей муниципальной службы органов местного самоуправления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Пособия за первые три дня временной нетрудоспособности муниципальных служащих органов местного самоуправления</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Пособия за первые три дня временной нетрудоспособности технического персонала органов местного самоуправления и муниципальных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Пособия за первые три дня временной нетрудоспособности основного персонала муниципальных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266.07.00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Пособия за первые три дня временной нетрудоспособности прочего персонала органов местного самоуправления и муниципальных учреждений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266.08.00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Ежемесячные компенсационные выплаты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266.99.00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пособия и компенсации персоналу в денежной форме</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НАЛОГИ, ПОШЛИНЫ И СБОРЫ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291.01.00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транспортного налога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291.02.00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налога на имущество</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291.03.00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земельного налога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291.04.00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госпошлины и сборов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lastRenderedPageBreak/>
              <w:t>291.05.00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НДС и налога на прибыль (для казенных учреждений)</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292.00.00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ШТРАФЫ ЗА НАРУШЕНИЕ ЗАКОНОДАТЕЛЬСТВА О НАЛОГАХ И СБОРАХ, ЗАКОНОДАТЕЛЬСТВА О СТРАХОВЫХ ВЗНОСАХ</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292.01.00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Перечисление пеней, штрафов за просрочку уплаты налогов, страховых взносов и сборов</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293.00.00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ШТРАФЫ ЗА НАРУШЕНИЕ ЗАКОНОДАТЕЛЬСТВА О ЗАКУПКАХ И НАРУШЕНИЕ УСЛОВИЙ КОНТРАКТОВ (ДОГОВОРОВ)</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293.01.00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Штрафные санкции за нарушение условий контрактов (договоров) по поставке товаров, выполнению работ, оказанию услуг</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294.00.00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ШТРАФНЫЕ САНКЦИИ ПО ДОЛГОВЫМ ОБЯЗАТЕЛЬСТВАМ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294.01.00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пеней и штрафов за несвоевременное погашение бюджетных кредитов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295.00.00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ДРУГИЕ ЭКОНОМИЧЕСКИЕ САНКЦИИ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295.01.00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Уплата иных экономических санкций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296.00.00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ИНЫЕ ВЫПЛАТЫ ТЕКУЩЕГО ХАРАКТЕРА ФИЗИЧЕСКИМ ЛИЦАМ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296.01.00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Выплата премий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296.02.00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Возмещение судебных издержек истцам (физ.</w:t>
            </w:r>
            <w:r>
              <w:rPr>
                <w:rFonts w:ascii="Courier New" w:hAnsi="Courier New" w:cs="Courier New"/>
                <w:i/>
                <w:iCs/>
                <w:color w:val="000000"/>
              </w:rPr>
              <w:t xml:space="preserve"> </w:t>
            </w:r>
            <w:r w:rsidRPr="00FF625B">
              <w:rPr>
                <w:rFonts w:ascii="Courier New" w:hAnsi="Courier New" w:cs="Courier New"/>
                <w:i/>
                <w:iCs/>
                <w:color w:val="000000"/>
              </w:rPr>
              <w:t>лицам)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296.99.00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Другие иные расходы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297.00.00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ИНЫЕ ВЫПЛАТЫ ТЕКУЩЕГО ХАРАКТЕРА ОРГАНИЗАЦИЯМ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297.01.00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Взносы за членство в организациях</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297.02.00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Возмещение судебных издержек истцам (юр.</w:t>
            </w:r>
            <w:r>
              <w:rPr>
                <w:rFonts w:ascii="Courier New" w:hAnsi="Courier New" w:cs="Courier New"/>
                <w:i/>
                <w:iCs/>
                <w:color w:val="000000"/>
              </w:rPr>
              <w:t xml:space="preserve"> </w:t>
            </w:r>
            <w:r w:rsidRPr="00FF625B">
              <w:rPr>
                <w:rFonts w:ascii="Courier New" w:hAnsi="Courier New" w:cs="Courier New"/>
                <w:i/>
                <w:iCs/>
                <w:color w:val="000000"/>
              </w:rPr>
              <w:t>лицам)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297.99.00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Иные выплаты организациям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300.00.00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ПОСТУПЛЕНИЕ НЕФИНАНСОВЫХ АКТИВОВ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310.00.00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УВЕЛИЧЕНИЕ СТОИМОСТИ ОСНОВНЫХ СРЕДСТВ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Мебель</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Транспортные средства, в т.</w:t>
            </w:r>
            <w:r>
              <w:rPr>
                <w:rFonts w:ascii="Courier New" w:hAnsi="Courier New" w:cs="Courier New"/>
                <w:i/>
                <w:iCs/>
                <w:color w:val="000000"/>
              </w:rPr>
              <w:t xml:space="preserve"> </w:t>
            </w:r>
            <w:r w:rsidRPr="00FF625B">
              <w:rPr>
                <w:rFonts w:ascii="Courier New" w:hAnsi="Courier New" w:cs="Courier New"/>
                <w:i/>
                <w:iCs/>
                <w:color w:val="000000"/>
              </w:rPr>
              <w:t>ч. дооборудование и переоборудование транспортных средств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Электронно-вычислительная и оргтехника</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310.05.00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Строительство, реконструкция, техническое перевооружение, расширени</w:t>
            </w:r>
            <w:r>
              <w:rPr>
                <w:rFonts w:ascii="Courier New" w:hAnsi="Courier New" w:cs="Courier New"/>
                <w:i/>
                <w:iCs/>
                <w:color w:val="000000"/>
              </w:rPr>
              <w:t xml:space="preserve">е, модернизация и приобретение </w:t>
            </w:r>
            <w:r w:rsidRPr="00FF625B">
              <w:rPr>
                <w:rFonts w:ascii="Courier New" w:hAnsi="Courier New" w:cs="Courier New"/>
                <w:i/>
                <w:iCs/>
                <w:color w:val="000000"/>
              </w:rPr>
              <w:t>зданий, сооружений и помещений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Pr>
                <w:rFonts w:ascii="Courier New" w:hAnsi="Courier New" w:cs="Courier New"/>
                <w:i/>
                <w:iCs/>
                <w:color w:val="000000"/>
              </w:rPr>
              <w:t>Приобретение средств</w:t>
            </w:r>
            <w:r w:rsidRPr="00FF625B">
              <w:rPr>
                <w:rFonts w:ascii="Courier New" w:hAnsi="Courier New" w:cs="Courier New"/>
                <w:i/>
                <w:iCs/>
                <w:color w:val="000000"/>
              </w:rPr>
              <w:t xml:space="preserve"> и устройство объектов пожарной безопасности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310.99.00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основные средства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340.00.00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УВЕЛИЧЕНИЕ СТОИМОСТИ МАТЕРИАЛЬНЫХ ЗАПАСОВ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341.00.00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Медикаменты, перевязочные средства, аптечки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342.00.00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Продукты питания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343.00.00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ГСМ</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344.00.00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Строительные материалы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345.00.00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Мягкий инвентарь</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346.00.00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Увеличение стоимости прочих оборотных запасов (материалов)</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Запасные части автотранспорта</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346.02.00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Хозяйственные товары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346.03.00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Приобретение прочих материальных запасов в рамках пожарной безопасности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346.04.00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Электротовары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346.05.00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Канцелярские товары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346.06.00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Сантехнические материалы</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346.99.00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материальные запасы</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lastRenderedPageBreak/>
              <w:t>347.00.00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 xml:space="preserve">Увеличение стоимости материальных запасов для целей капитальных вложений" </w:t>
            </w:r>
          </w:p>
        </w:tc>
      </w:tr>
      <w:tr w:rsidR="009C728D" w:rsidRPr="00FF625B" w:rsidTr="009C728D">
        <w:trPr>
          <w:gridAfter w:val="1"/>
          <w:wAfter w:w="142" w:type="dxa"/>
          <w:trHeight w:val="547"/>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347.01.00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Приобретение (изготовление) всех видов материалов, включая строительные материалы, для целей капитальных вложений.</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b/>
                <w:bCs/>
                <w:color w:val="000000"/>
              </w:rPr>
            </w:pPr>
            <w:r w:rsidRPr="00FF625B">
              <w:rPr>
                <w:rFonts w:ascii="Courier New" w:hAnsi="Courier New" w:cs="Courier New"/>
                <w:b/>
                <w:bCs/>
                <w:color w:val="000000"/>
              </w:rPr>
              <w:t>349.00.00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b/>
                <w:bCs/>
                <w:color w:val="000000"/>
              </w:rPr>
            </w:pPr>
            <w:r w:rsidRPr="00FF625B">
              <w:rPr>
                <w:rFonts w:ascii="Courier New" w:hAnsi="Courier New" w:cs="Courier New"/>
                <w:b/>
                <w:bCs/>
                <w:color w:val="000000"/>
              </w:rPr>
              <w:t>Увеличение стоимости прочих материальных запасов однократного применения</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349.01.00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Приобретение (изготовление) подарочной и сувенирной продукции</w:t>
            </w:r>
          </w:p>
        </w:tc>
      </w:tr>
      <w:tr w:rsidR="009C728D" w:rsidRPr="00FF625B" w:rsidTr="009C728D">
        <w:trPr>
          <w:gridAfter w:val="1"/>
          <w:wAfter w:w="142" w:type="dxa"/>
          <w:trHeight w:val="274"/>
        </w:trPr>
        <w:tc>
          <w:tcPr>
            <w:tcW w:w="1795" w:type="dxa"/>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jc w:val="center"/>
              <w:rPr>
                <w:rFonts w:ascii="Courier New" w:hAnsi="Courier New" w:cs="Courier New"/>
                <w:i/>
                <w:iCs/>
                <w:color w:val="000000"/>
              </w:rPr>
            </w:pPr>
            <w:r w:rsidRPr="00FF625B">
              <w:rPr>
                <w:rFonts w:ascii="Courier New" w:hAnsi="Courier New" w:cs="Courier New"/>
                <w:i/>
                <w:iCs/>
                <w:color w:val="000000"/>
              </w:rPr>
              <w:t>349.99.00</w:t>
            </w:r>
          </w:p>
        </w:tc>
        <w:tc>
          <w:tcPr>
            <w:tcW w:w="7591" w:type="dxa"/>
            <w:gridSpan w:val="2"/>
            <w:tcBorders>
              <w:top w:val="single" w:sz="6" w:space="0" w:color="auto"/>
              <w:left w:val="single" w:sz="6" w:space="0" w:color="auto"/>
              <w:bottom w:val="single" w:sz="6" w:space="0" w:color="auto"/>
              <w:right w:val="single" w:sz="6" w:space="0" w:color="auto"/>
            </w:tcBorders>
          </w:tcPr>
          <w:p w:rsidR="009C728D" w:rsidRPr="00FF625B" w:rsidRDefault="009C728D" w:rsidP="009C728D">
            <w:pPr>
              <w:autoSpaceDE w:val="0"/>
              <w:autoSpaceDN w:val="0"/>
              <w:adjustRightInd w:val="0"/>
              <w:spacing w:after="0" w:line="240" w:lineRule="auto"/>
              <w:rPr>
                <w:rFonts w:ascii="Courier New" w:hAnsi="Courier New" w:cs="Courier New"/>
                <w:i/>
                <w:iCs/>
                <w:color w:val="000000"/>
              </w:rPr>
            </w:pPr>
            <w:r w:rsidRPr="00FF625B">
              <w:rPr>
                <w:rFonts w:ascii="Courier New" w:hAnsi="Courier New" w:cs="Courier New"/>
                <w:i/>
                <w:iCs/>
                <w:color w:val="000000"/>
              </w:rPr>
              <w:t>Прочие материальные запасы</w:t>
            </w:r>
          </w:p>
        </w:tc>
      </w:tr>
    </w:tbl>
    <w:p w:rsidR="009C728D" w:rsidRDefault="009C728D" w:rsidP="009C728D">
      <w:pPr>
        <w:autoSpaceDE w:val="0"/>
        <w:autoSpaceDN w:val="0"/>
        <w:adjustRightInd w:val="0"/>
        <w:spacing w:after="0" w:line="240" w:lineRule="auto"/>
        <w:ind w:firstLineChars="709" w:firstLine="1702"/>
        <w:jc w:val="right"/>
        <w:outlineLvl w:val="0"/>
        <w:rPr>
          <w:rFonts w:cs="Arial"/>
          <w:color w:val="333333"/>
          <w:sz w:val="24"/>
          <w:szCs w:val="24"/>
        </w:rPr>
      </w:pPr>
    </w:p>
    <w:p w:rsidR="009C728D" w:rsidRPr="00FF625B"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Pr>
          <w:rFonts w:ascii="Courier New" w:hAnsi="Courier New" w:cs="Courier New"/>
        </w:rPr>
        <w:t xml:space="preserve">Приложение № </w:t>
      </w:r>
      <w:r w:rsidRPr="00FF625B">
        <w:rPr>
          <w:rFonts w:ascii="Courier New" w:hAnsi="Courier New" w:cs="Courier New"/>
        </w:rPr>
        <w:t>3</w:t>
      </w:r>
    </w:p>
    <w:p w:rsidR="009C728D" w:rsidRPr="00FF625B"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sidRPr="00FF625B">
        <w:rPr>
          <w:rFonts w:ascii="Courier New" w:hAnsi="Courier New" w:cs="Courier New"/>
        </w:rPr>
        <w:t>к Порядку применения бюджетной</w:t>
      </w:r>
      <w:r>
        <w:rPr>
          <w:rFonts w:ascii="Courier New" w:hAnsi="Courier New" w:cs="Courier New"/>
        </w:rPr>
        <w:t xml:space="preserve"> классификации РФ, относящейся </w:t>
      </w:r>
      <w:r w:rsidRPr="00FF625B">
        <w:rPr>
          <w:rFonts w:ascii="Courier New" w:hAnsi="Courier New" w:cs="Courier New"/>
        </w:rPr>
        <w:t>к бюджету поселения,</w:t>
      </w:r>
    </w:p>
    <w:p w:rsidR="009C728D" w:rsidRPr="00FF625B" w:rsidRDefault="009C728D" w:rsidP="009C728D">
      <w:pPr>
        <w:autoSpaceDE w:val="0"/>
        <w:autoSpaceDN w:val="0"/>
        <w:adjustRightInd w:val="0"/>
        <w:spacing w:after="0" w:line="240" w:lineRule="auto"/>
        <w:ind w:firstLineChars="709" w:firstLine="1560"/>
        <w:jc w:val="right"/>
        <w:outlineLvl w:val="0"/>
        <w:rPr>
          <w:rFonts w:ascii="Courier New" w:hAnsi="Courier New" w:cs="Courier New"/>
        </w:rPr>
      </w:pPr>
      <w:r>
        <w:rPr>
          <w:rFonts w:ascii="Courier New" w:hAnsi="Courier New" w:cs="Courier New"/>
        </w:rPr>
        <w:t>начиная с бюджета на 2020</w:t>
      </w:r>
      <w:r w:rsidRPr="00FF625B">
        <w:rPr>
          <w:rFonts w:ascii="Courier New" w:hAnsi="Courier New" w:cs="Courier New"/>
        </w:rPr>
        <w:t xml:space="preserve"> год</w:t>
      </w:r>
    </w:p>
    <w:p w:rsidR="009C728D" w:rsidRPr="00FF625B" w:rsidRDefault="009C728D" w:rsidP="009C728D">
      <w:pPr>
        <w:autoSpaceDE w:val="0"/>
        <w:autoSpaceDN w:val="0"/>
        <w:adjustRightInd w:val="0"/>
        <w:spacing w:after="0" w:line="240" w:lineRule="auto"/>
        <w:outlineLvl w:val="0"/>
        <w:rPr>
          <w:rFonts w:cs="Arial"/>
          <w:sz w:val="24"/>
          <w:szCs w:val="24"/>
        </w:rPr>
      </w:pPr>
    </w:p>
    <w:p w:rsidR="009C728D" w:rsidRDefault="009C728D" w:rsidP="009C728D">
      <w:pPr>
        <w:autoSpaceDE w:val="0"/>
        <w:autoSpaceDN w:val="0"/>
        <w:adjustRightInd w:val="0"/>
        <w:spacing w:after="0" w:line="240" w:lineRule="auto"/>
        <w:jc w:val="center"/>
        <w:outlineLvl w:val="0"/>
        <w:rPr>
          <w:rFonts w:cs="Arial"/>
          <w:b/>
          <w:caps/>
          <w:sz w:val="30"/>
          <w:szCs w:val="30"/>
        </w:rPr>
      </w:pPr>
      <w:r w:rsidRPr="00FF625B">
        <w:rPr>
          <w:rFonts w:cs="Arial"/>
          <w:b/>
          <w:caps/>
          <w:sz w:val="30"/>
          <w:szCs w:val="30"/>
        </w:rPr>
        <w:t>Правила применения дополнительных экономических кодов расходов бюджета поселения, используемых при его составлении и исполнении участниками бюджетного процесса поселения</w:t>
      </w:r>
    </w:p>
    <w:p w:rsidR="009C728D" w:rsidRDefault="009C728D" w:rsidP="009C728D">
      <w:pPr>
        <w:autoSpaceDE w:val="0"/>
        <w:autoSpaceDN w:val="0"/>
        <w:adjustRightInd w:val="0"/>
        <w:spacing w:after="0" w:line="240" w:lineRule="auto"/>
        <w:jc w:val="center"/>
        <w:outlineLvl w:val="0"/>
        <w:rPr>
          <w:rFonts w:cs="Arial"/>
          <w:b/>
          <w:caps/>
          <w:sz w:val="30"/>
          <w:szCs w:val="30"/>
        </w:rPr>
      </w:pPr>
    </w:p>
    <w:p w:rsidR="009C728D" w:rsidRDefault="009C728D" w:rsidP="009C728D">
      <w:pPr>
        <w:autoSpaceDE w:val="0"/>
        <w:autoSpaceDN w:val="0"/>
        <w:adjustRightInd w:val="0"/>
        <w:spacing w:after="0" w:line="240" w:lineRule="auto"/>
        <w:ind w:firstLine="709"/>
        <w:jc w:val="both"/>
        <w:outlineLvl w:val="0"/>
        <w:rPr>
          <w:rFonts w:cs="Arial"/>
          <w:b/>
          <w:caps/>
          <w:sz w:val="30"/>
          <w:szCs w:val="30"/>
        </w:rPr>
      </w:pPr>
      <w:r w:rsidRPr="00FF625B">
        <w:rPr>
          <w:rFonts w:cs="Arial"/>
          <w:sz w:val="24"/>
          <w:szCs w:val="24"/>
        </w:rPr>
        <w:t>Правила устанавливают применение дополнительных экономических кодов расходов бюджета поселения, участниками бюджетного процесса поселения в муниципальном образовании.</w:t>
      </w:r>
    </w:p>
    <w:p w:rsidR="009C728D" w:rsidRDefault="009C728D" w:rsidP="009C728D">
      <w:pPr>
        <w:autoSpaceDE w:val="0"/>
        <w:autoSpaceDN w:val="0"/>
        <w:adjustRightInd w:val="0"/>
        <w:spacing w:after="0" w:line="240" w:lineRule="auto"/>
        <w:ind w:firstLine="709"/>
        <w:jc w:val="both"/>
        <w:outlineLvl w:val="0"/>
        <w:rPr>
          <w:rFonts w:cs="Arial"/>
          <w:b/>
          <w:caps/>
          <w:sz w:val="30"/>
          <w:szCs w:val="30"/>
        </w:rPr>
      </w:pPr>
      <w:r w:rsidRPr="00FF625B">
        <w:rPr>
          <w:rFonts w:cs="Arial"/>
          <w:sz w:val="24"/>
          <w:szCs w:val="24"/>
        </w:rPr>
        <w:t>Группировка дополнительных экономических кодов расходов бюджета поселения состоит из следующих групп:</w:t>
      </w:r>
    </w:p>
    <w:p w:rsidR="009C728D" w:rsidRDefault="009C728D" w:rsidP="009C728D">
      <w:pPr>
        <w:autoSpaceDE w:val="0"/>
        <w:autoSpaceDN w:val="0"/>
        <w:adjustRightInd w:val="0"/>
        <w:spacing w:after="0" w:line="240" w:lineRule="auto"/>
        <w:ind w:firstLine="709"/>
        <w:jc w:val="both"/>
        <w:outlineLvl w:val="0"/>
        <w:rPr>
          <w:rFonts w:cs="Arial"/>
          <w:sz w:val="24"/>
          <w:szCs w:val="24"/>
        </w:rPr>
      </w:pPr>
      <w:r w:rsidRPr="00FF625B">
        <w:rPr>
          <w:rFonts w:cs="Arial"/>
          <w:sz w:val="24"/>
          <w:szCs w:val="24"/>
        </w:rPr>
        <w:t>2000000 – группа по расходам;</w:t>
      </w:r>
    </w:p>
    <w:p w:rsidR="009C728D" w:rsidRDefault="009C728D" w:rsidP="009C728D">
      <w:pPr>
        <w:autoSpaceDE w:val="0"/>
        <w:autoSpaceDN w:val="0"/>
        <w:adjustRightInd w:val="0"/>
        <w:spacing w:after="0" w:line="240" w:lineRule="auto"/>
        <w:ind w:firstLine="709"/>
        <w:jc w:val="both"/>
        <w:outlineLvl w:val="0"/>
        <w:rPr>
          <w:rFonts w:cs="Arial"/>
          <w:sz w:val="24"/>
          <w:szCs w:val="24"/>
        </w:rPr>
      </w:pPr>
      <w:r w:rsidRPr="00FF625B">
        <w:rPr>
          <w:rFonts w:cs="Arial"/>
          <w:sz w:val="24"/>
          <w:szCs w:val="24"/>
        </w:rPr>
        <w:t>3000000 – группа по поступлениям нефинансовых активов.</w:t>
      </w:r>
    </w:p>
    <w:p w:rsidR="009C728D" w:rsidRPr="00AA49C6" w:rsidRDefault="009C728D" w:rsidP="009C728D">
      <w:pPr>
        <w:autoSpaceDE w:val="0"/>
        <w:autoSpaceDN w:val="0"/>
        <w:adjustRightInd w:val="0"/>
        <w:spacing w:after="0" w:line="240" w:lineRule="auto"/>
        <w:jc w:val="both"/>
        <w:outlineLvl w:val="0"/>
        <w:rPr>
          <w:rFonts w:cs="Arial"/>
          <w:sz w:val="24"/>
          <w:szCs w:val="24"/>
        </w:rPr>
      </w:pPr>
    </w:p>
    <w:p w:rsidR="009C728D" w:rsidRPr="00FF625B" w:rsidRDefault="009C728D" w:rsidP="009C728D">
      <w:pPr>
        <w:autoSpaceDE w:val="0"/>
        <w:autoSpaceDN w:val="0"/>
        <w:adjustRightInd w:val="0"/>
        <w:spacing w:after="0" w:line="240" w:lineRule="auto"/>
        <w:ind w:firstLine="709"/>
        <w:jc w:val="both"/>
        <w:outlineLvl w:val="0"/>
        <w:rPr>
          <w:rFonts w:cs="Arial"/>
          <w:b/>
          <w:sz w:val="24"/>
          <w:szCs w:val="24"/>
          <w:u w:val="single"/>
        </w:rPr>
      </w:pPr>
      <w:r w:rsidRPr="00FF625B">
        <w:rPr>
          <w:rFonts w:cs="Arial"/>
          <w:b/>
          <w:sz w:val="24"/>
          <w:szCs w:val="24"/>
          <w:u w:val="single"/>
        </w:rPr>
        <w:t>2000000 Группа по расходам</w:t>
      </w:r>
    </w:p>
    <w:p w:rsidR="009C728D" w:rsidRPr="00AA49C6" w:rsidRDefault="009C728D" w:rsidP="009C728D">
      <w:pPr>
        <w:autoSpaceDE w:val="0"/>
        <w:autoSpaceDN w:val="0"/>
        <w:adjustRightInd w:val="0"/>
        <w:spacing w:after="0" w:line="240" w:lineRule="auto"/>
        <w:jc w:val="both"/>
        <w:rPr>
          <w:rFonts w:cs="Arial"/>
          <w:bCs/>
          <w:sz w:val="24"/>
          <w:szCs w:val="24"/>
          <w:lang w:eastAsia="en-US"/>
        </w:rPr>
      </w:pPr>
    </w:p>
    <w:p w:rsidR="009C728D" w:rsidRPr="00FF625B" w:rsidRDefault="009C728D" w:rsidP="009C728D">
      <w:pPr>
        <w:autoSpaceDE w:val="0"/>
        <w:autoSpaceDN w:val="0"/>
        <w:adjustRightInd w:val="0"/>
        <w:spacing w:after="0" w:line="240" w:lineRule="auto"/>
        <w:ind w:firstLineChars="295" w:firstLine="708"/>
        <w:jc w:val="both"/>
        <w:rPr>
          <w:rFonts w:cs="Arial"/>
          <w:bCs/>
          <w:sz w:val="24"/>
          <w:szCs w:val="24"/>
          <w:lang w:eastAsia="en-US"/>
        </w:rPr>
      </w:pPr>
      <w:r w:rsidRPr="00FF625B">
        <w:rPr>
          <w:rFonts w:cs="Arial"/>
          <w:bCs/>
          <w:sz w:val="24"/>
          <w:szCs w:val="24"/>
          <w:lang w:eastAsia="en-US"/>
        </w:rPr>
        <w:t>В рамках данной группы группируются операции, относящиеся к расходам. Группа имеет следующую детализацию:</w:t>
      </w:r>
    </w:p>
    <w:p w:rsidR="009C728D" w:rsidRPr="00FF625B"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709"/>
        <w:jc w:val="both"/>
        <w:outlineLvl w:val="2"/>
        <w:rPr>
          <w:rFonts w:cs="Arial"/>
          <w:b/>
          <w:sz w:val="24"/>
          <w:szCs w:val="24"/>
          <w:u w:val="single"/>
        </w:rPr>
      </w:pPr>
      <w:r w:rsidRPr="00FF625B">
        <w:rPr>
          <w:rFonts w:cs="Arial"/>
          <w:b/>
          <w:sz w:val="24"/>
          <w:szCs w:val="24"/>
          <w:u w:val="single"/>
        </w:rPr>
        <w:t>2110000 Заработная плата</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муниципальной службе, трудовым законодательством.</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2110100 Заработная плата выборных должностей муниципальной службы органов местного самоуправления</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 xml:space="preserve">2110200 Заработная плата муниципальных служащих </w:t>
      </w:r>
      <w:r>
        <w:rPr>
          <w:rFonts w:cs="Arial"/>
          <w:i/>
          <w:sz w:val="24"/>
          <w:szCs w:val="24"/>
          <w:u w:val="single"/>
        </w:rPr>
        <w:t>органов местного самоуправления</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2110300 Заработная плата технического персонала органов местного самоуправления и муниципальных учреждений</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lastRenderedPageBreak/>
        <w:t>2110600 Заработная плата основного персонала муниципальных учреждений</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Pr>
          <w:rFonts w:cs="Arial"/>
          <w:i/>
          <w:sz w:val="24"/>
          <w:szCs w:val="24"/>
          <w:u w:val="single"/>
        </w:rPr>
        <w:t xml:space="preserve">2110700 </w:t>
      </w:r>
      <w:r w:rsidRPr="00FF625B">
        <w:rPr>
          <w:rFonts w:cs="Arial"/>
          <w:i/>
          <w:sz w:val="24"/>
          <w:szCs w:val="24"/>
          <w:u w:val="single"/>
        </w:rPr>
        <w:t>Заработная плата прочего персонала органов местного самоуправления и муниципальных учреждений</w:t>
      </w:r>
    </w:p>
    <w:p w:rsidR="009C728D" w:rsidRPr="00FF625B" w:rsidRDefault="009C728D" w:rsidP="009C728D">
      <w:pPr>
        <w:autoSpaceDE w:val="0"/>
        <w:autoSpaceDN w:val="0"/>
        <w:adjustRightInd w:val="0"/>
        <w:spacing w:after="0" w:line="240" w:lineRule="auto"/>
        <w:ind w:firstLineChars="295" w:firstLine="711"/>
        <w:jc w:val="center"/>
        <w:outlineLvl w:val="2"/>
        <w:rPr>
          <w:rFonts w:cs="Arial"/>
          <w:b/>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следующие выплаты:</w:t>
      </w:r>
    </w:p>
    <w:p w:rsidR="009C728D" w:rsidRPr="00FF625B" w:rsidRDefault="009C728D" w:rsidP="009C728D">
      <w:pPr>
        <w:spacing w:after="0" w:line="240" w:lineRule="auto"/>
        <w:jc w:val="both"/>
        <w:rPr>
          <w:rFonts w:cs="Arial"/>
          <w:snapToGrid w:val="0"/>
          <w:sz w:val="24"/>
          <w:szCs w:val="24"/>
        </w:rPr>
      </w:pPr>
      <w:r w:rsidRPr="00FF625B">
        <w:rPr>
          <w:rFonts w:cs="Arial"/>
          <w:snapToGrid w:val="0"/>
          <w:sz w:val="24"/>
          <w:szCs w:val="24"/>
        </w:rPr>
        <w:t>- по должностным окладам, по ставкам заработн</w:t>
      </w:r>
      <w:r>
        <w:rPr>
          <w:rFonts w:cs="Arial"/>
          <w:snapToGrid w:val="0"/>
          <w:sz w:val="24"/>
          <w:szCs w:val="24"/>
        </w:rPr>
        <w:t>ой платы</w:t>
      </w:r>
      <w:r w:rsidRPr="00FF625B">
        <w:rPr>
          <w:rFonts w:cs="Arial"/>
          <w:snapToGrid w:val="0"/>
          <w:sz w:val="24"/>
          <w:szCs w:val="24"/>
        </w:rPr>
        <w:t>;</w:t>
      </w:r>
    </w:p>
    <w:p w:rsidR="009C728D" w:rsidRPr="00FF625B" w:rsidRDefault="009C728D" w:rsidP="009C728D">
      <w:pPr>
        <w:spacing w:after="0" w:line="240" w:lineRule="auto"/>
        <w:ind w:firstLineChars="295" w:firstLine="708"/>
        <w:jc w:val="both"/>
        <w:rPr>
          <w:rFonts w:cs="Arial"/>
          <w:snapToGrid w:val="0"/>
          <w:sz w:val="24"/>
          <w:szCs w:val="24"/>
        </w:rPr>
      </w:pPr>
      <w:r w:rsidRPr="00FF625B">
        <w:rPr>
          <w:rFonts w:cs="Arial"/>
          <w:sz w:val="24"/>
          <w:szCs w:val="24"/>
        </w:rPr>
        <w:t>надбавки:</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napToGrid w:val="0"/>
          <w:sz w:val="24"/>
          <w:szCs w:val="24"/>
        </w:rPr>
        <w:t>- за выслугу лет;</w:t>
      </w:r>
    </w:p>
    <w:p w:rsidR="009C728D" w:rsidRPr="00FF625B" w:rsidRDefault="009C728D" w:rsidP="009C728D">
      <w:pPr>
        <w:spacing w:after="0" w:line="240" w:lineRule="auto"/>
        <w:jc w:val="both"/>
        <w:rPr>
          <w:rFonts w:cs="Arial"/>
          <w:snapToGrid w:val="0"/>
          <w:sz w:val="24"/>
          <w:szCs w:val="24"/>
        </w:rPr>
      </w:pPr>
      <w:r w:rsidRPr="00FF625B">
        <w:rPr>
          <w:rFonts w:cs="Arial"/>
          <w:snapToGrid w:val="0"/>
          <w:sz w:val="24"/>
          <w:szCs w:val="24"/>
        </w:rPr>
        <w:t>- за особые условия муниципальной и иной службы;</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napToGrid w:val="0"/>
          <w:sz w:val="24"/>
          <w:szCs w:val="24"/>
        </w:rPr>
        <w:t>- за квалификационный разряд (классный чин, за классность по специальности);</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napToGrid w:val="0"/>
          <w:sz w:val="24"/>
          <w:szCs w:val="24"/>
        </w:rP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napToGrid w:val="0"/>
          <w:sz w:val="24"/>
          <w:szCs w:val="24"/>
        </w:rPr>
        <w:t>- за сложность, напряженность, специальный режим работы;</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z w:val="24"/>
          <w:szCs w:val="24"/>
        </w:rPr>
        <w:t xml:space="preserve">- </w:t>
      </w:r>
      <w:r>
        <w:rPr>
          <w:rFonts w:cs="Arial"/>
          <w:snapToGrid w:val="0"/>
          <w:sz w:val="24"/>
          <w:szCs w:val="24"/>
        </w:rPr>
        <w:t xml:space="preserve">ежегодных отпусков, в том </w:t>
      </w:r>
      <w:r w:rsidRPr="00FF625B">
        <w:rPr>
          <w:rFonts w:cs="Arial"/>
          <w:snapToGrid w:val="0"/>
          <w:sz w:val="24"/>
          <w:szCs w:val="24"/>
        </w:rPr>
        <w:t>ч</w:t>
      </w:r>
      <w:r>
        <w:rPr>
          <w:rFonts w:cs="Arial"/>
          <w:snapToGrid w:val="0"/>
          <w:sz w:val="24"/>
          <w:szCs w:val="24"/>
        </w:rPr>
        <w:t>исле</w:t>
      </w:r>
      <w:r w:rsidRPr="00FF625B">
        <w:rPr>
          <w:rFonts w:cs="Arial"/>
          <w:snapToGrid w:val="0"/>
          <w:sz w:val="24"/>
          <w:szCs w:val="24"/>
        </w:rPr>
        <w:t>. компенсация за неиспользованный отпуск;</w:t>
      </w:r>
    </w:p>
    <w:p w:rsidR="009C728D" w:rsidRPr="00FF625B" w:rsidRDefault="009C728D" w:rsidP="009C728D">
      <w:pPr>
        <w:tabs>
          <w:tab w:val="num" w:pos="1440"/>
        </w:tabs>
        <w:spacing w:after="0" w:line="240" w:lineRule="auto"/>
        <w:jc w:val="both"/>
        <w:rPr>
          <w:rFonts w:cs="Arial"/>
          <w:snapToGrid w:val="0"/>
          <w:sz w:val="24"/>
          <w:szCs w:val="24"/>
        </w:rPr>
      </w:pPr>
      <w:r w:rsidRPr="00FF625B">
        <w:rPr>
          <w:rFonts w:cs="Arial"/>
          <w:snapToGrid w:val="0"/>
          <w:sz w:val="24"/>
          <w:szCs w:val="24"/>
        </w:rPr>
        <w:t>- отпусков за период обучения работников, направленных на профессиональную подготовку, повышение квалификации или обучение другим профессиям;</w:t>
      </w:r>
    </w:p>
    <w:p w:rsidR="009C728D" w:rsidRPr="00FF625B" w:rsidRDefault="009C728D" w:rsidP="009C728D">
      <w:pPr>
        <w:tabs>
          <w:tab w:val="num" w:pos="0"/>
          <w:tab w:val="left" w:pos="993"/>
        </w:tabs>
        <w:spacing w:after="0" w:line="240" w:lineRule="auto"/>
        <w:ind w:firstLineChars="295" w:firstLine="708"/>
        <w:jc w:val="both"/>
        <w:rPr>
          <w:rFonts w:cs="Arial"/>
          <w:sz w:val="24"/>
          <w:szCs w:val="24"/>
        </w:rPr>
      </w:pPr>
      <w:r w:rsidRPr="00FF625B">
        <w:rPr>
          <w:rFonts w:cs="Arial"/>
          <w:sz w:val="24"/>
          <w:szCs w:val="24"/>
        </w:rPr>
        <w:t>иные выплаты:</w:t>
      </w:r>
    </w:p>
    <w:p w:rsidR="009C728D" w:rsidRPr="00FF625B" w:rsidRDefault="009C728D" w:rsidP="009C728D">
      <w:pPr>
        <w:tabs>
          <w:tab w:val="num" w:pos="0"/>
          <w:tab w:val="left" w:pos="993"/>
        </w:tabs>
        <w:spacing w:after="0" w:line="240" w:lineRule="auto"/>
        <w:jc w:val="both"/>
        <w:rPr>
          <w:rFonts w:cs="Arial"/>
          <w:sz w:val="24"/>
          <w:szCs w:val="24"/>
        </w:rPr>
      </w:pPr>
      <w:r w:rsidRPr="00FF625B">
        <w:rPr>
          <w:rFonts w:cs="Arial"/>
          <w:sz w:val="24"/>
          <w:szCs w:val="24"/>
        </w:rPr>
        <w:t>- выплаты поощрительног</w:t>
      </w:r>
      <w:r>
        <w:rPr>
          <w:rFonts w:cs="Arial"/>
          <w:sz w:val="24"/>
          <w:szCs w:val="24"/>
        </w:rPr>
        <w:t xml:space="preserve">о, стимулирующего характера, в </w:t>
      </w:r>
      <w:r w:rsidRPr="00FF625B">
        <w:rPr>
          <w:rFonts w:cs="Arial"/>
          <w:sz w:val="24"/>
          <w:szCs w:val="24"/>
        </w:rPr>
        <w:t>том числе вознаграждения по итогам работы за год, премии, материальная помощь;</w:t>
      </w:r>
    </w:p>
    <w:p w:rsidR="009C728D" w:rsidRPr="00FF625B" w:rsidRDefault="009C728D" w:rsidP="009C728D">
      <w:pPr>
        <w:tabs>
          <w:tab w:val="num" w:pos="0"/>
          <w:tab w:val="left" w:pos="993"/>
        </w:tabs>
        <w:autoSpaceDE w:val="0"/>
        <w:autoSpaceDN w:val="0"/>
        <w:adjustRightInd w:val="0"/>
        <w:spacing w:after="0" w:line="240" w:lineRule="auto"/>
        <w:jc w:val="both"/>
        <w:outlineLvl w:val="2"/>
        <w:rPr>
          <w:rFonts w:cs="Arial"/>
          <w:sz w:val="24"/>
          <w:szCs w:val="24"/>
        </w:rPr>
      </w:pPr>
      <w:r w:rsidRPr="00FF625B">
        <w:rPr>
          <w:rFonts w:cs="Arial"/>
          <w:sz w:val="24"/>
          <w:szCs w:val="24"/>
        </w:rPr>
        <w:t>- выплата материальной помощи за счет фонда оплаты труда, не относящаяся к выплатам поощрительного, стимулирующего характера;</w:t>
      </w:r>
    </w:p>
    <w:p w:rsidR="009C728D" w:rsidRPr="00FF625B" w:rsidRDefault="009C728D" w:rsidP="009C728D">
      <w:pPr>
        <w:tabs>
          <w:tab w:val="num" w:pos="0"/>
          <w:tab w:val="left" w:pos="993"/>
        </w:tabs>
        <w:autoSpaceDE w:val="0"/>
        <w:autoSpaceDN w:val="0"/>
        <w:adjustRightInd w:val="0"/>
        <w:spacing w:after="0" w:line="240" w:lineRule="auto"/>
        <w:jc w:val="both"/>
        <w:outlineLvl w:val="2"/>
        <w:rPr>
          <w:rFonts w:cs="Arial"/>
          <w:sz w:val="24"/>
          <w:szCs w:val="24"/>
        </w:rPr>
      </w:pPr>
      <w:r w:rsidRPr="00FF625B">
        <w:rPr>
          <w:rFonts w:cs="Arial"/>
          <w:sz w:val="24"/>
          <w:szCs w:val="24"/>
        </w:rPr>
        <w:t>другие аналогичные расходы.</w:t>
      </w:r>
    </w:p>
    <w:p w:rsidR="009C728D" w:rsidRPr="00FF625B" w:rsidRDefault="009C728D" w:rsidP="009C728D">
      <w:pPr>
        <w:tabs>
          <w:tab w:val="num" w:pos="0"/>
          <w:tab w:val="left" w:pos="993"/>
        </w:tabs>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Кроме того, по данному коду осуществляются расходы по выплате удержаний, произведенных с заработной платы, к которым, в том числе, относятся:</w:t>
      </w:r>
    </w:p>
    <w:p w:rsidR="009C728D" w:rsidRPr="00FF625B" w:rsidRDefault="009C728D" w:rsidP="009C728D">
      <w:pPr>
        <w:spacing w:after="0" w:line="240" w:lineRule="auto"/>
        <w:jc w:val="both"/>
        <w:rPr>
          <w:rFonts w:cs="Arial"/>
          <w:sz w:val="24"/>
          <w:szCs w:val="24"/>
        </w:rPr>
      </w:pPr>
      <w:r w:rsidRPr="00FF625B">
        <w:rPr>
          <w:rFonts w:cs="Arial"/>
          <w:sz w:val="24"/>
          <w:szCs w:val="24"/>
        </w:rPr>
        <w:t>- 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9C728D" w:rsidRPr="00FF625B" w:rsidRDefault="009C728D" w:rsidP="009C728D">
      <w:pPr>
        <w:pStyle w:val="a9"/>
        <w:rPr>
          <w:rFonts w:ascii="Arial" w:hAnsi="Arial" w:cs="Arial"/>
          <w:sz w:val="24"/>
          <w:szCs w:val="24"/>
        </w:rPr>
      </w:pPr>
      <w:r w:rsidRPr="00FF625B">
        <w:rPr>
          <w:rFonts w:ascii="Arial" w:hAnsi="Arial" w:cs="Arial"/>
          <w:sz w:val="24"/>
          <w:szCs w:val="24"/>
        </w:rPr>
        <w:t>- перечисления денежных средств профсоюзным организациям (членские профсоюзные взносы);</w:t>
      </w:r>
    </w:p>
    <w:p w:rsidR="009C728D" w:rsidRPr="00FF625B" w:rsidRDefault="009C728D" w:rsidP="009C728D">
      <w:pPr>
        <w:pStyle w:val="a9"/>
        <w:rPr>
          <w:rFonts w:ascii="Arial" w:hAnsi="Arial" w:cs="Arial"/>
          <w:sz w:val="24"/>
          <w:szCs w:val="24"/>
        </w:rPr>
      </w:pPr>
      <w:r w:rsidRPr="00FF625B">
        <w:rPr>
          <w:rFonts w:ascii="Arial" w:hAnsi="Arial" w:cs="Arial"/>
          <w:sz w:val="24"/>
          <w:szCs w:val="24"/>
        </w:rPr>
        <w:t>- налог на доходы физических лиц;</w:t>
      </w:r>
    </w:p>
    <w:p w:rsidR="009C728D" w:rsidRPr="00FF625B" w:rsidRDefault="009C728D" w:rsidP="009C728D">
      <w:pPr>
        <w:spacing w:after="0" w:line="240" w:lineRule="auto"/>
        <w:jc w:val="both"/>
        <w:rPr>
          <w:rFonts w:cs="Arial"/>
          <w:sz w:val="24"/>
          <w:szCs w:val="24"/>
        </w:rPr>
      </w:pPr>
      <w:r w:rsidRPr="00FF625B">
        <w:rPr>
          <w:rFonts w:cs="Arial"/>
          <w:sz w:val="24"/>
          <w:szCs w:val="24"/>
        </w:rPr>
        <w:t>- удержания по исполнительным документам, в том числе, на оплату алиментов;</w:t>
      </w:r>
    </w:p>
    <w:p w:rsidR="009C728D" w:rsidRPr="00FF625B" w:rsidRDefault="009C728D" w:rsidP="009C728D">
      <w:pPr>
        <w:spacing w:after="0" w:line="240" w:lineRule="auto"/>
        <w:jc w:val="both"/>
        <w:rPr>
          <w:rFonts w:cs="Arial"/>
          <w:sz w:val="24"/>
          <w:szCs w:val="24"/>
        </w:rPr>
      </w:pPr>
      <w:r w:rsidRPr="00FF625B">
        <w:rPr>
          <w:rFonts w:cs="Arial"/>
          <w:sz w:val="24"/>
          <w:szCs w:val="24"/>
        </w:rPr>
        <w:t>- возмещение материального ущерба, причиненного работником организации;</w:t>
      </w:r>
    </w:p>
    <w:p w:rsidR="009C728D" w:rsidRPr="00FF625B" w:rsidRDefault="009C728D" w:rsidP="009C728D">
      <w:pPr>
        <w:spacing w:after="0" w:line="240" w:lineRule="auto"/>
        <w:rPr>
          <w:rFonts w:cs="Arial"/>
          <w:sz w:val="24"/>
          <w:szCs w:val="24"/>
        </w:rPr>
      </w:pPr>
      <w:r w:rsidRPr="00FF625B">
        <w:rPr>
          <w:rFonts w:cs="Arial"/>
          <w:sz w:val="24"/>
          <w:szCs w:val="24"/>
        </w:rPr>
        <w:t>- иные удержания в рамка</w:t>
      </w:r>
      <w:r>
        <w:rPr>
          <w:rFonts w:cs="Arial"/>
          <w:sz w:val="24"/>
          <w:szCs w:val="24"/>
        </w:rPr>
        <w:t>х исполнительного производства.</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outlineLvl w:val="2"/>
        <w:rPr>
          <w:rFonts w:cs="Arial"/>
          <w:b/>
          <w:sz w:val="24"/>
          <w:szCs w:val="24"/>
          <w:u w:val="single"/>
        </w:rPr>
      </w:pPr>
      <w:r w:rsidRPr="00FF625B">
        <w:rPr>
          <w:rFonts w:cs="Arial"/>
          <w:b/>
          <w:sz w:val="24"/>
          <w:szCs w:val="24"/>
          <w:u w:val="single"/>
        </w:rPr>
        <w:t>2120000 Прочие выплаты</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статусом работников в соответствии с законодательством РФ. По данному коду применяется следующая детализация:</w:t>
      </w:r>
    </w:p>
    <w:p w:rsidR="009C728D" w:rsidRPr="00FF625B"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2120100 Выплаты сотрудникам при направлении в служебную командировку</w:t>
      </w:r>
    </w:p>
    <w:p w:rsidR="009C728D" w:rsidRPr="00FF625B" w:rsidRDefault="009C728D" w:rsidP="009C728D">
      <w:pPr>
        <w:autoSpaceDE w:val="0"/>
        <w:autoSpaceDN w:val="0"/>
        <w:adjustRightInd w:val="0"/>
        <w:spacing w:after="0" w:line="240" w:lineRule="auto"/>
        <w:jc w:val="both"/>
        <w:outlineLvl w:val="2"/>
        <w:rPr>
          <w:rFonts w:cs="Arial"/>
          <w:i/>
          <w:sz w:val="24"/>
          <w:szCs w:val="24"/>
          <w:u w:val="single"/>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napToGrid w:val="0"/>
          <w:sz w:val="24"/>
          <w:szCs w:val="24"/>
        </w:rPr>
      </w:pPr>
      <w:r w:rsidRPr="00FF625B">
        <w:rPr>
          <w:rFonts w:cs="Arial"/>
          <w:sz w:val="24"/>
          <w:szCs w:val="24"/>
        </w:rPr>
        <w:t xml:space="preserve">Отражаются выплаты сотрудникам, связанным с направлением их в служебную командировку: оплата </w:t>
      </w:r>
      <w:r w:rsidRPr="00FF625B">
        <w:rPr>
          <w:rFonts w:cs="Arial"/>
          <w:snapToGrid w:val="0"/>
          <w:sz w:val="24"/>
          <w:szCs w:val="24"/>
        </w:rPr>
        <w:t>суточных.</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outlineLvl w:val="2"/>
        <w:rPr>
          <w:rFonts w:cs="Arial"/>
          <w:i/>
          <w:sz w:val="24"/>
          <w:szCs w:val="24"/>
          <w:u w:val="single"/>
        </w:rPr>
      </w:pPr>
      <w:r w:rsidRPr="00FF625B">
        <w:rPr>
          <w:rFonts w:cs="Arial"/>
          <w:i/>
          <w:sz w:val="24"/>
          <w:szCs w:val="24"/>
          <w:u w:val="single"/>
        </w:rPr>
        <w:t>2129900 Другие прочие выплаты</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Отражаются другие аналогичные расходы.</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2130000 Начисления на выплаты по оплате труда</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2130100 Начисления на выплаты по оплате труда выборных должностей муниципальной службы, муниципальных служащих, работников, замещающих должности, не являющиеся должностями муниципальной службы, вспомогательного персонала органов местного самоуправления и работников казенных учреждений</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Отражаются расходы, связанные с начислениями на выплаты по оплате труда, в том числе:</w:t>
      </w: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расходы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подлежат отражению по тем подстатьям классификации операций сектора государственного управления, по которым отражаются расходы на оплату соответствующих договоров);</w:t>
      </w:r>
    </w:p>
    <w:p w:rsidR="009C728D" w:rsidRPr="00FF625B" w:rsidRDefault="009C728D" w:rsidP="009C728D">
      <w:pPr>
        <w:autoSpaceDE w:val="0"/>
        <w:autoSpaceDN w:val="0"/>
        <w:adjustRightInd w:val="0"/>
        <w:spacing w:after="0" w:line="240" w:lineRule="auto"/>
        <w:ind w:firstLineChars="295" w:firstLine="708"/>
        <w:jc w:val="both"/>
        <w:rPr>
          <w:rFonts w:cs="Arial"/>
          <w:bCs/>
          <w:sz w:val="24"/>
          <w:szCs w:val="24"/>
          <w:lang w:eastAsia="en-US"/>
        </w:rPr>
      </w:pPr>
      <w:r w:rsidRPr="00FF625B">
        <w:rPr>
          <w:rFonts w:cs="Arial"/>
          <w:bCs/>
          <w:sz w:val="24"/>
          <w:szCs w:val="24"/>
          <w:lang w:eastAsia="en-US"/>
        </w:rPr>
        <w:t>пособия, выплачиваемые работодателем за счет средств Фонда социального страхования Российской Федерации штатным работникам:</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пособие по беременности и родам;</w:t>
      </w:r>
    </w:p>
    <w:p w:rsidR="009C728D"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единовременное пособие женщинам, вставшим на учет в медицинских учреждениях в ранние сроки беременности;</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единовременное пособие при рождении ребенка и ежемесячное пособие по уходу за ребенком до достижения им возраста полутора лет;</w:t>
      </w: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другие расходы, связанные с начислени</w:t>
      </w:r>
      <w:r>
        <w:rPr>
          <w:rFonts w:cs="Arial"/>
          <w:sz w:val="24"/>
          <w:szCs w:val="24"/>
        </w:rPr>
        <w:t>ями на выплаты по оплате труда:</w:t>
      </w: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оплата четырех дополнительных выходных дней в месяц родителю (опекуну, попечителю) для ухода за детьми-инвалидами;</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возмещение стоимости гарантированного перечня услуг по погребению и социальное пособие на погребение;</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xml:space="preserve">-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w:t>
      </w:r>
      <w:r w:rsidRPr="00FF625B">
        <w:rPr>
          <w:rFonts w:cs="Arial"/>
          <w:sz w:val="24"/>
          <w:szCs w:val="24"/>
        </w:rPr>
        <w:lastRenderedPageBreak/>
        <w:t>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2210000 Услуги связи</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По данному коду отражаются расходы на приобретение услуг связи. Код имеет следующую детализацию:</w:t>
      </w:r>
    </w:p>
    <w:p w:rsidR="009C728D" w:rsidRPr="00FF625B" w:rsidRDefault="009C728D" w:rsidP="009C728D">
      <w:pPr>
        <w:autoSpaceDE w:val="0"/>
        <w:autoSpaceDN w:val="0"/>
        <w:adjustRightInd w:val="0"/>
        <w:spacing w:after="0" w:line="240" w:lineRule="auto"/>
        <w:ind w:hanging="2"/>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2210100 Услуги связи стационарных телефонных линий</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xml:space="preserve">Отражаются расходы на </w:t>
      </w:r>
      <w:r w:rsidRPr="00FF625B">
        <w:rPr>
          <w:rFonts w:cs="Arial"/>
          <w:sz w:val="24"/>
          <w:szCs w:val="24"/>
          <w:lang w:eastAsia="en-US"/>
        </w:rPr>
        <w:t xml:space="preserve">абонентскую и повременную плату за использование линий связи </w:t>
      </w:r>
      <w:r w:rsidRPr="00FF625B">
        <w:rPr>
          <w:rFonts w:cs="Arial"/>
          <w:sz w:val="24"/>
          <w:szCs w:val="24"/>
        </w:rPr>
        <w:t xml:space="preserve">стационарных телефонных линий, а также плата за предоставление детализированных счетов на оплату услуг связи, предусмотренное договором на оказание услуг связи, </w:t>
      </w:r>
      <w:r w:rsidRPr="00FF625B">
        <w:rPr>
          <w:rFonts w:cs="Arial"/>
          <w:sz w:val="24"/>
          <w:szCs w:val="24"/>
          <w:lang w:eastAsia="en-US"/>
        </w:rPr>
        <w:t xml:space="preserve">расходы арендатора по возмещению арендодателю стоимости услуг </w:t>
      </w:r>
      <w:r w:rsidRPr="00FF625B">
        <w:rPr>
          <w:rFonts w:cs="Arial"/>
          <w:sz w:val="24"/>
          <w:szCs w:val="24"/>
        </w:rPr>
        <w:t>связи стационарных телефонных линий.</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2210200 Услуги мобильной связи</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Отражаются расходы на оплату услуг мобильной связи, плата за приобретение sim-карт для мобильных телефонов, карт оплаты услуг мобильной связи, а также плата за предоставление детализированных счетов на оплату услуг мобильной связи, предусмотренное договором на оказание услуг связи.</w:t>
      </w:r>
    </w:p>
    <w:p w:rsidR="009C728D" w:rsidRPr="00AA49C6"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Pr>
          <w:rFonts w:cs="Arial"/>
          <w:i/>
          <w:sz w:val="24"/>
          <w:szCs w:val="24"/>
          <w:u w:val="single"/>
        </w:rPr>
        <w:t xml:space="preserve">2210300 </w:t>
      </w:r>
      <w:r w:rsidRPr="00FF625B">
        <w:rPr>
          <w:rFonts w:cs="Arial"/>
          <w:i/>
          <w:sz w:val="24"/>
          <w:szCs w:val="24"/>
          <w:u w:val="single"/>
        </w:rPr>
        <w:t>Услуги интернета</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lang w:eastAsia="en-US"/>
        </w:rPr>
      </w:pPr>
      <w:r w:rsidRPr="00FF625B">
        <w:rPr>
          <w:rFonts w:cs="Arial"/>
          <w:sz w:val="24"/>
          <w:szCs w:val="24"/>
        </w:rPr>
        <w:t xml:space="preserve">Отражаются расходы на услуги </w:t>
      </w:r>
      <w:r w:rsidRPr="00FF625B">
        <w:rPr>
          <w:rFonts w:cs="Arial"/>
          <w:sz w:val="24"/>
          <w:szCs w:val="24"/>
          <w:lang w:eastAsia="en-US"/>
        </w:rPr>
        <w:t>интернет провайдеров</w:t>
      </w:r>
      <w:r w:rsidRPr="00FF625B">
        <w:rPr>
          <w:rFonts w:cs="Arial"/>
          <w:sz w:val="24"/>
          <w:szCs w:val="24"/>
        </w:rPr>
        <w:t>:</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оплата услуг доступа в сеть Интернет;</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плата за предоставление детализированных счетов на оплату услуг интернета, предусмотренное договором на оказание услуг интернета;</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оплата за предоставление доступа и использование цифровых линий связи, передачу данных по каналам связи;</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lang w:eastAsia="en-US"/>
        </w:rPr>
      </w:pPr>
      <w:r w:rsidRPr="00FF625B">
        <w:rPr>
          <w:rFonts w:cs="Arial"/>
          <w:sz w:val="24"/>
          <w:szCs w:val="24"/>
        </w:rPr>
        <w:t xml:space="preserve">- </w:t>
      </w:r>
      <w:r w:rsidRPr="00FF625B">
        <w:rPr>
          <w:rFonts w:cs="Arial"/>
          <w:sz w:val="24"/>
          <w:szCs w:val="24"/>
          <w:lang w:eastAsia="en-US"/>
        </w:rPr>
        <w:t>плата за подключение и абонентское обслуживание в системе эле</w:t>
      </w:r>
      <w:r>
        <w:rPr>
          <w:rFonts w:cs="Arial"/>
          <w:sz w:val="24"/>
          <w:szCs w:val="24"/>
          <w:lang w:eastAsia="en-US"/>
        </w:rPr>
        <w:t xml:space="preserve">ктронного документооборота, в том </w:t>
      </w:r>
      <w:r w:rsidRPr="00FF625B">
        <w:rPr>
          <w:rFonts w:cs="Arial"/>
          <w:sz w:val="24"/>
          <w:szCs w:val="24"/>
          <w:lang w:eastAsia="en-US"/>
        </w:rPr>
        <w:t>ч</w:t>
      </w:r>
      <w:r>
        <w:rPr>
          <w:rFonts w:cs="Arial"/>
          <w:sz w:val="24"/>
          <w:szCs w:val="24"/>
          <w:lang w:eastAsia="en-US"/>
        </w:rPr>
        <w:t>исле</w:t>
      </w:r>
      <w:r w:rsidRPr="00FF625B">
        <w:rPr>
          <w:rFonts w:cs="Arial"/>
          <w:sz w:val="24"/>
          <w:szCs w:val="24"/>
          <w:lang w:eastAsia="en-US"/>
        </w:rPr>
        <w:t>. с использованием сертифицированных средств криптографической защиты информации;</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 прочие услуги интернет провайдеров.</w:t>
      </w:r>
    </w:p>
    <w:p w:rsidR="009C728D" w:rsidRPr="00FF625B" w:rsidRDefault="009C728D" w:rsidP="009C728D">
      <w:pPr>
        <w:autoSpaceDE w:val="0"/>
        <w:autoSpaceDN w:val="0"/>
        <w:adjustRightInd w:val="0"/>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2210400 Почтовые услуги (в т.ч. приобретение почтовых марок, маркированных конвертов)</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Отражаются расходы на услуги почтовой связи:</w:t>
      </w:r>
    </w:p>
    <w:p w:rsidR="009C728D" w:rsidRPr="00FF625B" w:rsidRDefault="009C728D" w:rsidP="009C728D">
      <w:pPr>
        <w:tabs>
          <w:tab w:val="left" w:pos="4144"/>
        </w:tabs>
        <w:spacing w:after="0" w:line="240" w:lineRule="auto"/>
        <w:ind w:firstLineChars="295" w:firstLine="708"/>
        <w:jc w:val="both"/>
        <w:rPr>
          <w:rFonts w:cs="Arial"/>
          <w:sz w:val="24"/>
          <w:szCs w:val="24"/>
        </w:rPr>
      </w:pPr>
      <w:r w:rsidRPr="00FF625B">
        <w:rPr>
          <w:rFonts w:cs="Arial"/>
          <w:sz w:val="24"/>
          <w:szCs w:val="24"/>
        </w:rPr>
        <w:t>- пересылка почтовых отправлений (включая расходы на упаковку почтового отправления);</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оплата маркированных почтовых уведомлений при пересылке отправлений с уведомлением;</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xml:space="preserve"> - пересылка пенсий и пособий;</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xml:space="preserve"> - пересылка почтовой корреспонденции с использованием франкировальной машины;</w:t>
      </w:r>
    </w:p>
    <w:p w:rsidR="009C728D" w:rsidRPr="00FF625B" w:rsidRDefault="009C728D" w:rsidP="009C728D">
      <w:pPr>
        <w:pStyle w:val="a7"/>
        <w:ind w:firstLineChars="295" w:firstLine="708"/>
        <w:jc w:val="both"/>
        <w:rPr>
          <w:rFonts w:ascii="Arial" w:hAnsi="Arial" w:cs="Arial"/>
          <w:sz w:val="24"/>
          <w:szCs w:val="24"/>
        </w:rPr>
      </w:pPr>
      <w:r w:rsidRPr="00FF625B">
        <w:rPr>
          <w:rFonts w:ascii="Arial" w:hAnsi="Arial" w:cs="Arial"/>
          <w:sz w:val="24"/>
          <w:szCs w:val="24"/>
        </w:rPr>
        <w:t>- приобретение почтовых марок и маркированных конвертов, маркированных почтовых бланков;</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lastRenderedPageBreak/>
        <w:t>- абонентская плата за пользование почтовыми абонентскими ящиками.</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2219900 Другие услуги связи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Отражаются другие расходы на приобретение услуг связи, не отнесенные на коды 2210100- 2210400.</w:t>
      </w:r>
    </w:p>
    <w:p w:rsidR="009C728D" w:rsidRPr="00FF625B" w:rsidRDefault="009C728D" w:rsidP="009C728D">
      <w:pPr>
        <w:autoSpaceDE w:val="0"/>
        <w:autoSpaceDN w:val="0"/>
        <w:adjustRightInd w:val="0"/>
        <w:spacing w:after="0" w:line="240" w:lineRule="auto"/>
        <w:jc w:val="both"/>
        <w:outlineLvl w:val="2"/>
        <w:rPr>
          <w:rFonts w:cs="Arial"/>
          <w:sz w:val="24"/>
          <w:szCs w:val="24"/>
          <w:u w:val="single"/>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2220000 Транспортные услуги</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 на приобретение транспортных услуг. Код имеет следующую детализацию:</w:t>
      </w:r>
    </w:p>
    <w:p w:rsidR="009C728D" w:rsidRPr="00FF625B" w:rsidRDefault="009C728D" w:rsidP="009C728D">
      <w:pPr>
        <w:autoSpaceDE w:val="0"/>
        <w:autoSpaceDN w:val="0"/>
        <w:adjustRightInd w:val="0"/>
        <w:spacing w:after="0" w:line="240" w:lineRule="auto"/>
        <w:jc w:val="both"/>
        <w:outlineLvl w:val="2"/>
        <w:rPr>
          <w:rFonts w:cs="Arial"/>
          <w:i/>
          <w:sz w:val="24"/>
          <w:szCs w:val="24"/>
          <w:u w:val="single"/>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 xml:space="preserve">2220200 Транспортные услуги </w:t>
      </w:r>
    </w:p>
    <w:p w:rsidR="009C728D" w:rsidRPr="00FF625B" w:rsidRDefault="009C728D" w:rsidP="009C728D">
      <w:pPr>
        <w:autoSpaceDE w:val="0"/>
        <w:autoSpaceDN w:val="0"/>
        <w:adjustRightInd w:val="0"/>
        <w:spacing w:after="0" w:line="240" w:lineRule="auto"/>
        <w:jc w:val="both"/>
        <w:outlineLvl w:val="2"/>
        <w:rPr>
          <w:rFonts w:cs="Arial"/>
          <w:i/>
          <w:sz w:val="24"/>
          <w:szCs w:val="24"/>
          <w:u w:val="single"/>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Отражаются расходы:</w:t>
      </w:r>
    </w:p>
    <w:p w:rsidR="009C728D" w:rsidRPr="00FF625B" w:rsidRDefault="009C728D" w:rsidP="009C728D">
      <w:pPr>
        <w:spacing w:after="0" w:line="240" w:lineRule="auto"/>
        <w:ind w:firstLineChars="295" w:firstLine="708"/>
        <w:jc w:val="both"/>
        <w:rPr>
          <w:rFonts w:cs="Arial"/>
          <w:sz w:val="24"/>
          <w:szCs w:val="24"/>
        </w:rPr>
      </w:pPr>
      <w:r>
        <w:rPr>
          <w:rFonts w:cs="Arial"/>
          <w:sz w:val="24"/>
          <w:szCs w:val="24"/>
        </w:rPr>
        <w:t xml:space="preserve">- </w:t>
      </w:r>
      <w:r w:rsidRPr="00FF625B">
        <w:rPr>
          <w:rFonts w:cs="Arial"/>
          <w:sz w:val="24"/>
          <w:szCs w:val="24"/>
        </w:rPr>
        <w:t>услуги по пассажирским (кроме доставки учащихся к месту учебы и обратно) и грузовым перевозкам;</w:t>
      </w:r>
    </w:p>
    <w:p w:rsidR="009C728D" w:rsidRPr="00FF625B" w:rsidRDefault="009C728D" w:rsidP="009C728D">
      <w:pPr>
        <w:pStyle w:val="ConsPlusNormal"/>
        <w:ind w:firstLineChars="295" w:firstLine="708"/>
        <w:jc w:val="both"/>
        <w:rPr>
          <w:sz w:val="24"/>
          <w:szCs w:val="24"/>
        </w:rPr>
      </w:pPr>
      <w:r>
        <w:rPr>
          <w:sz w:val="24"/>
          <w:szCs w:val="24"/>
        </w:rPr>
        <w:t xml:space="preserve">- </w:t>
      </w:r>
      <w:r w:rsidRPr="00FF625B">
        <w:rPr>
          <w:sz w:val="24"/>
          <w:szCs w:val="24"/>
        </w:rPr>
        <w:t>оплата проезда к месту нахождения учебного заведения и обратно персоналу, совмещающему работу с обучением в образовательных учреждениях.</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2220300 Договор гражданско-правового характера о возмездном оказании услуг</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 по оплате договоров ГПХ, заключенных с физическими лицами, на оказание транспортных услуг по перевозке до пункта назначения, в рамках которого к обязанностям физического лица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Pr>
          <w:rFonts w:cs="Arial"/>
          <w:i/>
          <w:sz w:val="24"/>
          <w:szCs w:val="24"/>
          <w:u w:val="single"/>
        </w:rPr>
        <w:t>2229900</w:t>
      </w:r>
      <w:r w:rsidRPr="00FF625B">
        <w:rPr>
          <w:rFonts w:cs="Arial"/>
          <w:i/>
          <w:sz w:val="24"/>
          <w:szCs w:val="24"/>
          <w:u w:val="single"/>
        </w:rPr>
        <w:t xml:space="preserve"> Другие транспортные услуги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rPr>
      </w:pPr>
      <w:r w:rsidRPr="00FF625B">
        <w:rPr>
          <w:rFonts w:cs="Arial"/>
          <w:sz w:val="24"/>
          <w:szCs w:val="24"/>
        </w:rPr>
        <w:t>Отражаются расходы на приобретение транспортных услуг, не отнесенные на коды 2220100- 2220300.</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2230000 Коммунальные услуги</w:t>
      </w:r>
    </w:p>
    <w:p w:rsidR="009C728D" w:rsidRPr="00AA49C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приобретение коммунальных услуг. Код имеет детализацию:</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2230100 Электроэнергия</w:t>
      </w: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2230101 Электроэнергия (кредиторская задолженность)</w:t>
      </w:r>
    </w:p>
    <w:p w:rsidR="009C728D" w:rsidRPr="00FF625B" w:rsidRDefault="009C728D" w:rsidP="009C728D">
      <w:pPr>
        <w:autoSpaceDE w:val="0"/>
        <w:autoSpaceDN w:val="0"/>
        <w:adjustRightInd w:val="0"/>
        <w:spacing w:after="0" w:line="240" w:lineRule="auto"/>
        <w:jc w:val="both"/>
        <w:outlineLvl w:val="2"/>
        <w:rPr>
          <w:rFonts w:cs="Arial"/>
          <w:i/>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оплату услуг предоставления электроэнергии.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2230200 Теплоснабжение</w:t>
      </w: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2230201 Теплоснабжение (кредиторская задолженность)</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оплату по тарифам за теплоснабжение.</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2230400 Холодное водоснабжение</w:t>
      </w: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2230401 Холодное водоснабжение (кредиторская задолженность)</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Относятся расходы на оплату по тарифам за холодное водоснабжение.</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2240000 Арендная плата за пользование имуществом</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lang w:eastAsia="en-US"/>
        </w:rPr>
      </w:pPr>
      <w:r w:rsidRPr="00FF625B">
        <w:rPr>
          <w:rFonts w:cs="Arial"/>
          <w:sz w:val="24"/>
          <w:szCs w:val="24"/>
        </w:rPr>
        <w:t>Относятся расходы по оплате арендной платы. Код имеет следующую детализацию:</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2240100 Аренда помещений, сооружений, транспорта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 xml:space="preserve">Отражаются расходы по оплате аренды в соответствии с заключенными договорами аренды </w:t>
      </w:r>
      <w:r w:rsidRPr="00FF625B">
        <w:rPr>
          <w:rFonts w:cs="Arial"/>
          <w:sz w:val="24"/>
          <w:szCs w:val="24"/>
          <w:lang w:eastAsia="en-US"/>
        </w:rPr>
        <w:t>(субаренды, имущественного найма)</w:t>
      </w:r>
      <w:r w:rsidRPr="00FF625B">
        <w:rPr>
          <w:rFonts w:cs="Arial"/>
          <w:sz w:val="24"/>
          <w:szCs w:val="24"/>
        </w:rPr>
        <w:t xml:space="preserve"> на здания, помещения, сооружения, транспорта.</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2250000 Работы, услуги по содержанию имущества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казне муниципального образования. Код имеет следующую детализацию:</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2250100 Текущий ремонт зданий, сооружений</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устранение неисправностей (восстановление работоспособности) отдельных объектов нефинансовых активов;</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т.п.) на изначально предусмотренном уровне;</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проведение некапитальной перепланировки помещений.</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Pr>
          <w:rFonts w:cs="Arial"/>
          <w:i/>
          <w:sz w:val="24"/>
          <w:szCs w:val="24"/>
          <w:u w:val="single"/>
        </w:rPr>
        <w:t xml:space="preserve">2250200 </w:t>
      </w:r>
      <w:r w:rsidRPr="00FF625B">
        <w:rPr>
          <w:rFonts w:cs="Arial"/>
          <w:i/>
          <w:sz w:val="24"/>
          <w:szCs w:val="24"/>
          <w:u w:val="single"/>
        </w:rPr>
        <w:t>Ремонт и техническое обслуживание оргтехники</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 ремонт и техническое обслуживание оргтехники (компьютеров, факсов, принтеров, копировальной техники и т.д.)</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2250300 Договор гражданско-правового характера о возмездном оказании услуг (прочие)</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 оплату по договорам ГПХ о возмездном оказании услуг на прочие работы, услуги по содержанию имущества.</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2250400 Шиномонтажные работы</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lastRenderedPageBreak/>
        <w:t>Отражаются расходы на оплату</w:t>
      </w:r>
      <w:r w:rsidRPr="00FF625B">
        <w:rPr>
          <w:rFonts w:cs="Arial"/>
          <w:bCs/>
          <w:color w:val="333333"/>
          <w:sz w:val="24"/>
          <w:szCs w:val="24"/>
        </w:rPr>
        <w:t xml:space="preserve"> за шиномонтажные</w:t>
      </w:r>
      <w:r w:rsidRPr="00FF625B">
        <w:rPr>
          <w:rFonts w:cs="Arial"/>
          <w:color w:val="333333"/>
          <w:sz w:val="24"/>
          <w:szCs w:val="24"/>
        </w:rPr>
        <w:t xml:space="preserve"> и шиноремонтные </w:t>
      </w:r>
      <w:r w:rsidRPr="00FF625B">
        <w:rPr>
          <w:rFonts w:cs="Arial"/>
          <w:bCs/>
          <w:color w:val="333333"/>
          <w:sz w:val="24"/>
          <w:szCs w:val="24"/>
        </w:rPr>
        <w:t>работы</w:t>
      </w:r>
      <w:r w:rsidRPr="00FF625B">
        <w:rPr>
          <w:rFonts w:cs="Arial"/>
          <w:color w:val="333333"/>
          <w:sz w:val="24"/>
          <w:szCs w:val="24"/>
        </w:rPr>
        <w:t xml:space="preserve"> включают демонтаж и монтаж шин, текущий ремонт дисков колес и балансировку колес в сборе, а также ремонт камер. Ремонт покрышек.</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2250500 Техничес</w:t>
      </w:r>
      <w:r>
        <w:rPr>
          <w:rFonts w:cs="Arial"/>
          <w:i/>
          <w:sz w:val="24"/>
          <w:szCs w:val="24"/>
          <w:u w:val="single"/>
        </w:rPr>
        <w:t>кое обслуживание приборов учета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расходы на:</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организация автоматического съема параметров теплопотребления с установленных приборов учета;</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еженедельное отслеживание показаний потребления тепловой энергии на предмет обнаружения нештатной ситуации, оперативное устранение нештатных ситуаций;</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замену или ремонт мелких деталей без разборки основных узлов и механизмов;</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замену элементов питания оборудования;</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ежегодную сдачу объекта тепловой инспекции и оформление Акта допуска приборов учета тепловой энергии в эксплуатацию;</w:t>
      </w:r>
    </w:p>
    <w:p w:rsidR="009C728D" w:rsidRPr="00FF625B" w:rsidRDefault="009C728D" w:rsidP="009C728D">
      <w:pPr>
        <w:spacing w:after="0" w:line="240" w:lineRule="auto"/>
        <w:jc w:val="both"/>
        <w:rPr>
          <w:rFonts w:cs="Arial"/>
          <w:sz w:val="24"/>
          <w:szCs w:val="24"/>
        </w:rPr>
      </w:pPr>
      <w:r>
        <w:rPr>
          <w:rFonts w:cs="Arial"/>
          <w:sz w:val="24"/>
          <w:szCs w:val="24"/>
        </w:rPr>
        <w:t>-</w:t>
      </w: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2250600 Поверка приборов и метрология</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Отражаются 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w:t>
      </w:r>
      <w:r>
        <w:rPr>
          <w:rFonts w:cs="Arial"/>
          <w:sz w:val="24"/>
          <w:szCs w:val="24"/>
        </w:rPr>
        <w:t xml:space="preserve"> </w:t>
      </w:r>
      <w:r w:rsidRPr="00FF625B">
        <w:rPr>
          <w:rFonts w:cs="Arial"/>
          <w:spacing w:val="2"/>
          <w:sz w:val="24"/>
          <w:szCs w:val="24"/>
        </w:rPr>
        <w:t>государственная поверка, паспортизация, клеймение средств измерений, в т.ч. весового хозяйства,</w:t>
      </w:r>
      <w:r w:rsidRPr="00FF625B">
        <w:rPr>
          <w:rFonts w:cs="Arial"/>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9C728D" w:rsidRPr="00FF625B" w:rsidRDefault="009C728D" w:rsidP="009C728D">
      <w:pPr>
        <w:autoSpaceDE w:val="0"/>
        <w:autoSpaceDN w:val="0"/>
        <w:adjustRightInd w:val="0"/>
        <w:spacing w:after="0" w:line="240" w:lineRule="auto"/>
        <w:jc w:val="both"/>
        <w:outlineLvl w:val="2"/>
        <w:rPr>
          <w:rFonts w:cs="Arial"/>
          <w:i/>
          <w:color w:val="333333"/>
          <w:sz w:val="24"/>
          <w:szCs w:val="24"/>
          <w:u w:val="single"/>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2251000 Заправка картриджей</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 оплату заправки картриджей.</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2251200 Технический осмотр автотранспортного средства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по техническому осмотру автомобиля.</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2251300 Ремонт автомобилей</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color w:val="333333"/>
          <w:sz w:val="24"/>
          <w:szCs w:val="24"/>
        </w:rPr>
      </w:pPr>
      <w:r w:rsidRPr="00FF625B">
        <w:rPr>
          <w:rFonts w:cs="Arial"/>
          <w:sz w:val="24"/>
          <w:szCs w:val="24"/>
        </w:rPr>
        <w:tab/>
        <w:t xml:space="preserve">Относятся расходы по </w:t>
      </w:r>
      <w:r w:rsidRPr="00FF625B">
        <w:rPr>
          <w:rFonts w:cs="Arial"/>
          <w:color w:val="333333"/>
          <w:sz w:val="24"/>
          <w:szCs w:val="24"/>
        </w:rPr>
        <w:t xml:space="preserve">текущему </w:t>
      </w:r>
      <w:r w:rsidRPr="00FF625B">
        <w:rPr>
          <w:rFonts w:cs="Arial"/>
          <w:bCs/>
          <w:color w:val="333333"/>
          <w:sz w:val="24"/>
          <w:szCs w:val="24"/>
        </w:rPr>
        <w:t>ремонту</w:t>
      </w:r>
      <w:r w:rsidRPr="00FF625B">
        <w:rPr>
          <w:rFonts w:cs="Arial"/>
          <w:color w:val="333333"/>
          <w:sz w:val="24"/>
          <w:szCs w:val="24"/>
        </w:rPr>
        <w:t xml:space="preserve"> </w:t>
      </w:r>
      <w:r w:rsidRPr="00FF625B">
        <w:rPr>
          <w:rFonts w:cs="Arial"/>
          <w:bCs/>
          <w:color w:val="333333"/>
          <w:sz w:val="24"/>
          <w:szCs w:val="24"/>
        </w:rPr>
        <w:t>автомобиля</w:t>
      </w:r>
      <w:r w:rsidRPr="00FF625B">
        <w:rPr>
          <w:rFonts w:cs="Arial"/>
          <w:color w:val="333333"/>
          <w:sz w:val="24"/>
          <w:szCs w:val="24"/>
        </w:rPr>
        <w:t>. Он выполняется для обеспечения или восстановления работоспособности изделия и состоит в замене и (или) восстановлении отдельных деталей.</w:t>
      </w:r>
    </w:p>
    <w:p w:rsidR="009C728D" w:rsidRPr="00FF625B" w:rsidRDefault="009C728D" w:rsidP="009C728D">
      <w:pPr>
        <w:autoSpaceDE w:val="0"/>
        <w:autoSpaceDN w:val="0"/>
        <w:adjustRightInd w:val="0"/>
        <w:spacing w:after="0" w:line="240" w:lineRule="auto"/>
        <w:jc w:val="both"/>
        <w:outlineLvl w:val="2"/>
        <w:rPr>
          <w:rFonts w:cs="Arial"/>
          <w:color w:val="333333"/>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22599</w:t>
      </w:r>
      <w:r>
        <w:rPr>
          <w:rFonts w:cs="Arial"/>
          <w:i/>
          <w:sz w:val="24"/>
          <w:szCs w:val="24"/>
          <w:u w:val="single"/>
        </w:rPr>
        <w:t xml:space="preserve">00 </w:t>
      </w:r>
      <w:r w:rsidRPr="00FF625B">
        <w:rPr>
          <w:rFonts w:cs="Arial"/>
          <w:i/>
          <w:sz w:val="24"/>
          <w:szCs w:val="24"/>
          <w:u w:val="single"/>
        </w:rPr>
        <w:t>Другие работы, услуги по содержанию имущества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расходы на:</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lastRenderedPageBreak/>
        <w:t>- восстановление эффективности функционирования объектов и систем, гидродинамическая, гидрохимическая очистка, осуществляемы</w:t>
      </w:r>
      <w:r>
        <w:rPr>
          <w:rFonts w:cs="Arial"/>
          <w:sz w:val="24"/>
          <w:szCs w:val="24"/>
        </w:rPr>
        <w:t xml:space="preserve">е помимо технологических нужд; </w:t>
      </w:r>
    </w:p>
    <w:p w:rsidR="009C728D" w:rsidRPr="00FF625B" w:rsidRDefault="009C728D" w:rsidP="009C728D">
      <w:pPr>
        <w:spacing w:after="0" w:line="240" w:lineRule="auto"/>
        <w:ind w:firstLineChars="295" w:firstLine="708"/>
        <w:jc w:val="both"/>
        <w:rPr>
          <w:rFonts w:cs="Arial"/>
          <w:sz w:val="24"/>
          <w:szCs w:val="24"/>
          <w:lang w:eastAsia="ar-SA"/>
        </w:rPr>
      </w:pPr>
      <w:r w:rsidRPr="00FF625B">
        <w:rPr>
          <w:rFonts w:cs="Arial"/>
          <w:sz w:val="24"/>
          <w:szCs w:val="24"/>
        </w:rPr>
        <w:t>-</w:t>
      </w:r>
      <w:r w:rsidRPr="00FF625B">
        <w:rPr>
          <w:rFonts w:cs="Arial"/>
          <w:sz w:val="24"/>
          <w:szCs w:val="24"/>
          <w:lang w:eastAsia="ar-SA"/>
        </w:rPr>
        <w:t xml:space="preserve"> санитарно-гигиеническое обслуживание, мойка и чистка (химчистка) имущества (транспорта, помещений, окон и т.д.), натирка полов, прачечные услуги;</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замазка, оклейка окон;</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другие аналогичные расходы.</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2260000 Прочие работы, услуги</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 на выполнение работ, оказание услуг. Код имеет следующую детализацию:</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2260100 Медицинский осмотр</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 по оплате за диспансеризацию, медицинский осмотр и освидетельствование работников (в т.ч. предрейсовые осмотры водителей), состоящих в штате учреждения.</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2260300 Договор гражданско-правового характера о возмездном оказании услуг</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Отражаются расходы по оплате договоров гражданско-правового характера об оказании прочих услуг.</w:t>
      </w:r>
    </w:p>
    <w:p w:rsidR="009C728D" w:rsidRPr="00FF625B" w:rsidRDefault="009C728D" w:rsidP="009C728D">
      <w:pPr>
        <w:pStyle w:val="a9"/>
        <w:rPr>
          <w:rFonts w:ascii="Arial" w:hAnsi="Arial"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2260400 Услуги охраны</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Отражаются расходы по оплате услуг вневедомственной охраны, приобретаемые на основании договоров.</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2260500 Изготовление бланков</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Отражаются расходы на:</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 изготовление (приобретение) бланков строгой отчетности.</w:t>
      </w:r>
    </w:p>
    <w:p w:rsidR="009C728D" w:rsidRPr="00FF625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i/>
          <w:sz w:val="24"/>
          <w:szCs w:val="24"/>
          <w:u w:val="single"/>
        </w:rPr>
      </w:pPr>
      <w:r w:rsidRPr="00FF625B">
        <w:rPr>
          <w:rFonts w:ascii="Arial" w:hAnsi="Arial" w:cs="Arial"/>
          <w:i/>
          <w:sz w:val="24"/>
          <w:szCs w:val="24"/>
          <w:u w:val="single"/>
        </w:rPr>
        <w:t>2260600 Инвентаризация и паспортизация зданий</w:t>
      </w:r>
    </w:p>
    <w:p w:rsidR="009C728D" w:rsidRPr="008B312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Отражаются расходы на проведение инженерного и технического обследования конструкций, проведение инвентаризации и паспортизации зданий, сооружений, других основных средств.</w:t>
      </w:r>
    </w:p>
    <w:p w:rsidR="009C728D" w:rsidRPr="00FF625B" w:rsidRDefault="009C728D" w:rsidP="009C728D">
      <w:pPr>
        <w:pStyle w:val="a9"/>
        <w:rPr>
          <w:rFonts w:ascii="Arial" w:hAnsi="Arial"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2260800 Командировочные расходы (проезд к месту служебной командировки и обратно, найм жилых помещений)</w:t>
      </w:r>
    </w:p>
    <w:p w:rsidR="009C728D" w:rsidRPr="00FF625B" w:rsidRDefault="009C728D" w:rsidP="009C728D">
      <w:pPr>
        <w:pStyle w:val="ConsPlusNormal"/>
        <w:ind w:firstLineChars="294" w:firstLine="706"/>
        <w:jc w:val="both"/>
        <w:rPr>
          <w:sz w:val="24"/>
          <w:szCs w:val="24"/>
        </w:rPr>
      </w:pPr>
      <w:r w:rsidRPr="00FF625B">
        <w:rPr>
          <w:sz w:val="24"/>
          <w:szCs w:val="24"/>
        </w:rPr>
        <w:t>Относятся расходы на возмещение персоналу расходов, связанных со служебными командировками:</w:t>
      </w:r>
    </w:p>
    <w:p w:rsidR="009C728D" w:rsidRPr="00FF625B" w:rsidRDefault="009C728D" w:rsidP="009C728D">
      <w:pPr>
        <w:pStyle w:val="ConsPlusNormal"/>
        <w:ind w:firstLineChars="294" w:firstLine="706"/>
        <w:jc w:val="both"/>
        <w:rPr>
          <w:sz w:val="24"/>
          <w:szCs w:val="24"/>
        </w:rPr>
      </w:pPr>
      <w:r w:rsidRPr="00FF625B">
        <w:rPr>
          <w:sz w:val="24"/>
          <w:szCs w:val="24"/>
        </w:rPr>
        <w:t>- 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9C728D" w:rsidRPr="00FF625B" w:rsidRDefault="009C728D" w:rsidP="009C728D">
      <w:pPr>
        <w:pStyle w:val="ConsPlusNormal"/>
        <w:ind w:firstLineChars="294" w:firstLine="706"/>
        <w:jc w:val="both"/>
        <w:rPr>
          <w:sz w:val="24"/>
          <w:szCs w:val="24"/>
        </w:rPr>
      </w:pPr>
      <w:r>
        <w:rPr>
          <w:sz w:val="24"/>
          <w:szCs w:val="24"/>
        </w:rPr>
        <w:t>- по найму жилых помещений;</w:t>
      </w:r>
    </w:p>
    <w:p w:rsidR="009C728D" w:rsidRPr="00FF625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i/>
          <w:sz w:val="24"/>
          <w:szCs w:val="24"/>
          <w:u w:val="single"/>
        </w:rPr>
      </w:pPr>
      <w:r w:rsidRPr="00FF625B">
        <w:rPr>
          <w:rFonts w:ascii="Arial" w:hAnsi="Arial" w:cs="Arial"/>
          <w:i/>
          <w:sz w:val="24"/>
          <w:szCs w:val="24"/>
          <w:u w:val="single"/>
        </w:rPr>
        <w:t>2260900 Предрейсовый осмотр водителей</w:t>
      </w:r>
    </w:p>
    <w:p w:rsidR="009C728D" w:rsidRPr="008B312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ab/>
        <w:t>Относятся расходы по прохождению медицинского осмотра и допуску водителей к управлению автотранспортным средством.</w:t>
      </w:r>
    </w:p>
    <w:p w:rsidR="009C728D" w:rsidRPr="00FF625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i/>
          <w:sz w:val="24"/>
          <w:szCs w:val="24"/>
          <w:u w:val="single"/>
        </w:rPr>
      </w:pPr>
      <w:r w:rsidRPr="00FF625B">
        <w:rPr>
          <w:rFonts w:ascii="Arial" w:hAnsi="Arial" w:cs="Arial"/>
          <w:i/>
          <w:sz w:val="24"/>
          <w:szCs w:val="24"/>
          <w:u w:val="single"/>
        </w:rPr>
        <w:t>2261000 Услуги в области информационных технологий</w:t>
      </w:r>
    </w:p>
    <w:p w:rsidR="009C728D" w:rsidRPr="00FF625B" w:rsidRDefault="009C728D" w:rsidP="009C728D">
      <w:pPr>
        <w:pStyle w:val="a9"/>
        <w:ind w:firstLineChars="294" w:firstLine="708"/>
        <w:rPr>
          <w:rFonts w:ascii="Arial" w:hAnsi="Arial" w:cs="Arial"/>
          <w:i/>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Отражаются расходы на:</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приобретение неисключительных (пользовательских), лицензионных прав на программное обеспечение;</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приобретение и обновление справочно-информационных баз данных;</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приобретение и сопровождение (обновление) программных продуктов и оказание консультационных услуг по ним;</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обеспечение безопасности информации и режимно-секретных мероприятий;</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периодическая проверка (в т.ч.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2261100 Услуги нотариуса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Отражаются расходы на оплату услуг за совершение нотариальных действий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C728D" w:rsidRPr="00FF625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i/>
          <w:sz w:val="24"/>
          <w:szCs w:val="24"/>
          <w:u w:val="single"/>
        </w:rPr>
      </w:pPr>
      <w:r w:rsidRPr="00FF625B">
        <w:rPr>
          <w:rFonts w:ascii="Arial" w:hAnsi="Arial" w:cs="Arial"/>
          <w:i/>
          <w:sz w:val="24"/>
          <w:szCs w:val="24"/>
          <w:u w:val="single"/>
        </w:rPr>
        <w:t>2261400 Публикация объявлений</w:t>
      </w:r>
    </w:p>
    <w:p w:rsidR="009C728D" w:rsidRPr="008B312B" w:rsidRDefault="009C728D" w:rsidP="009C728D">
      <w:pPr>
        <w:pStyle w:val="a9"/>
        <w:rPr>
          <w:rFonts w:ascii="Arial" w:hAnsi="Arial"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ab/>
        <w:t>Относятся расходы за оплату публикаций объявлений в средствах массовой информации.</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2261500 Подписка на периодические издания</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rPr>
          <w:rFonts w:cs="Arial"/>
          <w:sz w:val="24"/>
          <w:szCs w:val="24"/>
        </w:rPr>
      </w:pPr>
      <w:r w:rsidRPr="00FF625B">
        <w:rPr>
          <w:rFonts w:cs="Arial"/>
          <w:sz w:val="24"/>
          <w:szCs w:val="24"/>
        </w:rPr>
        <w:t>Отражаются расходы на подписку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9C728D" w:rsidRPr="00FF625B" w:rsidRDefault="009C728D" w:rsidP="009C728D">
      <w:pPr>
        <w:autoSpaceDE w:val="0"/>
        <w:autoSpaceDN w:val="0"/>
        <w:adjustRightInd w:val="0"/>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rPr>
          <w:rFonts w:cs="Arial"/>
          <w:i/>
          <w:sz w:val="24"/>
          <w:szCs w:val="24"/>
          <w:u w:val="single"/>
        </w:rPr>
      </w:pPr>
      <w:r w:rsidRPr="00FF625B">
        <w:rPr>
          <w:rFonts w:cs="Arial"/>
          <w:i/>
          <w:sz w:val="24"/>
          <w:szCs w:val="24"/>
          <w:u w:val="single"/>
        </w:rPr>
        <w:t>2261600 Участие в семинарах, конференциях и других мероприятиях, оплата стоимости обучения на курсах повышения квалификации.</w:t>
      </w:r>
    </w:p>
    <w:p w:rsidR="009C728D" w:rsidRPr="008B312B" w:rsidRDefault="009C728D" w:rsidP="009C728D">
      <w:pPr>
        <w:autoSpaceDE w:val="0"/>
        <w:autoSpaceDN w:val="0"/>
        <w:adjustRightInd w:val="0"/>
        <w:spacing w:after="0" w:line="240" w:lineRule="auto"/>
        <w:jc w:val="both"/>
        <w:rPr>
          <w:rFonts w:cs="Arial"/>
          <w:sz w:val="24"/>
          <w:szCs w:val="24"/>
        </w:rPr>
      </w:pP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ab/>
        <w:t>Отражаются расходы на:</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 услуги и работы по организации участия в выставках, конференциях, форумах, семинарах</w:t>
      </w:r>
      <w:r w:rsidRPr="00FF625B">
        <w:rPr>
          <w:rFonts w:ascii="Arial" w:hAnsi="Arial" w:cs="Arial"/>
          <w:sz w:val="24"/>
          <w:szCs w:val="24"/>
          <w:lang w:eastAsia="ar-SA"/>
        </w:rPr>
        <w:t xml:space="preserve">, совещаниях, </w:t>
      </w:r>
      <w:r w:rsidRPr="00FF625B">
        <w:rPr>
          <w:rFonts w:ascii="Arial" w:hAnsi="Arial" w:cs="Arial"/>
          <w:sz w:val="24"/>
          <w:szCs w:val="24"/>
        </w:rPr>
        <w:t>трени</w:t>
      </w:r>
      <w:r>
        <w:rPr>
          <w:rFonts w:ascii="Arial" w:hAnsi="Arial" w:cs="Arial"/>
          <w:sz w:val="24"/>
          <w:szCs w:val="24"/>
        </w:rPr>
        <w:t>нгах, соревнованиях и т.п. (в т.</w:t>
      </w:r>
      <w:r w:rsidRPr="00FF625B">
        <w:rPr>
          <w:rFonts w:ascii="Arial" w:hAnsi="Arial" w:cs="Arial"/>
          <w:sz w:val="24"/>
          <w:szCs w:val="24"/>
        </w:rPr>
        <w:t>ч. взносы за участие в указанных мероприятиях);</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 услуги по обучению на курсах повышения квалификации, подготовки и переподготовки специалистов.</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2261700 Специальная оценка условий труда</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ab/>
        <w:t>Отражаются расходы на:</w:t>
      </w:r>
    </w:p>
    <w:p w:rsidR="009C728D" w:rsidRPr="00FF625B" w:rsidRDefault="009C728D" w:rsidP="009C728D">
      <w:pPr>
        <w:spacing w:after="0" w:line="240" w:lineRule="auto"/>
        <w:ind w:firstLineChars="294" w:firstLine="706"/>
        <w:jc w:val="both"/>
        <w:rPr>
          <w:rFonts w:cs="Arial"/>
          <w:sz w:val="24"/>
          <w:szCs w:val="24"/>
        </w:rPr>
      </w:pPr>
      <w:r w:rsidRPr="00FF625B">
        <w:rPr>
          <w:rFonts w:cs="Arial"/>
          <w:snapToGrid w:val="0"/>
          <w:sz w:val="24"/>
          <w:szCs w:val="24"/>
        </w:rPr>
        <w:t>- специальную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2269900 Другие прочие работы, услуги</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Относятся расходы на:</w:t>
      </w:r>
    </w:p>
    <w:p w:rsidR="009C728D" w:rsidRPr="00FF625B" w:rsidRDefault="009C728D" w:rsidP="009C728D">
      <w:pPr>
        <w:autoSpaceDE w:val="0"/>
        <w:autoSpaceDN w:val="0"/>
        <w:adjustRightInd w:val="0"/>
        <w:spacing w:after="0" w:line="240" w:lineRule="auto"/>
        <w:ind w:firstLineChars="294" w:firstLine="706"/>
        <w:jc w:val="both"/>
        <w:rPr>
          <w:rFonts w:cs="Arial"/>
          <w:sz w:val="24"/>
          <w:szCs w:val="24"/>
          <w:lang w:eastAsia="en-US"/>
        </w:rPr>
      </w:pPr>
      <w:r w:rsidRPr="00FF625B">
        <w:rPr>
          <w:rFonts w:cs="Arial"/>
          <w:sz w:val="24"/>
          <w:szCs w:val="24"/>
          <w:lang w:eastAsia="en-US"/>
        </w:rPr>
        <w:t>- услуги рекламного характера (в т.ч., размещение объявлений в средствах массовой информации);</w:t>
      </w:r>
    </w:p>
    <w:p w:rsidR="009C728D" w:rsidRPr="00FF625B" w:rsidRDefault="009C728D" w:rsidP="009C728D">
      <w:pPr>
        <w:pStyle w:val="a9"/>
        <w:ind w:firstLineChars="294" w:firstLine="708"/>
        <w:rPr>
          <w:rFonts w:ascii="Arial" w:hAnsi="Arial" w:cs="Arial"/>
          <w:i/>
          <w:sz w:val="24"/>
          <w:szCs w:val="24"/>
        </w:rPr>
      </w:pPr>
      <w:r w:rsidRPr="00FF625B">
        <w:rPr>
          <w:rFonts w:ascii="Arial" w:hAnsi="Arial" w:cs="Arial"/>
          <w:sz w:val="24"/>
          <w:szCs w:val="24"/>
        </w:rPr>
        <w:t xml:space="preserve"> - изготовление (приобретение) бланков строгой отчетности;</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переплетные работы;</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ксерокопирование;</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санитарно-эпидемиологические работы и услуги (не связанные с содержанием имущества);</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 работы по распиловке, колке и укладке дров;</w:t>
      </w: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9C728D" w:rsidRPr="00FF625B" w:rsidRDefault="009C728D" w:rsidP="009C728D">
      <w:pPr>
        <w:autoSpaceDE w:val="0"/>
        <w:autoSpaceDN w:val="0"/>
        <w:adjustRightInd w:val="0"/>
        <w:spacing w:after="0" w:line="240" w:lineRule="auto"/>
        <w:ind w:firstLineChars="294" w:firstLine="706"/>
        <w:jc w:val="both"/>
        <w:rPr>
          <w:rFonts w:cs="Arial"/>
          <w:sz w:val="24"/>
          <w:szCs w:val="24"/>
          <w:lang w:eastAsia="en-US"/>
        </w:rPr>
      </w:pPr>
      <w:r w:rsidRPr="00FF625B">
        <w:rPr>
          <w:rFonts w:cs="Arial"/>
          <w:sz w:val="24"/>
          <w:szCs w:val="24"/>
          <w:lang w:eastAsia="en-US"/>
        </w:rPr>
        <w:t>- услуги по предоставлению выписок из государственных реестров;</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 другие аналогичные расходы.</w:t>
      </w:r>
    </w:p>
    <w:p w:rsidR="009C728D" w:rsidRPr="00FF625B" w:rsidRDefault="009C728D" w:rsidP="009C728D">
      <w:pPr>
        <w:pStyle w:val="a9"/>
        <w:rPr>
          <w:rFonts w:ascii="Arial" w:hAnsi="Arial" w:cs="Arial"/>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2270000 Страхование</w:t>
      </w:r>
    </w:p>
    <w:p w:rsidR="009C728D" w:rsidRPr="008B312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pStyle w:val="ConsPlusNormal"/>
        <w:ind w:firstLineChars="294" w:firstLine="706"/>
        <w:jc w:val="both"/>
        <w:rPr>
          <w:sz w:val="24"/>
          <w:szCs w:val="24"/>
        </w:rPr>
      </w:pPr>
      <w:r>
        <w:rPr>
          <w:sz w:val="24"/>
          <w:szCs w:val="24"/>
        </w:rPr>
        <w:t>Относятся расходы на:</w:t>
      </w:r>
    </w:p>
    <w:p w:rsidR="009C728D" w:rsidRPr="00FF625B" w:rsidRDefault="009C728D" w:rsidP="009C728D">
      <w:pPr>
        <w:pStyle w:val="ConsPlusNormal"/>
        <w:ind w:firstLineChars="294" w:firstLine="706"/>
        <w:jc w:val="both"/>
        <w:rPr>
          <w:sz w:val="24"/>
          <w:szCs w:val="24"/>
        </w:rPr>
      </w:pPr>
      <w:r w:rsidRPr="00FF625B">
        <w:rPr>
          <w:sz w:val="24"/>
          <w:szCs w:val="24"/>
        </w:rPr>
        <w:tab/>
        <w:t>-уплату страховых премий (страховых взносов) по договорам страхования, заключенным со страховыми организациями.</w:t>
      </w:r>
    </w:p>
    <w:p w:rsidR="009C728D" w:rsidRPr="00FF625B" w:rsidRDefault="009C728D" w:rsidP="009C728D">
      <w:pPr>
        <w:pStyle w:val="ConsPlusNormal"/>
        <w:jc w:val="both"/>
        <w:rPr>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2280000 Услуги, работы для целей капитальных вложений</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2280100 Разработка проектной и сметной документации для строительства, реконструкции</w:t>
      </w:r>
      <w:r>
        <w:rPr>
          <w:rFonts w:cs="Arial"/>
          <w:i/>
          <w:sz w:val="24"/>
          <w:szCs w:val="24"/>
          <w:u w:val="single"/>
        </w:rPr>
        <w:t xml:space="preserve"> объектов нефинансовых активов.</w:t>
      </w:r>
    </w:p>
    <w:p w:rsidR="009C728D" w:rsidRPr="00FF625B" w:rsidRDefault="009C728D" w:rsidP="009C728D">
      <w:pPr>
        <w:pStyle w:val="ConsPlusNormal"/>
        <w:jc w:val="both"/>
        <w:rPr>
          <w:sz w:val="24"/>
          <w:szCs w:val="24"/>
        </w:rPr>
      </w:pPr>
    </w:p>
    <w:p w:rsidR="009C728D" w:rsidRPr="00FF625B" w:rsidRDefault="009C728D" w:rsidP="009C728D">
      <w:pPr>
        <w:pStyle w:val="ConsPlusNormal"/>
        <w:ind w:firstLineChars="294" w:firstLine="706"/>
        <w:jc w:val="both"/>
        <w:rPr>
          <w:sz w:val="24"/>
          <w:szCs w:val="24"/>
        </w:rPr>
      </w:pPr>
      <w:r>
        <w:rPr>
          <w:sz w:val="24"/>
          <w:szCs w:val="24"/>
        </w:rPr>
        <w:t>Относятся расходы на:</w:t>
      </w: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i/>
          <w:sz w:val="24"/>
          <w:szCs w:val="24"/>
        </w:rPr>
        <w:tab/>
      </w:r>
      <w:r w:rsidRPr="00FF625B">
        <w:rPr>
          <w:rFonts w:cs="Arial"/>
          <w:sz w:val="24"/>
          <w:szCs w:val="24"/>
        </w:rPr>
        <w:t>- разработку проектной и сметной документации для строительства, реконструкции объектов нефинансовых активов;</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1828B0"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2280200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w:t>
      </w:r>
    </w:p>
    <w:p w:rsidR="009C728D" w:rsidRPr="00FF625B" w:rsidRDefault="009C728D" w:rsidP="009C728D">
      <w:pPr>
        <w:pStyle w:val="ConsPlusNormal"/>
        <w:ind w:firstLineChars="294" w:firstLine="706"/>
        <w:jc w:val="both"/>
        <w:rPr>
          <w:sz w:val="24"/>
          <w:szCs w:val="24"/>
        </w:rPr>
      </w:pPr>
      <w:r w:rsidRPr="00FF625B">
        <w:rPr>
          <w:sz w:val="24"/>
          <w:szCs w:val="24"/>
        </w:rPr>
        <w:t>О</w:t>
      </w:r>
      <w:r>
        <w:rPr>
          <w:sz w:val="24"/>
          <w:szCs w:val="24"/>
        </w:rPr>
        <w:t>тносятся расходы на:</w:t>
      </w:r>
    </w:p>
    <w:p w:rsidR="009C728D" w:rsidRPr="00FF625B" w:rsidRDefault="009C728D" w:rsidP="009C728D">
      <w:pPr>
        <w:pStyle w:val="ConsPlusNormal"/>
        <w:ind w:firstLineChars="294" w:firstLine="706"/>
        <w:jc w:val="both"/>
        <w:rPr>
          <w:sz w:val="24"/>
          <w:szCs w:val="24"/>
        </w:rPr>
      </w:pPr>
      <w:r w:rsidRPr="00FF625B">
        <w:rPr>
          <w:sz w:val="24"/>
          <w:szCs w:val="24"/>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9C728D" w:rsidRPr="00FF625B" w:rsidRDefault="009C728D" w:rsidP="009C728D">
      <w:pPr>
        <w:pStyle w:val="ConsPlusNormal"/>
        <w:jc w:val="both"/>
        <w:rPr>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Pr>
          <w:rFonts w:cs="Arial"/>
          <w:i/>
          <w:sz w:val="24"/>
          <w:szCs w:val="24"/>
          <w:u w:val="single"/>
        </w:rPr>
        <w:t>2289900 Другие прочие услуги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2310000 Обслуживание внутреннего долга</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Отражаются расходы по обслуживанию муниципального внутреннего долга, в том числе:</w:t>
      </w: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 процентные платежи по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9C728D" w:rsidRPr="00FF625B" w:rsidRDefault="009C728D" w:rsidP="009C728D">
      <w:pPr>
        <w:autoSpaceDE w:val="0"/>
        <w:autoSpaceDN w:val="0"/>
        <w:adjustRightInd w:val="0"/>
        <w:spacing w:after="0" w:line="240" w:lineRule="auto"/>
        <w:ind w:firstLineChars="294" w:firstLine="706"/>
        <w:jc w:val="both"/>
        <w:rPr>
          <w:rFonts w:cs="Arial"/>
          <w:sz w:val="24"/>
          <w:szCs w:val="24"/>
        </w:rPr>
      </w:pPr>
      <w:r w:rsidRPr="00FF625B">
        <w:rPr>
          <w:rFonts w:cs="Arial"/>
          <w:sz w:val="24"/>
          <w:szCs w:val="24"/>
        </w:rPr>
        <w:t>- штрафы за несвоевременное погашение кредитов, в том числе бюджетных кредитов, полученных от других бюджетов бюджетной системы Российской Федерации;</w:t>
      </w: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 другие аналогичные расходы.</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2510000 Перечисления другим бюджетам бюджетной системы РФ</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ab/>
        <w:t>Относятся расходы бюджетов бюджетной системы Российской Федерации по предоставлению дотаций, субсидий, субвенций и иных межбюджетных трансфертов другим бюджетам бюджетной системы Российской Федерации.</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2510400 Межбюджетные трансферты на осуществление части полномочий согласно заключенных соглашений</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Отражаются расходы по выплате межбюджетных трансфертов бюджету муниципального района из бюджета поселения на осуществление полномочий согласно заключённых соглашений</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2620000 Выплаты по социальной помощи населению в денежной форме</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Относятся расходы по социальному обеспечению населения вне рамок систем государственного пенсионного, социального, медицинского страхования. Код имеет следующую детализацию.</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2620100 Социальные выплаты на приобретение жилья</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sz w:val="24"/>
          <w:szCs w:val="24"/>
        </w:rPr>
        <w:t>Отражаются расходы на социальные выплаты гражданам на приобретение (строительство) жилья, в том числе с использованием государственных жилищных сертификатов.</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2629900 Прочие выплаты по социальной помощи населению</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Отражаются другие аналогичные расходы, не отнесенные к кодам 2620100.</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2630000 Пособия по социальной помощи населению в натуральной форме</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2639900 Прочие выплаты по социальной помощи населению в натуральной форме</w:t>
      </w:r>
    </w:p>
    <w:p w:rsidR="009C728D" w:rsidRPr="00C94B66"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Отражаются другие аналогичные расходы, не отнесенные к кодам 2630100.</w:t>
      </w:r>
    </w:p>
    <w:p w:rsidR="009C728D" w:rsidRPr="00FF625B" w:rsidRDefault="009C728D" w:rsidP="009C728D">
      <w:pPr>
        <w:autoSpaceDE w:val="0"/>
        <w:autoSpaceDN w:val="0"/>
        <w:adjustRightInd w:val="0"/>
        <w:spacing w:after="0" w:line="240" w:lineRule="auto"/>
        <w:jc w:val="both"/>
        <w:outlineLvl w:val="2"/>
        <w:rPr>
          <w:rFonts w:cs="Arial"/>
          <w:sz w:val="24"/>
          <w:szCs w:val="24"/>
          <w:u w:val="single"/>
        </w:rPr>
      </w:pPr>
    </w:p>
    <w:p w:rsidR="009C728D" w:rsidRPr="00FF625B" w:rsidRDefault="009C728D" w:rsidP="009C728D">
      <w:pPr>
        <w:autoSpaceDE w:val="0"/>
        <w:autoSpaceDN w:val="0"/>
        <w:adjustRightInd w:val="0"/>
        <w:spacing w:after="0" w:line="240" w:lineRule="auto"/>
        <w:ind w:firstLineChars="294" w:firstLine="708"/>
        <w:jc w:val="both"/>
        <w:outlineLvl w:val="2"/>
        <w:rPr>
          <w:rFonts w:cs="Arial"/>
          <w:b/>
          <w:sz w:val="24"/>
          <w:szCs w:val="24"/>
          <w:u w:val="single"/>
        </w:rPr>
      </w:pPr>
      <w:r w:rsidRPr="00FF625B">
        <w:rPr>
          <w:rFonts w:cs="Arial"/>
          <w:b/>
          <w:sz w:val="24"/>
          <w:szCs w:val="24"/>
          <w:u w:val="single"/>
        </w:rPr>
        <w:t>2640000 Пенсии, пособия, выплачиваемые работодателями, нанимателями бывшим работникам в денежной форме</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Относятся расходы по социальному обеспечению категорий граждан, ранее занимавших должности в соответствии с законодательством Российской Федерации, в том числе:</w:t>
      </w:r>
    </w:p>
    <w:p w:rsidR="009C728D" w:rsidRPr="00FF625B" w:rsidRDefault="009C728D" w:rsidP="009C728D">
      <w:pPr>
        <w:pStyle w:val="a9"/>
        <w:ind w:firstLineChars="294" w:firstLine="708"/>
        <w:rPr>
          <w:rFonts w:ascii="Arial" w:hAnsi="Arial" w:cs="Arial"/>
          <w:sz w:val="24"/>
          <w:szCs w:val="24"/>
        </w:rPr>
      </w:pPr>
      <w:r w:rsidRPr="00FF625B">
        <w:rPr>
          <w:rFonts w:ascii="Arial" w:hAnsi="Arial" w:cs="Arial"/>
          <w:sz w:val="24"/>
          <w:szCs w:val="24"/>
        </w:rPr>
        <w:t>пенсии:</w:t>
      </w:r>
    </w:p>
    <w:p w:rsidR="009C728D" w:rsidRPr="00FF625B" w:rsidRDefault="009C728D" w:rsidP="009C728D">
      <w:pPr>
        <w:spacing w:after="0" w:line="240" w:lineRule="auto"/>
        <w:ind w:firstLineChars="294" w:firstLine="706"/>
        <w:jc w:val="both"/>
        <w:rPr>
          <w:rFonts w:cs="Arial"/>
          <w:sz w:val="24"/>
          <w:szCs w:val="24"/>
        </w:rPr>
      </w:pPr>
      <w:r w:rsidRPr="00FF625B">
        <w:rPr>
          <w:rFonts w:cs="Arial"/>
          <w:sz w:val="24"/>
          <w:szCs w:val="24"/>
        </w:rPr>
        <w:t>- дополнительное ежемесячное обеспечение к пенсиям муниципальных служащих.</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4" w:firstLine="708"/>
        <w:jc w:val="both"/>
        <w:rPr>
          <w:rFonts w:cs="Arial"/>
          <w:b/>
          <w:sz w:val="24"/>
          <w:szCs w:val="24"/>
          <w:u w:val="single"/>
        </w:rPr>
      </w:pPr>
      <w:r w:rsidRPr="00FF625B">
        <w:rPr>
          <w:rFonts w:cs="Arial"/>
          <w:b/>
          <w:sz w:val="24"/>
          <w:szCs w:val="24"/>
          <w:u w:val="single"/>
        </w:rPr>
        <w:t xml:space="preserve">2660000 Социальные пособия и компенсации персоналу </w:t>
      </w:r>
      <w:r>
        <w:rPr>
          <w:rFonts w:cs="Arial"/>
          <w:b/>
          <w:sz w:val="24"/>
          <w:szCs w:val="24"/>
          <w:u w:val="single"/>
        </w:rPr>
        <w:t>в денежной форме</w:t>
      </w:r>
    </w:p>
    <w:p w:rsidR="009C728D" w:rsidRPr="006D7240" w:rsidRDefault="009C728D" w:rsidP="009C728D">
      <w:pPr>
        <w:spacing w:after="0" w:line="240" w:lineRule="auto"/>
        <w:jc w:val="both"/>
        <w:rPr>
          <w:rFonts w:cs="Arial"/>
          <w:sz w:val="24"/>
          <w:szCs w:val="24"/>
        </w:rPr>
      </w:pPr>
    </w:p>
    <w:p w:rsidR="009C728D" w:rsidRPr="00FF625B" w:rsidRDefault="009C728D" w:rsidP="009C728D">
      <w:pPr>
        <w:pStyle w:val="ConsPlusNormal"/>
        <w:ind w:firstLineChars="294" w:firstLine="706"/>
        <w:jc w:val="both"/>
        <w:rPr>
          <w:sz w:val="24"/>
          <w:szCs w:val="24"/>
        </w:rPr>
      </w:pPr>
      <w:r w:rsidRPr="00FF625B">
        <w:rPr>
          <w:sz w:val="24"/>
          <w:szCs w:val="24"/>
        </w:rPr>
        <w:t>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i/>
          <w:sz w:val="24"/>
          <w:szCs w:val="24"/>
          <w:u w:val="single"/>
        </w:rPr>
      </w:pPr>
      <w:r w:rsidRPr="00FF625B">
        <w:rPr>
          <w:rFonts w:cs="Arial"/>
          <w:i/>
          <w:sz w:val="24"/>
          <w:szCs w:val="24"/>
          <w:u w:val="single"/>
        </w:rPr>
        <w:t>2660100-2660700 Пособия за первые три дня временной нетрудоспособности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4" w:firstLine="706"/>
        <w:jc w:val="both"/>
        <w:outlineLvl w:val="2"/>
        <w:rPr>
          <w:rFonts w:cs="Arial"/>
          <w:sz w:val="24"/>
          <w:szCs w:val="24"/>
        </w:rPr>
      </w:pPr>
      <w:r w:rsidRPr="00FF625B">
        <w:rPr>
          <w:rFonts w:cs="Arial"/>
          <w:sz w:val="24"/>
          <w:szCs w:val="24"/>
        </w:rPr>
        <w:tab/>
        <w:t>Отражаются расходы:</w:t>
      </w:r>
    </w:p>
    <w:p w:rsidR="009C728D" w:rsidRPr="00FF625B" w:rsidRDefault="009C728D" w:rsidP="009C728D">
      <w:pPr>
        <w:pStyle w:val="ConsPlusNormal"/>
        <w:ind w:firstLineChars="294" w:firstLine="706"/>
        <w:jc w:val="both"/>
        <w:rPr>
          <w:sz w:val="24"/>
          <w:szCs w:val="24"/>
        </w:rPr>
      </w:pPr>
      <w:r w:rsidRPr="00FF625B">
        <w:rPr>
          <w:sz w:val="24"/>
          <w:szCs w:val="24"/>
        </w:rPr>
        <w:t>-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2660800 Ежемесячные компенсационные выплаты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w:t>
      </w:r>
    </w:p>
    <w:p w:rsidR="009C728D" w:rsidRPr="00FF625B" w:rsidRDefault="009C728D" w:rsidP="009C728D">
      <w:pPr>
        <w:pStyle w:val="ConsPlusNormal"/>
        <w:ind w:firstLineChars="295" w:firstLine="708"/>
        <w:jc w:val="both"/>
        <w:rPr>
          <w:sz w:val="24"/>
          <w:szCs w:val="24"/>
        </w:rPr>
      </w:pPr>
      <w:r w:rsidRPr="00FF625B">
        <w:rPr>
          <w:sz w:val="24"/>
          <w:szCs w:val="24"/>
        </w:rPr>
        <w:t xml:space="preserve">- ежемесячных компенсационных выплат в размере 50 рублей персоналу, находящемуся в отпуске по уходу за ребенком до достижения им возраста 3 лет, назначаемые и выплачиваемые в соответствии с </w:t>
      </w:r>
      <w:hyperlink r:id="rId31" w:history="1">
        <w:r w:rsidRPr="00FF625B">
          <w:rPr>
            <w:sz w:val="24"/>
            <w:szCs w:val="24"/>
          </w:rPr>
          <w:t>постановлением</w:t>
        </w:r>
      </w:hyperlink>
      <w:r w:rsidRPr="00FF625B">
        <w:rPr>
          <w:sz w:val="24"/>
          <w:szCs w:val="24"/>
        </w:rP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2015, N 1, ст. 262);</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2669900 Прочие пособия и компенсации персоналу в денежной форме</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Отражаются другие аналогичные расходы, не отнесенные к кодам 2660100-2660200.</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2910000 Налоги, пошлины и сборы</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2910100 Уплата транспортного налога</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ab/>
        <w:t>Отражаются расходы по уплате транспортного налога, а также погашение задолженности по транспортному налогу учреждений, организаций.</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2910200 Уплата налога на имущество</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i/>
          <w:sz w:val="24"/>
          <w:szCs w:val="24"/>
        </w:rPr>
        <w:tab/>
      </w:r>
      <w:r w:rsidRPr="00FF625B">
        <w:rPr>
          <w:rFonts w:cs="Arial"/>
          <w:sz w:val="24"/>
          <w:szCs w:val="24"/>
        </w:rPr>
        <w:t>Отражаются расходы по уплате налога на имущество организаций, а также погашение задолженности по налогу на имущество организаций.</w:t>
      </w: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 xml:space="preserve">2910300 Уплата земельного налога </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ab/>
        <w:t>Отражаются расходы по уплате земельного налога, а также погашение задолженности по земельному налогу.</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2910400 Уплата государственной пошлины и сборов</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i/>
          <w:sz w:val="24"/>
          <w:szCs w:val="24"/>
        </w:rPr>
        <w:tab/>
      </w:r>
      <w:r w:rsidRPr="00FF625B">
        <w:rPr>
          <w:rFonts w:cs="Arial"/>
          <w:sz w:val="24"/>
          <w:szCs w:val="24"/>
        </w:rPr>
        <w:t>Отражаются расходы по уплате государственной пошлины и сборов в установленных законодательством случаях.</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2910500 Уплата НДС и налога на прибыль (для казённых учреждений)</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ab/>
        <w:t>Отражаются расходы по уплате НДС и налога на прибыль, а также погашение задолженности по данным налогам.</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 xml:space="preserve">2920000 Штрафы за нарушение законодательства о налогах и сборах, </w:t>
      </w: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законодательства о страховых взносах</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2920100 Перечисление пеней, штрафов за просрочку уплаты налогов, страховых взносов и сборов</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Отражаются расходы по уплате штрафов, пеней за несвоевременную уплату налогов и сборов.</w:t>
      </w:r>
    </w:p>
    <w:p w:rsidR="009C728D" w:rsidRPr="00FF625B" w:rsidRDefault="009C728D" w:rsidP="009C728D">
      <w:pPr>
        <w:autoSpaceDE w:val="0"/>
        <w:autoSpaceDN w:val="0"/>
        <w:adjustRightInd w:val="0"/>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2930000 Штрафы за нарушение законодательства о закупках и нарушение условий контрактов (договоров)</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rPr>
      </w:pPr>
      <w:r w:rsidRPr="00FF625B">
        <w:rPr>
          <w:rFonts w:cs="Arial"/>
          <w:i/>
          <w:sz w:val="24"/>
          <w:szCs w:val="24"/>
        </w:rPr>
        <w:t>2930100 Штрафные санкции за нарушение условий контрактов (договоров) по поставке товаров, выполнению работ, оказанию услуг</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i/>
          <w:sz w:val="24"/>
          <w:szCs w:val="24"/>
        </w:rPr>
      </w:pPr>
      <w:r w:rsidRPr="00FF625B">
        <w:rPr>
          <w:rFonts w:cs="Arial"/>
          <w:sz w:val="24"/>
          <w:szCs w:val="24"/>
        </w:rPr>
        <w:t>Отражаются расходы по уплате штрафов за нарушение Закона № 44-ФЗ, Закона 223-ФЗ, за нарушение условий контактов (договоров) по поставке товаров, выполнению работ, оказанию услуг</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2940000 Штрафные санкции по долговым обязательствам</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2940100 Уплата пеней и штрафов за несвоевременное погашение</w:t>
      </w: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бюджетных кредитов</w:t>
      </w:r>
    </w:p>
    <w:p w:rsidR="009C728D" w:rsidRPr="00FF625B" w:rsidRDefault="009C728D" w:rsidP="009C728D">
      <w:pPr>
        <w:autoSpaceDE w:val="0"/>
        <w:autoSpaceDN w:val="0"/>
        <w:adjustRightInd w:val="0"/>
        <w:spacing w:after="0" w:line="240" w:lineRule="auto"/>
        <w:ind w:firstLineChars="295" w:firstLine="708"/>
        <w:jc w:val="both"/>
        <w:rPr>
          <w:rFonts w:cs="Arial"/>
          <w:sz w:val="24"/>
          <w:szCs w:val="24"/>
        </w:rPr>
      </w:pPr>
      <w:r w:rsidRPr="00FF625B">
        <w:rPr>
          <w:rFonts w:cs="Arial"/>
          <w:sz w:val="24"/>
          <w:szCs w:val="24"/>
        </w:rPr>
        <w:t>Отражаются расходы по уплате штрафов, пеней за несвоевременное погашение бюджетных кредитов.</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2950000 Другие экономические санкции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2950100 Уплата иных экономических санкций</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rPr>
          <w:rFonts w:cs="Arial"/>
          <w:i/>
          <w:sz w:val="24"/>
          <w:szCs w:val="24"/>
          <w:u w:val="single"/>
        </w:rPr>
      </w:pPr>
      <w:r w:rsidRPr="00FF625B">
        <w:rPr>
          <w:rFonts w:cs="Arial"/>
          <w:sz w:val="24"/>
          <w:szCs w:val="24"/>
        </w:rPr>
        <w:t>Отражаются расходы по уплате иных экономических санкций, не отнесенных к кодам 2920000-2940000.</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2960000 Иные выплаты текущего характера физическим лицам</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2960100 Выплата премий</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lastRenderedPageBreak/>
        <w:t>Отражаются единовременные поощрения в связи с награждени</w:t>
      </w:r>
      <w:r>
        <w:rPr>
          <w:rFonts w:cs="Arial"/>
          <w:sz w:val="24"/>
          <w:szCs w:val="24"/>
        </w:rPr>
        <w:t>ем почетной грамотой главы администрации, Думы Биритского муниципального образования</w:t>
      </w:r>
      <w:r w:rsidRPr="00FF625B">
        <w:rPr>
          <w:rFonts w:cs="Arial"/>
          <w:sz w:val="24"/>
          <w:szCs w:val="24"/>
        </w:rPr>
        <w:t>.</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2960200 Возмещение судебных издержек истцам (физ.</w:t>
      </w:r>
      <w:r>
        <w:rPr>
          <w:rFonts w:cs="Arial"/>
          <w:i/>
          <w:sz w:val="24"/>
          <w:szCs w:val="24"/>
          <w:u w:val="single"/>
        </w:rPr>
        <w:t xml:space="preserve"> </w:t>
      </w:r>
      <w:r w:rsidRPr="00FF625B">
        <w:rPr>
          <w:rFonts w:cs="Arial"/>
          <w:i/>
          <w:sz w:val="24"/>
          <w:szCs w:val="24"/>
          <w:u w:val="single"/>
        </w:rPr>
        <w:t>лицам)</w:t>
      </w:r>
    </w:p>
    <w:p w:rsidR="009C728D" w:rsidRPr="00FF625B" w:rsidRDefault="009C728D" w:rsidP="009C728D">
      <w:pPr>
        <w:autoSpaceDE w:val="0"/>
        <w:autoSpaceDN w:val="0"/>
        <w:adjustRightInd w:val="0"/>
        <w:spacing w:after="0" w:line="240" w:lineRule="auto"/>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Отражаются расходы возмещение истцам судебных издержек на основании судебного акта, оплата судебных издержек.</w:t>
      </w:r>
    </w:p>
    <w:p w:rsidR="009C728D" w:rsidRPr="001828B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969900 Другие иные расходы</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другие иные расходы, не отнесенные к кодам 2960100 – 2960200.</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2970000 Иные выплаты текущего характера организациям</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2970100 Взносы за членство в организациях</w:t>
      </w:r>
    </w:p>
    <w:p w:rsidR="009C728D" w:rsidRPr="00FF625B" w:rsidRDefault="009C728D" w:rsidP="009C728D">
      <w:pPr>
        <w:pStyle w:val="ConsPlusNormal"/>
        <w:ind w:firstLineChars="295" w:firstLine="708"/>
        <w:jc w:val="both"/>
        <w:rPr>
          <w:sz w:val="24"/>
          <w:szCs w:val="24"/>
        </w:rPr>
      </w:pPr>
      <w:r w:rsidRPr="00FF625B">
        <w:rPr>
          <w:sz w:val="24"/>
          <w:szCs w:val="24"/>
        </w:rPr>
        <w:t>Отражаются взносы за членство в организациях, кроме членских взносов в международные организации;</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2970200 Возмещение судебных издержек истцам (юр. лицам)</w:t>
      </w:r>
    </w:p>
    <w:p w:rsidR="009C728D" w:rsidRPr="00FF625B" w:rsidRDefault="009C728D" w:rsidP="009C728D">
      <w:pPr>
        <w:pStyle w:val="ConsPlusNormal"/>
        <w:ind w:firstLineChars="295" w:firstLine="708"/>
        <w:jc w:val="both"/>
        <w:rPr>
          <w:sz w:val="24"/>
          <w:szCs w:val="24"/>
        </w:rPr>
      </w:pPr>
      <w:r w:rsidRPr="00FF625B">
        <w:rPr>
          <w:sz w:val="24"/>
          <w:szCs w:val="24"/>
        </w:rPr>
        <w:t>- возмещение истцам (юридическим лицам) судебных издержек на основании вступивших в законную силу судебных актов;</w:t>
      </w:r>
    </w:p>
    <w:p w:rsidR="009C728D" w:rsidRPr="001828B0" w:rsidRDefault="009C728D" w:rsidP="009C728D">
      <w:pPr>
        <w:autoSpaceDE w:val="0"/>
        <w:autoSpaceDN w:val="0"/>
        <w:adjustRightInd w:val="0"/>
        <w:spacing w:after="0" w:line="240" w:lineRule="auto"/>
        <w:jc w:val="both"/>
        <w:outlineLvl w:val="2"/>
        <w:rPr>
          <w:rFonts w:cs="Arial"/>
          <w:b/>
          <w:sz w:val="24"/>
          <w:szCs w:val="24"/>
          <w:u w:val="single"/>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2979900 Другие иные расходы</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другие иные расходы, не отнесенные к кодам 2970100 – 2970200.</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3000000 Группа по поступлениям нефинансовых активов</w:t>
      </w:r>
    </w:p>
    <w:p w:rsidR="009C728D" w:rsidRPr="006D7240" w:rsidRDefault="009C728D" w:rsidP="009C728D">
      <w:pPr>
        <w:autoSpaceDE w:val="0"/>
        <w:autoSpaceDN w:val="0"/>
        <w:adjustRightInd w:val="0"/>
        <w:spacing w:after="0" w:line="240" w:lineRule="auto"/>
        <w:jc w:val="both"/>
        <w:rPr>
          <w:rFonts w:cs="Arial"/>
          <w:bCs/>
          <w:sz w:val="24"/>
          <w:szCs w:val="24"/>
          <w:lang w:eastAsia="en-US"/>
        </w:rPr>
      </w:pPr>
    </w:p>
    <w:p w:rsidR="009C728D" w:rsidRPr="00FF625B" w:rsidRDefault="009C728D" w:rsidP="009C728D">
      <w:pPr>
        <w:widowControl w:val="0"/>
        <w:spacing w:after="0" w:line="240" w:lineRule="auto"/>
        <w:ind w:firstLineChars="295" w:firstLine="708"/>
        <w:jc w:val="both"/>
        <w:rPr>
          <w:rFonts w:cs="Arial"/>
          <w:bCs/>
          <w:sz w:val="24"/>
          <w:szCs w:val="24"/>
          <w:lang w:eastAsia="en-US"/>
        </w:rPr>
      </w:pPr>
      <w:r w:rsidRPr="00FF625B">
        <w:rPr>
          <w:rFonts w:cs="Arial"/>
          <w:sz w:val="24"/>
          <w:szCs w:val="24"/>
        </w:rPr>
        <w:t xml:space="preserve">В рамках данной группы группируются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и материальные запасы), осуществляется согласно требованиям бухгалтерского (бюджетного) учета организациями государственного сектора по отнесению активов к соответствующей группе объектов учета нефинансовых активов. </w:t>
      </w:r>
      <w:r w:rsidRPr="00FF625B">
        <w:rPr>
          <w:rFonts w:cs="Arial"/>
          <w:bCs/>
          <w:sz w:val="24"/>
          <w:szCs w:val="24"/>
          <w:lang w:eastAsia="en-US"/>
        </w:rPr>
        <w:t>Группа имеет следующую детализацию:</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3100000 Увеличение стоимости основных средств</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 находящихся в муниципальной собственности, полученных в аренду или безвозмездное пользование. Код имеет следующую детализацию.</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3100100 Мебель</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Pr>
          <w:rFonts w:cs="Arial"/>
          <w:sz w:val="24"/>
          <w:szCs w:val="24"/>
        </w:rPr>
        <w:tab/>
        <w:t xml:space="preserve">Отражаются </w:t>
      </w:r>
      <w:r w:rsidRPr="00FF625B">
        <w:rPr>
          <w:rFonts w:cs="Arial"/>
          <w:sz w:val="24"/>
          <w:szCs w:val="24"/>
        </w:rPr>
        <w:t>расходы на приобретение мебели.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lastRenderedPageBreak/>
        <w:t>3100200 Транспортные средства, в т.</w:t>
      </w:r>
      <w:r>
        <w:rPr>
          <w:rFonts w:cs="Arial"/>
          <w:i/>
          <w:sz w:val="24"/>
          <w:szCs w:val="24"/>
          <w:u w:val="single"/>
        </w:rPr>
        <w:t xml:space="preserve"> </w:t>
      </w:r>
      <w:r w:rsidRPr="00FF625B">
        <w:rPr>
          <w:rFonts w:cs="Arial"/>
          <w:i/>
          <w:sz w:val="24"/>
          <w:szCs w:val="24"/>
          <w:u w:val="single"/>
        </w:rPr>
        <w:t>ч. дооборудование и переоборудование транспортных средств</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Pr>
          <w:rFonts w:cs="Arial"/>
          <w:sz w:val="24"/>
          <w:szCs w:val="24"/>
        </w:rPr>
        <w:t xml:space="preserve">Отражаются </w:t>
      </w:r>
      <w:r w:rsidRPr="00FF625B">
        <w:rPr>
          <w:rFonts w:cs="Arial"/>
          <w:sz w:val="24"/>
          <w:szCs w:val="24"/>
        </w:rPr>
        <w:t>расходы на приобретение транспортных средств, в том числе дооборудование и переоборудование транспортных средств.</w:t>
      </w:r>
    </w:p>
    <w:p w:rsidR="009C728D" w:rsidRPr="00FF625B" w:rsidRDefault="009C728D" w:rsidP="009C728D">
      <w:pPr>
        <w:spacing w:after="0" w:line="240" w:lineRule="auto"/>
        <w:jc w:val="both"/>
        <w:rPr>
          <w:rFonts w:cs="Arial"/>
          <w:i/>
          <w:sz w:val="24"/>
          <w:szCs w:val="24"/>
          <w:u w:val="single"/>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3100400 Электронно-вычислительная и оргтехника</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Отражаются расходы на приобретение электрон</w:t>
      </w:r>
      <w:r>
        <w:rPr>
          <w:rFonts w:cs="Arial"/>
          <w:sz w:val="24"/>
          <w:szCs w:val="24"/>
        </w:rPr>
        <w:t>но-вычислительной и оргтехники.</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3100500 Строительство, реконструкция, техническое перевооружение, расширен</w:t>
      </w:r>
      <w:r>
        <w:rPr>
          <w:rFonts w:cs="Arial"/>
          <w:i/>
          <w:sz w:val="24"/>
          <w:szCs w:val="24"/>
          <w:u w:val="single"/>
        </w:rPr>
        <w:t>ие, модернизация и приобретение</w:t>
      </w:r>
      <w:r w:rsidRPr="00FF625B">
        <w:rPr>
          <w:rFonts w:cs="Arial"/>
          <w:i/>
          <w:sz w:val="24"/>
          <w:szCs w:val="24"/>
          <w:u w:val="single"/>
        </w:rPr>
        <w:t xml:space="preserve"> зданий, сооружений и помещений</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Отражаются расходы на строительство, реконструкцию, техническое перевооружение, расширение, модернизацию и приобретение жилых и нежилых зданий, сооружений и помещений.</w:t>
      </w:r>
    </w:p>
    <w:p w:rsidR="009C728D" w:rsidRPr="00FF625B"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Pr>
          <w:rFonts w:cs="Arial"/>
          <w:i/>
          <w:sz w:val="24"/>
          <w:szCs w:val="24"/>
          <w:u w:val="single"/>
        </w:rPr>
        <w:t xml:space="preserve">3100600 Приобретение средств </w:t>
      </w:r>
      <w:r w:rsidRPr="00FF625B">
        <w:rPr>
          <w:rFonts w:cs="Arial"/>
          <w:i/>
          <w:sz w:val="24"/>
          <w:szCs w:val="24"/>
          <w:u w:val="single"/>
        </w:rPr>
        <w:t>и устройство объектов пожарной безопасности</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По данному коду отражаются расходы на приобретение средств пожаротушения, в т.</w:t>
      </w:r>
      <w:r>
        <w:rPr>
          <w:rFonts w:cs="Arial"/>
          <w:sz w:val="24"/>
          <w:szCs w:val="24"/>
        </w:rPr>
        <w:t xml:space="preserve"> </w:t>
      </w:r>
      <w:r w:rsidRPr="00FF625B">
        <w:rPr>
          <w:rFonts w:cs="Arial"/>
          <w:sz w:val="24"/>
          <w:szCs w:val="24"/>
        </w:rPr>
        <w:t>ч. перезаряжаемые и ремонтируемые огнетушители, пожарные щиты открытого типа, пожарные щиты закрытого типа, пожарные стенды, а также на устройство объектов пожарной безопасности, в т.</w:t>
      </w:r>
      <w:r>
        <w:rPr>
          <w:rFonts w:cs="Arial"/>
          <w:sz w:val="24"/>
          <w:szCs w:val="24"/>
        </w:rPr>
        <w:t xml:space="preserve"> </w:t>
      </w:r>
      <w:r w:rsidRPr="00FF625B">
        <w:rPr>
          <w:rFonts w:cs="Arial"/>
          <w:sz w:val="24"/>
          <w:szCs w:val="24"/>
        </w:rPr>
        <w:t>ч. пожарные водоемы (пруды).</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i/>
          <w:sz w:val="24"/>
          <w:szCs w:val="24"/>
          <w:u w:val="single"/>
        </w:rPr>
      </w:pPr>
      <w:r w:rsidRPr="00FF625B">
        <w:rPr>
          <w:rFonts w:cs="Arial"/>
          <w:i/>
          <w:sz w:val="24"/>
          <w:szCs w:val="24"/>
          <w:u w:val="single"/>
        </w:rPr>
        <w:t>3109900 Прочие основные средства</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По данному коду отражаются расходы:</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другие аналогичные расходы, не отнесенные к кодам 310010</w:t>
      </w:r>
      <w:r>
        <w:rPr>
          <w:rFonts w:cs="Arial"/>
          <w:sz w:val="24"/>
          <w:szCs w:val="24"/>
        </w:rPr>
        <w:t>0-3100600.</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11"/>
        <w:jc w:val="both"/>
        <w:outlineLvl w:val="2"/>
        <w:rPr>
          <w:rFonts w:cs="Arial"/>
          <w:b/>
          <w:sz w:val="24"/>
          <w:szCs w:val="24"/>
          <w:u w:val="single"/>
        </w:rPr>
      </w:pPr>
      <w:r w:rsidRPr="00FF625B">
        <w:rPr>
          <w:rFonts w:cs="Arial"/>
          <w:b/>
          <w:sz w:val="24"/>
          <w:szCs w:val="24"/>
          <w:u w:val="single"/>
        </w:rPr>
        <w:t>3400000 Увеличение стоимости материальных запасов</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по оплате договоров на приобретение (изготовление) объектов, относящихся к материальным запасам. К</w:t>
      </w:r>
      <w:r>
        <w:rPr>
          <w:rFonts w:cs="Arial"/>
          <w:sz w:val="24"/>
          <w:szCs w:val="24"/>
        </w:rPr>
        <w:t>од имеет следующую детализацию:</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3410000 Медикаменты, перевязочные средства, аптечки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 приобретение медикаментов, перевязочных средств и аптечек.</w:t>
      </w:r>
    </w:p>
    <w:p w:rsidR="009C728D" w:rsidRPr="00FF625B" w:rsidRDefault="009C728D" w:rsidP="009C728D">
      <w:pPr>
        <w:autoSpaceDE w:val="0"/>
        <w:autoSpaceDN w:val="0"/>
        <w:adjustRightInd w:val="0"/>
        <w:spacing w:after="0" w:line="240" w:lineRule="auto"/>
        <w:ind w:hanging="2"/>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3420000 Продукты питания</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rPr>
      </w:pPr>
      <w:r w:rsidRPr="00FF625B">
        <w:rPr>
          <w:rFonts w:cs="Arial"/>
          <w:sz w:val="24"/>
          <w:szCs w:val="24"/>
        </w:rPr>
        <w:tab/>
        <w:t>Относятся расходы на приобретение продуктов питания.</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3430000 ГСМ</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расходы на приобретение горюче-смазочных материалов.</w:t>
      </w:r>
    </w:p>
    <w:p w:rsidR="009C728D" w:rsidRPr="00FF625B"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3440000 Строительные материалы</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lastRenderedPageBreak/>
        <w:t>По данному коду отражаются расходы на приобретение строительных материалов, в т.</w:t>
      </w:r>
      <w:r>
        <w:rPr>
          <w:rFonts w:cs="Arial"/>
          <w:sz w:val="24"/>
          <w:szCs w:val="24"/>
        </w:rPr>
        <w:t xml:space="preserve"> </w:t>
      </w:r>
      <w:r w:rsidRPr="00FF625B">
        <w:rPr>
          <w:rFonts w:cs="Arial"/>
          <w:sz w:val="24"/>
          <w:szCs w:val="24"/>
        </w:rPr>
        <w:t>ч. лакокрасочных материалов для проведения текущего и капитального ремонта.</w:t>
      </w: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u w:val="single"/>
        </w:rPr>
      </w:pPr>
      <w:r w:rsidRPr="00FF625B">
        <w:rPr>
          <w:rFonts w:cs="Arial"/>
          <w:i/>
          <w:sz w:val="24"/>
          <w:szCs w:val="24"/>
          <w:u w:val="single"/>
        </w:rPr>
        <w:t>3450000 Мягкий инвентарь</w:t>
      </w:r>
    </w:p>
    <w:p w:rsidR="009C728D" w:rsidRPr="006D7240" w:rsidRDefault="009C728D" w:rsidP="009C728D">
      <w:pPr>
        <w:spacing w:after="0" w:line="240" w:lineRule="auto"/>
        <w:jc w:val="both"/>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napToGrid w:val="0"/>
          <w:sz w:val="24"/>
          <w:szCs w:val="24"/>
        </w:rPr>
        <w:t>Относятся расходы по оплате договоров на поставку мягкого инвентаря, в том числе</w:t>
      </w:r>
      <w:r w:rsidRPr="00FF625B">
        <w:rPr>
          <w:rFonts w:cs="Arial"/>
          <w:sz w:val="24"/>
          <w:szCs w:val="24"/>
        </w:rPr>
        <w:t>, имущества, функционально ориентированного на охрану труда и технику безопасности, гражданскую оборону (спортивной одежды,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sz w:val="24"/>
          <w:szCs w:val="24"/>
          <w:u w:val="single"/>
        </w:rPr>
      </w:pPr>
      <w:r w:rsidRPr="00FF625B">
        <w:rPr>
          <w:rFonts w:cs="Arial"/>
          <w:i/>
          <w:sz w:val="24"/>
          <w:szCs w:val="24"/>
          <w:u w:val="single"/>
        </w:rPr>
        <w:t>3460000 Увеличение стоимости прочих оборотных запасов (материалов)</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3460100 Запасные части автотранспорта</w:t>
      </w:r>
    </w:p>
    <w:p w:rsidR="009C728D" w:rsidRPr="00FF625B" w:rsidRDefault="009C728D" w:rsidP="009C728D">
      <w:pPr>
        <w:widowControl w:val="0"/>
        <w:spacing w:after="0" w:line="240" w:lineRule="auto"/>
        <w:jc w:val="both"/>
        <w:rPr>
          <w:rFonts w:cs="Arial"/>
          <w:sz w:val="24"/>
          <w:szCs w:val="24"/>
        </w:rPr>
      </w:pPr>
    </w:p>
    <w:p w:rsidR="009C728D" w:rsidRPr="00FF625B" w:rsidRDefault="009C728D" w:rsidP="009C728D">
      <w:pPr>
        <w:widowControl w:val="0"/>
        <w:spacing w:after="0" w:line="240" w:lineRule="auto"/>
        <w:ind w:firstLineChars="295" w:firstLine="708"/>
        <w:jc w:val="both"/>
        <w:rPr>
          <w:rFonts w:cs="Arial"/>
          <w:sz w:val="24"/>
          <w:szCs w:val="24"/>
        </w:rPr>
      </w:pPr>
      <w:r w:rsidRPr="00FF625B">
        <w:rPr>
          <w:rFonts w:cs="Arial"/>
          <w:sz w:val="24"/>
          <w:szCs w:val="24"/>
        </w:rPr>
        <w:t>Относятся расходы на приобретение запасных частей для автотранспорта (двигатели, аккумуляторы, шины и покрышки и т.п.).</w:t>
      </w:r>
    </w:p>
    <w:p w:rsidR="009C728D" w:rsidRPr="006D7240"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3460200 Хозяйственные товары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Pr>
          <w:rFonts w:cs="Arial"/>
          <w:sz w:val="24"/>
          <w:szCs w:val="24"/>
        </w:rPr>
        <w:t xml:space="preserve">По данному коду отражаются </w:t>
      </w:r>
      <w:r w:rsidRPr="00FF625B">
        <w:rPr>
          <w:rFonts w:cs="Arial"/>
          <w:sz w:val="24"/>
          <w:szCs w:val="24"/>
        </w:rPr>
        <w:t xml:space="preserve">расходы на приобретение обобщённого наименования ряда товаров, необходимых для удовлетворения хозяйственных нужд учреждения, в том числе содержания помещений в чистоте, стирки </w:t>
      </w:r>
      <w:r>
        <w:rPr>
          <w:rFonts w:cs="Arial"/>
          <w:sz w:val="24"/>
          <w:szCs w:val="24"/>
        </w:rPr>
        <w:t xml:space="preserve">белья.  К хозяйственным товарам </w:t>
      </w:r>
      <w:r w:rsidRPr="00FF625B">
        <w:rPr>
          <w:rFonts w:cs="Arial"/>
          <w:sz w:val="24"/>
          <w:szCs w:val="24"/>
        </w:rPr>
        <w:t>относятся:</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хозяйственные изделия (губки и полотно нетканое для мытья посуды и полов, совки для мусора и т.д.);</w:t>
      </w: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хозяйственный инвентарь (швабры, метла, веники, ведра, лейки, горшки для цветов, прищепки для белья, лопаты, шланги для полива, щетки и т.д.);</w:t>
      </w:r>
    </w:p>
    <w:p w:rsidR="009C728D" w:rsidRPr="00FF625B" w:rsidRDefault="009C728D" w:rsidP="009C728D">
      <w:pPr>
        <w:spacing w:after="0" w:line="240" w:lineRule="auto"/>
        <w:ind w:firstLineChars="295" w:firstLine="708"/>
        <w:jc w:val="both"/>
        <w:rPr>
          <w:rFonts w:cs="Arial"/>
          <w:color w:val="000000"/>
          <w:sz w:val="24"/>
          <w:szCs w:val="24"/>
        </w:rPr>
      </w:pPr>
      <w:r w:rsidRPr="00FF625B">
        <w:rPr>
          <w:rFonts w:cs="Arial"/>
          <w:sz w:val="24"/>
          <w:szCs w:val="24"/>
        </w:rPr>
        <w:t xml:space="preserve">- </w:t>
      </w:r>
      <w:r w:rsidRPr="00FF625B">
        <w:rPr>
          <w:rFonts w:cs="Arial"/>
          <w:color w:val="000000"/>
          <w:sz w:val="24"/>
          <w:szCs w:val="24"/>
        </w:rPr>
        <w:t>принадлежности для санузлов (щетки, ершики, бумагодержатели, туалетная бумага и т.д.);</w:t>
      </w:r>
    </w:p>
    <w:p w:rsidR="009C728D" w:rsidRPr="00FF625B" w:rsidRDefault="009C728D" w:rsidP="009C728D">
      <w:pPr>
        <w:spacing w:after="0" w:line="240" w:lineRule="auto"/>
        <w:ind w:firstLineChars="295" w:firstLine="708"/>
        <w:jc w:val="both"/>
        <w:rPr>
          <w:rFonts w:cs="Arial"/>
          <w:sz w:val="24"/>
          <w:szCs w:val="24"/>
        </w:rPr>
      </w:pPr>
      <w:r w:rsidRPr="00FF625B">
        <w:rPr>
          <w:rFonts w:cs="Arial"/>
          <w:color w:val="000000"/>
          <w:sz w:val="24"/>
          <w:szCs w:val="24"/>
        </w:rPr>
        <w:t>- товары бытовой химии (клей, моющие средства (мыла, синтетические моющие средства и т.д.) и т.д.)</w:t>
      </w:r>
      <w:r w:rsidRPr="00FF625B">
        <w:rPr>
          <w:rFonts w:cs="Arial"/>
          <w:sz w:val="24"/>
          <w:szCs w:val="24"/>
        </w:rPr>
        <w:t>.</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3460300 Приобретение прочих материальных запасов в рамках пожарной безопасности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По данному коду отражаются расходы на приобретение прочих материальных запасов, относящихся к вопросам пожарной безопасности, в т.</w:t>
      </w:r>
      <w:r>
        <w:rPr>
          <w:rFonts w:cs="Arial"/>
          <w:sz w:val="24"/>
          <w:szCs w:val="24"/>
        </w:rPr>
        <w:t xml:space="preserve"> </w:t>
      </w:r>
      <w:r w:rsidRPr="00FF625B">
        <w:rPr>
          <w:rFonts w:cs="Arial"/>
          <w:sz w:val="24"/>
          <w:szCs w:val="24"/>
        </w:rPr>
        <w:t>ч. кабель, авто</w:t>
      </w:r>
      <w:r>
        <w:rPr>
          <w:rFonts w:cs="Arial"/>
          <w:sz w:val="24"/>
          <w:szCs w:val="24"/>
        </w:rPr>
        <w:t xml:space="preserve"> </w:t>
      </w:r>
      <w:r w:rsidRPr="00FF625B">
        <w:rPr>
          <w:rFonts w:cs="Arial"/>
          <w:sz w:val="24"/>
          <w:szCs w:val="24"/>
        </w:rPr>
        <w:t>выключатель, не перезаряжаемые (одноразовые) огнетушители, пожарные топоры, багры и другой пожарный инструмент, предназначенный для вскрытия конструкций или растаскивания горящих материалов и комплектования пожарных щит</w:t>
      </w:r>
      <w:r>
        <w:rPr>
          <w:rFonts w:cs="Arial"/>
          <w:sz w:val="24"/>
          <w:szCs w:val="24"/>
        </w:rPr>
        <w:t>ов.</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3460400 Электротовары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 xml:space="preserve">По данному коду отражаются расходы на приобретение электротоваров, относящихся к материальным запасам. К ним относятся устройства промышленного или бытового назначения, служащие для передачи тока и работающие от электрической сети, электроизоляционные изделия, осветительные электроприборы, в том числе провода, </w:t>
      </w:r>
      <w:r w:rsidRPr="00FF625B">
        <w:rPr>
          <w:rFonts w:cs="Arial"/>
          <w:sz w:val="24"/>
          <w:szCs w:val="24"/>
        </w:rPr>
        <w:lastRenderedPageBreak/>
        <w:t>силовые кабели, розетки, обычные кабели, патроны, вилки, светильники электрические, выключатели и лампочки.</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3460500 Канцелярские товары</w:t>
      </w:r>
    </w:p>
    <w:p w:rsidR="009C728D" w:rsidRPr="006D7240" w:rsidRDefault="009C728D" w:rsidP="009C728D">
      <w:pPr>
        <w:autoSpaceDE w:val="0"/>
        <w:autoSpaceDN w:val="0"/>
        <w:adjustRightInd w:val="0"/>
        <w:spacing w:after="0" w:line="240" w:lineRule="auto"/>
        <w:jc w:val="both"/>
        <w:outlineLvl w:val="2"/>
        <w:rPr>
          <w:rFonts w:cs="Arial"/>
          <w:sz w:val="24"/>
          <w:szCs w:val="24"/>
          <w:highlight w:val="yellow"/>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По данному коду отражаются расходы на приобретение канцтоваров. К ним относятся бумага, клей, ручки, карандаши, тетради и другие аналогичные товары.</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3460600 Сантехнические материалы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По данному коду отражаются расходы на приобретение сантехнических материалов. К ним относятся краны, унитазы, смесители и прочие материалы.</w:t>
      </w:r>
    </w:p>
    <w:p w:rsidR="009C728D" w:rsidRPr="00FF625B" w:rsidRDefault="009C728D" w:rsidP="009C728D">
      <w:pPr>
        <w:spacing w:after="0" w:line="240" w:lineRule="auto"/>
        <w:jc w:val="both"/>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3469900 Прочие материальные запасы</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spacing w:after="0" w:line="240" w:lineRule="auto"/>
        <w:ind w:firstLineChars="295" w:firstLine="708"/>
        <w:jc w:val="both"/>
        <w:rPr>
          <w:rFonts w:cs="Arial"/>
          <w:sz w:val="24"/>
          <w:szCs w:val="24"/>
        </w:rPr>
      </w:pPr>
      <w:r w:rsidRPr="00FF625B">
        <w:rPr>
          <w:rFonts w:cs="Arial"/>
          <w:sz w:val="24"/>
          <w:szCs w:val="24"/>
        </w:rPr>
        <w:t>Относятся расходы на приобретение:</w:t>
      </w:r>
    </w:p>
    <w:p w:rsidR="009C728D" w:rsidRPr="00FF625B" w:rsidRDefault="009C728D" w:rsidP="009C728D">
      <w:pPr>
        <w:pStyle w:val="a9"/>
        <w:ind w:firstLineChars="295" w:firstLine="711"/>
        <w:rPr>
          <w:rFonts w:ascii="Arial" w:hAnsi="Arial" w:cs="Arial"/>
          <w:sz w:val="24"/>
          <w:szCs w:val="24"/>
        </w:rPr>
      </w:pPr>
      <w:r w:rsidRPr="00FF625B">
        <w:rPr>
          <w:rFonts w:ascii="Arial" w:hAnsi="Arial" w:cs="Arial"/>
          <w:sz w:val="24"/>
          <w:szCs w:val="24"/>
        </w:rPr>
        <w:t>- запасных и (или) составных частей для оборудования, оргтехники, вычислительной техники, информационно-вычислительных систем, средств связи и т.п.;</w:t>
      </w:r>
    </w:p>
    <w:p w:rsidR="009C728D" w:rsidRPr="00FF625B" w:rsidRDefault="009C728D" w:rsidP="009C728D">
      <w:pPr>
        <w:pStyle w:val="Oaeno"/>
        <w:ind w:firstLineChars="295" w:firstLine="708"/>
        <w:jc w:val="both"/>
        <w:rPr>
          <w:rFonts w:ascii="Arial" w:hAnsi="Arial" w:cs="Arial"/>
          <w:snapToGrid w:val="0"/>
          <w:sz w:val="24"/>
          <w:szCs w:val="24"/>
        </w:rPr>
      </w:pPr>
      <w:r w:rsidRPr="00FF625B">
        <w:rPr>
          <w:rFonts w:ascii="Arial" w:hAnsi="Arial" w:cs="Arial"/>
          <w:sz w:val="24"/>
          <w:szCs w:val="24"/>
        </w:rPr>
        <w:t xml:space="preserve">- кухонного инвентаря, в том </w:t>
      </w:r>
      <w:r w:rsidRPr="00FF625B">
        <w:rPr>
          <w:rFonts w:ascii="Arial" w:hAnsi="Arial" w:cs="Arial"/>
          <w:snapToGrid w:val="0"/>
          <w:sz w:val="24"/>
          <w:szCs w:val="24"/>
        </w:rPr>
        <w:t>числе посуды, ножевых изделий и столовых приборов, графинов, кувшинов, кастрюль, бидонов;</w:t>
      </w:r>
    </w:p>
    <w:p w:rsidR="009C728D" w:rsidRPr="00FF625B" w:rsidRDefault="009C728D" w:rsidP="009C728D">
      <w:pPr>
        <w:pStyle w:val="Oaeno"/>
        <w:ind w:firstLineChars="295" w:firstLine="708"/>
        <w:jc w:val="both"/>
        <w:rPr>
          <w:rFonts w:ascii="Arial" w:hAnsi="Arial" w:cs="Arial"/>
          <w:snapToGrid w:val="0"/>
          <w:sz w:val="24"/>
          <w:szCs w:val="24"/>
        </w:rPr>
      </w:pPr>
      <w:r w:rsidRPr="00FF625B">
        <w:rPr>
          <w:rFonts w:ascii="Arial" w:hAnsi="Arial" w:cs="Arial"/>
          <w:sz w:val="24"/>
          <w:szCs w:val="24"/>
        </w:rPr>
        <w:t xml:space="preserve">- </w:t>
      </w:r>
      <w:r w:rsidRPr="00FF625B">
        <w:rPr>
          <w:rFonts w:ascii="Arial" w:hAnsi="Arial" w:cs="Arial"/>
          <w:snapToGrid w:val="0"/>
          <w:sz w:val="24"/>
          <w:szCs w:val="24"/>
        </w:rPr>
        <w:t>бланочной и печатной продукции (за исключением бланков строгой отчетности);</w:t>
      </w:r>
    </w:p>
    <w:p w:rsidR="009C728D" w:rsidRPr="00FF625B" w:rsidRDefault="009C728D" w:rsidP="009C728D">
      <w:pPr>
        <w:pStyle w:val="Oaeno"/>
        <w:ind w:firstLineChars="295" w:firstLine="708"/>
        <w:jc w:val="both"/>
        <w:rPr>
          <w:rFonts w:ascii="Arial" w:hAnsi="Arial" w:cs="Arial"/>
          <w:snapToGrid w:val="0"/>
          <w:sz w:val="24"/>
          <w:szCs w:val="24"/>
        </w:rPr>
      </w:pPr>
      <w:r w:rsidRPr="00FF625B">
        <w:rPr>
          <w:rFonts w:ascii="Arial" w:hAnsi="Arial" w:cs="Arial"/>
          <w:sz w:val="24"/>
          <w:szCs w:val="24"/>
        </w:rPr>
        <w:t xml:space="preserve">- другие аналогичные </w:t>
      </w:r>
      <w:r w:rsidRPr="00FF625B">
        <w:rPr>
          <w:rFonts w:ascii="Arial" w:hAnsi="Arial" w:cs="Arial"/>
          <w:snapToGrid w:val="0"/>
          <w:sz w:val="24"/>
          <w:szCs w:val="24"/>
        </w:rPr>
        <w:t>расходы, не отнесенные к кодам 3460100-3460600.</w:t>
      </w:r>
    </w:p>
    <w:p w:rsidR="009C728D" w:rsidRPr="00FF625B" w:rsidRDefault="009C728D" w:rsidP="009C728D">
      <w:pPr>
        <w:autoSpaceDE w:val="0"/>
        <w:autoSpaceDN w:val="0"/>
        <w:adjustRightInd w:val="0"/>
        <w:spacing w:after="0" w:line="240" w:lineRule="auto"/>
        <w:jc w:val="both"/>
        <w:outlineLvl w:val="2"/>
        <w:rPr>
          <w:rFonts w:cs="Arial"/>
          <w:snapToGrid w:val="0"/>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3470000 Увеличение стоимости материальных запасов для целей капитальных вложений</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3470100 Приобретение (изготовление) всех видов материалов, включая строительные материалы, для целей капитальных вложений</w:t>
      </w:r>
    </w:p>
    <w:p w:rsidR="009C728D" w:rsidRPr="00FF625B" w:rsidRDefault="009C728D" w:rsidP="009C728D">
      <w:pPr>
        <w:pStyle w:val="ConsPlusNormal"/>
        <w:ind w:firstLineChars="295" w:firstLine="708"/>
        <w:jc w:val="both"/>
        <w:rPr>
          <w:sz w:val="24"/>
          <w:szCs w:val="24"/>
        </w:rPr>
      </w:pPr>
      <w:r w:rsidRPr="00FF625B">
        <w:rPr>
          <w:sz w:val="24"/>
          <w:szCs w:val="24"/>
        </w:rPr>
        <w:tab/>
        <w:t>По данному коду отражаются расходы по оплате договоров на приобретение (изготовление) всех видов материалов, включая строительные материалы, для целей капитальных вложений.</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3490000 Увеличение стоимости прочих материальных запасов однократного применения</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autoSpaceDE w:val="0"/>
        <w:autoSpaceDN w:val="0"/>
        <w:adjustRightInd w:val="0"/>
        <w:spacing w:after="0" w:line="240" w:lineRule="auto"/>
        <w:ind w:firstLineChars="295" w:firstLine="708"/>
        <w:jc w:val="both"/>
        <w:outlineLvl w:val="2"/>
        <w:rPr>
          <w:rFonts w:cs="Arial"/>
          <w:i/>
          <w:sz w:val="24"/>
          <w:szCs w:val="24"/>
          <w:u w:val="single"/>
        </w:rPr>
      </w:pPr>
      <w:r w:rsidRPr="00FF625B">
        <w:rPr>
          <w:rFonts w:cs="Arial"/>
          <w:i/>
          <w:sz w:val="24"/>
          <w:szCs w:val="24"/>
          <w:u w:val="single"/>
        </w:rPr>
        <w:t>3490100 Приобретение (изготовление) подарочной и сувенирной продукции</w:t>
      </w:r>
    </w:p>
    <w:p w:rsidR="009C728D" w:rsidRPr="006D7240" w:rsidRDefault="009C728D" w:rsidP="009C728D">
      <w:pPr>
        <w:autoSpaceDE w:val="0"/>
        <w:autoSpaceDN w:val="0"/>
        <w:adjustRightInd w:val="0"/>
        <w:spacing w:after="0" w:line="240" w:lineRule="auto"/>
        <w:jc w:val="both"/>
        <w:outlineLvl w:val="2"/>
        <w:rPr>
          <w:rFonts w:cs="Arial"/>
          <w:sz w:val="24"/>
          <w:szCs w:val="24"/>
        </w:rPr>
      </w:pP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sidRPr="00FF625B">
        <w:rPr>
          <w:rFonts w:cs="Arial"/>
          <w:sz w:val="24"/>
          <w:szCs w:val="24"/>
        </w:rPr>
        <w:t>приобретение (изготовление) подарочной и сувенирной продукции, не предназначенной для дальнейшей перепродажи, в том числе:</w:t>
      </w: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sidRPr="00FF625B">
        <w:rPr>
          <w:rFonts w:cs="Arial"/>
          <w:sz w:val="24"/>
          <w:szCs w:val="24"/>
        </w:rPr>
        <w:t>- поздравительных открыток и вкладышей к ним;</w:t>
      </w: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sidRPr="00FF625B">
        <w:rPr>
          <w:rFonts w:cs="Arial"/>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sidRPr="00FF625B">
        <w:rPr>
          <w:rFonts w:cs="Arial"/>
          <w:sz w:val="24"/>
          <w:szCs w:val="24"/>
        </w:rPr>
        <w:t>- цветов;</w:t>
      </w: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Pr>
          <w:rFonts w:cs="Arial"/>
          <w:sz w:val="24"/>
          <w:szCs w:val="24"/>
        </w:rPr>
        <w:t xml:space="preserve">- </w:t>
      </w:r>
      <w:r w:rsidRPr="00FF625B">
        <w:rPr>
          <w:rFonts w:cs="Arial"/>
          <w:sz w:val="24"/>
          <w:szCs w:val="24"/>
        </w:rPr>
        <w:t>приобретение (изготовление) специальной продукции;</w:t>
      </w:r>
    </w:p>
    <w:p w:rsidR="009C728D" w:rsidRPr="00FF625B" w:rsidRDefault="009C728D" w:rsidP="009C728D">
      <w:pPr>
        <w:widowControl w:val="0"/>
        <w:autoSpaceDE w:val="0"/>
        <w:autoSpaceDN w:val="0"/>
        <w:spacing w:after="0" w:line="240" w:lineRule="auto"/>
        <w:ind w:firstLineChars="295" w:firstLine="708"/>
        <w:jc w:val="both"/>
        <w:rPr>
          <w:rFonts w:cs="Arial"/>
          <w:sz w:val="24"/>
          <w:szCs w:val="24"/>
        </w:rPr>
      </w:pPr>
      <w:r>
        <w:rPr>
          <w:rFonts w:cs="Arial"/>
          <w:sz w:val="24"/>
          <w:szCs w:val="24"/>
        </w:rPr>
        <w:t xml:space="preserve">- </w:t>
      </w:r>
      <w:r w:rsidRPr="00FF625B">
        <w:rPr>
          <w:rFonts w:cs="Arial"/>
          <w:sz w:val="24"/>
          <w:szCs w:val="24"/>
        </w:rPr>
        <w:t>приобретение (изготовление) бланков строгой отчетности;</w:t>
      </w:r>
    </w:p>
    <w:p w:rsidR="009C728D" w:rsidRPr="00BD0D19" w:rsidRDefault="009C728D" w:rsidP="009C728D">
      <w:pPr>
        <w:autoSpaceDE w:val="0"/>
        <w:autoSpaceDN w:val="0"/>
        <w:adjustRightInd w:val="0"/>
        <w:spacing w:after="0" w:line="240" w:lineRule="auto"/>
        <w:ind w:firstLineChars="295" w:firstLine="708"/>
        <w:jc w:val="both"/>
        <w:outlineLvl w:val="2"/>
        <w:rPr>
          <w:rFonts w:cs="Arial"/>
          <w:sz w:val="24"/>
          <w:szCs w:val="24"/>
          <w:lang w:eastAsia="en-US"/>
        </w:rPr>
      </w:pPr>
      <w:r>
        <w:rPr>
          <w:rFonts w:cs="Arial"/>
          <w:sz w:val="24"/>
          <w:szCs w:val="24"/>
          <w:lang w:eastAsia="en-US"/>
        </w:rPr>
        <w:t xml:space="preserve">- </w:t>
      </w:r>
      <w:r w:rsidRPr="00FF625B">
        <w:rPr>
          <w:rFonts w:cs="Arial"/>
          <w:sz w:val="24"/>
          <w:szCs w:val="24"/>
          <w:lang w:eastAsia="en-US"/>
        </w:rPr>
        <w:t>приобретен</w:t>
      </w:r>
      <w:r>
        <w:rPr>
          <w:rFonts w:cs="Arial"/>
          <w:sz w:val="24"/>
          <w:szCs w:val="24"/>
          <w:lang w:eastAsia="en-US"/>
        </w:rPr>
        <w:t>ие бутилированной питьевой воды.</w:t>
      </w:r>
    </w:p>
    <w:p w:rsidR="009C728D" w:rsidRDefault="009C728D" w:rsidP="009C728D">
      <w:pPr>
        <w:autoSpaceDE w:val="0"/>
        <w:autoSpaceDN w:val="0"/>
        <w:adjustRightInd w:val="0"/>
        <w:spacing w:after="0" w:line="240" w:lineRule="auto"/>
        <w:jc w:val="both"/>
        <w:outlineLvl w:val="2"/>
        <w:rPr>
          <w:rFonts w:cs="Arial"/>
          <w:color w:val="333333"/>
          <w:sz w:val="24"/>
          <w:szCs w:val="24"/>
        </w:rPr>
      </w:pPr>
    </w:p>
    <w:p w:rsidR="009C728D" w:rsidRDefault="009C728D" w:rsidP="009C728D">
      <w:pPr>
        <w:autoSpaceDE w:val="0"/>
        <w:autoSpaceDN w:val="0"/>
        <w:adjustRightInd w:val="0"/>
        <w:spacing w:after="0" w:line="240" w:lineRule="auto"/>
        <w:jc w:val="both"/>
        <w:outlineLvl w:val="2"/>
        <w:rPr>
          <w:rFonts w:cs="Arial"/>
          <w:color w:val="333333"/>
          <w:sz w:val="24"/>
          <w:szCs w:val="24"/>
        </w:rPr>
      </w:pPr>
    </w:p>
    <w:p w:rsidR="009C728D" w:rsidRPr="006D7240" w:rsidRDefault="009C728D" w:rsidP="009C728D">
      <w:pPr>
        <w:autoSpaceDE w:val="0"/>
        <w:autoSpaceDN w:val="0"/>
        <w:adjustRightInd w:val="0"/>
        <w:spacing w:after="0" w:line="240" w:lineRule="auto"/>
        <w:jc w:val="both"/>
        <w:outlineLvl w:val="2"/>
        <w:rPr>
          <w:rFonts w:cs="Arial"/>
          <w:color w:val="333333"/>
          <w:sz w:val="24"/>
          <w:szCs w:val="24"/>
        </w:rPr>
      </w:pPr>
    </w:p>
    <w:tbl>
      <w:tblPr>
        <w:tblW w:w="0" w:type="auto"/>
        <w:tblLayout w:type="fixed"/>
        <w:tblCellMar>
          <w:left w:w="30" w:type="dxa"/>
          <w:right w:w="30" w:type="dxa"/>
        </w:tblCellMar>
        <w:tblLook w:val="0000" w:firstRow="0" w:lastRow="0" w:firstColumn="0" w:lastColumn="0" w:noHBand="0" w:noVBand="0"/>
      </w:tblPr>
      <w:tblGrid>
        <w:gridCol w:w="1116"/>
        <w:gridCol w:w="173"/>
        <w:gridCol w:w="1970"/>
        <w:gridCol w:w="6127"/>
      </w:tblGrid>
      <w:tr w:rsidR="009C728D" w:rsidRPr="009E76AF"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Приложение № 4</w:t>
            </w:r>
          </w:p>
        </w:tc>
      </w:tr>
      <w:tr w:rsidR="009C728D" w:rsidRPr="009E76AF"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 xml:space="preserve">к </w:t>
            </w:r>
            <w:r w:rsidRPr="009E76AF">
              <w:rPr>
                <w:rFonts w:ascii="Courier New" w:hAnsi="Courier New" w:cs="Courier New"/>
                <w:color w:val="000000"/>
              </w:rPr>
              <w:t>Порядку примен</w:t>
            </w:r>
            <w:r>
              <w:rPr>
                <w:rFonts w:ascii="Courier New" w:hAnsi="Courier New" w:cs="Courier New"/>
                <w:color w:val="000000"/>
              </w:rPr>
              <w:t>ения бюджетной классификации РФ</w:t>
            </w:r>
            <w:r w:rsidRPr="009E76AF">
              <w:rPr>
                <w:rFonts w:ascii="Courier New" w:hAnsi="Courier New" w:cs="Courier New"/>
                <w:color w:val="000000"/>
              </w:rPr>
              <w:t>,</w:t>
            </w:r>
          </w:p>
        </w:tc>
      </w:tr>
      <w:tr w:rsidR="009C728D" w:rsidRPr="009E76AF" w:rsidTr="009C728D">
        <w:trPr>
          <w:trHeight w:val="278"/>
        </w:trPr>
        <w:tc>
          <w:tcPr>
            <w:tcW w:w="1116" w:type="dxa"/>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8270" w:type="dxa"/>
            <w:gridSpan w:val="3"/>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относящейся к бюджету поселения</w:t>
            </w:r>
          </w:p>
        </w:tc>
      </w:tr>
      <w:tr w:rsidR="009C728D" w:rsidRPr="009E76AF" w:rsidTr="009C728D">
        <w:trPr>
          <w:trHeight w:val="278"/>
        </w:trPr>
        <w:tc>
          <w:tcPr>
            <w:tcW w:w="1116" w:type="dxa"/>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8270" w:type="dxa"/>
            <w:gridSpan w:val="3"/>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начиная с бюджета на 2020 год</w:t>
            </w:r>
          </w:p>
        </w:tc>
      </w:tr>
      <w:tr w:rsidR="009C728D" w:rsidTr="009C728D">
        <w:trPr>
          <w:trHeight w:val="278"/>
        </w:trPr>
        <w:tc>
          <w:tcPr>
            <w:tcW w:w="1116" w:type="dxa"/>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color w:val="000000"/>
                <w:szCs w:val="28"/>
              </w:rPr>
            </w:pPr>
          </w:p>
        </w:tc>
        <w:tc>
          <w:tcPr>
            <w:tcW w:w="8270"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szCs w:val="28"/>
              </w:rPr>
            </w:pPr>
          </w:p>
        </w:tc>
      </w:tr>
      <w:tr w:rsidR="009C728D"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Pr>
                <w:rFonts w:cs="Arial"/>
                <w:b/>
                <w:bCs/>
                <w:color w:val="000000"/>
                <w:sz w:val="30"/>
                <w:szCs w:val="30"/>
              </w:rPr>
              <w:t>ДОПОЛНИТЕЛЬНЫЕ</w:t>
            </w:r>
            <w:r w:rsidRPr="009E76AF">
              <w:rPr>
                <w:rFonts w:cs="Arial"/>
                <w:b/>
                <w:bCs/>
                <w:color w:val="000000"/>
                <w:sz w:val="30"/>
                <w:szCs w:val="30"/>
              </w:rPr>
              <w:t xml:space="preserve"> КОДЫ РАСХОДОВ</w:t>
            </w:r>
          </w:p>
        </w:tc>
      </w:tr>
      <w:tr w:rsidR="009C728D"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БЮДЖЕТА СЕЛЬСКОГО ПОСЕЛЕНИЯ,</w:t>
            </w:r>
          </w:p>
        </w:tc>
      </w:tr>
      <w:tr w:rsidR="009C728D"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ФИНАНСИРУЕМЫХ ЗА СЧЕТ СООТВЕТСТВУЮЩИХ ВИДОВ ДОХОДОВ</w:t>
            </w:r>
          </w:p>
        </w:tc>
      </w:tr>
      <w:tr w:rsidR="009C728D" w:rsidTr="009C728D">
        <w:trPr>
          <w:trHeight w:val="278"/>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БЮДЖЕТА СЕЛЬСКОГО ПОСЕЛЕНИЯ,</w:t>
            </w:r>
          </w:p>
        </w:tc>
      </w:tr>
      <w:tr w:rsidR="009C728D" w:rsidTr="009C728D">
        <w:trPr>
          <w:trHeight w:val="278"/>
        </w:trPr>
        <w:tc>
          <w:tcPr>
            <w:tcW w:w="1116" w:type="dxa"/>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color w:val="000000"/>
                <w:szCs w:val="28"/>
              </w:rPr>
            </w:pPr>
          </w:p>
        </w:tc>
        <w:tc>
          <w:tcPr>
            <w:tcW w:w="8270"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szCs w:val="28"/>
              </w:rPr>
            </w:pPr>
          </w:p>
        </w:tc>
      </w:tr>
      <w:tr w:rsidR="009C728D" w:rsidRPr="009E76AF" w:rsidTr="009C728D">
        <w:trPr>
          <w:trHeight w:val="245"/>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Доп КР</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Наименование</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005</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Оплата по предписаниям</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006</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За счет безвозмездных поступлений</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007</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Противопожарные мероприятия</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008</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перечня проектов народных инициатив (областной бюджет)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009</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перечня проектов народных инициатив (местный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013</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Исполнительные листы</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018</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Доходы от оказания платных услуг (работ)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019</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За счет безвозмездных поступлений (ОСТАТОК прошлых лет)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022</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Переселение граждан из жилищного фонда признанным непригодным (областной бюджет)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023</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Переселение граждан из жилищного фонда признанным непригодным (местный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024</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Модернизация (областной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025</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Модернизация (местный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027</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МБТ на передачу полномочий из района в поселение</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028</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направленных на улучшение показателей планирования и исполнения бюджета (областной бюджет)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029</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направленных на улучшение показателей планирования и исполнения бюджета (местный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038</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Формирование комфортной городской среды (областной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039</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Формирование комфортной городской среды (местный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040</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Культурная среда (областной бюджет)</w:t>
            </w:r>
          </w:p>
        </w:tc>
      </w:tr>
      <w:tr w:rsidR="009C728D" w:rsidRPr="009E76AF" w:rsidTr="009C728D">
        <w:trPr>
          <w:trHeight w:val="278"/>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041</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Культурная среда (местный бюджет)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042</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по развитию домов культуры (областной бюджет)</w:t>
            </w:r>
          </w:p>
        </w:tc>
      </w:tr>
      <w:tr w:rsidR="009C728D" w:rsidRPr="009E76AF" w:rsidTr="009C728D">
        <w:trPr>
          <w:trHeight w:val="559"/>
        </w:trPr>
        <w:tc>
          <w:tcPr>
            <w:tcW w:w="1116"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043</w:t>
            </w:r>
          </w:p>
        </w:tc>
        <w:tc>
          <w:tcPr>
            <w:tcW w:w="8270"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Реализация мероприятий по развитию домов культуры (местный бюджет)</w:t>
            </w:r>
          </w:p>
        </w:tc>
      </w:tr>
      <w:tr w:rsidR="009C728D" w:rsidTr="009C728D">
        <w:trPr>
          <w:trHeight w:val="233"/>
        </w:trPr>
        <w:tc>
          <w:tcPr>
            <w:tcW w:w="3259" w:type="dxa"/>
            <w:gridSpan w:val="3"/>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6127" w:type="dxa"/>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Приложение № 5</w:t>
            </w:r>
          </w:p>
        </w:tc>
      </w:tr>
      <w:tr w:rsidR="009C728D" w:rsidTr="009C728D">
        <w:trPr>
          <w:trHeight w:val="233"/>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 xml:space="preserve">к </w:t>
            </w:r>
            <w:r w:rsidRPr="009E76AF">
              <w:rPr>
                <w:rFonts w:ascii="Courier New" w:hAnsi="Courier New" w:cs="Courier New"/>
                <w:color w:val="000000"/>
              </w:rPr>
              <w:t>Порядку примен</w:t>
            </w:r>
            <w:r>
              <w:rPr>
                <w:rFonts w:ascii="Courier New" w:hAnsi="Courier New" w:cs="Courier New"/>
                <w:color w:val="000000"/>
              </w:rPr>
              <w:t>ения бюджетной классификации РФ</w:t>
            </w:r>
            <w:r w:rsidRPr="009E76AF">
              <w:rPr>
                <w:rFonts w:ascii="Courier New" w:hAnsi="Courier New" w:cs="Courier New"/>
                <w:color w:val="000000"/>
              </w:rPr>
              <w:t>,</w:t>
            </w:r>
          </w:p>
        </w:tc>
      </w:tr>
      <w:tr w:rsidR="009C728D" w:rsidTr="009C728D">
        <w:trPr>
          <w:trHeight w:val="233"/>
        </w:trPr>
        <w:tc>
          <w:tcPr>
            <w:tcW w:w="3259" w:type="dxa"/>
            <w:gridSpan w:val="3"/>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6127" w:type="dxa"/>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относящейся к бюджету поселения</w:t>
            </w:r>
          </w:p>
        </w:tc>
      </w:tr>
      <w:tr w:rsidR="009C728D" w:rsidTr="009C728D">
        <w:trPr>
          <w:trHeight w:val="233"/>
        </w:trPr>
        <w:tc>
          <w:tcPr>
            <w:tcW w:w="3259" w:type="dxa"/>
            <w:gridSpan w:val="3"/>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6127" w:type="dxa"/>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начиная с бюджета на 2020 год</w:t>
            </w:r>
          </w:p>
        </w:tc>
      </w:tr>
      <w:tr w:rsidR="009C728D" w:rsidTr="009C728D">
        <w:trPr>
          <w:trHeight w:val="185"/>
        </w:trPr>
        <w:tc>
          <w:tcPr>
            <w:tcW w:w="3259"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c>
          <w:tcPr>
            <w:tcW w:w="6127" w:type="dxa"/>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r>
      <w:tr w:rsidR="009C728D" w:rsidTr="009C728D">
        <w:trPr>
          <w:trHeight w:val="185"/>
        </w:trPr>
        <w:tc>
          <w:tcPr>
            <w:tcW w:w="3259"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c>
          <w:tcPr>
            <w:tcW w:w="6127" w:type="dxa"/>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r>
      <w:tr w:rsidR="009C728D" w:rsidTr="009C728D">
        <w:trPr>
          <w:trHeight w:val="233"/>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ПЕРЕЧЕНЬ КОДОВ ИСТОЧНИКОВ ФИНАНСИРОВАНИЯ</w:t>
            </w:r>
          </w:p>
        </w:tc>
      </w:tr>
      <w:tr w:rsidR="009C728D" w:rsidTr="009C728D">
        <w:trPr>
          <w:trHeight w:val="269"/>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lastRenderedPageBreak/>
              <w:t>ДЕФИЦИТА БЮДЖЕТА И СООТВЕТСТВУЮЩИХ ИМ КОДОВ ВИДОВ (ПОДВИДОВ,</w:t>
            </w:r>
          </w:p>
        </w:tc>
      </w:tr>
      <w:tr w:rsidR="009C728D" w:rsidTr="009C728D">
        <w:trPr>
          <w:trHeight w:val="259"/>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АНАЛИТИЧЕСКИХ ГРУПП) ИСТОЧНИКОВ ФИНАНСИРОВАНИЯ ДЕФИЦИТА БЮДЖЕТА</w:t>
            </w:r>
          </w:p>
        </w:tc>
      </w:tr>
      <w:tr w:rsidR="009C728D" w:rsidTr="009C728D">
        <w:trPr>
          <w:trHeight w:val="185"/>
        </w:trPr>
        <w:tc>
          <w:tcPr>
            <w:tcW w:w="3259"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color w:val="000000"/>
              </w:rPr>
            </w:pPr>
          </w:p>
        </w:tc>
        <w:tc>
          <w:tcPr>
            <w:tcW w:w="6127" w:type="dxa"/>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color w:val="000000"/>
              </w:rPr>
            </w:pPr>
          </w:p>
        </w:tc>
      </w:tr>
      <w:tr w:rsidR="009C728D" w:rsidTr="009C728D">
        <w:trPr>
          <w:trHeight w:val="185"/>
        </w:trPr>
        <w:tc>
          <w:tcPr>
            <w:tcW w:w="3259" w:type="dxa"/>
            <w:gridSpan w:val="3"/>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c>
          <w:tcPr>
            <w:tcW w:w="6127" w:type="dxa"/>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Times New Roman" w:hAnsi="Times New Roman"/>
                <w:color w:val="000000"/>
              </w:rPr>
            </w:pPr>
          </w:p>
        </w:tc>
      </w:tr>
      <w:tr w:rsidR="009C728D" w:rsidRPr="009E76AF" w:rsidTr="009C728D">
        <w:trPr>
          <w:trHeight w:val="185"/>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Код</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Наименование кода группы, подгруппы, статьи, подвида, аналитической группы вида источников финансирования дефицита бюджетов</w:t>
            </w:r>
          </w:p>
        </w:tc>
      </w:tr>
      <w:tr w:rsidR="009C728D" w:rsidRPr="009E76AF" w:rsidTr="009C728D">
        <w:trPr>
          <w:trHeight w:val="518"/>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Pr>
                <w:rFonts w:ascii="Courier New" w:hAnsi="Courier New" w:cs="Courier New"/>
                <w:b/>
                <w:bCs/>
                <w:color w:val="000000"/>
              </w:rPr>
              <w:t>1</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Pr>
                <w:rFonts w:ascii="Courier New" w:hAnsi="Courier New" w:cs="Courier New"/>
                <w:b/>
                <w:bCs/>
                <w:color w:val="000000"/>
              </w:rPr>
              <w:t>2</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000 01 00 00 00 00 0000 000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b/>
                <w:bCs/>
                <w:color w:val="000000"/>
              </w:rPr>
            </w:pPr>
            <w:r w:rsidRPr="009E76AF">
              <w:rPr>
                <w:rFonts w:ascii="Courier New" w:hAnsi="Courier New" w:cs="Courier New"/>
                <w:b/>
                <w:bCs/>
                <w:color w:val="000000"/>
              </w:rPr>
              <w:t>Источники внутреннего финансирования дефицита бюджета</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Pr>
                <w:rFonts w:ascii="Courier New" w:hAnsi="Courier New" w:cs="Courier New"/>
                <w:b/>
                <w:bCs/>
                <w:color w:val="000000"/>
              </w:rPr>
              <w:t>000</w:t>
            </w:r>
            <w:r w:rsidRPr="009E76AF">
              <w:rPr>
                <w:rFonts w:ascii="Courier New" w:hAnsi="Courier New" w:cs="Courier New"/>
                <w:b/>
                <w:bCs/>
                <w:color w:val="000000"/>
              </w:rPr>
              <w:t xml:space="preserve"> 01 02 00 00 00 0000 000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b/>
                <w:bCs/>
                <w:color w:val="000000"/>
              </w:rPr>
            </w:pPr>
            <w:r w:rsidRPr="009E76AF">
              <w:rPr>
                <w:rFonts w:ascii="Courier New" w:hAnsi="Courier New" w:cs="Courier New"/>
                <w:b/>
                <w:bCs/>
                <w:color w:val="000000"/>
              </w:rPr>
              <w:t>Кредиты кредитных организаций в валюте Российской Федерации</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01 02 00 00 00 0000 700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Получение кредитов от кредитных организаций в валюте Российской Федерации</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01 02 00 00 10 0000 710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Получение кредитов от кредитных организаций в валюте РФ бюджетами поселений</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01 02 00 00 00 0000 800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Погашение кредитов, предоставленных кредитными организациями в валюте Российской Федерации</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01 02 00 00 10 0000 810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Погашение кредитов, полученных от кредитных организаций в валюте РФ бюджетами поселений</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Pr>
                <w:rFonts w:ascii="Courier New" w:hAnsi="Courier New" w:cs="Courier New"/>
                <w:b/>
                <w:bCs/>
                <w:color w:val="000000"/>
              </w:rPr>
              <w:t>000</w:t>
            </w:r>
            <w:r w:rsidRPr="009E76AF">
              <w:rPr>
                <w:rFonts w:ascii="Courier New" w:hAnsi="Courier New" w:cs="Courier New"/>
                <w:b/>
                <w:bCs/>
                <w:color w:val="000000"/>
              </w:rPr>
              <w:t xml:space="preserve"> 01 03 00 00 00 0000 000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b/>
                <w:bCs/>
                <w:color w:val="000000"/>
              </w:rPr>
            </w:pPr>
            <w:r w:rsidRPr="009E76AF">
              <w:rPr>
                <w:rFonts w:ascii="Courier New" w:hAnsi="Courier New" w:cs="Courier New"/>
                <w:b/>
                <w:bCs/>
                <w:color w:val="000000"/>
              </w:rPr>
              <w:t>Бюджетные кредиты от других бюджетов бюджетной системы Российской Федерации</w:t>
            </w:r>
          </w:p>
        </w:tc>
      </w:tr>
      <w:tr w:rsidR="009C728D" w:rsidRPr="009E76AF" w:rsidTr="009C728D">
        <w:trPr>
          <w:trHeight w:val="696"/>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01 03 01 00 00 0000 000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Бюджетные кредиты от других бюджетов бюджетной системы Российской Федерации в валюте Российской Федерации</w:t>
            </w:r>
          </w:p>
        </w:tc>
      </w:tr>
      <w:tr w:rsidR="009C728D" w:rsidRPr="009E76AF" w:rsidTr="009C728D">
        <w:trPr>
          <w:trHeight w:val="696"/>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01 03 01 00 00 0000 700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Получение бюджетных кредитов от других бюджетов бюджетной системы Российской Федерации в валюте Российской Федерации</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01 03 01 00 10 0000 710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Получение кредитов от других бюджетов бюджетной системы РФ в валюте РФ бюджетами поселений</w:t>
            </w:r>
          </w:p>
        </w:tc>
      </w:tr>
      <w:tr w:rsidR="009C728D" w:rsidRPr="009E76AF" w:rsidTr="009C728D">
        <w:trPr>
          <w:trHeight w:val="696"/>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01 03 01 00 00 0000 800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Pr>
                <w:rFonts w:ascii="Courier New" w:hAnsi="Courier New" w:cs="Courier New"/>
                <w:color w:val="000000"/>
              </w:rPr>
              <w:t>000</w:t>
            </w:r>
            <w:r w:rsidRPr="009E76AF">
              <w:rPr>
                <w:rFonts w:ascii="Courier New" w:hAnsi="Courier New" w:cs="Courier New"/>
                <w:color w:val="000000"/>
              </w:rPr>
              <w:t xml:space="preserve"> 01 03 01 00 10 0000 810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Погашение бюджетами поселений кредитов от других бюджетов бюджетной системы РФ в валюте РФ</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000 01 05 00 00 00 0000 000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b/>
                <w:bCs/>
                <w:color w:val="000000"/>
              </w:rPr>
            </w:pPr>
            <w:r w:rsidRPr="009E76AF">
              <w:rPr>
                <w:rFonts w:ascii="Courier New" w:hAnsi="Courier New" w:cs="Courier New"/>
                <w:b/>
                <w:bCs/>
                <w:color w:val="000000"/>
              </w:rPr>
              <w:t>Изменение остатков средств на счетах по учету средств бюджета</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000 01 05 00 00 00 0000 500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остатков средств бюджетов</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000 01 05 02 00 00 0000 500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прочих остатков средств бюджетов</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000 01 05 02 01 00 0000 510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прочих остатков денежных средств бюджетов</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000 01 05 02 01 10 0000 510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 xml:space="preserve">Увеличение прочих остатков денежных средств бюджетов поселений </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000 01 05 00 00 00 0000 600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Уменьшение остатков средств бюджета</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000 01 05 02 00 00 0000 600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Уменьшение прочих остатков средств бюджетов</w:t>
            </w:r>
          </w:p>
        </w:tc>
      </w:tr>
      <w:tr w:rsidR="009C728D" w:rsidRPr="009E76AF" w:rsidTr="009C728D">
        <w:trPr>
          <w:trHeight w:val="23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lastRenderedPageBreak/>
              <w:t>000 01 05 02 01 00 0000 610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Уменьшение прочих остатков денежных средств бюджетов</w:t>
            </w:r>
          </w:p>
        </w:tc>
      </w:tr>
      <w:tr w:rsidR="009C728D" w:rsidRPr="009E76AF" w:rsidTr="009C728D">
        <w:trPr>
          <w:trHeight w:val="463"/>
        </w:trPr>
        <w:tc>
          <w:tcPr>
            <w:tcW w:w="3259" w:type="dxa"/>
            <w:gridSpan w:val="3"/>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000 01 05 02 01 10 0000 610</w:t>
            </w:r>
          </w:p>
        </w:tc>
        <w:tc>
          <w:tcPr>
            <w:tcW w:w="6127" w:type="dxa"/>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 xml:space="preserve">Уменьшение прочих остатков денежных средств бюджетов поселений </w:t>
            </w:r>
          </w:p>
        </w:tc>
      </w:tr>
      <w:tr w:rsidR="009C728D" w:rsidRPr="009E76AF" w:rsidTr="009C728D">
        <w:trPr>
          <w:trHeight w:val="192"/>
        </w:trPr>
        <w:tc>
          <w:tcPr>
            <w:tcW w:w="9386" w:type="dxa"/>
            <w:gridSpan w:val="4"/>
            <w:tcBorders>
              <w:top w:val="nil"/>
              <w:left w:val="nil"/>
              <w:bottom w:val="nil"/>
              <w:right w:val="nil"/>
            </w:tcBorders>
          </w:tcPr>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Default="009C728D" w:rsidP="009C728D">
            <w:pPr>
              <w:autoSpaceDE w:val="0"/>
              <w:autoSpaceDN w:val="0"/>
              <w:adjustRightInd w:val="0"/>
              <w:spacing w:after="0" w:line="240" w:lineRule="auto"/>
              <w:jc w:val="right"/>
              <w:rPr>
                <w:rFonts w:ascii="Courier New" w:hAnsi="Courier New" w:cs="Courier New"/>
                <w:color w:val="000000"/>
              </w:rPr>
            </w:pPr>
          </w:p>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Приложение № 6</w:t>
            </w:r>
          </w:p>
        </w:tc>
      </w:tr>
      <w:tr w:rsidR="009C728D" w:rsidRPr="009E76AF" w:rsidTr="009C728D">
        <w:trPr>
          <w:trHeight w:val="192"/>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Pr>
                <w:rFonts w:ascii="Courier New" w:hAnsi="Courier New" w:cs="Courier New"/>
                <w:color w:val="000000"/>
              </w:rPr>
              <w:t xml:space="preserve">к </w:t>
            </w:r>
            <w:r w:rsidRPr="009E76AF">
              <w:rPr>
                <w:rFonts w:ascii="Courier New" w:hAnsi="Courier New" w:cs="Courier New"/>
                <w:color w:val="000000"/>
              </w:rPr>
              <w:t>Порядку примен</w:t>
            </w:r>
            <w:r>
              <w:rPr>
                <w:rFonts w:ascii="Courier New" w:hAnsi="Courier New" w:cs="Courier New"/>
                <w:color w:val="000000"/>
              </w:rPr>
              <w:t>ения бюджетной классификации РФ</w:t>
            </w:r>
            <w:r w:rsidRPr="009E76AF">
              <w:rPr>
                <w:rFonts w:ascii="Courier New" w:hAnsi="Courier New" w:cs="Courier New"/>
                <w:color w:val="000000"/>
              </w:rPr>
              <w:t>,</w:t>
            </w:r>
          </w:p>
        </w:tc>
      </w:tr>
      <w:tr w:rsidR="009C728D" w:rsidRPr="009E76AF" w:rsidTr="009C728D">
        <w:trPr>
          <w:trHeight w:val="192"/>
        </w:trPr>
        <w:tc>
          <w:tcPr>
            <w:tcW w:w="1289"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относящейся к бюджету поселения</w:t>
            </w:r>
            <w:r>
              <w:rPr>
                <w:rFonts w:ascii="Courier New" w:hAnsi="Courier New" w:cs="Courier New"/>
                <w:color w:val="000000"/>
              </w:rPr>
              <w:t>,</w:t>
            </w:r>
          </w:p>
        </w:tc>
      </w:tr>
      <w:tr w:rsidR="009C728D" w:rsidRPr="009E76AF" w:rsidTr="009C728D">
        <w:trPr>
          <w:trHeight w:val="192"/>
        </w:trPr>
        <w:tc>
          <w:tcPr>
            <w:tcW w:w="1289"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r w:rsidRPr="009E76AF">
              <w:rPr>
                <w:rFonts w:ascii="Courier New" w:hAnsi="Courier New" w:cs="Courier New"/>
                <w:color w:val="000000"/>
              </w:rPr>
              <w:t>начиная с бюджета на 2020 год</w:t>
            </w:r>
          </w:p>
        </w:tc>
      </w:tr>
      <w:tr w:rsidR="009C728D" w:rsidTr="009C728D">
        <w:trPr>
          <w:trHeight w:val="283"/>
        </w:trPr>
        <w:tc>
          <w:tcPr>
            <w:tcW w:w="1289" w:type="dxa"/>
            <w:gridSpan w:val="2"/>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Cs w:val="28"/>
              </w:rPr>
            </w:pPr>
          </w:p>
        </w:tc>
        <w:tc>
          <w:tcPr>
            <w:tcW w:w="8097" w:type="dxa"/>
            <w:gridSpan w:val="2"/>
            <w:tcBorders>
              <w:top w:val="nil"/>
              <w:left w:val="nil"/>
              <w:bottom w:val="nil"/>
              <w:right w:val="nil"/>
            </w:tcBorders>
          </w:tcPr>
          <w:p w:rsidR="009C728D" w:rsidRDefault="009C728D" w:rsidP="009C728D">
            <w:pPr>
              <w:autoSpaceDE w:val="0"/>
              <w:autoSpaceDN w:val="0"/>
              <w:adjustRightInd w:val="0"/>
              <w:spacing w:after="0" w:line="240" w:lineRule="auto"/>
              <w:jc w:val="center"/>
              <w:rPr>
                <w:rFonts w:ascii="Times New Roman" w:hAnsi="Times New Roman"/>
                <w:b/>
                <w:bCs/>
                <w:color w:val="000000"/>
                <w:szCs w:val="28"/>
              </w:rPr>
            </w:pPr>
          </w:p>
        </w:tc>
      </w:tr>
      <w:tr w:rsidR="009C728D" w:rsidRPr="009E76AF" w:rsidTr="009C728D">
        <w:trPr>
          <w:trHeight w:val="262"/>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 xml:space="preserve">ПЕРЕЧЕНЬ КЛАССИФИКАТОРА ОПЕРАЦИЙ </w:t>
            </w:r>
          </w:p>
        </w:tc>
      </w:tr>
      <w:tr w:rsidR="009C728D" w:rsidRPr="009E76AF" w:rsidTr="009C728D">
        <w:trPr>
          <w:trHeight w:val="262"/>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СЕКТОРА ГОСУДАРСТВЕННОГО УПРАВЛЕНИЯ РАСХОДОВ</w:t>
            </w:r>
          </w:p>
        </w:tc>
      </w:tr>
      <w:tr w:rsidR="009C728D" w:rsidRPr="009E76AF" w:rsidTr="009C728D">
        <w:trPr>
          <w:trHeight w:val="262"/>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 xml:space="preserve">ИСПОЛЬЗУЕМЫХ ПРИ ИСПОЛНЕНИИ </w:t>
            </w:r>
          </w:p>
        </w:tc>
      </w:tr>
      <w:tr w:rsidR="009C728D" w:rsidRPr="009E76AF" w:rsidTr="009C728D">
        <w:trPr>
          <w:trHeight w:val="262"/>
        </w:trPr>
        <w:tc>
          <w:tcPr>
            <w:tcW w:w="9386" w:type="dxa"/>
            <w:gridSpan w:val="4"/>
            <w:tcBorders>
              <w:top w:val="nil"/>
              <w:left w:val="nil"/>
              <w:bottom w:val="nil"/>
              <w:right w:val="nil"/>
            </w:tcBorders>
          </w:tcPr>
          <w:p w:rsidR="009C728D" w:rsidRPr="009E76AF" w:rsidRDefault="009C728D" w:rsidP="009C728D">
            <w:pPr>
              <w:autoSpaceDE w:val="0"/>
              <w:autoSpaceDN w:val="0"/>
              <w:adjustRightInd w:val="0"/>
              <w:spacing w:after="0" w:line="240" w:lineRule="auto"/>
              <w:jc w:val="center"/>
              <w:rPr>
                <w:rFonts w:cs="Arial"/>
                <w:b/>
                <w:bCs/>
                <w:color w:val="000000"/>
                <w:sz w:val="30"/>
                <w:szCs w:val="30"/>
              </w:rPr>
            </w:pPr>
            <w:r w:rsidRPr="009E76AF">
              <w:rPr>
                <w:rFonts w:cs="Arial"/>
                <w:b/>
                <w:bCs/>
                <w:color w:val="000000"/>
                <w:sz w:val="30"/>
                <w:szCs w:val="30"/>
              </w:rPr>
              <w:t>БЮДЖЕТА СЕЛЬСКОГО ПОСЕЛЕНИЯ</w:t>
            </w:r>
          </w:p>
        </w:tc>
      </w:tr>
      <w:tr w:rsidR="009C728D" w:rsidRPr="009E76AF" w:rsidTr="009C728D">
        <w:trPr>
          <w:trHeight w:val="238"/>
        </w:trPr>
        <w:tc>
          <w:tcPr>
            <w:tcW w:w="1289"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jc w:val="right"/>
              <w:rPr>
                <w:rFonts w:ascii="Courier New" w:hAnsi="Courier New" w:cs="Courier New"/>
                <w:color w:val="000000"/>
              </w:rPr>
            </w:pP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КОСГУ</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b/>
                <w:bCs/>
                <w:color w:val="000000"/>
              </w:rPr>
            </w:pPr>
            <w:r w:rsidRPr="009E76AF">
              <w:rPr>
                <w:rFonts w:ascii="Courier New" w:hAnsi="Courier New" w:cs="Courier New"/>
                <w:b/>
                <w:bCs/>
                <w:color w:val="000000"/>
              </w:rPr>
              <w:t>Наименование</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211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Заработная плата</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212</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Прочие несоциальные выплаты персоналу в денежной форме</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213</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Начисления на выплаты по оплате труда</w:t>
            </w:r>
          </w:p>
        </w:tc>
      </w:tr>
      <w:tr w:rsidR="009C728D" w:rsidRPr="009E76AF" w:rsidTr="009C728D">
        <w:trPr>
          <w:trHeight w:val="238"/>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214</w:t>
            </w: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Прочие несоциальные выплаты персоналу в натуральной форме</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Услуги связи</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222</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Транспортные услуги</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223</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Коммунальные услуги</w:t>
            </w:r>
          </w:p>
        </w:tc>
      </w:tr>
      <w:tr w:rsidR="009C728D" w:rsidRPr="009E76AF" w:rsidTr="009C728D">
        <w:trPr>
          <w:trHeight w:val="415"/>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224</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Арендная плата за пользование имуществом (за исключением земельных участков и других обособленных природных объектов)</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225</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Работы, услуги по содержанию имущества</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226</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Прочие работы, услуги</w:t>
            </w:r>
          </w:p>
        </w:tc>
      </w:tr>
      <w:tr w:rsidR="009C728D" w:rsidRPr="009E76AF" w:rsidTr="009C728D">
        <w:trPr>
          <w:trHeight w:val="238"/>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227</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Страхование</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228</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Услуги, работы для целей капитальных вложений</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231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Обслуживание внутреннего долга</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251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Перечисления другим бюджетам бюджетной системы Российской Федерации</w:t>
            </w:r>
          </w:p>
        </w:tc>
      </w:tr>
      <w:tr w:rsidR="009C728D" w:rsidRPr="009E76AF" w:rsidTr="009C728D">
        <w:trPr>
          <w:trHeight w:val="21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262</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Пособия по социальной помощи населению в денежной форме</w:t>
            </w:r>
          </w:p>
        </w:tc>
      </w:tr>
      <w:tr w:rsidR="009C728D" w:rsidRPr="009E76AF" w:rsidTr="009C728D">
        <w:trPr>
          <w:trHeight w:val="238"/>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263</w:t>
            </w: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Пособия по социальной помощи населению в натуральной форме</w:t>
            </w:r>
          </w:p>
        </w:tc>
      </w:tr>
      <w:tr w:rsidR="009C728D" w:rsidRPr="009E76AF" w:rsidTr="009C728D">
        <w:trPr>
          <w:trHeight w:val="415"/>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264</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Пенсии, пособия, выплачиваемые работодателями, нанимателями бывшим работникам</w:t>
            </w:r>
          </w:p>
        </w:tc>
      </w:tr>
      <w:tr w:rsidR="009C728D" w:rsidRPr="009E76AF" w:rsidTr="009C728D">
        <w:trPr>
          <w:trHeight w:val="21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266</w:t>
            </w:r>
          </w:p>
        </w:tc>
        <w:tc>
          <w:tcPr>
            <w:tcW w:w="8097" w:type="dxa"/>
            <w:gridSpan w:val="2"/>
            <w:tcBorders>
              <w:top w:val="nil"/>
              <w:left w:val="nil"/>
              <w:bottom w:val="nil"/>
              <w:right w:val="nil"/>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Социальные пособия и компенсации персоналу в денежной форме</w:t>
            </w:r>
          </w:p>
        </w:tc>
      </w:tr>
      <w:tr w:rsidR="009C728D" w:rsidRPr="009E76AF" w:rsidTr="009C728D">
        <w:trPr>
          <w:trHeight w:val="21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Налоги, пошлины и сборы</w:t>
            </w:r>
          </w:p>
        </w:tc>
      </w:tr>
      <w:tr w:rsidR="009C728D" w:rsidRPr="009E76AF" w:rsidTr="009C728D">
        <w:trPr>
          <w:trHeight w:val="415"/>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292</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Штрафы за нарушение законодательства о налогах и сборах, законодательства о страховых взносах</w:t>
            </w:r>
          </w:p>
        </w:tc>
      </w:tr>
      <w:tr w:rsidR="009C728D" w:rsidRPr="009E76AF" w:rsidTr="009C728D">
        <w:trPr>
          <w:trHeight w:val="415"/>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293</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Штрафы за нарушение законодательства о закупках и нарушение условий контрактов (договоров)</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294</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Штрафные санкции по долговым обязательствам</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295</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Другие экономические санкции</w:t>
            </w:r>
          </w:p>
        </w:tc>
      </w:tr>
      <w:tr w:rsidR="009C728D" w:rsidRPr="009E76AF" w:rsidTr="009C728D">
        <w:trPr>
          <w:trHeight w:val="238"/>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296</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Иные выплаты текущего характера физическим лицам</w:t>
            </w:r>
          </w:p>
        </w:tc>
      </w:tr>
      <w:tr w:rsidR="009C728D" w:rsidRPr="009E76AF" w:rsidTr="009C728D">
        <w:trPr>
          <w:trHeight w:val="238"/>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297</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Иные выплаты текущего характера организациям</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310</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основных средств</w:t>
            </w:r>
          </w:p>
        </w:tc>
      </w:tr>
      <w:tr w:rsidR="009C728D" w:rsidRPr="009E76AF" w:rsidTr="009C728D">
        <w:trPr>
          <w:trHeight w:val="415"/>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341</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лекарственных препаратов и материалов, применяемых в медицинских целях</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342</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продуктов питания</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343</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горюче-смазочных материалов</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344</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строительных материалов</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345</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мягкого инвентаря</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lastRenderedPageBreak/>
              <w:t>346</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прочих оборотных запасов (материалов)</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347</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материальных запасов для целей капитальных вложений</w:t>
            </w:r>
          </w:p>
        </w:tc>
      </w:tr>
      <w:tr w:rsidR="009C728D" w:rsidRPr="009E76AF" w:rsidTr="009C728D">
        <w:trPr>
          <w:trHeight w:val="206"/>
        </w:trPr>
        <w:tc>
          <w:tcPr>
            <w:tcW w:w="1289"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jc w:val="center"/>
              <w:rPr>
                <w:rFonts w:ascii="Courier New" w:hAnsi="Courier New" w:cs="Courier New"/>
                <w:color w:val="000000"/>
              </w:rPr>
            </w:pPr>
            <w:r w:rsidRPr="009E76AF">
              <w:rPr>
                <w:rFonts w:ascii="Courier New" w:hAnsi="Courier New" w:cs="Courier New"/>
                <w:color w:val="000000"/>
              </w:rPr>
              <w:t>349</w:t>
            </w:r>
          </w:p>
        </w:tc>
        <w:tc>
          <w:tcPr>
            <w:tcW w:w="8097" w:type="dxa"/>
            <w:gridSpan w:val="2"/>
            <w:tcBorders>
              <w:top w:val="single" w:sz="6" w:space="0" w:color="auto"/>
              <w:left w:val="single" w:sz="6" w:space="0" w:color="auto"/>
              <w:bottom w:val="single" w:sz="6" w:space="0" w:color="auto"/>
              <w:right w:val="single" w:sz="6" w:space="0" w:color="auto"/>
            </w:tcBorders>
          </w:tcPr>
          <w:p w:rsidR="009C728D" w:rsidRPr="009E76AF" w:rsidRDefault="009C728D" w:rsidP="009C728D">
            <w:pPr>
              <w:autoSpaceDE w:val="0"/>
              <w:autoSpaceDN w:val="0"/>
              <w:adjustRightInd w:val="0"/>
              <w:spacing w:after="0" w:line="240" w:lineRule="auto"/>
              <w:rPr>
                <w:rFonts w:ascii="Courier New" w:hAnsi="Courier New" w:cs="Courier New"/>
                <w:color w:val="000000"/>
              </w:rPr>
            </w:pPr>
            <w:r w:rsidRPr="009E76AF">
              <w:rPr>
                <w:rFonts w:ascii="Courier New" w:hAnsi="Courier New" w:cs="Courier New"/>
                <w:color w:val="000000"/>
              </w:rPr>
              <w:t>Увеличение стоимости прочих материальных запасов однократного применения</w:t>
            </w:r>
          </w:p>
        </w:tc>
      </w:tr>
    </w:tbl>
    <w:p w:rsidR="009C728D" w:rsidRPr="009E76AF" w:rsidRDefault="009C728D" w:rsidP="009C728D">
      <w:pPr>
        <w:autoSpaceDE w:val="0"/>
        <w:autoSpaceDN w:val="0"/>
        <w:adjustRightInd w:val="0"/>
        <w:spacing w:after="0" w:line="240" w:lineRule="auto"/>
        <w:jc w:val="both"/>
        <w:outlineLvl w:val="2"/>
        <w:rPr>
          <w:rFonts w:ascii="Courier New" w:hAnsi="Courier New" w:cs="Courier New"/>
          <w:i/>
          <w:color w:val="333333"/>
          <w:u w:val="single"/>
        </w:rPr>
      </w:pPr>
    </w:p>
    <w:p w:rsidR="009C728D" w:rsidRDefault="009C728D" w:rsidP="009C728D">
      <w:pPr>
        <w:spacing w:after="0" w:line="240" w:lineRule="auto"/>
        <w:rPr>
          <w:rFonts w:ascii="Arial" w:hAnsi="Arial" w:cs="Arial"/>
          <w:sz w:val="24"/>
          <w:szCs w:val="24"/>
        </w:rPr>
      </w:pPr>
    </w:p>
    <w:p w:rsidR="00B27FC5" w:rsidRDefault="00B27FC5" w:rsidP="009C728D">
      <w:pPr>
        <w:spacing w:after="0" w:line="240" w:lineRule="auto"/>
        <w:rPr>
          <w:rFonts w:ascii="Arial" w:hAnsi="Arial" w:cs="Arial"/>
          <w:sz w:val="24"/>
          <w:szCs w:val="24"/>
        </w:rPr>
      </w:pPr>
    </w:p>
    <w:p w:rsidR="00B27FC5" w:rsidRDefault="00B27FC5" w:rsidP="009C728D">
      <w:pPr>
        <w:spacing w:after="0" w:line="240" w:lineRule="auto"/>
        <w:rPr>
          <w:rFonts w:ascii="Arial" w:hAnsi="Arial" w:cs="Arial"/>
          <w:sz w:val="24"/>
          <w:szCs w:val="24"/>
        </w:rPr>
      </w:pPr>
    </w:p>
    <w:p w:rsidR="00B27FC5" w:rsidRPr="00123113" w:rsidRDefault="00B27FC5" w:rsidP="00B27FC5">
      <w:pPr>
        <w:spacing w:after="0" w:line="240" w:lineRule="auto"/>
        <w:jc w:val="center"/>
        <w:rPr>
          <w:rFonts w:ascii="Arial" w:hAnsi="Arial" w:cs="Arial"/>
          <w:b/>
          <w:sz w:val="32"/>
          <w:szCs w:val="32"/>
        </w:rPr>
      </w:pPr>
      <w:bookmarkStart w:id="1" w:name="_GoBack"/>
      <w:r w:rsidRPr="005E65EB">
        <w:rPr>
          <w:rFonts w:ascii="Arial" w:hAnsi="Arial" w:cs="Arial"/>
          <w:b/>
          <w:sz w:val="32"/>
          <w:szCs w:val="32"/>
        </w:rPr>
        <w:t xml:space="preserve">10.12.2020 Г. № </w:t>
      </w:r>
      <w:r>
        <w:rPr>
          <w:rFonts w:ascii="Arial" w:hAnsi="Arial" w:cs="Arial"/>
          <w:b/>
          <w:sz w:val="32"/>
          <w:szCs w:val="32"/>
        </w:rPr>
        <w:t>48</w:t>
      </w:r>
    </w:p>
    <w:p w:rsidR="00B27FC5" w:rsidRPr="00705075" w:rsidRDefault="00B27FC5" w:rsidP="00B27FC5">
      <w:pPr>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РОССИЙСКАЯ ФЕДЕРАЦИЯ</w:t>
      </w:r>
    </w:p>
    <w:p w:rsidR="00B27FC5" w:rsidRPr="00705075" w:rsidRDefault="00B27FC5" w:rsidP="00B27FC5">
      <w:pPr>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ИРКУТСКАЯ ОБЛАСТЬ</w:t>
      </w:r>
    </w:p>
    <w:p w:rsidR="00B27FC5" w:rsidRPr="00705075" w:rsidRDefault="00B27FC5" w:rsidP="00B27FC5">
      <w:pPr>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БАЛАГАНСКИЙ МУНИЦИПАЛЬНЫЙ РАЙОН</w:t>
      </w:r>
    </w:p>
    <w:p w:rsidR="00B27FC5" w:rsidRPr="00705075" w:rsidRDefault="00B27FC5" w:rsidP="00B27FC5">
      <w:pPr>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БИРИТСКОЕ СЕЛЬСКОЕ ПОСЕЛЕНИЕ</w:t>
      </w:r>
    </w:p>
    <w:p w:rsidR="00B27FC5" w:rsidRPr="00705075" w:rsidRDefault="00B27FC5" w:rsidP="00B27FC5">
      <w:pPr>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АДМИНИСТРАЦИЯ</w:t>
      </w:r>
    </w:p>
    <w:p w:rsidR="00B27FC5" w:rsidRDefault="00B27FC5" w:rsidP="00B27FC5">
      <w:pPr>
        <w:tabs>
          <w:tab w:val="left" w:pos="4536"/>
        </w:tabs>
        <w:suppressAutoHyphens/>
        <w:spacing w:after="0" w:line="240" w:lineRule="auto"/>
        <w:jc w:val="center"/>
        <w:rPr>
          <w:rFonts w:ascii="Arial" w:eastAsia="Calibri" w:hAnsi="Arial" w:cs="Arial"/>
          <w:b/>
          <w:bCs/>
          <w:kern w:val="2"/>
          <w:sz w:val="32"/>
          <w:szCs w:val="32"/>
          <w:lang w:eastAsia="en-US"/>
        </w:rPr>
      </w:pPr>
      <w:r w:rsidRPr="00705075">
        <w:rPr>
          <w:rFonts w:ascii="Arial" w:eastAsia="Calibri" w:hAnsi="Arial" w:cs="Arial"/>
          <w:b/>
          <w:bCs/>
          <w:kern w:val="2"/>
          <w:sz w:val="32"/>
          <w:szCs w:val="32"/>
          <w:lang w:eastAsia="en-US"/>
        </w:rPr>
        <w:t>ПОСТАНОВЛЕНИЕ</w:t>
      </w:r>
    </w:p>
    <w:p w:rsidR="00B27FC5" w:rsidRDefault="00B27FC5" w:rsidP="00B27FC5">
      <w:pPr>
        <w:tabs>
          <w:tab w:val="left" w:pos="4536"/>
        </w:tabs>
        <w:suppressAutoHyphens/>
        <w:spacing w:after="0" w:line="240" w:lineRule="auto"/>
        <w:rPr>
          <w:rFonts w:ascii="Arial" w:eastAsia="Calibri" w:hAnsi="Arial" w:cs="Arial"/>
          <w:bCs/>
          <w:kern w:val="2"/>
          <w:lang w:eastAsia="en-US"/>
        </w:rPr>
      </w:pPr>
    </w:p>
    <w:p w:rsidR="00B27FC5" w:rsidRPr="00705075" w:rsidRDefault="00B27FC5" w:rsidP="00B27FC5">
      <w:pPr>
        <w:tabs>
          <w:tab w:val="left" w:pos="4536"/>
        </w:tabs>
        <w:suppressAutoHyphens/>
        <w:spacing w:after="0" w:line="240" w:lineRule="auto"/>
        <w:rPr>
          <w:rFonts w:ascii="Arial" w:hAnsi="Arial" w:cs="Arial"/>
        </w:rPr>
      </w:pPr>
    </w:p>
    <w:p w:rsidR="00B27FC5" w:rsidRPr="00123113" w:rsidRDefault="00B27FC5" w:rsidP="00B27FC5">
      <w:pPr>
        <w:tabs>
          <w:tab w:val="left" w:pos="4536"/>
        </w:tabs>
        <w:suppressAutoHyphens/>
        <w:spacing w:after="0" w:line="240" w:lineRule="auto"/>
        <w:jc w:val="center"/>
        <w:rPr>
          <w:rFonts w:ascii="Arial" w:hAnsi="Arial" w:cs="Arial"/>
          <w:b/>
          <w:sz w:val="32"/>
          <w:szCs w:val="32"/>
        </w:rPr>
      </w:pPr>
      <w:r>
        <w:rPr>
          <w:rFonts w:ascii="Arial" w:hAnsi="Arial" w:cs="Arial"/>
          <w:b/>
          <w:spacing w:val="-1"/>
          <w:sz w:val="32"/>
          <w:szCs w:val="32"/>
        </w:rPr>
        <w:t xml:space="preserve">ОБ УТВЕРЖДЕНИИ </w:t>
      </w:r>
      <w:r w:rsidRPr="00123113">
        <w:rPr>
          <w:rFonts w:ascii="Arial" w:hAnsi="Arial" w:cs="Arial"/>
          <w:b/>
          <w:spacing w:val="-1"/>
          <w:sz w:val="32"/>
          <w:szCs w:val="32"/>
        </w:rPr>
        <w:t>ПОРЯД</w:t>
      </w:r>
      <w:r>
        <w:rPr>
          <w:rFonts w:ascii="Arial" w:hAnsi="Arial" w:cs="Arial"/>
          <w:b/>
          <w:spacing w:val="-1"/>
          <w:sz w:val="32"/>
          <w:szCs w:val="32"/>
        </w:rPr>
        <w:t>КА</w:t>
      </w:r>
      <w:r w:rsidRPr="00123113">
        <w:rPr>
          <w:rFonts w:ascii="Arial" w:hAnsi="Arial" w:cs="Arial"/>
          <w:b/>
          <w:spacing w:val="-1"/>
          <w:sz w:val="32"/>
          <w:szCs w:val="32"/>
        </w:rPr>
        <w:t xml:space="preserve"> </w:t>
      </w:r>
      <w:r w:rsidRPr="00123113">
        <w:rPr>
          <w:rFonts w:ascii="Arial" w:hAnsi="Arial" w:cs="Arial"/>
          <w:b/>
          <w:sz w:val="32"/>
          <w:szCs w:val="32"/>
        </w:rPr>
        <w:t>ИСПОЛНЕНИЯ БЮДЖЕТА ПО РАСХОДАМ И ИСТОЧНИКАМ ФИНАНСИРОВАНИЯ ДЕФИЦИТА БЮДЖЕТА</w:t>
      </w:r>
      <w:r>
        <w:rPr>
          <w:rFonts w:ascii="Arial" w:hAnsi="Arial" w:cs="Arial"/>
          <w:b/>
          <w:sz w:val="32"/>
          <w:szCs w:val="32"/>
        </w:rPr>
        <w:t xml:space="preserve"> БИРИТСКОГО</w:t>
      </w:r>
      <w:r w:rsidRPr="00123113">
        <w:rPr>
          <w:rFonts w:ascii="Arial" w:hAnsi="Arial" w:cs="Arial"/>
          <w:b/>
          <w:sz w:val="32"/>
          <w:szCs w:val="32"/>
        </w:rPr>
        <w:t xml:space="preserve"> МУНИЦИПАЛЬНОГО </w:t>
      </w:r>
      <w:r>
        <w:rPr>
          <w:rFonts w:ascii="Arial" w:hAnsi="Arial" w:cs="Arial"/>
          <w:b/>
          <w:sz w:val="32"/>
          <w:szCs w:val="32"/>
        </w:rPr>
        <w:t>О</w:t>
      </w:r>
      <w:r w:rsidRPr="00123113">
        <w:rPr>
          <w:rFonts w:ascii="Arial" w:hAnsi="Arial" w:cs="Arial"/>
          <w:b/>
          <w:sz w:val="32"/>
          <w:szCs w:val="32"/>
        </w:rPr>
        <w:t>БРАЗОВАНИЯ</w:t>
      </w:r>
    </w:p>
    <w:p w:rsidR="00B27FC5" w:rsidRPr="00123113" w:rsidRDefault="00B27FC5" w:rsidP="00B27FC5">
      <w:pPr>
        <w:shd w:val="clear" w:color="auto" w:fill="FFFFFF"/>
        <w:tabs>
          <w:tab w:val="left" w:pos="4253"/>
        </w:tabs>
        <w:spacing w:after="0" w:line="240" w:lineRule="auto"/>
        <w:ind w:right="5876"/>
        <w:rPr>
          <w:rFonts w:ascii="Arial" w:hAnsi="Arial" w:cs="Arial"/>
        </w:rPr>
      </w:pPr>
    </w:p>
    <w:p w:rsidR="00B27FC5" w:rsidRDefault="00B27FC5" w:rsidP="00B27FC5">
      <w:pPr>
        <w:pStyle w:val="af6"/>
        <w:ind w:firstLine="709"/>
        <w:jc w:val="both"/>
        <w:rPr>
          <w:rFonts w:ascii="Arial" w:hAnsi="Arial" w:cs="Arial"/>
          <w:sz w:val="24"/>
          <w:szCs w:val="24"/>
        </w:rPr>
      </w:pPr>
      <w:r w:rsidRPr="00501771">
        <w:rPr>
          <w:rFonts w:ascii="Arial" w:hAnsi="Arial" w:cs="Arial"/>
          <w:sz w:val="24"/>
          <w:szCs w:val="24"/>
        </w:rPr>
        <w:t xml:space="preserve">В соответствии со ст. 219 Бюджетного кодекса Российской Федерации, Уставом </w:t>
      </w:r>
      <w:r>
        <w:rPr>
          <w:rFonts w:ascii="Arial" w:hAnsi="Arial" w:cs="Arial"/>
          <w:sz w:val="24"/>
          <w:szCs w:val="24"/>
        </w:rPr>
        <w:t xml:space="preserve">Биритского </w:t>
      </w:r>
      <w:r w:rsidRPr="00501771">
        <w:rPr>
          <w:rFonts w:ascii="Arial" w:hAnsi="Arial" w:cs="Arial"/>
          <w:sz w:val="24"/>
          <w:szCs w:val="24"/>
        </w:rPr>
        <w:t>м</w:t>
      </w:r>
      <w:r>
        <w:rPr>
          <w:rFonts w:ascii="Arial" w:hAnsi="Arial" w:cs="Arial"/>
          <w:sz w:val="24"/>
          <w:szCs w:val="24"/>
        </w:rPr>
        <w:t>униципального образования</w:t>
      </w:r>
      <w:r w:rsidRPr="00501771">
        <w:rPr>
          <w:rFonts w:ascii="Arial" w:hAnsi="Arial" w:cs="Arial"/>
          <w:sz w:val="24"/>
          <w:szCs w:val="24"/>
        </w:rPr>
        <w:t>,</w:t>
      </w:r>
      <w:r w:rsidRPr="00501771">
        <w:rPr>
          <w:rFonts w:ascii="Arial" w:hAnsi="Arial" w:cs="Arial"/>
        </w:rPr>
        <w:t xml:space="preserve"> </w:t>
      </w:r>
      <w:r w:rsidRPr="00B12D6A">
        <w:rPr>
          <w:rFonts w:ascii="Arial" w:hAnsi="Arial" w:cs="Arial"/>
          <w:sz w:val="24"/>
          <w:szCs w:val="24"/>
        </w:rPr>
        <w:t xml:space="preserve">Положением о бюджетном процессе в </w:t>
      </w:r>
      <w:r>
        <w:rPr>
          <w:rFonts w:ascii="Arial" w:hAnsi="Arial" w:cs="Arial"/>
          <w:sz w:val="24"/>
          <w:szCs w:val="24"/>
        </w:rPr>
        <w:t>Биритском муниципальном образовании</w:t>
      </w:r>
      <w:r w:rsidRPr="00B12D6A">
        <w:rPr>
          <w:rFonts w:ascii="Arial" w:hAnsi="Arial" w:cs="Arial"/>
          <w:sz w:val="24"/>
          <w:szCs w:val="24"/>
        </w:rPr>
        <w:t xml:space="preserve">, утвержденным решением Думы </w:t>
      </w:r>
      <w:r>
        <w:rPr>
          <w:rFonts w:ascii="Arial" w:hAnsi="Arial" w:cs="Arial"/>
          <w:sz w:val="24"/>
          <w:szCs w:val="24"/>
        </w:rPr>
        <w:t>Биритского муниципального образования от</w:t>
      </w:r>
      <w:r w:rsidRPr="00B12D6A">
        <w:rPr>
          <w:rFonts w:ascii="Arial" w:hAnsi="Arial" w:cs="Arial"/>
          <w:sz w:val="24"/>
          <w:szCs w:val="24"/>
        </w:rPr>
        <w:t xml:space="preserve"> </w:t>
      </w:r>
      <w:r>
        <w:rPr>
          <w:rFonts w:ascii="Arial" w:hAnsi="Arial" w:cs="Arial"/>
          <w:sz w:val="24"/>
          <w:szCs w:val="24"/>
        </w:rPr>
        <w:t>25.11.2020 г. № 7-5</w:t>
      </w:r>
      <w:r w:rsidRPr="00B12D6A">
        <w:rPr>
          <w:rFonts w:ascii="Arial" w:hAnsi="Arial" w:cs="Arial"/>
          <w:sz w:val="24"/>
          <w:szCs w:val="24"/>
        </w:rPr>
        <w:t>,</w:t>
      </w:r>
      <w:r w:rsidRPr="00B12D6A">
        <w:rPr>
          <w:rFonts w:ascii="Arial" w:hAnsi="Arial" w:cs="Arial"/>
        </w:rPr>
        <w:t xml:space="preserve"> </w:t>
      </w:r>
      <w:r w:rsidRPr="00B12D6A">
        <w:rPr>
          <w:rFonts w:ascii="Arial" w:hAnsi="Arial" w:cs="Arial"/>
          <w:sz w:val="24"/>
          <w:szCs w:val="24"/>
        </w:rPr>
        <w:t xml:space="preserve">администрация </w:t>
      </w:r>
      <w:r>
        <w:rPr>
          <w:rFonts w:ascii="Arial" w:hAnsi="Arial" w:cs="Arial"/>
          <w:sz w:val="24"/>
          <w:szCs w:val="24"/>
        </w:rPr>
        <w:t xml:space="preserve">Биритского муниципального образования </w:t>
      </w:r>
    </w:p>
    <w:p w:rsidR="00B27FC5" w:rsidRPr="0058415E" w:rsidRDefault="00B27FC5" w:rsidP="00B27FC5">
      <w:pPr>
        <w:pStyle w:val="af6"/>
        <w:rPr>
          <w:rFonts w:ascii="Arial" w:hAnsi="Arial" w:cs="Arial"/>
          <w:sz w:val="24"/>
          <w:szCs w:val="24"/>
        </w:rPr>
      </w:pPr>
    </w:p>
    <w:p w:rsidR="00B27FC5" w:rsidRPr="00440D03" w:rsidRDefault="00B27FC5" w:rsidP="00B27FC5">
      <w:pPr>
        <w:pStyle w:val="af6"/>
        <w:ind w:firstLine="709"/>
        <w:jc w:val="center"/>
        <w:rPr>
          <w:rFonts w:ascii="Arial" w:hAnsi="Arial" w:cs="Arial"/>
          <w:b/>
          <w:sz w:val="30"/>
          <w:szCs w:val="30"/>
        </w:rPr>
      </w:pPr>
      <w:r w:rsidRPr="00440D03">
        <w:rPr>
          <w:rFonts w:ascii="Arial" w:hAnsi="Arial" w:cs="Arial"/>
          <w:b/>
          <w:sz w:val="30"/>
          <w:szCs w:val="30"/>
        </w:rPr>
        <w:t>ПОСТАНОВЛЯЕТ:</w:t>
      </w:r>
    </w:p>
    <w:p w:rsidR="00B27FC5" w:rsidRPr="0058415E" w:rsidRDefault="00B27FC5" w:rsidP="00B27FC5">
      <w:pPr>
        <w:shd w:val="clear" w:color="auto" w:fill="FFFFFF"/>
        <w:spacing w:after="0" w:line="240" w:lineRule="auto"/>
        <w:jc w:val="both"/>
        <w:rPr>
          <w:rFonts w:ascii="Arial" w:hAnsi="Arial" w:cs="Arial"/>
        </w:rPr>
      </w:pPr>
    </w:p>
    <w:p w:rsidR="00B27FC5" w:rsidRDefault="00B27FC5" w:rsidP="00B27FC5">
      <w:pPr>
        <w:shd w:val="clear" w:color="auto" w:fill="FFFFFF"/>
        <w:spacing w:after="0" w:line="240" w:lineRule="auto"/>
        <w:ind w:firstLine="709"/>
        <w:jc w:val="both"/>
        <w:rPr>
          <w:rFonts w:ascii="Arial" w:hAnsi="Arial" w:cs="Arial"/>
        </w:rPr>
      </w:pPr>
      <w:r w:rsidRPr="00123113">
        <w:rPr>
          <w:rFonts w:ascii="Arial" w:hAnsi="Arial" w:cs="Arial"/>
          <w:spacing w:val="66"/>
        </w:rPr>
        <w:t>1.</w:t>
      </w:r>
      <w:r w:rsidRPr="00123113">
        <w:rPr>
          <w:rFonts w:ascii="Arial" w:hAnsi="Arial" w:cs="Arial"/>
        </w:rPr>
        <w:t xml:space="preserve">Утвердить </w:t>
      </w:r>
      <w:r w:rsidRPr="00123113">
        <w:rPr>
          <w:rFonts w:ascii="Arial" w:hAnsi="Arial" w:cs="Arial"/>
          <w:spacing w:val="-1"/>
        </w:rPr>
        <w:t xml:space="preserve">Порядок </w:t>
      </w:r>
      <w:r w:rsidRPr="00123113">
        <w:rPr>
          <w:rFonts w:ascii="Arial" w:hAnsi="Arial" w:cs="Arial"/>
        </w:rPr>
        <w:t>исполнения бюджета по расходам и источникам финансирования дефицита бюджета</w:t>
      </w:r>
      <w:r>
        <w:rPr>
          <w:rFonts w:ascii="Arial" w:hAnsi="Arial" w:cs="Arial"/>
        </w:rPr>
        <w:t xml:space="preserve"> Биритского муниципального образования</w:t>
      </w:r>
      <w:r w:rsidRPr="00123113">
        <w:rPr>
          <w:rFonts w:ascii="Arial" w:hAnsi="Arial" w:cs="Arial"/>
        </w:rPr>
        <w:t>, согласно приложению.</w:t>
      </w:r>
    </w:p>
    <w:p w:rsidR="00B27FC5" w:rsidRPr="00705075" w:rsidRDefault="00B27FC5" w:rsidP="00B27FC5">
      <w:pPr>
        <w:pStyle w:val="Style4"/>
        <w:widowControl/>
        <w:tabs>
          <w:tab w:val="left" w:pos="0"/>
        </w:tabs>
        <w:spacing w:line="240" w:lineRule="auto"/>
        <w:ind w:firstLine="708"/>
        <w:rPr>
          <w:rFonts w:ascii="Arial" w:eastAsia="Calibri" w:hAnsi="Arial" w:cs="Arial"/>
          <w:bCs/>
          <w:kern w:val="2"/>
        </w:rPr>
      </w:pPr>
      <w:r w:rsidRPr="00501771">
        <w:rPr>
          <w:rFonts w:ascii="Arial" w:hAnsi="Arial" w:cs="Arial"/>
        </w:rPr>
        <w:t>2</w:t>
      </w:r>
      <w:r>
        <w:rPr>
          <w:rFonts w:ascii="Arial" w:hAnsi="Arial" w:cs="Arial"/>
        </w:rPr>
        <w:t xml:space="preserve">. </w:t>
      </w:r>
      <w:r w:rsidRPr="00705075">
        <w:rPr>
          <w:rFonts w:ascii="Arial" w:eastAsia="Calibri" w:hAnsi="Arial" w:cs="Arial"/>
          <w:bCs/>
          <w:kern w:val="2"/>
        </w:rPr>
        <w:t>Настоящее постановление опубликовать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B27FC5" w:rsidRPr="00705075" w:rsidRDefault="00B27FC5" w:rsidP="00B27FC5">
      <w:pPr>
        <w:spacing w:after="0" w:line="240" w:lineRule="auto"/>
        <w:ind w:firstLine="708"/>
        <w:jc w:val="both"/>
        <w:rPr>
          <w:rFonts w:ascii="Arial" w:eastAsia="Calibri" w:hAnsi="Arial" w:cs="Arial"/>
          <w:bCs/>
          <w:kern w:val="2"/>
          <w:lang w:eastAsia="en-US"/>
        </w:rPr>
      </w:pPr>
      <w:r>
        <w:rPr>
          <w:rFonts w:ascii="Arial" w:eastAsia="Calibri" w:hAnsi="Arial" w:cs="Arial"/>
          <w:bCs/>
          <w:kern w:val="2"/>
          <w:lang w:eastAsia="en-US"/>
        </w:rPr>
        <w:t>3</w:t>
      </w:r>
      <w:r w:rsidRPr="00705075">
        <w:rPr>
          <w:rFonts w:ascii="Arial" w:eastAsia="Calibri" w:hAnsi="Arial" w:cs="Arial"/>
          <w:bCs/>
          <w:kern w:val="2"/>
          <w:lang w:eastAsia="en-US"/>
        </w:rPr>
        <w:t>. Настоящее постановление вступает в силу после его официального опубликования.</w:t>
      </w:r>
    </w:p>
    <w:p w:rsidR="00B27FC5" w:rsidRDefault="00B27FC5" w:rsidP="00B27FC5">
      <w:pPr>
        <w:spacing w:after="0" w:line="240" w:lineRule="auto"/>
        <w:contextualSpacing/>
        <w:jc w:val="both"/>
        <w:rPr>
          <w:rFonts w:ascii="Arial" w:hAnsi="Arial" w:cs="Arial"/>
        </w:rPr>
      </w:pPr>
    </w:p>
    <w:p w:rsidR="00B27FC5" w:rsidRDefault="00B27FC5" w:rsidP="00B27FC5">
      <w:pPr>
        <w:spacing w:after="0" w:line="240" w:lineRule="auto"/>
        <w:contextualSpacing/>
        <w:jc w:val="both"/>
        <w:rPr>
          <w:rFonts w:ascii="Arial" w:hAnsi="Arial" w:cs="Arial"/>
        </w:rPr>
      </w:pPr>
    </w:p>
    <w:p w:rsidR="00B27FC5" w:rsidRDefault="00B27FC5" w:rsidP="00B27FC5">
      <w:pPr>
        <w:spacing w:after="0" w:line="240" w:lineRule="auto"/>
        <w:contextualSpacing/>
        <w:jc w:val="both"/>
        <w:rPr>
          <w:rFonts w:ascii="Arial" w:hAnsi="Arial" w:cs="Arial"/>
        </w:rPr>
      </w:pPr>
      <w:r w:rsidRPr="00B12D6A">
        <w:rPr>
          <w:rFonts w:ascii="Arial" w:hAnsi="Arial" w:cs="Arial"/>
        </w:rPr>
        <w:t xml:space="preserve">Глава </w:t>
      </w:r>
      <w:r>
        <w:rPr>
          <w:rFonts w:ascii="Arial" w:hAnsi="Arial" w:cs="Arial"/>
        </w:rPr>
        <w:t xml:space="preserve">Биритского муниципального образования </w:t>
      </w:r>
    </w:p>
    <w:p w:rsidR="00B27FC5" w:rsidRDefault="00B27FC5" w:rsidP="00B27FC5">
      <w:pPr>
        <w:spacing w:after="0" w:line="240" w:lineRule="auto"/>
        <w:contextualSpacing/>
        <w:jc w:val="both"/>
        <w:rPr>
          <w:rFonts w:ascii="Arial" w:hAnsi="Arial" w:cs="Arial"/>
        </w:rPr>
      </w:pPr>
      <w:r>
        <w:rPr>
          <w:rFonts w:ascii="Arial" w:hAnsi="Arial" w:cs="Arial"/>
        </w:rPr>
        <w:t xml:space="preserve">Е. В. Черная </w:t>
      </w:r>
    </w:p>
    <w:p w:rsidR="00B27FC5" w:rsidRDefault="00B27FC5" w:rsidP="00B27FC5">
      <w:pPr>
        <w:spacing w:after="0" w:line="240" w:lineRule="auto"/>
        <w:contextualSpacing/>
        <w:jc w:val="both"/>
        <w:rPr>
          <w:rFonts w:ascii="Arial" w:hAnsi="Arial" w:cs="Arial"/>
        </w:rPr>
      </w:pPr>
    </w:p>
    <w:p w:rsidR="00B27FC5" w:rsidRPr="003472F7" w:rsidRDefault="00B27FC5" w:rsidP="00B27FC5">
      <w:pPr>
        <w:spacing w:after="0" w:line="240" w:lineRule="auto"/>
        <w:contextualSpacing/>
        <w:jc w:val="both"/>
        <w:rPr>
          <w:rFonts w:ascii="Arial" w:hAnsi="Arial" w:cs="Arial"/>
        </w:rPr>
      </w:pPr>
    </w:p>
    <w:p w:rsidR="00B27FC5" w:rsidRPr="002364C5" w:rsidRDefault="00B27FC5" w:rsidP="00B27FC5">
      <w:pPr>
        <w:spacing w:after="0" w:line="240" w:lineRule="auto"/>
        <w:ind w:firstLine="709"/>
        <w:jc w:val="right"/>
        <w:rPr>
          <w:rFonts w:ascii="Courier New" w:hAnsi="Courier New" w:cs="Courier New"/>
        </w:rPr>
      </w:pPr>
      <w:r w:rsidRPr="002364C5">
        <w:rPr>
          <w:rFonts w:ascii="Courier New" w:hAnsi="Courier New" w:cs="Courier New"/>
        </w:rPr>
        <w:t>Приложение № 1</w:t>
      </w:r>
    </w:p>
    <w:p w:rsidR="00B27FC5" w:rsidRPr="002364C5" w:rsidRDefault="00B27FC5" w:rsidP="00B27FC5">
      <w:pPr>
        <w:spacing w:after="0" w:line="240" w:lineRule="auto"/>
        <w:ind w:firstLine="709"/>
        <w:jc w:val="right"/>
        <w:rPr>
          <w:rFonts w:ascii="Courier New" w:hAnsi="Courier New" w:cs="Courier New"/>
        </w:rPr>
      </w:pPr>
      <w:r w:rsidRPr="002364C5">
        <w:rPr>
          <w:rFonts w:ascii="Courier New" w:hAnsi="Courier New" w:cs="Courier New"/>
        </w:rPr>
        <w:t>к постановлению администрации</w:t>
      </w:r>
    </w:p>
    <w:p w:rsidR="00B27FC5" w:rsidRPr="002364C5" w:rsidRDefault="00B27FC5" w:rsidP="00B27FC5">
      <w:pPr>
        <w:spacing w:after="0" w:line="240" w:lineRule="auto"/>
        <w:ind w:firstLine="709"/>
        <w:jc w:val="right"/>
        <w:rPr>
          <w:rFonts w:ascii="Courier New" w:hAnsi="Courier New" w:cs="Courier New"/>
        </w:rPr>
      </w:pPr>
      <w:r w:rsidRPr="002364C5">
        <w:rPr>
          <w:rFonts w:ascii="Courier New" w:hAnsi="Courier New" w:cs="Courier New"/>
        </w:rPr>
        <w:t>Биритского муниципального образования</w:t>
      </w:r>
    </w:p>
    <w:p w:rsidR="00B27FC5" w:rsidRDefault="00B27FC5" w:rsidP="00B27FC5">
      <w:pPr>
        <w:spacing w:after="0" w:line="240" w:lineRule="auto"/>
        <w:ind w:firstLine="709"/>
        <w:jc w:val="right"/>
        <w:rPr>
          <w:rFonts w:ascii="Courier New" w:hAnsi="Courier New" w:cs="Courier New"/>
        </w:rPr>
      </w:pPr>
      <w:r w:rsidRPr="002364C5">
        <w:rPr>
          <w:rFonts w:ascii="Courier New" w:hAnsi="Courier New" w:cs="Courier New"/>
        </w:rPr>
        <w:t xml:space="preserve">от </w:t>
      </w:r>
      <w:r w:rsidRPr="005E65EB">
        <w:rPr>
          <w:rFonts w:ascii="Courier New" w:hAnsi="Courier New" w:cs="Courier New"/>
        </w:rPr>
        <w:t>10.12.2020 года № 48</w:t>
      </w:r>
    </w:p>
    <w:p w:rsidR="00B27FC5" w:rsidRPr="003472F7" w:rsidRDefault="00B27FC5" w:rsidP="00B27FC5">
      <w:pPr>
        <w:spacing w:after="0" w:line="240" w:lineRule="auto"/>
        <w:rPr>
          <w:rFonts w:ascii="Arial" w:hAnsi="Arial" w:cs="Arial"/>
        </w:rPr>
      </w:pPr>
    </w:p>
    <w:p w:rsidR="00B27FC5" w:rsidRPr="00123113" w:rsidRDefault="00B27FC5" w:rsidP="00B27FC5">
      <w:pPr>
        <w:pStyle w:val="ConsPlusTitle"/>
        <w:widowControl/>
        <w:jc w:val="center"/>
        <w:rPr>
          <w:rFonts w:ascii="Arial" w:hAnsi="Arial" w:cs="Arial"/>
          <w:sz w:val="30"/>
          <w:szCs w:val="30"/>
        </w:rPr>
      </w:pPr>
      <w:r>
        <w:rPr>
          <w:rFonts w:ascii="Arial" w:hAnsi="Arial" w:cs="Arial"/>
          <w:sz w:val="30"/>
          <w:szCs w:val="30"/>
        </w:rPr>
        <w:t>П</w:t>
      </w:r>
      <w:r w:rsidRPr="00123113">
        <w:rPr>
          <w:rFonts w:ascii="Arial" w:hAnsi="Arial" w:cs="Arial"/>
          <w:sz w:val="30"/>
          <w:szCs w:val="30"/>
        </w:rPr>
        <w:t>орядок</w:t>
      </w:r>
      <w:r>
        <w:rPr>
          <w:rFonts w:ascii="Arial" w:hAnsi="Arial" w:cs="Arial"/>
          <w:sz w:val="30"/>
          <w:szCs w:val="30"/>
        </w:rPr>
        <w:t xml:space="preserve"> </w:t>
      </w:r>
      <w:r w:rsidRPr="00123113">
        <w:rPr>
          <w:rFonts w:ascii="Arial" w:hAnsi="Arial" w:cs="Arial"/>
          <w:sz w:val="30"/>
          <w:szCs w:val="30"/>
        </w:rPr>
        <w:t>исполнения бюджета по расходам и источникам финансирования</w:t>
      </w:r>
      <w:r>
        <w:rPr>
          <w:rFonts w:ascii="Arial" w:hAnsi="Arial" w:cs="Arial"/>
          <w:sz w:val="30"/>
          <w:szCs w:val="30"/>
        </w:rPr>
        <w:t xml:space="preserve"> </w:t>
      </w:r>
      <w:r w:rsidRPr="00123113">
        <w:rPr>
          <w:rFonts w:ascii="Arial" w:hAnsi="Arial" w:cs="Arial"/>
          <w:sz w:val="30"/>
          <w:szCs w:val="30"/>
        </w:rPr>
        <w:t>дефицита бюджета</w:t>
      </w:r>
      <w:r>
        <w:rPr>
          <w:rFonts w:ascii="Arial" w:hAnsi="Arial" w:cs="Arial"/>
          <w:sz w:val="30"/>
          <w:szCs w:val="30"/>
        </w:rPr>
        <w:t xml:space="preserve"> Биритского муниципального образования</w:t>
      </w:r>
    </w:p>
    <w:p w:rsidR="00B27FC5" w:rsidRPr="00D5450E"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b/>
        </w:rPr>
      </w:pPr>
      <w:r w:rsidRPr="00501771">
        <w:rPr>
          <w:rFonts w:ascii="Arial" w:hAnsi="Arial" w:cs="Arial"/>
          <w:b/>
        </w:rPr>
        <w:t>1. Общие положения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1.1. Настоящий Порядок разработан в соответствии с Бюджетным кодексом РФ, </w:t>
      </w:r>
      <w:r w:rsidRPr="00B12D6A">
        <w:rPr>
          <w:rFonts w:ascii="Arial" w:hAnsi="Arial" w:cs="Arial"/>
        </w:rPr>
        <w:t xml:space="preserve">Положением о бюджетном процессе в </w:t>
      </w:r>
      <w:r>
        <w:rPr>
          <w:rFonts w:ascii="Arial" w:hAnsi="Arial" w:cs="Arial"/>
        </w:rPr>
        <w:t>Биритском муниципальном образовании</w:t>
      </w:r>
      <w:r w:rsidRPr="00B12D6A">
        <w:rPr>
          <w:rFonts w:ascii="Arial" w:hAnsi="Arial" w:cs="Arial"/>
        </w:rPr>
        <w:t xml:space="preserve">, утвержденным решением Думы </w:t>
      </w:r>
      <w:r>
        <w:rPr>
          <w:rFonts w:ascii="Arial" w:hAnsi="Arial" w:cs="Arial"/>
        </w:rPr>
        <w:t xml:space="preserve">Биритского </w:t>
      </w:r>
      <w:r w:rsidRPr="00B12D6A">
        <w:rPr>
          <w:rFonts w:ascii="Arial" w:hAnsi="Arial" w:cs="Arial"/>
        </w:rPr>
        <w:t>мун</w:t>
      </w:r>
      <w:r>
        <w:rPr>
          <w:rFonts w:ascii="Arial" w:hAnsi="Arial" w:cs="Arial"/>
        </w:rPr>
        <w:t>иципального образования от 01.08.2014 г. № 4-2</w:t>
      </w:r>
      <w:r w:rsidRPr="00B12D6A">
        <w:rPr>
          <w:rFonts w:ascii="Arial" w:hAnsi="Arial" w:cs="Arial"/>
        </w:rPr>
        <w:t>,</w:t>
      </w:r>
      <w:r w:rsidRPr="00501771">
        <w:rPr>
          <w:rFonts w:ascii="Arial" w:hAnsi="Arial" w:cs="Arial"/>
        </w:rPr>
        <w:t xml:space="preserve"> и устанавливает порядок исполнения бюджета </w:t>
      </w:r>
      <w:r>
        <w:rPr>
          <w:rFonts w:ascii="Arial" w:hAnsi="Arial" w:cs="Arial"/>
        </w:rPr>
        <w:t>Биритского муниципального образования</w:t>
      </w:r>
      <w:r w:rsidRPr="00501771">
        <w:rPr>
          <w:rFonts w:ascii="Arial" w:hAnsi="Arial" w:cs="Arial"/>
        </w:rPr>
        <w:t xml:space="preserve"> по расходам и источникам финансирования дефицита бюджета на очередной финансовый год.</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1.2. Исполнение бюджета </w:t>
      </w:r>
      <w:r>
        <w:rPr>
          <w:rFonts w:ascii="Arial" w:hAnsi="Arial" w:cs="Arial"/>
        </w:rPr>
        <w:t>Биритского муниципального образования</w:t>
      </w:r>
      <w:r w:rsidRPr="00501771">
        <w:rPr>
          <w:rFonts w:ascii="Arial" w:hAnsi="Arial" w:cs="Arial"/>
        </w:rPr>
        <w:t xml:space="preserve"> (далее по тексту – бюджет поселения) по расходам осуществляется главными распорядителями средств бюджета поселения и получателями средств бюджета поселения, не подведомственными главным распорядителям средств бюджета поселения.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1.3. Расходы бюджета за счет целевых средств федерального, областного и районного бюджета (субсидии, субвенции)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в </w:t>
      </w:r>
      <w:r>
        <w:rPr>
          <w:rFonts w:ascii="Arial" w:hAnsi="Arial" w:cs="Arial"/>
        </w:rPr>
        <w:t>Балаганском</w:t>
      </w:r>
      <w:r w:rsidRPr="00501771">
        <w:rPr>
          <w:rFonts w:ascii="Arial" w:hAnsi="Arial" w:cs="Arial"/>
        </w:rPr>
        <w:t xml:space="preserve"> районе (далее по тексту - УФК).</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1.4. В целях организации основных этапов исполнения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(далее - ГРБС), получателей средств бюджета поселения (далее - бюджетополучатели), администраторов источников финансирования дефицита бюджета (далее - администратор источников).</w:t>
      </w:r>
    </w:p>
    <w:p w:rsidR="00B27FC5" w:rsidRPr="00501771"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b/>
        </w:rPr>
      </w:pPr>
      <w:r w:rsidRPr="00501771">
        <w:rPr>
          <w:rFonts w:ascii="Arial" w:hAnsi="Arial" w:cs="Arial"/>
          <w:b/>
        </w:rPr>
        <w:t>2. Принятие бюджетных обязательств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2.1. Бюджетополучатель принимает бюджетные обязательства за счет средств бюджета поселения в пределах доведенных до него в текущем финансовом году лимитов бюджетных обязательств.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2.3. Бюджетополучатель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7FC5" w:rsidRPr="00501771"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b/>
        </w:rPr>
      </w:pPr>
      <w:r w:rsidRPr="00501771">
        <w:rPr>
          <w:rFonts w:ascii="Arial" w:hAnsi="Arial" w:cs="Arial"/>
          <w:b/>
        </w:rPr>
        <w:t>3. Подтверждение денежных обязательств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3.1. Бюджетополучатель, администратор источников обязан уплатить бюджету,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3.2. Бюджетополучатель,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поручения ф. 0401060 и </w:t>
      </w:r>
      <w:r w:rsidRPr="00501771">
        <w:rPr>
          <w:rFonts w:ascii="Arial" w:hAnsi="Arial" w:cs="Arial"/>
        </w:rPr>
        <w:lastRenderedPageBreak/>
        <w:t>заполняется в соответствии с требованиями Банка России по оформлению платежных поручений.</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3.3. Заявка должна содержать в соответствующих полях следующую информацию:</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номер, число, месяц, год составления;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вид платежа;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наименование бюджетополучателя, администратора источников, номер его лицевого счета, идентификационный номер налогоплательщика (ИНН), код причины постановки на учет (КПП);</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наименование получателя средств, в адрес которого перечисляются средства, его ИНН, КПП и банковские реквизиты;</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сумму платежа, обозначенную цифрами и прописью;</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очередность платежа;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вид операции;</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назначение платежа с обязательным отражением предмета, наименования, номера и даты документа, подтверждающего принятие денежных обязательств (договор, контракт), а также наименования, номера и даты документа, являющегося основанием платежа (счет, счет - фактура, акт выполненных работ).</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3.4. Заявка подписывается электронно-цифровыми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3.5.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3.6. ГРБС контролируют заявки подведомственных бюджетополучателей на не</w:t>
      </w:r>
      <w:r>
        <w:rPr>
          <w:rFonts w:ascii="Arial" w:hAnsi="Arial" w:cs="Arial"/>
        </w:rPr>
        <w:t xml:space="preserve"> </w:t>
      </w:r>
      <w:r w:rsidRPr="00501771">
        <w:rPr>
          <w:rFonts w:ascii="Arial" w:hAnsi="Arial" w:cs="Arial"/>
        </w:rPr>
        <w:t>превышение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формируют в автоматизированной системе распоряжение на акцепт, формируют и представляют в Уполномоченный орган два экземпляра реестра заявок на бумажном носителе, подписанные руководителем ГРБС и главным бухгалтером ГРБС, заверенные печатью ГРБС.</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3.7. Бюджетополучатели, не подведомственные ГРБС,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 подписанные руководителем и главным бухгалтером, заверенные печатью.</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3.8. ГРБС и бюджетополучатели, лицевые счета которых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B27FC5" w:rsidRPr="00501771"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b/>
        </w:rPr>
      </w:pPr>
      <w:r w:rsidRPr="00501771">
        <w:rPr>
          <w:rFonts w:ascii="Arial" w:hAnsi="Arial" w:cs="Arial"/>
          <w:b/>
        </w:rPr>
        <w:t>4. Санкционирование оплаты денежных обязательств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4.1. В целях осуществления Уполномоченный орган функций санкционирования оплаты денежных обязательств бюджетополучатели, администраторы источников одновременно с заявкой отправляют по факсимильной связи первичные документы, служащие основанием осуществляемых кассовых выплат.</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4.2. Уполномоченный орган в течение трех рабочих дней, включая день поступления заявки, осуществляет проверку поступивших заявок на: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соответствие назначения платежа, указанного в заявке, первичным документам, приложенным к заявке и служащим основанием для расхода средств бюджета поселения;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правильность и полноту реквизитов, указанных в заявке и необходимых для формирования расчетных документов;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соответствие подписей и оттиска печати на реестре заявок образцам в карточке образцов подписей и оттиска печати ГРБС, бюджетополучателей и администраторов источников;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 соответствие кодов бюджетной классификации, указанных в заявке, экономическому содержанию кода операций сектора государственного управления </w:t>
      </w:r>
      <w:r w:rsidRPr="00501771">
        <w:rPr>
          <w:rFonts w:ascii="Arial" w:hAnsi="Arial" w:cs="Arial"/>
        </w:rPr>
        <w:lastRenderedPageBreak/>
        <w:t>(КОСГУ), в соответствии с указаниями Минфина России по применению бюджетной классификации Российской Федерации на текущий финансовый год.</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4.3.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4.4. Для осуществления предварительного контроля за целевым использованием средств бюджета поселения Уполномоченный орган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4.5. Уполномоченный орган вправе отказать в исполнении заявки при следующих условиях:</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несоответствие КОСГУ, указанного в заявке,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 осуществление расходов, противоречащих действующим законам, нормативным правовым актам Российской Федерации, </w:t>
      </w:r>
      <w:r>
        <w:rPr>
          <w:rFonts w:ascii="Arial" w:hAnsi="Arial" w:cs="Arial"/>
        </w:rPr>
        <w:t>Иркутской</w:t>
      </w:r>
      <w:r w:rsidRPr="00501771">
        <w:rPr>
          <w:rFonts w:ascii="Arial" w:hAnsi="Arial" w:cs="Arial"/>
        </w:rPr>
        <w:t xml:space="preserve"> области и муниципальным правовым актам </w:t>
      </w:r>
      <w:r>
        <w:rPr>
          <w:rFonts w:ascii="Arial" w:hAnsi="Arial" w:cs="Arial"/>
        </w:rPr>
        <w:t>Биритского муниципального образования</w:t>
      </w:r>
      <w:r w:rsidRPr="00501771">
        <w:rPr>
          <w:rFonts w:ascii="Arial" w:hAnsi="Arial" w:cs="Arial"/>
        </w:rPr>
        <w:t>;</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несоответствие подписей и оттиска печати на реестре заявок образцам в карточке образцов подписей и оттиска печати;</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неправильное указание реквизитов бюджетополучателя, администратора источников;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4.6. По окончании контрольных процедур на реестре заявок проставляются штампы "Проверено", "Принято", дата проверки заявок и подписи специалистов Уполномоченн</w:t>
      </w:r>
      <w:r>
        <w:rPr>
          <w:rFonts w:ascii="Arial" w:hAnsi="Arial" w:cs="Arial"/>
        </w:rPr>
        <w:t>ого</w:t>
      </w:r>
      <w:r w:rsidRPr="00501771">
        <w:rPr>
          <w:rFonts w:ascii="Arial" w:hAnsi="Arial" w:cs="Arial"/>
        </w:rPr>
        <w:t xml:space="preserve"> орган</w:t>
      </w:r>
      <w:r>
        <w:rPr>
          <w:rFonts w:ascii="Arial" w:hAnsi="Arial" w:cs="Arial"/>
        </w:rPr>
        <w:t>а.</w:t>
      </w:r>
      <w:r w:rsidRPr="00501771">
        <w:rPr>
          <w:rFonts w:ascii="Arial" w:hAnsi="Arial" w:cs="Arial"/>
        </w:rPr>
        <w:t xml:space="preserve"> </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4.7. Процедуры санкционирования расходов ГРБС и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w:t>
      </w:r>
      <w:r>
        <w:rPr>
          <w:rFonts w:ascii="Arial" w:hAnsi="Arial" w:cs="Arial"/>
        </w:rPr>
        <w:t>Биритского муниципального образования</w:t>
      </w:r>
      <w:r w:rsidRPr="00501771">
        <w:rPr>
          <w:rFonts w:ascii="Arial" w:hAnsi="Arial" w:cs="Arial"/>
        </w:rPr>
        <w:t xml:space="preserve"> при кассовом обслуживании исполнения бюджета поселения УФК.</w:t>
      </w:r>
    </w:p>
    <w:p w:rsidR="00B27FC5" w:rsidRPr="00501771"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rPr>
      </w:pPr>
      <w:r w:rsidRPr="00501771">
        <w:rPr>
          <w:rFonts w:ascii="Arial" w:hAnsi="Arial" w:cs="Arial"/>
          <w:b/>
        </w:rPr>
        <w:t>5.</w:t>
      </w:r>
      <w:r w:rsidRPr="00501771">
        <w:rPr>
          <w:rFonts w:ascii="Arial" w:hAnsi="Arial" w:cs="Arial"/>
        </w:rPr>
        <w:t xml:space="preserve"> </w:t>
      </w:r>
      <w:r w:rsidRPr="00501771">
        <w:rPr>
          <w:rFonts w:ascii="Arial" w:hAnsi="Arial" w:cs="Arial"/>
          <w:b/>
        </w:rPr>
        <w:t>Подтверждение исполнения денежных обязательств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5.1. После окончания процедур санкционирования расходов бюджета поселения, источников финансирования дефицита бюджета поселения Уполномоченный орган формирует в автоматизированной системе платежные документы, подтверждающие списание денежных средств с единого счета бюджета поселения в пользу физических или юридических лиц, бюджетов бюджетной системы, субъектов международного права и не позднее 16-00 часов текущего дня отправляет, по системе электронной доставки документов УФК</w:t>
      </w:r>
      <w:r>
        <w:rPr>
          <w:rFonts w:ascii="Arial" w:hAnsi="Arial" w:cs="Arial"/>
        </w:rPr>
        <w:t xml:space="preserve"> (далее - СУФД</w:t>
      </w:r>
      <w:r w:rsidRPr="00501771">
        <w:rPr>
          <w:rFonts w:ascii="Arial" w:hAnsi="Arial" w:cs="Arial"/>
        </w:rPr>
        <w:t>), в УФК для списания с единого счета бюджета поселения.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5.2. Уполномоченный орган отражает расход на лицевых счетах бюджетополучателей, администраторов источников датой списания средств с единого счета бюджета поселения.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5.3. Уполномоченный орган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бюджета поселения, распечатываются на автоматизированном рабочем месте бюджетополучателя.</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xml:space="preserve">5.4. Не позднее третьего рабочего дня месяца, следующего за отчетным, Уполномоченный орган формирует карточки лицевых счетов ГРБС, бюджетополучателей, администраторов источников за отчетный месяц. </w:t>
      </w:r>
    </w:p>
    <w:p w:rsidR="00B27FC5" w:rsidRPr="00501771" w:rsidRDefault="00B27FC5" w:rsidP="00B27FC5">
      <w:pPr>
        <w:autoSpaceDE w:val="0"/>
        <w:autoSpaceDN w:val="0"/>
        <w:adjustRightInd w:val="0"/>
        <w:spacing w:after="0" w:line="240" w:lineRule="auto"/>
        <w:ind w:firstLine="709"/>
        <w:jc w:val="both"/>
        <w:rPr>
          <w:rFonts w:ascii="Arial" w:hAnsi="Arial" w:cs="Arial"/>
        </w:rPr>
      </w:pPr>
      <w:r>
        <w:rPr>
          <w:rFonts w:ascii="Arial" w:hAnsi="Arial" w:cs="Arial"/>
        </w:rPr>
        <w:lastRenderedPageBreak/>
        <w:t>5.5</w:t>
      </w:r>
      <w:r w:rsidRPr="00501771">
        <w:rPr>
          <w:rFonts w:ascii="Arial" w:hAnsi="Arial" w:cs="Arial"/>
        </w:rPr>
        <w:t>.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B27FC5" w:rsidRPr="00501771" w:rsidRDefault="00B27FC5" w:rsidP="00B27FC5">
      <w:pPr>
        <w:autoSpaceDE w:val="0"/>
        <w:autoSpaceDN w:val="0"/>
        <w:adjustRightInd w:val="0"/>
        <w:spacing w:after="0" w:line="240" w:lineRule="auto"/>
        <w:jc w:val="both"/>
        <w:rPr>
          <w:rFonts w:ascii="Arial" w:hAnsi="Arial" w:cs="Arial"/>
        </w:rPr>
      </w:pPr>
    </w:p>
    <w:p w:rsidR="00B27FC5" w:rsidRPr="00501771" w:rsidRDefault="00B27FC5" w:rsidP="00B27FC5">
      <w:pPr>
        <w:autoSpaceDE w:val="0"/>
        <w:autoSpaceDN w:val="0"/>
        <w:adjustRightInd w:val="0"/>
        <w:spacing w:after="0" w:line="240" w:lineRule="auto"/>
        <w:jc w:val="center"/>
        <w:outlineLvl w:val="1"/>
        <w:rPr>
          <w:rFonts w:ascii="Arial" w:hAnsi="Arial" w:cs="Arial"/>
          <w:b/>
        </w:rPr>
      </w:pPr>
      <w:r w:rsidRPr="00501771">
        <w:rPr>
          <w:rFonts w:ascii="Arial" w:hAnsi="Arial" w:cs="Arial"/>
          <w:b/>
        </w:rPr>
        <w:t>6. Внесение изменений в произведенные расходы</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6.1. Изменения в произведенные расходы при исполнении бюджета поселения вносятся в случаях:</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изменения законодательства по бюджетной классификации бюджетов Российской Федерации;</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 при разборе поступлений в части восстановления неклассифицированных расходов.</w:t>
      </w:r>
    </w:p>
    <w:p w:rsidR="00B27FC5" w:rsidRPr="00501771" w:rsidRDefault="00B27FC5" w:rsidP="00B27FC5">
      <w:pPr>
        <w:autoSpaceDE w:val="0"/>
        <w:autoSpaceDN w:val="0"/>
        <w:adjustRightInd w:val="0"/>
        <w:spacing w:after="0" w:line="240" w:lineRule="auto"/>
        <w:ind w:firstLine="709"/>
        <w:jc w:val="both"/>
        <w:rPr>
          <w:rFonts w:ascii="Arial" w:hAnsi="Arial" w:cs="Arial"/>
        </w:rPr>
      </w:pPr>
      <w:r w:rsidRPr="00501771">
        <w:rPr>
          <w:rFonts w:ascii="Arial" w:hAnsi="Arial" w:cs="Arial"/>
        </w:rPr>
        <w:t>6.2. Для внесения изменений в расходы, отраженные на лицевых счетах, открытых в Уполномоченный орган и в УФК, Уполномоченным органом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представляютс</w:t>
      </w:r>
      <w:r>
        <w:rPr>
          <w:rFonts w:ascii="Arial" w:hAnsi="Arial" w:cs="Arial"/>
        </w:rPr>
        <w:t>я в УФК в электронном виде в СУФД</w:t>
      </w:r>
      <w:r w:rsidRPr="00501771">
        <w:rPr>
          <w:rFonts w:ascii="Arial" w:hAnsi="Arial" w:cs="Arial"/>
        </w:rPr>
        <w:t xml:space="preserve"> и на бумажных носителях, оформленных подписями ответственных лиц и заверенных печатью.</w:t>
      </w:r>
    </w:p>
    <w:bookmarkEnd w:id="1"/>
    <w:p w:rsidR="00B27FC5" w:rsidRDefault="00B27FC5" w:rsidP="009C728D">
      <w:pPr>
        <w:spacing w:after="0" w:line="240" w:lineRule="auto"/>
        <w:rPr>
          <w:rFonts w:ascii="Arial" w:hAnsi="Arial" w:cs="Arial"/>
          <w:sz w:val="24"/>
          <w:szCs w:val="24"/>
        </w:rPr>
      </w:pPr>
    </w:p>
    <w:p w:rsidR="009C728D" w:rsidRPr="00095171" w:rsidRDefault="009C728D" w:rsidP="009C728D">
      <w:pPr>
        <w:spacing w:after="0" w:line="240" w:lineRule="auto"/>
        <w:jc w:val="center"/>
        <w:rPr>
          <w:rFonts w:ascii="Arial" w:hAnsi="Arial" w:cs="Arial"/>
          <w:b/>
          <w:sz w:val="32"/>
          <w:szCs w:val="32"/>
        </w:rPr>
      </w:pPr>
      <w:r>
        <w:rPr>
          <w:rFonts w:ascii="Arial" w:hAnsi="Arial" w:cs="Arial"/>
          <w:b/>
          <w:sz w:val="32"/>
          <w:szCs w:val="32"/>
          <w:lang w:bidi="ru-RU"/>
        </w:rPr>
        <w:t>10.12.2020г.№</w:t>
      </w:r>
      <w:r w:rsidRPr="00DA5A6D">
        <w:rPr>
          <w:rFonts w:ascii="Arial" w:hAnsi="Arial" w:cs="Arial"/>
          <w:b/>
          <w:sz w:val="32"/>
          <w:szCs w:val="32"/>
          <w:lang w:bidi="ru-RU"/>
        </w:rPr>
        <w:t>49</w:t>
      </w:r>
    </w:p>
    <w:p w:rsidR="009C728D" w:rsidRPr="00D643D5" w:rsidRDefault="009C728D" w:rsidP="009C728D">
      <w:pPr>
        <w:spacing w:after="0" w:line="240" w:lineRule="auto"/>
        <w:jc w:val="center"/>
        <w:rPr>
          <w:rFonts w:ascii="Arial" w:hAnsi="Arial" w:cs="Arial"/>
          <w:b/>
          <w:sz w:val="32"/>
          <w:szCs w:val="32"/>
        </w:rPr>
      </w:pPr>
      <w:r w:rsidRPr="00D643D5">
        <w:rPr>
          <w:rFonts w:ascii="Arial" w:hAnsi="Arial" w:cs="Arial"/>
          <w:b/>
          <w:sz w:val="32"/>
          <w:szCs w:val="32"/>
        </w:rPr>
        <w:t>РОССИЙСКАЯ ФЕДЕРАЦИЯ</w:t>
      </w:r>
    </w:p>
    <w:p w:rsidR="009C728D" w:rsidRPr="00D643D5" w:rsidRDefault="009C728D" w:rsidP="009C728D">
      <w:pPr>
        <w:spacing w:after="0" w:line="240" w:lineRule="auto"/>
        <w:jc w:val="center"/>
        <w:rPr>
          <w:rFonts w:ascii="Arial" w:hAnsi="Arial" w:cs="Arial"/>
          <w:b/>
          <w:sz w:val="32"/>
          <w:szCs w:val="32"/>
        </w:rPr>
      </w:pPr>
      <w:r w:rsidRPr="00D643D5">
        <w:rPr>
          <w:rFonts w:ascii="Arial" w:hAnsi="Arial" w:cs="Arial"/>
          <w:b/>
          <w:sz w:val="32"/>
          <w:szCs w:val="32"/>
        </w:rPr>
        <w:t>ИРКУТСКАЯ ОБЛАСТЬ</w:t>
      </w:r>
    </w:p>
    <w:p w:rsidR="009C728D" w:rsidRPr="00D643D5" w:rsidRDefault="009C728D" w:rsidP="009C728D">
      <w:pPr>
        <w:spacing w:after="0" w:line="240" w:lineRule="auto"/>
        <w:jc w:val="center"/>
        <w:rPr>
          <w:rFonts w:ascii="Arial" w:hAnsi="Arial" w:cs="Arial"/>
          <w:b/>
          <w:sz w:val="32"/>
          <w:szCs w:val="32"/>
        </w:rPr>
      </w:pPr>
      <w:r w:rsidRPr="00D643D5">
        <w:rPr>
          <w:rFonts w:ascii="Arial" w:hAnsi="Arial" w:cs="Arial"/>
          <w:b/>
          <w:sz w:val="32"/>
          <w:szCs w:val="32"/>
        </w:rPr>
        <w:t>БАЛАГАНСКИЙ МУНИЦИПАЛЬНЫЙ РАЙОН</w:t>
      </w:r>
    </w:p>
    <w:p w:rsidR="009C728D" w:rsidRPr="00D643D5" w:rsidRDefault="009C728D" w:rsidP="009C728D">
      <w:pPr>
        <w:spacing w:after="0" w:line="240" w:lineRule="auto"/>
        <w:jc w:val="center"/>
        <w:rPr>
          <w:rFonts w:ascii="Arial" w:hAnsi="Arial" w:cs="Arial"/>
          <w:b/>
          <w:sz w:val="32"/>
          <w:szCs w:val="32"/>
        </w:rPr>
      </w:pPr>
      <w:r w:rsidRPr="00D643D5">
        <w:rPr>
          <w:rFonts w:ascii="Arial" w:hAnsi="Arial" w:cs="Arial"/>
          <w:b/>
          <w:sz w:val="32"/>
          <w:szCs w:val="32"/>
        </w:rPr>
        <w:t xml:space="preserve">БИРИТСКОЕ СЕЛЬСКОЕ ПОСЕЛЕНИЕ </w:t>
      </w:r>
    </w:p>
    <w:p w:rsidR="009C728D" w:rsidRPr="00D643D5" w:rsidRDefault="009C728D" w:rsidP="009C728D">
      <w:pPr>
        <w:spacing w:after="0" w:line="240" w:lineRule="auto"/>
        <w:jc w:val="center"/>
        <w:rPr>
          <w:rFonts w:ascii="Arial" w:hAnsi="Arial" w:cs="Arial"/>
          <w:b/>
          <w:sz w:val="32"/>
          <w:szCs w:val="32"/>
        </w:rPr>
      </w:pPr>
      <w:r w:rsidRPr="00D643D5">
        <w:rPr>
          <w:rFonts w:ascii="Arial" w:hAnsi="Arial" w:cs="Arial"/>
          <w:b/>
          <w:sz w:val="32"/>
          <w:szCs w:val="32"/>
        </w:rPr>
        <w:t>АДМИНИСТРАЦИЯ</w:t>
      </w:r>
    </w:p>
    <w:p w:rsidR="009C728D" w:rsidRPr="00476AA2" w:rsidRDefault="009C728D" w:rsidP="009C728D">
      <w:pPr>
        <w:spacing w:after="0"/>
        <w:jc w:val="center"/>
        <w:rPr>
          <w:rFonts w:ascii="Arial" w:hAnsi="Arial" w:cs="Arial"/>
          <w:b/>
          <w:sz w:val="32"/>
          <w:szCs w:val="32"/>
        </w:rPr>
      </w:pPr>
      <w:r w:rsidRPr="00D643D5">
        <w:rPr>
          <w:rFonts w:ascii="Arial" w:hAnsi="Arial" w:cs="Arial"/>
          <w:b/>
          <w:sz w:val="32"/>
          <w:szCs w:val="32"/>
        </w:rPr>
        <w:t>ПОСТАНОВЛЕНИЕ</w:t>
      </w:r>
    </w:p>
    <w:p w:rsidR="009C728D" w:rsidRPr="00DA5A6D" w:rsidRDefault="009C728D" w:rsidP="009C728D">
      <w:pPr>
        <w:spacing w:after="0"/>
        <w:rPr>
          <w:rFonts w:ascii="Arial" w:hAnsi="Arial" w:cs="Arial"/>
          <w:sz w:val="24"/>
          <w:szCs w:val="24"/>
        </w:rPr>
      </w:pPr>
    </w:p>
    <w:p w:rsidR="009C728D" w:rsidRDefault="009C728D" w:rsidP="009C728D">
      <w:pPr>
        <w:spacing w:after="0"/>
        <w:jc w:val="center"/>
        <w:rPr>
          <w:rFonts w:ascii="Arial" w:hAnsi="Arial" w:cs="Arial"/>
          <w:b/>
          <w:sz w:val="32"/>
          <w:szCs w:val="32"/>
        </w:rPr>
      </w:pPr>
      <w:r>
        <w:rPr>
          <w:rFonts w:ascii="Arial" w:hAnsi="Arial" w:cs="Arial"/>
          <w:b/>
          <w:sz w:val="32"/>
          <w:szCs w:val="32"/>
        </w:rPr>
        <w:t>ОБ УТВЕРЖДЕНИИ ПОРЯДКА СОСТАВЛЕНИЯ И ВЕДЕНИЯ КАССОВОГО ПЛАНА ИСПОЛНЕНИЯ БЮДЖЕТА БИРИТСКОГО МУНИЦИПАЛЬНОГО ОБРАЗОВАНИЯ</w:t>
      </w:r>
    </w:p>
    <w:p w:rsidR="009C728D" w:rsidRPr="00DA5A6D" w:rsidRDefault="009C728D" w:rsidP="009C728D">
      <w:pPr>
        <w:spacing w:after="0"/>
        <w:rPr>
          <w:rFonts w:ascii="Arial" w:eastAsia="Calibri" w:hAnsi="Arial" w:cs="Arial"/>
          <w:sz w:val="24"/>
          <w:szCs w:val="24"/>
        </w:rPr>
      </w:pPr>
    </w:p>
    <w:p w:rsidR="009C728D" w:rsidRPr="00DA5A6D" w:rsidRDefault="009C728D" w:rsidP="009C728D">
      <w:pPr>
        <w:spacing w:after="0" w:line="240" w:lineRule="auto"/>
        <w:ind w:firstLine="708"/>
        <w:jc w:val="both"/>
        <w:rPr>
          <w:rFonts w:ascii="Arial" w:eastAsia="Calibri" w:hAnsi="Arial" w:cs="Arial"/>
          <w:bCs/>
          <w:kern w:val="2"/>
          <w:sz w:val="24"/>
          <w:szCs w:val="24"/>
        </w:rPr>
      </w:pPr>
      <w:r w:rsidRPr="008828E3">
        <w:rPr>
          <w:rFonts w:ascii="Arial" w:hAnsi="Arial" w:cs="Arial"/>
          <w:sz w:val="24"/>
          <w:szCs w:val="24"/>
        </w:rPr>
        <w:t>В соответствии со статьей 217.1 Бюджетного кодекса Российской Федерации, руководствуясь Федеральным законом от 06.10.2003 года № 131-ФЗ «Об общих принципах организации местно</w:t>
      </w:r>
      <w:r>
        <w:rPr>
          <w:rFonts w:ascii="Arial" w:hAnsi="Arial" w:cs="Arial"/>
          <w:sz w:val="24"/>
          <w:szCs w:val="24"/>
        </w:rPr>
        <w:t>го самоуправления в РФ», Уставом</w:t>
      </w:r>
      <w:r w:rsidRPr="008828E3">
        <w:rPr>
          <w:rFonts w:ascii="Arial" w:hAnsi="Arial" w:cs="Arial"/>
          <w:sz w:val="24"/>
          <w:szCs w:val="24"/>
        </w:rPr>
        <w:t xml:space="preserve"> </w:t>
      </w:r>
      <w:r>
        <w:rPr>
          <w:rFonts w:ascii="Arial" w:hAnsi="Arial" w:cs="Arial"/>
          <w:sz w:val="24"/>
          <w:szCs w:val="24"/>
        </w:rPr>
        <w:t xml:space="preserve">Биритского </w:t>
      </w:r>
      <w:r w:rsidRPr="008828E3">
        <w:rPr>
          <w:rFonts w:ascii="Arial" w:hAnsi="Arial" w:cs="Arial"/>
          <w:sz w:val="24"/>
          <w:szCs w:val="24"/>
        </w:rPr>
        <w:t xml:space="preserve">муниципального образования, Положением о бюджетном процессе в </w:t>
      </w:r>
      <w:r>
        <w:rPr>
          <w:rFonts w:ascii="Arial" w:hAnsi="Arial" w:cs="Arial"/>
          <w:sz w:val="24"/>
          <w:szCs w:val="24"/>
        </w:rPr>
        <w:t>Биритском муниципальном образовании, утвержденным решением Думы Биритского муниципального образования от 25.11.2020 г. № 7-5,</w:t>
      </w:r>
      <w:r w:rsidRPr="00DA5A6D">
        <w:rPr>
          <w:rFonts w:ascii="Arial" w:eastAsia="Calibri" w:hAnsi="Arial" w:cs="Arial"/>
          <w:bCs/>
          <w:kern w:val="2"/>
          <w:sz w:val="24"/>
          <w:szCs w:val="24"/>
        </w:rPr>
        <w:t xml:space="preserve"> администрация Биритского муниципального образования</w:t>
      </w:r>
    </w:p>
    <w:p w:rsidR="009C728D" w:rsidRDefault="009C728D" w:rsidP="009C728D">
      <w:pPr>
        <w:shd w:val="clear" w:color="auto" w:fill="FFFFFF"/>
        <w:tabs>
          <w:tab w:val="left" w:pos="720"/>
        </w:tabs>
        <w:suppressAutoHyphens/>
        <w:spacing w:after="0" w:line="240" w:lineRule="auto"/>
        <w:rPr>
          <w:rFonts w:ascii="Arial" w:hAnsi="Arial" w:cs="Arial"/>
          <w:sz w:val="24"/>
          <w:szCs w:val="24"/>
        </w:rPr>
      </w:pPr>
    </w:p>
    <w:p w:rsidR="009C728D" w:rsidRPr="00F427AC" w:rsidRDefault="009C728D" w:rsidP="009C728D">
      <w:pPr>
        <w:shd w:val="clear" w:color="auto" w:fill="FFFFFF"/>
        <w:tabs>
          <w:tab w:val="left" w:pos="720"/>
        </w:tabs>
        <w:suppressAutoHyphens/>
        <w:spacing w:after="0" w:line="240" w:lineRule="auto"/>
        <w:ind w:firstLine="709"/>
        <w:jc w:val="center"/>
        <w:rPr>
          <w:rFonts w:ascii="Arial" w:hAnsi="Arial" w:cs="Arial"/>
          <w:b/>
          <w:sz w:val="30"/>
          <w:szCs w:val="30"/>
        </w:rPr>
      </w:pPr>
      <w:r>
        <w:rPr>
          <w:rFonts w:ascii="Arial" w:hAnsi="Arial" w:cs="Arial"/>
          <w:b/>
          <w:sz w:val="30"/>
          <w:szCs w:val="30"/>
        </w:rPr>
        <w:t>ПОСТАНОВЛЯЕТ:</w:t>
      </w:r>
    </w:p>
    <w:p w:rsidR="009C728D" w:rsidRPr="008828E3" w:rsidRDefault="009C728D" w:rsidP="009C728D">
      <w:pPr>
        <w:shd w:val="clear" w:color="auto" w:fill="FFFFFF"/>
        <w:tabs>
          <w:tab w:val="left" w:pos="720"/>
        </w:tabs>
        <w:suppressAutoHyphens/>
        <w:spacing w:after="0" w:line="240" w:lineRule="auto"/>
        <w:jc w:val="both"/>
        <w:rPr>
          <w:rFonts w:ascii="Arial" w:hAnsi="Arial" w:cs="Arial"/>
          <w:sz w:val="24"/>
          <w:szCs w:val="24"/>
        </w:rPr>
      </w:pPr>
    </w:p>
    <w:p w:rsidR="009C728D" w:rsidRPr="007C021C" w:rsidRDefault="009C728D" w:rsidP="009C728D">
      <w:pPr>
        <w:autoSpaceDE w:val="0"/>
        <w:autoSpaceDN w:val="0"/>
        <w:adjustRightInd w:val="0"/>
        <w:spacing w:after="0" w:line="240" w:lineRule="auto"/>
        <w:ind w:firstLine="709"/>
        <w:jc w:val="both"/>
        <w:rPr>
          <w:rFonts w:ascii="Arial" w:hAnsi="Arial" w:cs="Arial"/>
          <w:bCs/>
          <w:sz w:val="24"/>
          <w:szCs w:val="24"/>
        </w:rPr>
      </w:pPr>
      <w:r w:rsidRPr="007C021C">
        <w:rPr>
          <w:rFonts w:ascii="Arial" w:hAnsi="Arial" w:cs="Arial"/>
          <w:bCs/>
          <w:sz w:val="24"/>
          <w:szCs w:val="24"/>
        </w:rPr>
        <w:t xml:space="preserve">1. Утвердить прилагаемый Порядок составления и ведения кассового плана исполнения бюджета </w:t>
      </w:r>
      <w:r>
        <w:rPr>
          <w:rFonts w:ascii="Arial" w:hAnsi="Arial" w:cs="Arial"/>
          <w:bCs/>
          <w:sz w:val="24"/>
          <w:szCs w:val="24"/>
        </w:rPr>
        <w:t xml:space="preserve">Биритского </w:t>
      </w:r>
      <w:r w:rsidRPr="007C021C">
        <w:rPr>
          <w:rFonts w:ascii="Arial" w:hAnsi="Arial" w:cs="Arial"/>
          <w:bCs/>
          <w:sz w:val="24"/>
          <w:szCs w:val="24"/>
        </w:rPr>
        <w:t>муниципального образования.</w:t>
      </w:r>
    </w:p>
    <w:p w:rsidR="009C728D" w:rsidRPr="00D643D5"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D643D5">
        <w:rPr>
          <w:rFonts w:ascii="Arial" w:hAnsi="Arial" w:cs="Arial"/>
          <w:color w:val="000000"/>
          <w:sz w:val="24"/>
          <w:szCs w:val="24"/>
        </w:rPr>
        <w:t xml:space="preserve">. Опубликовать настоящее постановление в печатном средстве массовой информации населения «Биритский вестник» и разместить на официальном сайте </w:t>
      </w:r>
      <w:r w:rsidRPr="00D643D5">
        <w:rPr>
          <w:rFonts w:ascii="Arial" w:hAnsi="Arial" w:cs="Arial"/>
          <w:color w:val="000000"/>
          <w:sz w:val="24"/>
          <w:szCs w:val="24"/>
        </w:rPr>
        <w:lastRenderedPageBreak/>
        <w:t>администрации Биритского муниципального образования в информационно-телекоммуникационной сети «Интернет».</w:t>
      </w:r>
    </w:p>
    <w:p w:rsidR="009C728D" w:rsidRPr="00D643D5"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Pr="00D643D5">
        <w:rPr>
          <w:rFonts w:ascii="Arial" w:hAnsi="Arial" w:cs="Arial"/>
          <w:color w:val="000000"/>
          <w:sz w:val="24"/>
          <w:szCs w:val="24"/>
        </w:rPr>
        <w:t xml:space="preserve">. </w:t>
      </w:r>
      <w:r w:rsidRPr="00D643D5">
        <w:rPr>
          <w:rFonts w:ascii="Arial" w:hAnsi="Arial" w:cs="Arial"/>
          <w:sz w:val="24"/>
          <w:szCs w:val="24"/>
        </w:rPr>
        <w:t>Данное постановление вступает в силу со дня опубликования.</w:t>
      </w:r>
    </w:p>
    <w:p w:rsidR="009C728D" w:rsidRPr="00D643D5" w:rsidRDefault="009C728D" w:rsidP="009C728D">
      <w:pPr>
        <w:spacing w:after="0" w:line="240" w:lineRule="auto"/>
        <w:jc w:val="both"/>
        <w:rPr>
          <w:rFonts w:ascii="Arial" w:hAnsi="Arial" w:cs="Arial"/>
          <w:color w:val="000000"/>
          <w:sz w:val="24"/>
          <w:szCs w:val="24"/>
        </w:rPr>
      </w:pPr>
    </w:p>
    <w:p w:rsidR="009C728D" w:rsidRPr="00D643D5" w:rsidRDefault="009C728D" w:rsidP="009C728D">
      <w:pPr>
        <w:spacing w:after="0" w:line="240" w:lineRule="auto"/>
        <w:jc w:val="both"/>
        <w:rPr>
          <w:rFonts w:ascii="Arial" w:hAnsi="Arial" w:cs="Arial"/>
          <w:color w:val="000000"/>
          <w:sz w:val="24"/>
          <w:szCs w:val="24"/>
        </w:rPr>
      </w:pPr>
    </w:p>
    <w:p w:rsidR="009C728D" w:rsidRDefault="009C728D" w:rsidP="009C728D">
      <w:pPr>
        <w:spacing w:after="0" w:line="240" w:lineRule="auto"/>
        <w:jc w:val="both"/>
        <w:rPr>
          <w:rFonts w:ascii="Arial" w:hAnsi="Arial" w:cs="Arial"/>
          <w:color w:val="000000"/>
          <w:sz w:val="24"/>
          <w:szCs w:val="24"/>
        </w:rPr>
      </w:pPr>
      <w:r w:rsidRPr="00D643D5">
        <w:rPr>
          <w:rFonts w:ascii="Arial" w:hAnsi="Arial" w:cs="Arial"/>
          <w:color w:val="000000"/>
          <w:sz w:val="24"/>
          <w:szCs w:val="24"/>
        </w:rPr>
        <w:t xml:space="preserve">Глава Биритского </w:t>
      </w:r>
    </w:p>
    <w:p w:rsidR="009C728D" w:rsidRDefault="009C728D" w:rsidP="009C728D">
      <w:pPr>
        <w:spacing w:after="0" w:line="240" w:lineRule="auto"/>
        <w:jc w:val="both"/>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C728D" w:rsidRPr="00F427AC" w:rsidRDefault="009C728D" w:rsidP="009C728D">
      <w:pPr>
        <w:spacing w:after="0" w:line="240" w:lineRule="auto"/>
        <w:jc w:val="both"/>
        <w:rPr>
          <w:rFonts w:ascii="Arial" w:hAnsi="Arial" w:cs="Arial"/>
          <w:color w:val="000000"/>
          <w:sz w:val="24"/>
          <w:szCs w:val="24"/>
        </w:rPr>
      </w:pPr>
      <w:r w:rsidRPr="00D643D5">
        <w:rPr>
          <w:rFonts w:ascii="Arial" w:hAnsi="Arial" w:cs="Arial"/>
          <w:color w:val="000000"/>
          <w:sz w:val="24"/>
          <w:szCs w:val="24"/>
        </w:rPr>
        <w:t>Е.В. Черная</w:t>
      </w:r>
    </w:p>
    <w:p w:rsidR="009C728D" w:rsidRDefault="009C728D" w:rsidP="009C728D">
      <w:pPr>
        <w:pStyle w:val="af6"/>
        <w:rPr>
          <w:rFonts w:ascii="Arial" w:hAnsi="Arial" w:cs="Arial"/>
          <w:sz w:val="24"/>
          <w:szCs w:val="24"/>
        </w:rPr>
      </w:pPr>
    </w:p>
    <w:p w:rsidR="009C728D" w:rsidRPr="00C054D2" w:rsidRDefault="009C728D" w:rsidP="009C728D">
      <w:pPr>
        <w:pStyle w:val="af6"/>
        <w:ind w:firstLine="709"/>
        <w:jc w:val="right"/>
        <w:rPr>
          <w:rFonts w:ascii="Courier New" w:hAnsi="Courier New" w:cs="Courier New"/>
        </w:rPr>
      </w:pPr>
      <w:r>
        <w:rPr>
          <w:rFonts w:ascii="Courier New" w:hAnsi="Courier New" w:cs="Courier New"/>
        </w:rPr>
        <w:t>Приложение № 1</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9C728D" w:rsidRDefault="009C728D" w:rsidP="009C728D">
      <w:pPr>
        <w:pStyle w:val="af6"/>
        <w:ind w:firstLine="709"/>
        <w:jc w:val="right"/>
        <w:rPr>
          <w:rFonts w:ascii="Courier New" w:hAnsi="Courier New" w:cs="Courier New"/>
        </w:rPr>
      </w:pPr>
      <w:r w:rsidRPr="003A7E3A">
        <w:rPr>
          <w:rFonts w:ascii="Courier New" w:hAnsi="Courier New" w:cs="Courier New"/>
        </w:rPr>
        <w:t xml:space="preserve">от </w:t>
      </w:r>
      <w:r>
        <w:rPr>
          <w:rFonts w:ascii="Courier New" w:hAnsi="Courier New" w:cs="Courier New"/>
        </w:rPr>
        <w:t>10.12.2020</w:t>
      </w:r>
      <w:r w:rsidRPr="00340FD2">
        <w:rPr>
          <w:rFonts w:ascii="Courier New" w:hAnsi="Courier New" w:cs="Courier New"/>
        </w:rPr>
        <w:t xml:space="preserve"> года № </w:t>
      </w:r>
      <w:r>
        <w:rPr>
          <w:rFonts w:ascii="Courier New" w:hAnsi="Courier New" w:cs="Courier New"/>
        </w:rPr>
        <w:t>49</w:t>
      </w:r>
    </w:p>
    <w:p w:rsidR="009C728D" w:rsidRPr="00F427AC" w:rsidRDefault="009C728D" w:rsidP="009C728D">
      <w:pPr>
        <w:pStyle w:val="af6"/>
        <w:rPr>
          <w:rFonts w:ascii="Arial" w:hAnsi="Arial" w:cs="Arial"/>
          <w:sz w:val="24"/>
          <w:szCs w:val="24"/>
        </w:rPr>
      </w:pPr>
    </w:p>
    <w:p w:rsidR="009C728D" w:rsidRPr="00F427AC" w:rsidRDefault="009C728D" w:rsidP="009C728D">
      <w:pPr>
        <w:pStyle w:val="af0"/>
        <w:spacing w:before="0" w:after="0"/>
        <w:jc w:val="center"/>
        <w:rPr>
          <w:rFonts w:ascii="Arial" w:hAnsi="Arial" w:cs="Arial"/>
          <w:b/>
          <w:bCs/>
          <w:sz w:val="30"/>
          <w:szCs w:val="30"/>
        </w:rPr>
      </w:pPr>
      <w:r w:rsidRPr="00F427AC">
        <w:rPr>
          <w:rFonts w:ascii="Arial" w:hAnsi="Arial" w:cs="Arial"/>
          <w:b/>
          <w:sz w:val="30"/>
          <w:szCs w:val="30"/>
        </w:rPr>
        <w:t xml:space="preserve">Порядок </w:t>
      </w:r>
      <w:r w:rsidRPr="00F427AC">
        <w:rPr>
          <w:rFonts w:ascii="Arial" w:hAnsi="Arial" w:cs="Arial"/>
          <w:b/>
          <w:bCs/>
          <w:sz w:val="30"/>
          <w:szCs w:val="30"/>
        </w:rPr>
        <w:t xml:space="preserve">составления и ведения кассового плана </w:t>
      </w:r>
    </w:p>
    <w:p w:rsidR="009C728D" w:rsidRPr="00F427AC" w:rsidRDefault="009C728D" w:rsidP="009C728D">
      <w:pPr>
        <w:pStyle w:val="af0"/>
        <w:spacing w:before="0" w:after="0"/>
        <w:jc w:val="center"/>
        <w:rPr>
          <w:rFonts w:ascii="Arial" w:hAnsi="Arial" w:cs="Arial"/>
          <w:b/>
          <w:bCs/>
          <w:sz w:val="30"/>
          <w:szCs w:val="30"/>
        </w:rPr>
      </w:pPr>
      <w:r w:rsidRPr="00F427AC">
        <w:rPr>
          <w:rFonts w:ascii="Arial" w:hAnsi="Arial" w:cs="Arial"/>
          <w:b/>
          <w:bCs/>
          <w:sz w:val="30"/>
          <w:szCs w:val="30"/>
        </w:rPr>
        <w:t xml:space="preserve">исполнения бюджета Биритского муниципального образования </w:t>
      </w:r>
    </w:p>
    <w:p w:rsidR="009C728D" w:rsidRPr="00F427AC" w:rsidRDefault="009C728D" w:rsidP="009C728D">
      <w:pPr>
        <w:pStyle w:val="af0"/>
        <w:spacing w:before="0" w:after="0"/>
        <w:rPr>
          <w:rFonts w:ascii="Arial" w:hAnsi="Arial" w:cs="Arial"/>
        </w:rPr>
      </w:pPr>
    </w:p>
    <w:p w:rsidR="009C728D" w:rsidRPr="00D643D5" w:rsidRDefault="009C728D" w:rsidP="009C728D">
      <w:pPr>
        <w:pStyle w:val="af0"/>
        <w:shd w:val="clear" w:color="auto" w:fill="FFFFFF"/>
        <w:spacing w:before="0" w:after="0" w:line="270" w:lineRule="atLeast"/>
        <w:jc w:val="center"/>
        <w:rPr>
          <w:rFonts w:ascii="Arial" w:hAnsi="Arial" w:cs="Arial"/>
        </w:rPr>
      </w:pPr>
      <w:r w:rsidRPr="00D643D5">
        <w:rPr>
          <w:rStyle w:val="af5"/>
          <w:rFonts w:ascii="Arial" w:hAnsi="Arial" w:cs="Arial"/>
        </w:rPr>
        <w:t>1. Общие положения</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1. Настоящий Порядок разработан в соответствии со статьей 217.1 Бюджетного кодекса Российской Федерации и устанавливает порядок составления и ведения кассового плана исполнения бюджета</w:t>
      </w:r>
      <w:r>
        <w:rPr>
          <w:rFonts w:ascii="Arial" w:hAnsi="Arial" w:cs="Arial"/>
        </w:rPr>
        <w:t xml:space="preserve"> Биритского</w:t>
      </w:r>
      <w:r w:rsidRPr="00D021DF">
        <w:rPr>
          <w:rFonts w:ascii="Arial" w:hAnsi="Arial" w:cs="Arial"/>
        </w:rPr>
        <w:t xml:space="preserve"> </w:t>
      </w:r>
      <w:r>
        <w:rPr>
          <w:rFonts w:ascii="Arial" w:hAnsi="Arial" w:cs="Arial"/>
        </w:rPr>
        <w:t xml:space="preserve">муниципального образования </w:t>
      </w:r>
      <w:r w:rsidRPr="00D021DF">
        <w:rPr>
          <w:rFonts w:ascii="Arial" w:hAnsi="Arial" w:cs="Arial"/>
        </w:rPr>
        <w:t xml:space="preserve">в текущем финансовом году (далее - кассовый план), а также регламентирует состав и сроки представления главными распорядителями средств бюджета </w:t>
      </w:r>
      <w:r>
        <w:rPr>
          <w:rFonts w:ascii="Arial" w:hAnsi="Arial" w:cs="Arial"/>
        </w:rPr>
        <w:t>Биритского муниципального образования</w:t>
      </w:r>
      <w:r w:rsidRPr="00D021DF">
        <w:rPr>
          <w:rFonts w:ascii="Arial" w:hAnsi="Arial" w:cs="Arial"/>
        </w:rPr>
        <w:t xml:space="preserve">, главными администраторами доходов бюджета </w:t>
      </w:r>
      <w:r>
        <w:rPr>
          <w:rFonts w:ascii="Arial" w:hAnsi="Arial" w:cs="Arial"/>
        </w:rPr>
        <w:t>Биритского муниципального образования</w:t>
      </w:r>
      <w:r w:rsidRPr="00D021DF">
        <w:rPr>
          <w:rFonts w:ascii="Arial" w:hAnsi="Arial" w:cs="Arial"/>
        </w:rPr>
        <w:t xml:space="preserve">, главными администраторами источников финансирования дефицита бюджета </w:t>
      </w:r>
      <w:r>
        <w:rPr>
          <w:rFonts w:ascii="Arial" w:hAnsi="Arial" w:cs="Arial"/>
        </w:rPr>
        <w:t xml:space="preserve">Биритского муниципального образования </w:t>
      </w:r>
      <w:r w:rsidRPr="00D021DF">
        <w:rPr>
          <w:rFonts w:ascii="Arial" w:hAnsi="Arial" w:cs="Arial"/>
        </w:rPr>
        <w:t>сведений, необходимых для составления и ведения кассового плана.</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2.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Текущий финансовый год - год, в котором осуществляется ведение кассового плана исполнения бюджета</w:t>
      </w:r>
      <w:r>
        <w:rPr>
          <w:rFonts w:ascii="Arial" w:hAnsi="Arial" w:cs="Arial"/>
        </w:rPr>
        <w:t xml:space="preserve"> Биритского</w:t>
      </w:r>
      <w:r w:rsidRPr="00D021DF">
        <w:rPr>
          <w:rFonts w:ascii="Arial" w:hAnsi="Arial" w:cs="Arial"/>
        </w:rPr>
        <w:t xml:space="preserve"> </w:t>
      </w:r>
      <w:r>
        <w:rPr>
          <w:rFonts w:ascii="Arial" w:hAnsi="Arial" w:cs="Arial"/>
        </w:rPr>
        <w:t>муниципального образования</w:t>
      </w:r>
      <w:r w:rsidRPr="00D021DF">
        <w:rPr>
          <w:rFonts w:ascii="Arial" w:hAnsi="Arial" w:cs="Arial"/>
        </w:rPr>
        <w:t>.</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3. Ответственным за составление и ведение кассового плана является </w:t>
      </w:r>
      <w:r>
        <w:rPr>
          <w:rFonts w:ascii="Arial" w:hAnsi="Arial" w:cs="Arial"/>
        </w:rPr>
        <w:t>финансовый отдел администрации Биритского муниципального образования</w:t>
      </w:r>
      <w:r w:rsidRPr="00D021DF">
        <w:rPr>
          <w:rFonts w:ascii="Arial" w:hAnsi="Arial" w:cs="Arial"/>
        </w:rPr>
        <w:t>.</w:t>
      </w:r>
    </w:p>
    <w:p w:rsidR="009C728D" w:rsidRPr="00D021DF" w:rsidRDefault="009C728D" w:rsidP="009C728D">
      <w:pPr>
        <w:pStyle w:val="af0"/>
        <w:shd w:val="clear" w:color="auto" w:fill="FFFFFF"/>
        <w:spacing w:before="0" w:after="0"/>
        <w:jc w:val="both"/>
        <w:rPr>
          <w:rFonts w:ascii="Arial" w:hAnsi="Arial" w:cs="Arial"/>
        </w:rPr>
      </w:pPr>
    </w:p>
    <w:p w:rsidR="009C728D" w:rsidRPr="00D643D5" w:rsidRDefault="009C728D" w:rsidP="009C728D">
      <w:pPr>
        <w:pStyle w:val="af0"/>
        <w:shd w:val="clear" w:color="auto" w:fill="FFFFFF"/>
        <w:spacing w:before="0" w:after="0"/>
        <w:jc w:val="center"/>
        <w:rPr>
          <w:rFonts w:ascii="Arial" w:hAnsi="Arial" w:cs="Arial"/>
        </w:rPr>
      </w:pPr>
      <w:r w:rsidRPr="00D643D5">
        <w:rPr>
          <w:rStyle w:val="af5"/>
          <w:rFonts w:ascii="Arial" w:hAnsi="Arial" w:cs="Arial"/>
        </w:rPr>
        <w:t>2. Показатели кассового плана</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1. Показатели кассового плана представляются в валюте Российской Федерации (рублях).</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2. Кассовый план содержит следующие показатели:</w:t>
      </w:r>
    </w:p>
    <w:p w:rsidR="009C728D" w:rsidRPr="00D021DF" w:rsidRDefault="009C728D" w:rsidP="009C728D">
      <w:pPr>
        <w:pStyle w:val="af0"/>
        <w:shd w:val="clear" w:color="auto" w:fill="FFFFFF"/>
        <w:spacing w:before="0" w:after="0"/>
        <w:jc w:val="both"/>
        <w:rPr>
          <w:rFonts w:ascii="Arial" w:hAnsi="Arial" w:cs="Arial"/>
        </w:rPr>
      </w:pPr>
      <w:r w:rsidRPr="00D021DF">
        <w:rPr>
          <w:rFonts w:ascii="Arial" w:hAnsi="Arial" w:cs="Arial"/>
        </w:rPr>
        <w:t>доходы, расходы, источники финансирования дефицита бюджета.</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 В составе доходов показываются планируемые кассовые поступления в бюджет сельского поселения в текущем финансовом году.</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Доходы бюджета сельского поселения группируются по следующим подгруппам:</w:t>
      </w:r>
    </w:p>
    <w:p w:rsidR="009C728D" w:rsidRPr="00D021DF" w:rsidRDefault="009C728D" w:rsidP="009C728D">
      <w:pPr>
        <w:pStyle w:val="af0"/>
        <w:shd w:val="clear" w:color="auto" w:fill="FFFFFF"/>
        <w:spacing w:before="0" w:after="0"/>
        <w:jc w:val="both"/>
        <w:rPr>
          <w:rFonts w:ascii="Arial" w:hAnsi="Arial" w:cs="Arial"/>
        </w:rPr>
      </w:pPr>
      <w:r w:rsidRPr="00D021DF">
        <w:rPr>
          <w:rFonts w:ascii="Arial" w:hAnsi="Arial" w:cs="Arial"/>
        </w:rPr>
        <w:t>- налоговые доходы;</w:t>
      </w:r>
    </w:p>
    <w:p w:rsidR="009C728D" w:rsidRPr="00D021DF" w:rsidRDefault="009C728D" w:rsidP="009C728D">
      <w:pPr>
        <w:pStyle w:val="af0"/>
        <w:shd w:val="clear" w:color="auto" w:fill="FFFFFF"/>
        <w:spacing w:before="0" w:after="0"/>
        <w:jc w:val="both"/>
        <w:rPr>
          <w:rFonts w:ascii="Arial" w:hAnsi="Arial" w:cs="Arial"/>
        </w:rPr>
      </w:pPr>
      <w:r w:rsidRPr="00D021DF">
        <w:rPr>
          <w:rFonts w:ascii="Arial" w:hAnsi="Arial" w:cs="Arial"/>
        </w:rPr>
        <w:t>- неналоговые доходы, в том числе доходы от платных услуг;</w:t>
      </w:r>
    </w:p>
    <w:p w:rsidR="009C728D" w:rsidRPr="00D021DF" w:rsidRDefault="009C728D" w:rsidP="009C728D">
      <w:pPr>
        <w:pStyle w:val="af0"/>
        <w:shd w:val="clear" w:color="auto" w:fill="FFFFFF"/>
        <w:spacing w:before="0" w:after="0"/>
        <w:jc w:val="both"/>
        <w:rPr>
          <w:rFonts w:ascii="Arial" w:hAnsi="Arial" w:cs="Arial"/>
        </w:rPr>
      </w:pPr>
      <w:r w:rsidRPr="00D021DF">
        <w:rPr>
          <w:rFonts w:ascii="Arial" w:hAnsi="Arial" w:cs="Arial"/>
        </w:rPr>
        <w:t>- безвозмездные поступления от других бюджетов бюджетной системы РФ.</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4. В составе расходов показываются планируемые кассовые выплаты из бюджета</w:t>
      </w:r>
      <w:r>
        <w:rPr>
          <w:rFonts w:ascii="Arial" w:hAnsi="Arial" w:cs="Arial"/>
        </w:rPr>
        <w:t xml:space="preserve"> Биритского</w:t>
      </w:r>
      <w:r w:rsidRPr="00D021DF">
        <w:rPr>
          <w:rFonts w:ascii="Arial" w:hAnsi="Arial" w:cs="Arial"/>
        </w:rPr>
        <w:t xml:space="preserve"> </w:t>
      </w:r>
      <w:r>
        <w:rPr>
          <w:rFonts w:ascii="Arial" w:hAnsi="Arial" w:cs="Arial"/>
        </w:rPr>
        <w:t xml:space="preserve">муниципального образования </w:t>
      </w:r>
      <w:r w:rsidRPr="00D021DF">
        <w:rPr>
          <w:rFonts w:ascii="Arial" w:hAnsi="Arial" w:cs="Arial"/>
        </w:rPr>
        <w:t xml:space="preserve">по перечню главных распорядителей средств бюджета сельского поселения, включенных в </w:t>
      </w:r>
      <w:r w:rsidRPr="00D021DF">
        <w:rPr>
          <w:rFonts w:ascii="Arial" w:hAnsi="Arial" w:cs="Arial"/>
        </w:rPr>
        <w:lastRenderedPageBreak/>
        <w:t xml:space="preserve">ведомственную структуру расходов бюджета сельского поселения, утвержденную решением Думы </w:t>
      </w:r>
      <w:r>
        <w:rPr>
          <w:rFonts w:ascii="Arial" w:hAnsi="Arial" w:cs="Arial"/>
        </w:rPr>
        <w:t xml:space="preserve">Биритского муниципального образования </w:t>
      </w:r>
      <w:r w:rsidRPr="00D021DF">
        <w:rPr>
          <w:rFonts w:ascii="Arial" w:hAnsi="Arial" w:cs="Arial"/>
        </w:rPr>
        <w:t>на текущий финансовый год (далее - Решение).</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5. В составе источников финансирования дефицита бюджета показываются долговые обязательства, выраженные в ценных бумагах, кредитные соглашения и договоры, исполнение государственных гарантий, акции и иные формы участия в капитале, бюджетные кредиты, изменение остатков средств на счетах по учету средств бюджета.</w:t>
      </w:r>
    </w:p>
    <w:p w:rsidR="009C728D" w:rsidRPr="00D021DF" w:rsidRDefault="009C728D" w:rsidP="009C728D">
      <w:pPr>
        <w:pStyle w:val="af0"/>
        <w:shd w:val="clear" w:color="auto" w:fill="FFFFFF"/>
        <w:spacing w:before="0" w:after="0"/>
        <w:jc w:val="both"/>
        <w:rPr>
          <w:rFonts w:ascii="Arial" w:hAnsi="Arial" w:cs="Arial"/>
        </w:rPr>
      </w:pPr>
    </w:p>
    <w:p w:rsidR="009C728D" w:rsidRPr="00D643D5" w:rsidRDefault="009C728D" w:rsidP="009C728D">
      <w:pPr>
        <w:pStyle w:val="af0"/>
        <w:shd w:val="clear" w:color="auto" w:fill="FFFFFF"/>
        <w:spacing w:before="0" w:after="0"/>
        <w:jc w:val="center"/>
        <w:rPr>
          <w:rFonts w:ascii="Arial" w:hAnsi="Arial" w:cs="Arial"/>
        </w:rPr>
      </w:pPr>
      <w:r w:rsidRPr="00D643D5">
        <w:rPr>
          <w:rStyle w:val="af5"/>
          <w:rFonts w:ascii="Arial" w:hAnsi="Arial" w:cs="Arial"/>
        </w:rPr>
        <w:t>3. Составление кассового плана</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1. Кассовый план составляется на текущий финансовый год с разбивкой по кварталам.</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2. Кассовый план на текущий финансовый год составляется </w:t>
      </w:r>
      <w:r>
        <w:rPr>
          <w:rFonts w:ascii="Arial" w:hAnsi="Arial" w:cs="Arial"/>
        </w:rPr>
        <w:t xml:space="preserve">администрацией Биритского муниципального образования </w:t>
      </w:r>
      <w:r w:rsidRPr="00D021DF">
        <w:rPr>
          <w:rFonts w:ascii="Arial" w:hAnsi="Arial" w:cs="Arial"/>
        </w:rPr>
        <w:t>по форме согласно приложению №</w:t>
      </w:r>
      <w:r>
        <w:rPr>
          <w:rFonts w:ascii="Arial" w:hAnsi="Arial" w:cs="Arial"/>
        </w:rPr>
        <w:t xml:space="preserve"> </w:t>
      </w:r>
      <w:r w:rsidRPr="00D021DF">
        <w:rPr>
          <w:rFonts w:ascii="Arial" w:hAnsi="Arial" w:cs="Arial"/>
        </w:rPr>
        <w:t>1 к настоящему Порядку.</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 В целях формирования кассового плана на текущий финансовый год главные распорядители и получатели денежных средств</w:t>
      </w:r>
      <w:r>
        <w:rPr>
          <w:rFonts w:ascii="Arial" w:hAnsi="Arial" w:cs="Arial"/>
        </w:rPr>
        <w:t>,</w:t>
      </w:r>
      <w:r w:rsidRPr="00D021DF">
        <w:rPr>
          <w:rFonts w:ascii="Arial" w:hAnsi="Arial" w:cs="Arial"/>
        </w:rPr>
        <w:t xml:space="preserve"> в течение десяти рабочих дней со дня принятия решения о бюджете поселения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3.1. Прогноз кассовых поступлений в бюджет поселения формируется на основе сведений, представленных главными администраторами доходов бюджета поселения.</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Главны</w:t>
      </w:r>
      <w:r>
        <w:rPr>
          <w:rFonts w:ascii="Arial" w:hAnsi="Arial" w:cs="Arial"/>
        </w:rPr>
        <w:t>е</w:t>
      </w:r>
      <w:r w:rsidRPr="00D021DF">
        <w:rPr>
          <w:rFonts w:ascii="Arial" w:hAnsi="Arial" w:cs="Arial"/>
        </w:rPr>
        <w:t xml:space="preserve"> администратор</w:t>
      </w:r>
      <w:r>
        <w:rPr>
          <w:rFonts w:ascii="Arial" w:hAnsi="Arial" w:cs="Arial"/>
        </w:rPr>
        <w:t>ы</w:t>
      </w:r>
      <w:r w:rsidRPr="00D021DF">
        <w:rPr>
          <w:rFonts w:ascii="Arial" w:hAnsi="Arial" w:cs="Arial"/>
        </w:rPr>
        <w:t xml:space="preserve"> доходов бюджета поселения представля</w:t>
      </w:r>
      <w:r>
        <w:rPr>
          <w:rFonts w:ascii="Arial" w:hAnsi="Arial" w:cs="Arial"/>
        </w:rPr>
        <w:t>ю</w:t>
      </w:r>
      <w:r w:rsidRPr="00D021DF">
        <w:rPr>
          <w:rFonts w:ascii="Arial" w:hAnsi="Arial" w:cs="Arial"/>
        </w:rPr>
        <w:t>т в финансов</w:t>
      </w:r>
      <w:r>
        <w:rPr>
          <w:rFonts w:ascii="Arial" w:hAnsi="Arial" w:cs="Arial"/>
        </w:rPr>
        <w:t xml:space="preserve">ый орган, </w:t>
      </w:r>
      <w:r w:rsidRPr="00D021DF">
        <w:rPr>
          <w:rFonts w:ascii="Arial" w:hAnsi="Arial" w:cs="Arial"/>
        </w:rPr>
        <w:t>прогноз кассовых поступлений в бюджет поселения для составления кассового плана с поквартальной разбивкой в течение семи рабочих дней со дня принятия Решения.</w:t>
      </w:r>
    </w:p>
    <w:p w:rsidR="009C728D" w:rsidRPr="00D021DF" w:rsidRDefault="009C728D" w:rsidP="009C728D">
      <w:pPr>
        <w:pStyle w:val="af0"/>
        <w:shd w:val="clear" w:color="auto" w:fill="FFFFFF"/>
        <w:spacing w:before="0" w:after="0"/>
        <w:ind w:firstLine="708"/>
        <w:jc w:val="both"/>
        <w:rPr>
          <w:rFonts w:ascii="Arial" w:hAnsi="Arial" w:cs="Arial"/>
        </w:rPr>
      </w:pPr>
      <w:r>
        <w:rPr>
          <w:rFonts w:ascii="Arial" w:hAnsi="Arial" w:cs="Arial"/>
        </w:rPr>
        <w:t>Финансовый орган</w:t>
      </w:r>
      <w:r w:rsidRPr="00D021DF">
        <w:rPr>
          <w:rFonts w:ascii="Arial" w:hAnsi="Arial" w:cs="Arial"/>
        </w:rPr>
        <w:t xml:space="preserve"> в течение десяти рабочих дней со дня принятия Решения формирует прогноз кассовых поступлений в бюджет поселения по форме согласно приложению №</w:t>
      </w:r>
      <w:r>
        <w:rPr>
          <w:rFonts w:ascii="Arial" w:hAnsi="Arial" w:cs="Arial"/>
        </w:rPr>
        <w:t xml:space="preserve"> </w:t>
      </w:r>
      <w:r w:rsidRPr="00D021DF">
        <w:rPr>
          <w:rFonts w:ascii="Arial" w:hAnsi="Arial" w:cs="Arial"/>
        </w:rPr>
        <w:t>2.</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3.2. Финансов</w:t>
      </w:r>
      <w:r>
        <w:rPr>
          <w:rFonts w:ascii="Arial" w:hAnsi="Arial" w:cs="Arial"/>
        </w:rPr>
        <w:t>ый</w:t>
      </w:r>
      <w:r w:rsidRPr="00D021DF">
        <w:rPr>
          <w:rFonts w:ascii="Arial" w:hAnsi="Arial" w:cs="Arial"/>
        </w:rPr>
        <w:t xml:space="preserve"> </w:t>
      </w:r>
      <w:r>
        <w:rPr>
          <w:rFonts w:ascii="Arial" w:hAnsi="Arial" w:cs="Arial"/>
        </w:rPr>
        <w:t xml:space="preserve">орган </w:t>
      </w:r>
      <w:r w:rsidRPr="00D021DF">
        <w:rPr>
          <w:rFonts w:ascii="Arial" w:hAnsi="Arial" w:cs="Arial"/>
        </w:rPr>
        <w:t>в течение двенадцати рабочих дней со дня принятия Решения на основании полученных в соответствии с п.</w:t>
      </w:r>
      <w:r>
        <w:rPr>
          <w:rFonts w:ascii="Arial" w:hAnsi="Arial" w:cs="Arial"/>
        </w:rPr>
        <w:t xml:space="preserve"> </w:t>
      </w:r>
      <w:r w:rsidRPr="00D021DF">
        <w:rPr>
          <w:rFonts w:ascii="Arial" w:hAnsi="Arial" w:cs="Arial"/>
        </w:rPr>
        <w:t>3.1 данных доводит до главных распорядителей информацию о поквартальном прогнозе кассовых поступлений в бюджет поселения в процентном выражении от общего прогноза кассовых поступлений.</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3.3.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w:t>
      </w:r>
      <w:r>
        <w:rPr>
          <w:rFonts w:ascii="Arial" w:hAnsi="Arial" w:cs="Arial"/>
        </w:rPr>
        <w:t>ноза кассовых выплат из бюджета</w:t>
      </w:r>
      <w:r w:rsidRPr="00D021DF">
        <w:rPr>
          <w:rFonts w:ascii="Arial" w:hAnsi="Arial" w:cs="Arial"/>
        </w:rPr>
        <w:t xml:space="preserve"> поселения на текущий финансовый год на основе сведений, представленных главными распорядителями.</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Главные распорядители в течение пятнадцати рабочих дней со дня принятия Решения представляют в орган, исполняющий бюджет, прогноз кассовых выплат из бюджета поселения для включения в кассовый план с поквартальной разбивкой в разрезе подразделов классификации расходов бюджетов по форме согласно приложению №</w:t>
      </w:r>
      <w:r>
        <w:rPr>
          <w:rFonts w:ascii="Arial" w:hAnsi="Arial" w:cs="Arial"/>
        </w:rPr>
        <w:t xml:space="preserve"> </w:t>
      </w:r>
      <w:r w:rsidRPr="00D021DF">
        <w:rPr>
          <w:rFonts w:ascii="Arial" w:hAnsi="Arial" w:cs="Arial"/>
        </w:rPr>
        <w:t>3, подготовленный с учетом прогноза кассовых поступлений согласно п.</w:t>
      </w:r>
      <w:r>
        <w:rPr>
          <w:rFonts w:ascii="Arial" w:hAnsi="Arial" w:cs="Arial"/>
        </w:rPr>
        <w:t xml:space="preserve"> </w:t>
      </w:r>
      <w:r w:rsidRPr="00D021DF">
        <w:rPr>
          <w:rFonts w:ascii="Arial" w:hAnsi="Arial" w:cs="Arial"/>
        </w:rPr>
        <w:t>3.2.</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3.4.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w:t>
      </w:r>
    </w:p>
    <w:p w:rsidR="009C728D"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lastRenderedPageBreak/>
        <w:t>Главные администраторы источников финансирования дефицита бюджета поселения</w:t>
      </w:r>
      <w:r>
        <w:rPr>
          <w:rFonts w:ascii="Arial" w:hAnsi="Arial" w:cs="Arial"/>
        </w:rPr>
        <w:t>,</w:t>
      </w:r>
      <w:r w:rsidRPr="00D021DF">
        <w:rPr>
          <w:rFonts w:ascii="Arial" w:hAnsi="Arial" w:cs="Arial"/>
        </w:rPr>
        <w:t xml:space="preserve"> представляют в орган, исполняющий бюджет, прогноз кассовых поступлений в бюджет поселения и прогноз кассовых выплат из бюджета поселения для составления кассового плана с поквартальной разбивкой в течение пятнадцати рабочих дней со дня принятия Решения.</w:t>
      </w:r>
    </w:p>
    <w:p w:rsidR="009C728D" w:rsidRPr="00D021DF" w:rsidRDefault="009C728D" w:rsidP="009C728D">
      <w:pPr>
        <w:pStyle w:val="af0"/>
        <w:shd w:val="clear" w:color="auto" w:fill="FFFFFF"/>
        <w:spacing w:before="0" w:after="0"/>
        <w:jc w:val="both"/>
        <w:rPr>
          <w:rFonts w:ascii="Arial" w:hAnsi="Arial" w:cs="Arial"/>
        </w:rPr>
      </w:pPr>
    </w:p>
    <w:p w:rsidR="009C728D" w:rsidRPr="00D643D5" w:rsidRDefault="009C728D" w:rsidP="009C728D">
      <w:pPr>
        <w:pStyle w:val="af0"/>
        <w:shd w:val="clear" w:color="auto" w:fill="FFFFFF"/>
        <w:spacing w:before="0" w:after="0"/>
        <w:jc w:val="center"/>
        <w:rPr>
          <w:rStyle w:val="af5"/>
          <w:rFonts w:ascii="Arial" w:hAnsi="Arial" w:cs="Arial"/>
        </w:rPr>
      </w:pPr>
      <w:r w:rsidRPr="00D643D5">
        <w:rPr>
          <w:rStyle w:val="af5"/>
          <w:rFonts w:ascii="Arial" w:hAnsi="Arial" w:cs="Arial"/>
        </w:rPr>
        <w:t>4. Рассмотрение, утверждение и внесение изменений в кассовый план</w:t>
      </w:r>
    </w:p>
    <w:p w:rsidR="009C728D" w:rsidRPr="00D021DF" w:rsidRDefault="009C728D" w:rsidP="009C728D">
      <w:pPr>
        <w:pStyle w:val="af0"/>
        <w:shd w:val="clear" w:color="auto" w:fill="FFFFFF"/>
        <w:spacing w:before="0" w:after="0"/>
        <w:jc w:val="center"/>
        <w:rPr>
          <w:rFonts w:ascii="Arial" w:hAnsi="Arial" w:cs="Arial"/>
        </w:rPr>
      </w:pP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1. </w:t>
      </w:r>
      <w:r>
        <w:rPr>
          <w:rFonts w:ascii="Arial" w:hAnsi="Arial" w:cs="Arial"/>
        </w:rPr>
        <w:t>Финансовый орган</w:t>
      </w:r>
      <w:r w:rsidRPr="00D021DF">
        <w:rPr>
          <w:rFonts w:ascii="Arial" w:hAnsi="Arial" w:cs="Arial"/>
        </w:rPr>
        <w:t xml:space="preserve">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поселения с учетом предложений главных администраторов источников финансирования дефицита бюджета поселения, определяет необходимый, а в случае невозможности обеспечения необходимого поквартального объема источников финансирования дефицита бюджета возможный поквартальный объем привлечения источников финансирования дефицита бюджета поселения по форме согласно приложению № 4.</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2. </w:t>
      </w:r>
      <w:r w:rsidRPr="00A03B01">
        <w:rPr>
          <w:rFonts w:ascii="Arial" w:hAnsi="Arial" w:cs="Arial"/>
        </w:rPr>
        <w:t>Финансовый о</w:t>
      </w:r>
      <w:r>
        <w:rPr>
          <w:rFonts w:ascii="Arial" w:hAnsi="Arial" w:cs="Arial"/>
        </w:rPr>
        <w:t>рган</w:t>
      </w:r>
      <w:r w:rsidRPr="00D021DF">
        <w:rPr>
          <w:rFonts w:ascii="Arial" w:hAnsi="Arial" w:cs="Arial"/>
        </w:rPr>
        <w:t xml:space="preserve"> на основании полученных данных в течение двадцати рабочих дней со дня утверждения бюджета формирует кассовый план на текущий год.</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Кассовый план утверждается главой </w:t>
      </w:r>
      <w:r>
        <w:rPr>
          <w:rFonts w:ascii="Arial" w:hAnsi="Arial" w:cs="Arial"/>
        </w:rPr>
        <w:t>администрации Биритского муниципального образования</w:t>
      </w:r>
      <w:r w:rsidRPr="00D021DF">
        <w:rPr>
          <w:rFonts w:ascii="Arial" w:hAnsi="Arial" w:cs="Arial"/>
        </w:rPr>
        <w:t>.</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 xml:space="preserve">3. После утверждения кассового плана </w:t>
      </w:r>
      <w:r w:rsidRPr="007B3FB1">
        <w:rPr>
          <w:rFonts w:ascii="Arial" w:hAnsi="Arial" w:cs="Arial"/>
        </w:rPr>
        <w:t>финансов</w:t>
      </w:r>
      <w:r>
        <w:rPr>
          <w:rFonts w:ascii="Arial" w:hAnsi="Arial" w:cs="Arial"/>
        </w:rPr>
        <w:t>ый орган</w:t>
      </w:r>
      <w:r w:rsidRPr="00D021DF">
        <w:rPr>
          <w:rFonts w:ascii="Arial" w:hAnsi="Arial" w:cs="Arial"/>
        </w:rPr>
        <w:t xml:space="preserve"> формирует выписки из кассового плана по расходам бюджета поселения по форме согласно приложению №</w:t>
      </w:r>
      <w:r>
        <w:rPr>
          <w:rFonts w:ascii="Arial" w:hAnsi="Arial" w:cs="Arial"/>
        </w:rPr>
        <w:t xml:space="preserve"> </w:t>
      </w:r>
      <w:r w:rsidRPr="00D021DF">
        <w:rPr>
          <w:rFonts w:ascii="Arial" w:hAnsi="Arial" w:cs="Arial"/>
        </w:rPr>
        <w:t>5 к настоящему Порядку и доводит до главных распорядителей.</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Выписки из кассового плана содержат данные об объемах средств бюджета поселения на текущий финансовый год с разбивкой по кварталам.</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4. В кассовый план могут вноситься изменения в следующих случаях:</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4.1</w:t>
      </w:r>
      <w:r>
        <w:rPr>
          <w:rFonts w:ascii="Arial" w:hAnsi="Arial" w:cs="Arial"/>
        </w:rPr>
        <w:t xml:space="preserve"> Внесения </w:t>
      </w:r>
      <w:r w:rsidRPr="00D021DF">
        <w:rPr>
          <w:rFonts w:ascii="Arial" w:hAnsi="Arial" w:cs="Arial"/>
        </w:rPr>
        <w:t xml:space="preserve">изменений в решение о бюджете </w:t>
      </w:r>
      <w:r>
        <w:rPr>
          <w:rFonts w:ascii="Arial" w:hAnsi="Arial" w:cs="Arial"/>
        </w:rPr>
        <w:t xml:space="preserve">Биритского муниципального образования </w:t>
      </w:r>
      <w:r w:rsidRPr="00D021DF">
        <w:rPr>
          <w:rFonts w:ascii="Arial" w:hAnsi="Arial" w:cs="Arial"/>
        </w:rPr>
        <w:t>на соответствующий финансовый год.</w:t>
      </w:r>
    </w:p>
    <w:p w:rsidR="009C728D" w:rsidRPr="00D021DF" w:rsidRDefault="009C728D" w:rsidP="009C728D">
      <w:pPr>
        <w:pStyle w:val="af0"/>
        <w:shd w:val="clear" w:color="auto" w:fill="FFFFFF"/>
        <w:spacing w:before="0" w:after="0"/>
        <w:ind w:firstLine="708"/>
        <w:jc w:val="both"/>
        <w:rPr>
          <w:rFonts w:ascii="Arial" w:hAnsi="Arial" w:cs="Arial"/>
        </w:rPr>
      </w:pPr>
      <w:r>
        <w:rPr>
          <w:rFonts w:ascii="Arial" w:hAnsi="Arial" w:cs="Arial"/>
        </w:rPr>
        <w:t>4.2</w:t>
      </w:r>
      <w:r w:rsidRPr="00D021DF">
        <w:rPr>
          <w:rFonts w:ascii="Arial" w:hAnsi="Arial" w:cs="Arial"/>
        </w:rPr>
        <w:t xml:space="preserve"> Изменений в сводную бюджетную роспись на суммы средств резервного фонда </w:t>
      </w:r>
      <w:r>
        <w:rPr>
          <w:rFonts w:ascii="Arial" w:hAnsi="Arial" w:cs="Arial"/>
        </w:rPr>
        <w:t>Биритского муниципального образования</w:t>
      </w:r>
      <w:r w:rsidRPr="00D021DF">
        <w:rPr>
          <w:rFonts w:ascii="Arial" w:hAnsi="Arial" w:cs="Arial"/>
        </w:rPr>
        <w:t>.</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4.3 Изменения поквартального распределения прогноза кассовых выплат из бюджета поселения.</w:t>
      </w:r>
    </w:p>
    <w:p w:rsidR="009C728D" w:rsidRPr="00D021DF" w:rsidRDefault="009C728D" w:rsidP="009C728D">
      <w:pPr>
        <w:pStyle w:val="af0"/>
        <w:shd w:val="clear" w:color="auto" w:fill="FFFFFF"/>
        <w:tabs>
          <w:tab w:val="left" w:pos="1134"/>
        </w:tabs>
        <w:spacing w:before="0" w:after="0"/>
        <w:ind w:firstLine="708"/>
        <w:jc w:val="both"/>
        <w:rPr>
          <w:rFonts w:ascii="Arial" w:hAnsi="Arial" w:cs="Arial"/>
        </w:rPr>
      </w:pPr>
      <w:r w:rsidRPr="00D021DF">
        <w:rPr>
          <w:rFonts w:ascii="Arial" w:hAnsi="Arial" w:cs="Arial"/>
        </w:rPr>
        <w:t>4.4 При поступлении в бюджет поселения межбюджетных трансфертов, перечисляемых в ходе исполнения бюджета главными распорядителями и распорядителями средств федерального и областного бюджетов.</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5</w:t>
      </w:r>
      <w:r>
        <w:rPr>
          <w:rFonts w:ascii="Arial" w:hAnsi="Arial" w:cs="Arial"/>
        </w:rPr>
        <w:t>. Изменения</w:t>
      </w:r>
      <w:r w:rsidRPr="00D021DF">
        <w:rPr>
          <w:rFonts w:ascii="Arial" w:hAnsi="Arial" w:cs="Arial"/>
        </w:rPr>
        <w:t xml:space="preserve"> в кассовый план вносятся </w:t>
      </w:r>
      <w:r w:rsidRPr="007B3FB1">
        <w:rPr>
          <w:rFonts w:ascii="Arial" w:hAnsi="Arial" w:cs="Arial"/>
        </w:rPr>
        <w:t>финансов</w:t>
      </w:r>
      <w:r>
        <w:rPr>
          <w:rFonts w:ascii="Arial" w:hAnsi="Arial" w:cs="Arial"/>
        </w:rPr>
        <w:t>ым органом в течение двух</w:t>
      </w:r>
      <w:r w:rsidRPr="00D021DF">
        <w:rPr>
          <w:rFonts w:ascii="Arial" w:hAnsi="Arial" w:cs="Arial"/>
        </w:rPr>
        <w:t xml:space="preserve"> рабочих дней после получения сведений о внесении изменений и утверждаются главой поселения.</w:t>
      </w:r>
    </w:p>
    <w:p w:rsidR="009C728D" w:rsidRPr="00D021DF"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После утверждения уточненный кассовый план в течение двух рабочих дней доводится до главных распорядителей в виде выписки.</w:t>
      </w:r>
    </w:p>
    <w:p w:rsidR="009C728D" w:rsidRDefault="009C728D" w:rsidP="009C728D">
      <w:pPr>
        <w:pStyle w:val="af0"/>
        <w:shd w:val="clear" w:color="auto" w:fill="FFFFFF"/>
        <w:spacing w:before="0" w:after="0"/>
        <w:ind w:firstLine="708"/>
        <w:jc w:val="both"/>
        <w:rPr>
          <w:rFonts w:ascii="Arial" w:hAnsi="Arial" w:cs="Arial"/>
        </w:rPr>
      </w:pPr>
      <w:r w:rsidRPr="00D021DF">
        <w:rPr>
          <w:rFonts w:ascii="Arial" w:hAnsi="Arial" w:cs="Arial"/>
        </w:rPr>
        <w:t>Изменения к выписке из кассового плана по расходам содержат данные об изменении объемов средств бюджета поселения на тек</w:t>
      </w:r>
      <w:r>
        <w:rPr>
          <w:rFonts w:ascii="Arial" w:hAnsi="Arial" w:cs="Arial"/>
        </w:rPr>
        <w:t>ущий финансовый год с разбивкой</w:t>
      </w:r>
      <w:r w:rsidRPr="00D021DF">
        <w:rPr>
          <w:rFonts w:ascii="Arial" w:hAnsi="Arial" w:cs="Arial"/>
        </w:rPr>
        <w:t xml:space="preserve"> по кварталам.</w:t>
      </w:r>
    </w:p>
    <w:p w:rsidR="009C728D" w:rsidRPr="00D021DF" w:rsidRDefault="009C728D" w:rsidP="009C728D">
      <w:pPr>
        <w:pStyle w:val="af0"/>
        <w:shd w:val="clear" w:color="auto" w:fill="FFFFFF"/>
        <w:spacing w:before="0" w:after="0"/>
        <w:ind w:firstLine="708"/>
        <w:jc w:val="both"/>
        <w:rPr>
          <w:rFonts w:ascii="Arial" w:hAnsi="Arial" w:cs="Arial"/>
        </w:rPr>
      </w:pPr>
    </w:p>
    <w:p w:rsidR="009C728D" w:rsidRPr="00F427AC" w:rsidRDefault="009C728D" w:rsidP="009C728D">
      <w:pPr>
        <w:spacing w:after="0" w:line="240" w:lineRule="auto"/>
        <w:jc w:val="both"/>
        <w:rPr>
          <w:rFonts w:ascii="Arial" w:hAnsi="Arial" w:cs="Arial"/>
          <w:sz w:val="24"/>
          <w:szCs w:val="24"/>
        </w:rPr>
      </w:pPr>
    </w:p>
    <w:tbl>
      <w:tblPr>
        <w:tblW w:w="9371" w:type="dxa"/>
        <w:tblInd w:w="93" w:type="dxa"/>
        <w:tblLook w:val="04A0" w:firstRow="1" w:lastRow="0" w:firstColumn="1" w:lastColumn="0" w:noHBand="0" w:noVBand="1"/>
      </w:tblPr>
      <w:tblGrid>
        <w:gridCol w:w="9371"/>
      </w:tblGrid>
      <w:tr w:rsidR="009C728D" w:rsidRPr="00DB00A8" w:rsidTr="009C728D">
        <w:trPr>
          <w:trHeight w:val="270"/>
        </w:trPr>
        <w:tc>
          <w:tcPr>
            <w:tcW w:w="9371" w:type="dxa"/>
            <w:tcBorders>
              <w:top w:val="nil"/>
              <w:left w:val="nil"/>
              <w:bottom w:val="nil"/>
              <w:right w:val="nil"/>
            </w:tcBorders>
            <w:shd w:val="clear" w:color="auto" w:fill="auto"/>
            <w:noWrap/>
            <w:vAlign w:val="bottom"/>
            <w:hideMark/>
          </w:tcPr>
          <w:p w:rsidR="009C728D" w:rsidRPr="00F427AC" w:rsidRDefault="009C728D" w:rsidP="009C728D">
            <w:pPr>
              <w:spacing w:after="0" w:line="240" w:lineRule="auto"/>
              <w:ind w:hanging="93"/>
              <w:rPr>
                <w:rFonts w:ascii="Arial" w:hAnsi="Arial" w:cs="Arial"/>
                <w:sz w:val="24"/>
                <w:szCs w:val="24"/>
              </w:rPr>
            </w:pPr>
          </w:p>
          <w:p w:rsidR="009C728D" w:rsidRPr="00DB00A8" w:rsidRDefault="009C728D" w:rsidP="009C728D">
            <w:pPr>
              <w:spacing w:after="0" w:line="240" w:lineRule="auto"/>
              <w:jc w:val="right"/>
              <w:rPr>
                <w:rFonts w:ascii="Courier New" w:hAnsi="Courier New" w:cs="Courier New"/>
                <w:sz w:val="20"/>
                <w:szCs w:val="20"/>
              </w:rPr>
            </w:pPr>
            <w:r w:rsidRPr="00DB00A8">
              <w:rPr>
                <w:rFonts w:ascii="Courier New" w:hAnsi="Courier New" w:cs="Courier New"/>
                <w:sz w:val="20"/>
                <w:szCs w:val="20"/>
              </w:rPr>
              <w:t>Приложение № 1</w:t>
            </w:r>
          </w:p>
        </w:tc>
      </w:tr>
      <w:tr w:rsidR="009C728D" w:rsidRPr="00DB00A8" w:rsidTr="009C728D">
        <w:trPr>
          <w:trHeight w:val="1275"/>
        </w:trPr>
        <w:tc>
          <w:tcPr>
            <w:tcW w:w="9371" w:type="dxa"/>
            <w:tcBorders>
              <w:top w:val="nil"/>
              <w:left w:val="nil"/>
              <w:bottom w:val="nil"/>
              <w:right w:val="nil"/>
            </w:tcBorders>
            <w:shd w:val="clear" w:color="auto" w:fill="auto"/>
            <w:hideMark/>
          </w:tcPr>
          <w:p w:rsidR="009C728D" w:rsidRDefault="009C728D" w:rsidP="009C728D">
            <w:pPr>
              <w:spacing w:after="0" w:line="240" w:lineRule="auto"/>
              <w:jc w:val="right"/>
              <w:rPr>
                <w:rFonts w:ascii="Courier New" w:hAnsi="Courier New" w:cs="Courier New"/>
              </w:rPr>
            </w:pPr>
            <w:r w:rsidRPr="00DB00A8">
              <w:rPr>
                <w:rFonts w:ascii="Courier New" w:hAnsi="Courier New" w:cs="Courier New"/>
              </w:rPr>
              <w:lastRenderedPageBreak/>
              <w:t xml:space="preserve">к Порядку составления и ведения </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9C728D" w:rsidRPr="00DB00A8" w:rsidRDefault="009C728D" w:rsidP="009C728D">
            <w:pPr>
              <w:spacing w:after="0" w:line="240" w:lineRule="auto"/>
              <w:jc w:val="right"/>
              <w:rPr>
                <w:rFonts w:ascii="Courier New" w:hAnsi="Courier New" w:cs="Courier New"/>
              </w:rPr>
            </w:pPr>
            <w:r>
              <w:rPr>
                <w:rFonts w:ascii="Courier New" w:hAnsi="Courier New" w:cs="Courier New"/>
              </w:rPr>
              <w:t xml:space="preserve">Биритского </w:t>
            </w:r>
            <w:r w:rsidRPr="00DB00A8">
              <w:rPr>
                <w:rFonts w:ascii="Courier New" w:hAnsi="Courier New" w:cs="Courier New"/>
              </w:rPr>
              <w:t xml:space="preserve">муниципального образования </w:t>
            </w:r>
          </w:p>
        </w:tc>
      </w:tr>
    </w:tbl>
    <w:p w:rsidR="009C728D" w:rsidRDefault="009C728D" w:rsidP="009C728D">
      <w:pPr>
        <w:spacing w:after="0" w:line="240" w:lineRule="auto"/>
        <w:jc w:val="center"/>
        <w:rPr>
          <w:rFonts w:ascii="Arial" w:hAnsi="Arial" w:cs="Arial"/>
          <w:sz w:val="24"/>
          <w:szCs w:val="24"/>
        </w:rPr>
      </w:pPr>
      <w:r w:rsidRPr="00DB00A8">
        <w:rPr>
          <w:rFonts w:ascii="Arial" w:hAnsi="Arial" w:cs="Arial"/>
          <w:sz w:val="24"/>
          <w:szCs w:val="24"/>
        </w:rPr>
        <w:t>Кассовый план исполнения бюджета</w:t>
      </w:r>
    </w:p>
    <w:p w:rsidR="009C728D" w:rsidRDefault="009C728D" w:rsidP="009C728D">
      <w:pPr>
        <w:spacing w:after="0" w:line="240" w:lineRule="auto"/>
        <w:jc w:val="center"/>
        <w:rPr>
          <w:rFonts w:ascii="Arial" w:hAnsi="Arial" w:cs="Arial"/>
          <w:sz w:val="24"/>
          <w:szCs w:val="24"/>
        </w:rPr>
      </w:pPr>
      <w:r>
        <w:rPr>
          <w:rFonts w:ascii="Arial" w:hAnsi="Arial" w:cs="Arial"/>
          <w:sz w:val="24"/>
          <w:szCs w:val="24"/>
        </w:rPr>
        <w:t xml:space="preserve">Биритского </w:t>
      </w:r>
      <w:r w:rsidRPr="00DB00A8">
        <w:rPr>
          <w:rFonts w:ascii="Arial" w:hAnsi="Arial" w:cs="Arial"/>
          <w:sz w:val="24"/>
          <w:szCs w:val="24"/>
        </w:rPr>
        <w:t>муниципального образования на 20__ год</w:t>
      </w:r>
    </w:p>
    <w:p w:rsidR="009C728D" w:rsidRPr="00A03B01" w:rsidRDefault="009C728D" w:rsidP="009C728D">
      <w:pPr>
        <w:spacing w:after="0" w:line="240" w:lineRule="auto"/>
        <w:jc w:val="right"/>
        <w:rPr>
          <w:rFonts w:ascii="Courier New" w:hAnsi="Courier New" w:cs="Courier New"/>
        </w:rPr>
      </w:pPr>
      <w:r w:rsidRPr="00A03B01">
        <w:rPr>
          <w:rFonts w:ascii="Courier New" w:hAnsi="Courier New" w:cs="Courier New"/>
        </w:rPr>
        <w:t>(руб.)</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041"/>
        <w:gridCol w:w="1085"/>
        <w:gridCol w:w="1041"/>
        <w:gridCol w:w="993"/>
        <w:gridCol w:w="850"/>
        <w:gridCol w:w="851"/>
      </w:tblGrid>
      <w:tr w:rsidR="009C728D" w:rsidRPr="00F83FFF" w:rsidTr="009C728D">
        <w:trPr>
          <w:trHeight w:val="300"/>
        </w:trPr>
        <w:tc>
          <w:tcPr>
            <w:tcW w:w="959" w:type="dxa"/>
            <w:vMerge w:val="restart"/>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w:t>
            </w:r>
          </w:p>
        </w:tc>
        <w:tc>
          <w:tcPr>
            <w:tcW w:w="2693" w:type="dxa"/>
            <w:vMerge w:val="restart"/>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Наименование</w:t>
            </w:r>
          </w:p>
        </w:tc>
        <w:tc>
          <w:tcPr>
            <w:tcW w:w="1041" w:type="dxa"/>
            <w:vMerge w:val="restart"/>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Код бюджетной классификации</w:t>
            </w:r>
          </w:p>
        </w:tc>
        <w:tc>
          <w:tcPr>
            <w:tcW w:w="1085" w:type="dxa"/>
            <w:vMerge w:val="restart"/>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Сумма на год, всего</w:t>
            </w:r>
          </w:p>
        </w:tc>
        <w:tc>
          <w:tcPr>
            <w:tcW w:w="3735" w:type="dxa"/>
            <w:gridSpan w:val="4"/>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в том числе</w:t>
            </w:r>
          </w:p>
        </w:tc>
      </w:tr>
      <w:tr w:rsidR="009C728D" w:rsidRPr="00F83FFF" w:rsidTr="009C728D">
        <w:trPr>
          <w:trHeight w:val="675"/>
        </w:trPr>
        <w:tc>
          <w:tcPr>
            <w:tcW w:w="959" w:type="dxa"/>
            <w:vMerge/>
            <w:hideMark/>
          </w:tcPr>
          <w:p w:rsidR="009C728D" w:rsidRPr="00DB00A8" w:rsidRDefault="009C728D" w:rsidP="009C728D">
            <w:pPr>
              <w:spacing w:after="0" w:line="240" w:lineRule="auto"/>
              <w:rPr>
                <w:rFonts w:ascii="Courier New" w:hAnsi="Courier New" w:cs="Courier New"/>
              </w:rPr>
            </w:pPr>
          </w:p>
        </w:tc>
        <w:tc>
          <w:tcPr>
            <w:tcW w:w="2693" w:type="dxa"/>
            <w:vMerge/>
            <w:hideMark/>
          </w:tcPr>
          <w:p w:rsidR="009C728D" w:rsidRPr="00DB00A8" w:rsidRDefault="009C728D" w:rsidP="009C728D">
            <w:pPr>
              <w:spacing w:after="0" w:line="240" w:lineRule="auto"/>
              <w:rPr>
                <w:rFonts w:ascii="Courier New" w:hAnsi="Courier New" w:cs="Courier New"/>
              </w:rPr>
            </w:pPr>
          </w:p>
        </w:tc>
        <w:tc>
          <w:tcPr>
            <w:tcW w:w="1041" w:type="dxa"/>
            <w:vMerge/>
            <w:hideMark/>
          </w:tcPr>
          <w:p w:rsidR="009C728D" w:rsidRPr="00DB00A8" w:rsidRDefault="009C728D" w:rsidP="009C728D">
            <w:pPr>
              <w:spacing w:after="0" w:line="240" w:lineRule="auto"/>
              <w:rPr>
                <w:rFonts w:ascii="Courier New" w:hAnsi="Courier New" w:cs="Courier New"/>
              </w:rPr>
            </w:pPr>
          </w:p>
        </w:tc>
        <w:tc>
          <w:tcPr>
            <w:tcW w:w="1085" w:type="dxa"/>
            <w:vMerge/>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I кв.</w:t>
            </w:r>
          </w:p>
        </w:tc>
        <w:tc>
          <w:tcPr>
            <w:tcW w:w="993"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II кв.</w:t>
            </w:r>
          </w:p>
        </w:tc>
        <w:tc>
          <w:tcPr>
            <w:tcW w:w="850"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III кв.</w:t>
            </w:r>
          </w:p>
        </w:tc>
        <w:tc>
          <w:tcPr>
            <w:tcW w:w="851"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IV кв.</w:t>
            </w: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1</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Доходы, всего:</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1.1</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Доходы</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915"/>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1.2</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Безвозмездные поступления от других бюджетов бюджетной системы РФ</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1.3</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Доходы от платных услуг</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2</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Расходы, всего:</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2.1</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Расходы бюджета</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30"/>
        </w:trPr>
        <w:tc>
          <w:tcPr>
            <w:tcW w:w="959" w:type="dxa"/>
            <w:hideMark/>
          </w:tcPr>
          <w:p w:rsidR="009C728D" w:rsidRPr="00DB00A8" w:rsidRDefault="009C728D" w:rsidP="009C728D">
            <w:pPr>
              <w:spacing w:after="0" w:line="240" w:lineRule="auto"/>
              <w:jc w:val="center"/>
              <w:rPr>
                <w:rFonts w:ascii="Courier New" w:hAnsi="Courier New" w:cs="Courier New"/>
              </w:rPr>
            </w:pP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Главный распорядитель</w:t>
            </w: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360"/>
        </w:trPr>
        <w:tc>
          <w:tcPr>
            <w:tcW w:w="959" w:type="dxa"/>
            <w:hideMark/>
          </w:tcPr>
          <w:p w:rsidR="009C728D" w:rsidRPr="00DB00A8" w:rsidRDefault="009C728D" w:rsidP="009C728D">
            <w:pPr>
              <w:spacing w:after="0" w:line="240" w:lineRule="auto"/>
              <w:jc w:val="center"/>
              <w:rPr>
                <w:rFonts w:ascii="Courier New" w:hAnsi="Courier New" w:cs="Courier New"/>
              </w:rPr>
            </w:pP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Главный распорядитель</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p>
        </w:tc>
        <w:tc>
          <w:tcPr>
            <w:tcW w:w="2693"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300"/>
        </w:trPr>
        <w:tc>
          <w:tcPr>
            <w:tcW w:w="959" w:type="dxa"/>
            <w:hideMark/>
          </w:tcPr>
          <w:p w:rsidR="009C728D" w:rsidRPr="00DB00A8" w:rsidRDefault="009C728D" w:rsidP="009C728D">
            <w:pPr>
              <w:spacing w:after="0" w:line="240" w:lineRule="auto"/>
              <w:jc w:val="center"/>
              <w:rPr>
                <w:rFonts w:ascii="Courier New" w:hAnsi="Courier New" w:cs="Courier New"/>
              </w:rPr>
            </w:pP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Дефицит бюджета</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585"/>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Источники финансирования дефицита бюджета</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9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Источники внутреннего финансирования дефицита бюджета</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3.1.2</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Кредитные соглашения и договоры</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3.1.2.1</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 получение кредитов</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3.1.2.2</w:t>
            </w:r>
          </w:p>
        </w:tc>
        <w:tc>
          <w:tcPr>
            <w:tcW w:w="2693" w:type="dxa"/>
            <w:hideMark/>
          </w:tcPr>
          <w:p w:rsidR="009C728D" w:rsidRPr="00DB00A8" w:rsidRDefault="009C728D" w:rsidP="009C728D">
            <w:pPr>
              <w:spacing w:after="0" w:line="240" w:lineRule="auto"/>
              <w:jc w:val="both"/>
              <w:rPr>
                <w:rFonts w:ascii="Courier New" w:hAnsi="Courier New" w:cs="Courier New"/>
              </w:rPr>
            </w:pPr>
            <w:r w:rsidRPr="00DB00A8">
              <w:rPr>
                <w:rFonts w:ascii="Courier New" w:hAnsi="Courier New" w:cs="Courier New"/>
              </w:rPr>
              <w:t>(-) погашение кредитов</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15"/>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3.1.2.2.1</w:t>
            </w:r>
          </w:p>
        </w:tc>
        <w:tc>
          <w:tcPr>
            <w:tcW w:w="2693" w:type="dxa"/>
            <w:hideMark/>
          </w:tcPr>
          <w:p w:rsidR="009C728D" w:rsidRPr="00DB00A8" w:rsidRDefault="009C728D" w:rsidP="009C728D">
            <w:pPr>
              <w:spacing w:after="0" w:line="240" w:lineRule="auto"/>
              <w:rPr>
                <w:rFonts w:ascii="Courier New" w:hAnsi="Courier New" w:cs="Courier New"/>
              </w:rPr>
            </w:pPr>
            <w:r w:rsidRPr="00DB00A8">
              <w:rPr>
                <w:rFonts w:ascii="Courier New" w:hAnsi="Courier New" w:cs="Courier New"/>
              </w:rPr>
              <w:t>полученных от бюджетов других уровней</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3.1.2.2.2</w:t>
            </w:r>
          </w:p>
        </w:tc>
        <w:tc>
          <w:tcPr>
            <w:tcW w:w="2693" w:type="dxa"/>
            <w:hideMark/>
          </w:tcPr>
          <w:p w:rsidR="009C728D" w:rsidRPr="00DB00A8" w:rsidRDefault="009C728D" w:rsidP="009C728D">
            <w:pPr>
              <w:spacing w:after="0" w:line="240" w:lineRule="auto"/>
              <w:rPr>
                <w:rFonts w:ascii="Courier New" w:hAnsi="Courier New" w:cs="Courier New"/>
              </w:rPr>
            </w:pPr>
            <w:r w:rsidRPr="00DB00A8">
              <w:rPr>
                <w:rFonts w:ascii="Courier New" w:hAnsi="Courier New" w:cs="Courier New"/>
              </w:rPr>
              <w:t>полученных от кредитных организаций</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900"/>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3.2</w:t>
            </w:r>
          </w:p>
        </w:tc>
        <w:tc>
          <w:tcPr>
            <w:tcW w:w="2693" w:type="dxa"/>
            <w:hideMark/>
          </w:tcPr>
          <w:p w:rsidR="009C728D" w:rsidRPr="00DB00A8" w:rsidRDefault="009C728D" w:rsidP="009C728D">
            <w:pPr>
              <w:spacing w:after="0" w:line="240" w:lineRule="auto"/>
              <w:rPr>
                <w:rFonts w:ascii="Courier New" w:hAnsi="Courier New" w:cs="Courier New"/>
              </w:rPr>
            </w:pPr>
            <w:r w:rsidRPr="00DB00A8">
              <w:rPr>
                <w:rFonts w:ascii="Courier New" w:hAnsi="Courier New" w:cs="Courier New"/>
              </w:rPr>
              <w:t>Изменение остатков средств на счетах по учёту средств бюджета</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rPr>
                <w:rFonts w:ascii="Courier New" w:hAnsi="Courier New" w:cs="Courier New"/>
              </w:rPr>
            </w:pPr>
          </w:p>
        </w:tc>
        <w:tc>
          <w:tcPr>
            <w:tcW w:w="1041" w:type="dxa"/>
            <w:hideMark/>
          </w:tcPr>
          <w:p w:rsidR="009C728D" w:rsidRPr="00DB00A8" w:rsidRDefault="009C728D" w:rsidP="009C728D">
            <w:pPr>
              <w:spacing w:after="0" w:line="240" w:lineRule="auto"/>
              <w:rPr>
                <w:rFonts w:ascii="Courier New" w:hAnsi="Courier New" w:cs="Courier New"/>
              </w:rPr>
            </w:pPr>
          </w:p>
        </w:tc>
        <w:tc>
          <w:tcPr>
            <w:tcW w:w="993" w:type="dxa"/>
            <w:hideMark/>
          </w:tcPr>
          <w:p w:rsidR="009C728D" w:rsidRPr="00DB00A8" w:rsidRDefault="009C728D" w:rsidP="009C728D">
            <w:pPr>
              <w:spacing w:after="0" w:line="240" w:lineRule="auto"/>
              <w:rPr>
                <w:rFonts w:ascii="Courier New" w:hAnsi="Courier New" w:cs="Courier New"/>
              </w:rPr>
            </w:pPr>
          </w:p>
        </w:tc>
        <w:tc>
          <w:tcPr>
            <w:tcW w:w="850" w:type="dxa"/>
            <w:hideMark/>
          </w:tcPr>
          <w:p w:rsidR="009C728D" w:rsidRPr="00DB00A8" w:rsidRDefault="009C728D" w:rsidP="009C728D">
            <w:pPr>
              <w:spacing w:after="0" w:line="240" w:lineRule="auto"/>
              <w:rPr>
                <w:rFonts w:ascii="Arial" w:hAnsi="Arial" w:cs="Arial"/>
                <w:sz w:val="24"/>
                <w:szCs w:val="24"/>
              </w:rPr>
            </w:pPr>
          </w:p>
        </w:tc>
        <w:tc>
          <w:tcPr>
            <w:tcW w:w="851" w:type="dxa"/>
            <w:hideMark/>
          </w:tcPr>
          <w:p w:rsidR="009C728D" w:rsidRPr="00DB00A8" w:rsidRDefault="009C728D" w:rsidP="009C728D">
            <w:pPr>
              <w:spacing w:after="0" w:line="240" w:lineRule="auto"/>
              <w:rPr>
                <w:rFonts w:ascii="Arial" w:hAnsi="Arial" w:cs="Arial"/>
                <w:sz w:val="24"/>
                <w:szCs w:val="24"/>
              </w:rPr>
            </w:pPr>
          </w:p>
        </w:tc>
      </w:tr>
      <w:tr w:rsidR="009C728D" w:rsidRPr="00F83FFF" w:rsidTr="009C728D">
        <w:trPr>
          <w:trHeight w:val="645"/>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lastRenderedPageBreak/>
              <w:t>3.2.1</w:t>
            </w:r>
          </w:p>
        </w:tc>
        <w:tc>
          <w:tcPr>
            <w:tcW w:w="2693" w:type="dxa"/>
            <w:hideMark/>
          </w:tcPr>
          <w:p w:rsidR="009C728D" w:rsidRPr="00DB00A8" w:rsidRDefault="009C728D" w:rsidP="009C728D">
            <w:pPr>
              <w:spacing w:after="0" w:line="240" w:lineRule="auto"/>
              <w:rPr>
                <w:rFonts w:ascii="Courier New" w:hAnsi="Courier New" w:cs="Courier New"/>
              </w:rPr>
            </w:pPr>
            <w:r w:rsidRPr="00DB00A8">
              <w:rPr>
                <w:rFonts w:ascii="Courier New" w:hAnsi="Courier New" w:cs="Courier New"/>
              </w:rPr>
              <w:t>Увеличение прочих остатков средств бюджетов</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r w:rsidR="009C728D" w:rsidRPr="00F83FFF" w:rsidTr="009C728D">
        <w:trPr>
          <w:trHeight w:val="585"/>
        </w:trPr>
        <w:tc>
          <w:tcPr>
            <w:tcW w:w="959" w:type="dxa"/>
            <w:hideMark/>
          </w:tcPr>
          <w:p w:rsidR="009C728D" w:rsidRPr="00DB00A8" w:rsidRDefault="009C728D" w:rsidP="009C728D">
            <w:pPr>
              <w:spacing w:after="0" w:line="240" w:lineRule="auto"/>
              <w:jc w:val="center"/>
              <w:rPr>
                <w:rFonts w:ascii="Courier New" w:hAnsi="Courier New" w:cs="Courier New"/>
              </w:rPr>
            </w:pPr>
            <w:r w:rsidRPr="00DB00A8">
              <w:rPr>
                <w:rFonts w:ascii="Courier New" w:hAnsi="Courier New" w:cs="Courier New"/>
              </w:rPr>
              <w:t>3.2.2</w:t>
            </w:r>
          </w:p>
        </w:tc>
        <w:tc>
          <w:tcPr>
            <w:tcW w:w="2693" w:type="dxa"/>
            <w:hideMark/>
          </w:tcPr>
          <w:p w:rsidR="009C728D" w:rsidRPr="00DB00A8" w:rsidRDefault="009C728D" w:rsidP="009C728D">
            <w:pPr>
              <w:spacing w:after="0" w:line="240" w:lineRule="auto"/>
              <w:rPr>
                <w:rFonts w:ascii="Courier New" w:hAnsi="Courier New" w:cs="Courier New"/>
              </w:rPr>
            </w:pPr>
            <w:r w:rsidRPr="00DB00A8">
              <w:rPr>
                <w:rFonts w:ascii="Courier New" w:hAnsi="Courier New" w:cs="Courier New"/>
              </w:rPr>
              <w:t>Уменьшение прочих остатков средств бюджетов</w:t>
            </w:r>
          </w:p>
        </w:tc>
        <w:tc>
          <w:tcPr>
            <w:tcW w:w="1041" w:type="dxa"/>
            <w:hideMark/>
          </w:tcPr>
          <w:p w:rsidR="009C728D" w:rsidRPr="00DB00A8" w:rsidRDefault="009C728D" w:rsidP="009C728D">
            <w:pPr>
              <w:spacing w:after="0" w:line="240" w:lineRule="auto"/>
              <w:rPr>
                <w:rFonts w:ascii="Courier New" w:hAnsi="Courier New" w:cs="Courier New"/>
              </w:rPr>
            </w:pPr>
          </w:p>
        </w:tc>
        <w:tc>
          <w:tcPr>
            <w:tcW w:w="1085" w:type="dxa"/>
            <w:hideMark/>
          </w:tcPr>
          <w:p w:rsidR="009C728D" w:rsidRPr="00DB00A8" w:rsidRDefault="009C728D" w:rsidP="009C728D">
            <w:pPr>
              <w:spacing w:after="0" w:line="240" w:lineRule="auto"/>
              <w:jc w:val="both"/>
              <w:rPr>
                <w:rFonts w:ascii="Courier New" w:hAnsi="Courier New" w:cs="Courier New"/>
              </w:rPr>
            </w:pPr>
          </w:p>
        </w:tc>
        <w:tc>
          <w:tcPr>
            <w:tcW w:w="1041" w:type="dxa"/>
            <w:hideMark/>
          </w:tcPr>
          <w:p w:rsidR="009C728D" w:rsidRPr="00DB00A8" w:rsidRDefault="009C728D" w:rsidP="009C728D">
            <w:pPr>
              <w:spacing w:after="0" w:line="240" w:lineRule="auto"/>
              <w:jc w:val="both"/>
              <w:rPr>
                <w:rFonts w:ascii="Courier New" w:hAnsi="Courier New" w:cs="Courier New"/>
              </w:rPr>
            </w:pPr>
          </w:p>
        </w:tc>
        <w:tc>
          <w:tcPr>
            <w:tcW w:w="993" w:type="dxa"/>
            <w:hideMark/>
          </w:tcPr>
          <w:p w:rsidR="009C728D" w:rsidRPr="00DB00A8" w:rsidRDefault="009C728D" w:rsidP="009C728D">
            <w:pPr>
              <w:spacing w:after="0" w:line="240" w:lineRule="auto"/>
              <w:jc w:val="both"/>
              <w:rPr>
                <w:rFonts w:ascii="Courier New" w:hAnsi="Courier New" w:cs="Courier New"/>
              </w:rPr>
            </w:pPr>
          </w:p>
        </w:tc>
        <w:tc>
          <w:tcPr>
            <w:tcW w:w="850" w:type="dxa"/>
            <w:hideMark/>
          </w:tcPr>
          <w:p w:rsidR="009C728D" w:rsidRPr="00DB00A8" w:rsidRDefault="009C728D" w:rsidP="009C728D">
            <w:pPr>
              <w:spacing w:after="0" w:line="240" w:lineRule="auto"/>
              <w:jc w:val="both"/>
              <w:rPr>
                <w:rFonts w:ascii="Arial" w:hAnsi="Arial" w:cs="Arial"/>
                <w:sz w:val="24"/>
                <w:szCs w:val="24"/>
              </w:rPr>
            </w:pPr>
          </w:p>
        </w:tc>
        <w:tc>
          <w:tcPr>
            <w:tcW w:w="851" w:type="dxa"/>
            <w:hideMark/>
          </w:tcPr>
          <w:p w:rsidR="009C728D" w:rsidRPr="00DB00A8" w:rsidRDefault="009C728D" w:rsidP="009C728D">
            <w:pPr>
              <w:spacing w:after="0" w:line="240" w:lineRule="auto"/>
              <w:jc w:val="both"/>
              <w:rPr>
                <w:rFonts w:ascii="Arial" w:hAnsi="Arial" w:cs="Arial"/>
                <w:sz w:val="24"/>
                <w:szCs w:val="24"/>
              </w:rPr>
            </w:pPr>
          </w:p>
        </w:tc>
      </w:tr>
    </w:tbl>
    <w:p w:rsidR="009C728D" w:rsidRDefault="009C728D" w:rsidP="009C728D">
      <w:pPr>
        <w:spacing w:after="0" w:line="240" w:lineRule="auto"/>
        <w:jc w:val="center"/>
        <w:rPr>
          <w:rFonts w:ascii="Arial" w:hAnsi="Arial" w:cs="Arial"/>
          <w:sz w:val="24"/>
          <w:szCs w:val="24"/>
        </w:rPr>
      </w:pPr>
    </w:p>
    <w:p w:rsidR="009C728D" w:rsidRDefault="009C728D" w:rsidP="009C728D">
      <w:pPr>
        <w:spacing w:after="0" w:line="240" w:lineRule="auto"/>
        <w:jc w:val="center"/>
        <w:rPr>
          <w:rFonts w:ascii="Arial" w:hAnsi="Arial" w:cs="Arial"/>
          <w:sz w:val="24"/>
          <w:szCs w:val="24"/>
        </w:rPr>
      </w:pPr>
    </w:p>
    <w:p w:rsidR="009C728D" w:rsidRPr="00A03B01" w:rsidRDefault="009C728D" w:rsidP="009C728D">
      <w:pPr>
        <w:spacing w:after="0" w:line="240" w:lineRule="auto"/>
        <w:jc w:val="right"/>
        <w:rPr>
          <w:rFonts w:ascii="Courier New" w:hAnsi="Courier New" w:cs="Courier New"/>
        </w:rPr>
      </w:pPr>
      <w:r w:rsidRPr="00A03B01">
        <w:rPr>
          <w:rFonts w:ascii="Courier New" w:hAnsi="Courier New" w:cs="Courier New"/>
        </w:rPr>
        <w:t>Приложение № 2</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 Порядку составления и ведения </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9C728D" w:rsidRDefault="009C728D" w:rsidP="009C728D">
      <w:pPr>
        <w:spacing w:after="0" w:line="240" w:lineRule="auto"/>
        <w:jc w:val="right"/>
        <w:rPr>
          <w:rFonts w:ascii="Courier New" w:hAnsi="Courier New" w:cs="Courier New"/>
        </w:rPr>
      </w:pPr>
      <w:r>
        <w:rPr>
          <w:rFonts w:ascii="Courier New" w:hAnsi="Courier New" w:cs="Courier New"/>
        </w:rPr>
        <w:t xml:space="preserve">Биритского </w:t>
      </w:r>
      <w:r w:rsidRPr="00DB00A8">
        <w:rPr>
          <w:rFonts w:ascii="Courier New" w:hAnsi="Courier New" w:cs="Courier New"/>
        </w:rPr>
        <w:t>муниципального образования</w:t>
      </w:r>
    </w:p>
    <w:p w:rsidR="009C728D" w:rsidRDefault="009C728D" w:rsidP="009C728D">
      <w:pPr>
        <w:spacing w:after="0" w:line="240" w:lineRule="auto"/>
        <w:jc w:val="center"/>
        <w:rPr>
          <w:rFonts w:ascii="Arial" w:hAnsi="Arial" w:cs="Arial"/>
          <w:sz w:val="24"/>
          <w:szCs w:val="24"/>
        </w:rPr>
      </w:pPr>
    </w:p>
    <w:p w:rsidR="009C728D" w:rsidRDefault="009C728D" w:rsidP="009C728D">
      <w:pPr>
        <w:spacing w:after="0" w:line="240" w:lineRule="auto"/>
        <w:jc w:val="center"/>
        <w:rPr>
          <w:rFonts w:ascii="Arial" w:hAnsi="Arial" w:cs="Arial"/>
          <w:sz w:val="24"/>
          <w:szCs w:val="24"/>
        </w:rPr>
      </w:pPr>
      <w:r w:rsidRPr="00A03B01">
        <w:rPr>
          <w:rFonts w:ascii="Arial" w:hAnsi="Arial" w:cs="Arial"/>
          <w:sz w:val="24"/>
          <w:szCs w:val="24"/>
        </w:rPr>
        <w:t>Прогноз кассовых поступлений в бюджет</w:t>
      </w:r>
    </w:p>
    <w:p w:rsidR="009C728D" w:rsidRDefault="009C728D" w:rsidP="009C728D">
      <w:pPr>
        <w:spacing w:after="0" w:line="240" w:lineRule="auto"/>
        <w:jc w:val="center"/>
        <w:rPr>
          <w:rFonts w:ascii="Arial" w:hAnsi="Arial" w:cs="Arial"/>
          <w:sz w:val="24"/>
          <w:szCs w:val="24"/>
        </w:rPr>
      </w:pPr>
      <w:r>
        <w:rPr>
          <w:rFonts w:ascii="Arial" w:hAnsi="Arial" w:cs="Arial"/>
          <w:sz w:val="24"/>
          <w:szCs w:val="24"/>
        </w:rPr>
        <w:t xml:space="preserve">Биритского </w:t>
      </w:r>
      <w:r w:rsidRPr="00A03B01">
        <w:rPr>
          <w:rFonts w:ascii="Arial" w:hAnsi="Arial" w:cs="Arial"/>
          <w:sz w:val="24"/>
          <w:szCs w:val="24"/>
        </w:rPr>
        <w:t>муниципального образования на 20__ год</w:t>
      </w:r>
    </w:p>
    <w:p w:rsidR="009C728D" w:rsidRDefault="009C728D" w:rsidP="009C728D">
      <w:pPr>
        <w:spacing w:after="0" w:line="240" w:lineRule="auto"/>
        <w:jc w:val="center"/>
        <w:rPr>
          <w:rFonts w:ascii="Arial" w:hAnsi="Arial" w:cs="Arial"/>
          <w:sz w:val="24"/>
          <w:szCs w:val="24"/>
        </w:rPr>
      </w:pPr>
    </w:p>
    <w:p w:rsidR="009C728D" w:rsidRPr="0017683F" w:rsidRDefault="009C728D" w:rsidP="009C728D">
      <w:pPr>
        <w:spacing w:after="0" w:line="240" w:lineRule="auto"/>
        <w:jc w:val="right"/>
        <w:rPr>
          <w:rFonts w:ascii="Arial" w:hAnsi="Arial" w:cs="Arial"/>
        </w:rPr>
      </w:pPr>
      <w:r w:rsidRPr="0017683F">
        <w:rPr>
          <w:rFonts w:ascii="Arial" w:hAnsi="Arial" w:cs="Arial"/>
        </w:rPr>
        <w:t>(руб)</w:t>
      </w:r>
    </w:p>
    <w:tbl>
      <w:tblPr>
        <w:tblW w:w="9371" w:type="dxa"/>
        <w:tblInd w:w="93" w:type="dxa"/>
        <w:tblLayout w:type="fixed"/>
        <w:tblLook w:val="04A0" w:firstRow="1" w:lastRow="0" w:firstColumn="1" w:lastColumn="0" w:noHBand="0" w:noVBand="1"/>
      </w:tblPr>
      <w:tblGrid>
        <w:gridCol w:w="866"/>
        <w:gridCol w:w="2268"/>
        <w:gridCol w:w="1134"/>
        <w:gridCol w:w="1134"/>
        <w:gridCol w:w="992"/>
        <w:gridCol w:w="992"/>
        <w:gridCol w:w="993"/>
        <w:gridCol w:w="992"/>
      </w:tblGrid>
      <w:tr w:rsidR="009C728D" w:rsidRPr="00A03B01" w:rsidTr="009C728D">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Сумма на год, всего</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в том числе</w:t>
            </w:r>
          </w:p>
        </w:tc>
      </w:tr>
      <w:tr w:rsidR="009C728D" w:rsidRPr="00A03B01" w:rsidTr="009C728D">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C728D" w:rsidRPr="00A03B01"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03B01"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03B01"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03B01" w:rsidRDefault="009C728D" w:rsidP="009C728D">
            <w:pPr>
              <w:spacing w:after="0" w:line="240" w:lineRule="auto"/>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I кв.</w:t>
            </w: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II кв.</w:t>
            </w: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III кв.</w:t>
            </w: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IV кв.</w:t>
            </w:r>
          </w:p>
        </w:tc>
      </w:tr>
      <w:tr w:rsidR="009C728D" w:rsidRPr="00A03B01" w:rsidTr="009C728D">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Доходы, всего:</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900"/>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1.1.</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Налоговые и неналоговые доходы, всего</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1.1.1.</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Налоговые</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1.1.2.</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Неналоговые</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1590"/>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1.1.3.</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Доходы бюджетов бюджетной системы РФ от возврата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930"/>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1.1.4.</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1215"/>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1.2.</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r w:rsidR="009C728D" w:rsidRPr="00A03B01" w:rsidTr="009C728D">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9C728D" w:rsidRPr="00A03B01" w:rsidRDefault="009C728D" w:rsidP="009C728D">
            <w:pPr>
              <w:spacing w:after="0" w:line="240" w:lineRule="auto"/>
              <w:jc w:val="center"/>
              <w:rPr>
                <w:rFonts w:ascii="Courier New" w:hAnsi="Courier New" w:cs="Courier New"/>
              </w:rPr>
            </w:pPr>
            <w:r w:rsidRPr="00A03B01">
              <w:rPr>
                <w:rFonts w:ascii="Courier New" w:hAnsi="Courier New" w:cs="Courier New"/>
              </w:rPr>
              <w:t>1.3.</w:t>
            </w:r>
          </w:p>
        </w:tc>
        <w:tc>
          <w:tcPr>
            <w:tcW w:w="2268"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rPr>
                <w:rFonts w:ascii="Courier New" w:hAnsi="Courier New" w:cs="Courier New"/>
              </w:rPr>
            </w:pPr>
            <w:r w:rsidRPr="00A03B01">
              <w:rPr>
                <w:rFonts w:ascii="Courier New" w:hAnsi="Courier New" w:cs="Courier New"/>
              </w:rPr>
              <w:t>Доходы от платных услуг</w:t>
            </w: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1134"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3"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c>
          <w:tcPr>
            <w:tcW w:w="992" w:type="dxa"/>
            <w:tcBorders>
              <w:top w:val="nil"/>
              <w:left w:val="nil"/>
              <w:bottom w:val="single" w:sz="4" w:space="0" w:color="auto"/>
              <w:right w:val="single" w:sz="4" w:space="0" w:color="auto"/>
            </w:tcBorders>
            <w:shd w:val="clear" w:color="auto" w:fill="auto"/>
            <w:hideMark/>
          </w:tcPr>
          <w:p w:rsidR="009C728D" w:rsidRPr="00A03B01" w:rsidRDefault="009C728D" w:rsidP="009C728D">
            <w:pPr>
              <w:spacing w:after="0" w:line="240" w:lineRule="auto"/>
              <w:jc w:val="right"/>
              <w:rPr>
                <w:rFonts w:ascii="Courier New" w:hAnsi="Courier New" w:cs="Courier New"/>
                <w:b/>
                <w:bCs/>
              </w:rPr>
            </w:pPr>
          </w:p>
        </w:tc>
      </w:tr>
    </w:tbl>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Pr="00A03B01" w:rsidRDefault="009C728D" w:rsidP="009C728D">
      <w:pPr>
        <w:spacing w:after="0" w:line="240" w:lineRule="auto"/>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3</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 Порядку составления и ведения </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9C728D" w:rsidRDefault="009C728D" w:rsidP="009C728D">
      <w:pPr>
        <w:spacing w:after="0" w:line="240" w:lineRule="auto"/>
        <w:jc w:val="right"/>
        <w:rPr>
          <w:rFonts w:ascii="Arial" w:hAnsi="Arial" w:cs="Arial"/>
          <w:sz w:val="24"/>
          <w:szCs w:val="24"/>
        </w:rPr>
      </w:pPr>
      <w:r>
        <w:rPr>
          <w:rFonts w:ascii="Courier New" w:hAnsi="Courier New" w:cs="Courier New"/>
        </w:rPr>
        <w:lastRenderedPageBreak/>
        <w:t xml:space="preserve">Биритского </w:t>
      </w:r>
      <w:r w:rsidRPr="00DB00A8">
        <w:rPr>
          <w:rFonts w:ascii="Courier New" w:hAnsi="Courier New" w:cs="Courier New"/>
        </w:rPr>
        <w:t>муниципального образования</w:t>
      </w:r>
    </w:p>
    <w:p w:rsidR="009C728D" w:rsidRDefault="009C728D" w:rsidP="009C728D">
      <w:pPr>
        <w:spacing w:after="0" w:line="240" w:lineRule="auto"/>
        <w:jc w:val="center"/>
        <w:rPr>
          <w:rFonts w:ascii="Arial" w:hAnsi="Arial" w:cs="Arial"/>
          <w:sz w:val="24"/>
          <w:szCs w:val="24"/>
        </w:rPr>
      </w:pPr>
    </w:p>
    <w:p w:rsidR="009C728D" w:rsidRDefault="009C728D" w:rsidP="009C728D">
      <w:pPr>
        <w:spacing w:after="0" w:line="240" w:lineRule="auto"/>
        <w:jc w:val="center"/>
        <w:rPr>
          <w:rFonts w:ascii="Arial" w:hAnsi="Arial" w:cs="Arial"/>
          <w:sz w:val="24"/>
          <w:szCs w:val="24"/>
        </w:rPr>
      </w:pPr>
      <w:r w:rsidRPr="0017683F">
        <w:rPr>
          <w:rFonts w:ascii="Arial" w:hAnsi="Arial" w:cs="Arial"/>
          <w:sz w:val="24"/>
          <w:szCs w:val="24"/>
        </w:rPr>
        <w:t>Прогноз кассовых выплат из бюджета</w:t>
      </w:r>
    </w:p>
    <w:p w:rsidR="009C728D" w:rsidRDefault="009C728D" w:rsidP="009C728D">
      <w:pPr>
        <w:spacing w:after="0" w:line="240" w:lineRule="auto"/>
        <w:jc w:val="center"/>
        <w:rPr>
          <w:rFonts w:ascii="Arial" w:hAnsi="Arial" w:cs="Arial"/>
          <w:sz w:val="24"/>
          <w:szCs w:val="24"/>
        </w:rPr>
      </w:pPr>
      <w:r>
        <w:rPr>
          <w:rFonts w:ascii="Arial" w:hAnsi="Arial" w:cs="Arial"/>
          <w:sz w:val="24"/>
          <w:szCs w:val="24"/>
        </w:rPr>
        <w:t xml:space="preserve">Биритского </w:t>
      </w:r>
      <w:r w:rsidRPr="00A03B01">
        <w:rPr>
          <w:rFonts w:ascii="Arial" w:hAnsi="Arial" w:cs="Arial"/>
          <w:sz w:val="24"/>
          <w:szCs w:val="24"/>
        </w:rPr>
        <w:t>муниципального образования на 20__ год</w:t>
      </w:r>
    </w:p>
    <w:p w:rsidR="009C728D" w:rsidRDefault="009C728D" w:rsidP="009C728D">
      <w:pPr>
        <w:spacing w:after="0" w:line="240" w:lineRule="auto"/>
        <w:rPr>
          <w:rFonts w:ascii="Arial" w:hAnsi="Arial" w:cs="Arial"/>
          <w:sz w:val="24"/>
          <w:szCs w:val="24"/>
        </w:rPr>
      </w:pPr>
    </w:p>
    <w:p w:rsidR="009C728D" w:rsidRPr="0017683F" w:rsidRDefault="009C728D" w:rsidP="009C728D">
      <w:pPr>
        <w:spacing w:after="0" w:line="240" w:lineRule="auto"/>
        <w:jc w:val="right"/>
        <w:rPr>
          <w:rFonts w:ascii="Courier New" w:hAnsi="Courier New" w:cs="Courier New"/>
        </w:rPr>
      </w:pPr>
      <w:r w:rsidRPr="0017683F">
        <w:rPr>
          <w:rFonts w:ascii="Courier New" w:hAnsi="Courier New" w:cs="Courier New"/>
        </w:rPr>
        <w:t>(руб</w:t>
      </w:r>
      <w:r>
        <w:rPr>
          <w:rFonts w:ascii="Courier New" w:hAnsi="Courier New" w:cs="Courier New"/>
        </w:rPr>
        <w:t>.</w:t>
      </w:r>
      <w:r w:rsidRPr="0017683F">
        <w:rPr>
          <w:rFonts w:ascii="Courier New" w:hAnsi="Courier New" w:cs="Courier New"/>
        </w:rPr>
        <w:t>)</w:t>
      </w:r>
    </w:p>
    <w:tbl>
      <w:tblPr>
        <w:tblW w:w="9513" w:type="dxa"/>
        <w:tblInd w:w="93" w:type="dxa"/>
        <w:tblLayout w:type="fixed"/>
        <w:tblLook w:val="04A0" w:firstRow="1" w:lastRow="0" w:firstColumn="1" w:lastColumn="0" w:noHBand="0" w:noVBand="1"/>
      </w:tblPr>
      <w:tblGrid>
        <w:gridCol w:w="724"/>
        <w:gridCol w:w="2268"/>
        <w:gridCol w:w="1418"/>
        <w:gridCol w:w="1275"/>
        <w:gridCol w:w="993"/>
        <w:gridCol w:w="992"/>
        <w:gridCol w:w="850"/>
        <w:gridCol w:w="993"/>
      </w:tblGrid>
      <w:tr w:rsidR="009C728D" w:rsidRPr="0017683F" w:rsidTr="009C728D">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r w:rsidRPr="0017683F">
              <w:rPr>
                <w:rFonts w:ascii="Courier New" w:hAnsi="Courier New" w:cs="Courier New"/>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Сумма на год, всего</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в том числе</w:t>
            </w:r>
          </w:p>
        </w:tc>
      </w:tr>
      <w:tr w:rsidR="009C728D" w:rsidRPr="0017683F" w:rsidTr="009C728D">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 xml:space="preserve">I </w:t>
            </w: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 xml:space="preserve">II </w:t>
            </w: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 xml:space="preserve">III </w:t>
            </w: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 xml:space="preserve">IV </w:t>
            </w:r>
          </w:p>
        </w:tc>
      </w:tr>
      <w:tr w:rsidR="009C728D" w:rsidRPr="0017683F" w:rsidTr="009C728D">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кв.</w:t>
            </w: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кв.</w:t>
            </w: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кв.</w:t>
            </w: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кв.</w:t>
            </w:r>
          </w:p>
        </w:tc>
      </w:tr>
      <w:tr w:rsidR="009C728D" w:rsidRPr="0017683F" w:rsidTr="009C728D">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w:t>
            </w: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r w:rsidRPr="0017683F">
              <w:rPr>
                <w:rFonts w:ascii="Courier New" w:hAnsi="Courier New" w:cs="Courier New"/>
              </w:rPr>
              <w:t>Расходы, всего:</w:t>
            </w: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w:t>
            </w: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r w:rsidRPr="0017683F">
              <w:rPr>
                <w:rFonts w:ascii="Courier New" w:hAnsi="Courier New" w:cs="Courier New"/>
              </w:rPr>
              <w:t>Расходы бюджета</w:t>
            </w: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r w:rsidRPr="0017683F">
              <w:rPr>
                <w:rFonts w:ascii="Courier New" w:hAnsi="Courier New" w:cs="Courier New"/>
              </w:rPr>
              <w:t>В том числе:</w:t>
            </w: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r w:rsidRPr="0017683F">
              <w:rPr>
                <w:rFonts w:ascii="Courier New" w:hAnsi="Courier New" w:cs="Courier New"/>
              </w:rPr>
              <w:t>Главный распорядитель</w:t>
            </w: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15"/>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9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42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724"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p>
        </w:tc>
        <w:tc>
          <w:tcPr>
            <w:tcW w:w="226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bl>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jc w:val="right"/>
        <w:rPr>
          <w:rFonts w:ascii="Courier New" w:hAnsi="Courier New" w:cs="Courier New"/>
        </w:rPr>
      </w:pPr>
    </w:p>
    <w:p w:rsidR="009C728D" w:rsidRPr="00A03B01" w:rsidRDefault="009C728D" w:rsidP="009C728D">
      <w:pPr>
        <w:spacing w:after="0" w:line="240" w:lineRule="auto"/>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4</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 Порядку составления и ведения </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9C728D" w:rsidRDefault="009C728D" w:rsidP="009C728D">
      <w:pPr>
        <w:spacing w:after="0" w:line="240" w:lineRule="auto"/>
        <w:jc w:val="right"/>
        <w:rPr>
          <w:rFonts w:ascii="Arial" w:hAnsi="Arial" w:cs="Arial"/>
          <w:sz w:val="24"/>
          <w:szCs w:val="24"/>
        </w:rPr>
      </w:pPr>
      <w:r>
        <w:rPr>
          <w:rFonts w:ascii="Courier New" w:hAnsi="Courier New" w:cs="Courier New"/>
        </w:rPr>
        <w:t xml:space="preserve">Биритского </w:t>
      </w:r>
      <w:r w:rsidRPr="00DB00A8">
        <w:rPr>
          <w:rFonts w:ascii="Courier New" w:hAnsi="Courier New" w:cs="Courier New"/>
        </w:rPr>
        <w:t>муниципального образования</w:t>
      </w:r>
    </w:p>
    <w:p w:rsidR="009C728D" w:rsidRDefault="009C728D" w:rsidP="009C728D">
      <w:pPr>
        <w:spacing w:after="0" w:line="240" w:lineRule="auto"/>
        <w:jc w:val="center"/>
        <w:rPr>
          <w:rFonts w:ascii="Arial" w:hAnsi="Arial" w:cs="Arial"/>
          <w:sz w:val="24"/>
          <w:szCs w:val="24"/>
        </w:rPr>
      </w:pPr>
    </w:p>
    <w:p w:rsidR="009C728D" w:rsidRDefault="009C728D" w:rsidP="009C728D">
      <w:pPr>
        <w:spacing w:after="0" w:line="240" w:lineRule="auto"/>
        <w:jc w:val="center"/>
        <w:rPr>
          <w:rFonts w:ascii="Arial" w:hAnsi="Arial" w:cs="Arial"/>
          <w:sz w:val="24"/>
          <w:szCs w:val="24"/>
        </w:rPr>
      </w:pPr>
      <w:r w:rsidRPr="0017683F">
        <w:rPr>
          <w:rFonts w:ascii="Arial" w:hAnsi="Arial" w:cs="Arial"/>
          <w:sz w:val="24"/>
          <w:szCs w:val="24"/>
        </w:rPr>
        <w:t xml:space="preserve">Прогноз кассовых поступлений и кассовых выплат по источникам финансирования дефицита бюджета </w:t>
      </w:r>
      <w:r>
        <w:rPr>
          <w:rFonts w:ascii="Arial" w:hAnsi="Arial" w:cs="Arial"/>
          <w:sz w:val="24"/>
          <w:szCs w:val="24"/>
        </w:rPr>
        <w:t xml:space="preserve">Биритского </w:t>
      </w:r>
      <w:r w:rsidRPr="0017683F">
        <w:rPr>
          <w:rFonts w:ascii="Arial" w:hAnsi="Arial" w:cs="Arial"/>
          <w:sz w:val="24"/>
          <w:szCs w:val="24"/>
        </w:rPr>
        <w:t>муниципального образования на 20__год</w:t>
      </w:r>
    </w:p>
    <w:p w:rsidR="009C728D" w:rsidRDefault="009C728D" w:rsidP="009C728D">
      <w:pPr>
        <w:spacing w:after="0" w:line="240" w:lineRule="auto"/>
        <w:rPr>
          <w:rFonts w:ascii="Arial" w:hAnsi="Arial" w:cs="Arial"/>
          <w:sz w:val="24"/>
          <w:szCs w:val="24"/>
        </w:rPr>
      </w:pPr>
    </w:p>
    <w:p w:rsidR="009C728D" w:rsidRPr="0017683F" w:rsidRDefault="009C728D" w:rsidP="009C728D">
      <w:pPr>
        <w:spacing w:after="0" w:line="240" w:lineRule="auto"/>
        <w:jc w:val="right"/>
        <w:rPr>
          <w:rFonts w:ascii="Courier New" w:hAnsi="Courier New" w:cs="Courier New"/>
        </w:rPr>
      </w:pPr>
      <w:r w:rsidRPr="0017683F">
        <w:rPr>
          <w:rFonts w:ascii="Courier New" w:hAnsi="Courier New" w:cs="Courier New"/>
        </w:rPr>
        <w:t>(руб.)</w:t>
      </w:r>
    </w:p>
    <w:tbl>
      <w:tblPr>
        <w:tblW w:w="9513" w:type="dxa"/>
        <w:tblInd w:w="93" w:type="dxa"/>
        <w:tblLayout w:type="fixed"/>
        <w:tblLook w:val="04A0" w:firstRow="1" w:lastRow="0" w:firstColumn="1" w:lastColumn="0" w:noHBand="0" w:noVBand="1"/>
      </w:tblPr>
      <w:tblGrid>
        <w:gridCol w:w="1008"/>
        <w:gridCol w:w="3543"/>
        <w:gridCol w:w="1276"/>
        <w:gridCol w:w="992"/>
        <w:gridCol w:w="851"/>
        <w:gridCol w:w="850"/>
        <w:gridCol w:w="993"/>
      </w:tblGrid>
      <w:tr w:rsidR="009C728D" w:rsidRPr="0017683F" w:rsidTr="009C728D">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Сумма на год, всего</w:t>
            </w:r>
          </w:p>
        </w:tc>
        <w:tc>
          <w:tcPr>
            <w:tcW w:w="3686" w:type="dxa"/>
            <w:gridSpan w:val="4"/>
            <w:tcBorders>
              <w:top w:val="single" w:sz="4" w:space="0" w:color="auto"/>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в том числе</w:t>
            </w:r>
          </w:p>
        </w:tc>
      </w:tr>
      <w:tr w:rsidR="009C728D" w:rsidRPr="0017683F" w:rsidTr="009C728D">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728D" w:rsidRPr="0017683F" w:rsidRDefault="009C728D" w:rsidP="009C728D">
            <w:pPr>
              <w:spacing w:after="0" w:line="240" w:lineRule="auto"/>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I кв.</w:t>
            </w: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II кв.</w:t>
            </w: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III кв.</w:t>
            </w: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IV кв.</w:t>
            </w:r>
          </w:p>
        </w:tc>
      </w:tr>
      <w:tr w:rsidR="009C728D" w:rsidRPr="0017683F" w:rsidTr="009C728D">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Источники финансирования дефицита бюджета</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Источники внутреннего финансирования дефицита бюджета</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6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Долговые обязательства, выраженные в ценных бумагах</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1.1.1.1.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привлечение</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1.1.1.2.</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погашение</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1.1.2.</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Кредитные соглашения и договоры</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1.1.2.1.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получение кредитов</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1.1.2.2.</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погашение кредитов</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lastRenderedPageBreak/>
              <w:t>1.1.2.2.1.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полученных от бюджетов других уровней</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1.1.2.2.2.</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полученных от кредитных организаций</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1.1.3.</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Исполнение государственных гарантий</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1.1.4.</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Акции и иные формы участия в капитале</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1.1.4.1.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продажа акций</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1.1.5.</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Бюджетные кредиты</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1.1.5.1.</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предоставление кредитов</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r w:rsidR="009C728D" w:rsidRPr="0017683F" w:rsidTr="009C728D">
        <w:trPr>
          <w:trHeight w:val="300"/>
        </w:trPr>
        <w:tc>
          <w:tcPr>
            <w:tcW w:w="1008" w:type="dxa"/>
            <w:tcBorders>
              <w:top w:val="nil"/>
              <w:left w:val="single" w:sz="4" w:space="0" w:color="auto"/>
              <w:bottom w:val="single" w:sz="4" w:space="0" w:color="auto"/>
              <w:right w:val="single" w:sz="4" w:space="0" w:color="auto"/>
            </w:tcBorders>
            <w:shd w:val="clear" w:color="auto" w:fill="auto"/>
            <w:hideMark/>
          </w:tcPr>
          <w:p w:rsidR="009C728D" w:rsidRPr="0017683F" w:rsidRDefault="009C728D" w:rsidP="009C728D">
            <w:pPr>
              <w:spacing w:after="0" w:line="240" w:lineRule="auto"/>
              <w:jc w:val="center"/>
              <w:rPr>
                <w:rFonts w:ascii="Courier New" w:hAnsi="Courier New" w:cs="Courier New"/>
              </w:rPr>
            </w:pPr>
            <w:r w:rsidRPr="0017683F">
              <w:rPr>
                <w:rFonts w:ascii="Courier New" w:hAnsi="Courier New" w:cs="Courier New"/>
              </w:rPr>
              <w:t>1.1.5.2.</w:t>
            </w:r>
          </w:p>
        </w:tc>
        <w:tc>
          <w:tcPr>
            <w:tcW w:w="354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rPr>
                <w:rFonts w:ascii="Courier New" w:hAnsi="Courier New" w:cs="Courier New"/>
              </w:rPr>
            </w:pPr>
            <w:r w:rsidRPr="0017683F">
              <w:rPr>
                <w:rFonts w:ascii="Courier New" w:hAnsi="Courier New" w:cs="Courier New"/>
              </w:rPr>
              <w:t>(+) погашение кредитов</w:t>
            </w:r>
          </w:p>
        </w:tc>
        <w:tc>
          <w:tcPr>
            <w:tcW w:w="1276"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2"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1"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850"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c>
          <w:tcPr>
            <w:tcW w:w="993" w:type="dxa"/>
            <w:tcBorders>
              <w:top w:val="nil"/>
              <w:left w:val="nil"/>
              <w:bottom w:val="single" w:sz="4" w:space="0" w:color="auto"/>
              <w:right w:val="single" w:sz="4" w:space="0" w:color="auto"/>
            </w:tcBorders>
            <w:shd w:val="clear" w:color="auto" w:fill="auto"/>
            <w:hideMark/>
          </w:tcPr>
          <w:p w:rsidR="009C728D" w:rsidRPr="0017683F" w:rsidRDefault="009C728D" w:rsidP="009C728D">
            <w:pPr>
              <w:spacing w:after="0" w:line="240" w:lineRule="auto"/>
              <w:jc w:val="both"/>
              <w:rPr>
                <w:rFonts w:ascii="Courier New" w:hAnsi="Courier New" w:cs="Courier New"/>
              </w:rPr>
            </w:pPr>
          </w:p>
        </w:tc>
      </w:tr>
    </w:tbl>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Pr="00A03B01" w:rsidRDefault="009C728D" w:rsidP="009C728D">
      <w:pPr>
        <w:spacing w:after="0" w:line="240" w:lineRule="auto"/>
        <w:jc w:val="right"/>
        <w:rPr>
          <w:rFonts w:ascii="Courier New" w:hAnsi="Courier New" w:cs="Courier New"/>
        </w:rPr>
      </w:pPr>
      <w:r w:rsidRPr="00A03B01">
        <w:rPr>
          <w:rFonts w:ascii="Courier New" w:hAnsi="Courier New" w:cs="Courier New"/>
        </w:rPr>
        <w:t xml:space="preserve">Приложение № </w:t>
      </w:r>
      <w:r>
        <w:rPr>
          <w:rFonts w:ascii="Courier New" w:hAnsi="Courier New" w:cs="Courier New"/>
        </w:rPr>
        <w:t>5</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 Порядку составления и ведения </w:t>
      </w:r>
    </w:p>
    <w:p w:rsidR="009C728D" w:rsidRDefault="009C728D" w:rsidP="009C728D">
      <w:pPr>
        <w:spacing w:after="0" w:line="240" w:lineRule="auto"/>
        <w:jc w:val="right"/>
        <w:rPr>
          <w:rFonts w:ascii="Courier New" w:hAnsi="Courier New" w:cs="Courier New"/>
        </w:rPr>
      </w:pPr>
      <w:r w:rsidRPr="00DB00A8">
        <w:rPr>
          <w:rFonts w:ascii="Courier New" w:hAnsi="Courier New" w:cs="Courier New"/>
        </w:rPr>
        <w:t xml:space="preserve">кассового плана исполнения бюджета </w:t>
      </w:r>
    </w:p>
    <w:p w:rsidR="009C728D" w:rsidRPr="00A03B01" w:rsidRDefault="009C728D" w:rsidP="009C728D">
      <w:pPr>
        <w:spacing w:after="0" w:line="240" w:lineRule="auto"/>
        <w:jc w:val="right"/>
        <w:rPr>
          <w:rFonts w:ascii="Courier New" w:hAnsi="Courier New" w:cs="Courier New"/>
        </w:rPr>
      </w:pPr>
      <w:r>
        <w:rPr>
          <w:rFonts w:ascii="Courier New" w:hAnsi="Courier New" w:cs="Courier New"/>
        </w:rPr>
        <w:t xml:space="preserve">Биритского </w:t>
      </w:r>
      <w:r w:rsidRPr="00DB00A8">
        <w:rPr>
          <w:rFonts w:ascii="Courier New" w:hAnsi="Courier New" w:cs="Courier New"/>
        </w:rPr>
        <w:t>муниципального образования</w:t>
      </w: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jc w:val="center"/>
        <w:rPr>
          <w:rFonts w:ascii="Arial" w:hAnsi="Arial" w:cs="Arial"/>
          <w:sz w:val="24"/>
          <w:szCs w:val="24"/>
        </w:rPr>
      </w:pPr>
      <w:r w:rsidRPr="0017683F">
        <w:rPr>
          <w:rFonts w:ascii="Arial" w:hAnsi="Arial" w:cs="Arial"/>
          <w:sz w:val="24"/>
          <w:szCs w:val="24"/>
        </w:rPr>
        <w:t>Выписка из кассового плана на 20__ год</w:t>
      </w:r>
    </w:p>
    <w:p w:rsidR="009C728D" w:rsidRDefault="009C728D" w:rsidP="009C728D">
      <w:pPr>
        <w:spacing w:after="0" w:line="240" w:lineRule="auto"/>
        <w:jc w:val="center"/>
        <w:rPr>
          <w:rFonts w:ascii="Arial" w:hAnsi="Arial" w:cs="Arial"/>
          <w:sz w:val="24"/>
          <w:szCs w:val="24"/>
        </w:rPr>
      </w:pPr>
      <w:r w:rsidRPr="0017683F">
        <w:rPr>
          <w:rFonts w:ascii="Arial" w:hAnsi="Arial" w:cs="Arial"/>
          <w:sz w:val="24"/>
          <w:szCs w:val="24"/>
        </w:rPr>
        <w:t>по _____________________________________</w:t>
      </w:r>
    </w:p>
    <w:p w:rsidR="009C728D" w:rsidRDefault="009C728D" w:rsidP="009C728D">
      <w:pPr>
        <w:spacing w:after="0" w:line="240" w:lineRule="auto"/>
        <w:jc w:val="center"/>
        <w:rPr>
          <w:rFonts w:ascii="Arial" w:hAnsi="Arial" w:cs="Arial"/>
          <w:sz w:val="24"/>
          <w:szCs w:val="24"/>
          <w:vertAlign w:val="superscript"/>
        </w:rPr>
      </w:pPr>
      <w:r w:rsidRPr="00793FB1">
        <w:rPr>
          <w:rFonts w:ascii="Arial" w:hAnsi="Arial" w:cs="Arial"/>
          <w:sz w:val="24"/>
          <w:szCs w:val="24"/>
          <w:vertAlign w:val="superscript"/>
        </w:rPr>
        <w:t>(наименование главного распорядителя)</w:t>
      </w:r>
    </w:p>
    <w:tbl>
      <w:tblPr>
        <w:tblW w:w="9513" w:type="dxa"/>
        <w:tblInd w:w="93" w:type="dxa"/>
        <w:tblLook w:val="04A0" w:firstRow="1" w:lastRow="0" w:firstColumn="1" w:lastColumn="0" w:noHBand="0" w:noVBand="1"/>
      </w:tblPr>
      <w:tblGrid>
        <w:gridCol w:w="2000"/>
        <w:gridCol w:w="2126"/>
        <w:gridCol w:w="1418"/>
        <w:gridCol w:w="1275"/>
        <w:gridCol w:w="1276"/>
        <w:gridCol w:w="1418"/>
      </w:tblGrid>
      <w:tr w:rsidR="009C728D" w:rsidRPr="00793FB1" w:rsidTr="009C728D">
        <w:trPr>
          <w:trHeight w:val="556"/>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Код бюджетной классификации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Сумма на год, всего</w:t>
            </w:r>
          </w:p>
        </w:tc>
        <w:tc>
          <w:tcPr>
            <w:tcW w:w="5387" w:type="dxa"/>
            <w:gridSpan w:val="4"/>
            <w:tcBorders>
              <w:top w:val="single" w:sz="4" w:space="0" w:color="auto"/>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в том числе</w:t>
            </w:r>
          </w:p>
        </w:tc>
      </w:tr>
      <w:tr w:rsidR="009C728D" w:rsidRPr="00793FB1" w:rsidTr="009C728D">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9C728D" w:rsidRPr="00793FB1" w:rsidRDefault="009C728D" w:rsidP="009C728D">
            <w:pPr>
              <w:spacing w:after="0" w:line="240" w:lineRule="auto"/>
              <w:rPr>
                <w:rFonts w:ascii="Courier New" w:hAnsi="Courier New" w:cs="Courier New"/>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I кв.</w:t>
            </w:r>
          </w:p>
        </w:tc>
        <w:tc>
          <w:tcPr>
            <w:tcW w:w="1275"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II кв.</w:t>
            </w:r>
          </w:p>
        </w:tc>
        <w:tc>
          <w:tcPr>
            <w:tcW w:w="1276"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III кв.</w:t>
            </w:r>
          </w:p>
        </w:tc>
        <w:tc>
          <w:tcPr>
            <w:tcW w:w="1418"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r w:rsidRPr="00793FB1">
              <w:rPr>
                <w:rFonts w:ascii="Courier New" w:hAnsi="Courier New" w:cs="Courier New"/>
              </w:rPr>
              <w:t>IV кв.</w:t>
            </w:r>
          </w:p>
        </w:tc>
      </w:tr>
      <w:tr w:rsidR="009C728D" w:rsidRPr="00793FB1" w:rsidTr="009C728D">
        <w:trPr>
          <w:trHeight w:val="300"/>
        </w:trPr>
        <w:tc>
          <w:tcPr>
            <w:tcW w:w="2000" w:type="dxa"/>
            <w:tcBorders>
              <w:top w:val="nil"/>
              <w:left w:val="single" w:sz="4" w:space="0" w:color="auto"/>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hideMark/>
          </w:tcPr>
          <w:p w:rsidR="009C728D" w:rsidRPr="00793FB1" w:rsidRDefault="009C728D" w:rsidP="009C728D">
            <w:pPr>
              <w:spacing w:after="0" w:line="240" w:lineRule="auto"/>
              <w:jc w:val="center"/>
              <w:rPr>
                <w:rFonts w:ascii="Courier New" w:hAnsi="Courier New" w:cs="Courier New"/>
              </w:rPr>
            </w:pPr>
          </w:p>
        </w:tc>
      </w:tr>
      <w:tr w:rsidR="009C728D" w:rsidRPr="00793FB1" w:rsidTr="009C728D">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r w:rsidR="009C728D" w:rsidRPr="00793FB1" w:rsidTr="009C728D">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212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5"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276"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noWrap/>
            <w:vAlign w:val="bottom"/>
            <w:hideMark/>
          </w:tcPr>
          <w:p w:rsidR="009C728D" w:rsidRPr="00793FB1" w:rsidRDefault="009C728D" w:rsidP="009C728D">
            <w:pPr>
              <w:spacing w:after="0" w:line="240" w:lineRule="auto"/>
              <w:rPr>
                <w:rFonts w:ascii="Courier New" w:hAnsi="Courier New" w:cs="Courier New"/>
              </w:rPr>
            </w:pPr>
          </w:p>
        </w:tc>
      </w:tr>
    </w:tbl>
    <w:p w:rsidR="009C728D" w:rsidRPr="00793FB1"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pStyle w:val="af6"/>
        <w:jc w:val="center"/>
        <w:rPr>
          <w:rFonts w:ascii="Arial" w:hAnsi="Arial" w:cs="Arial"/>
          <w:b/>
          <w:sz w:val="32"/>
          <w:szCs w:val="32"/>
        </w:rPr>
      </w:pPr>
      <w:r>
        <w:rPr>
          <w:rFonts w:ascii="Arial" w:hAnsi="Arial" w:cs="Arial"/>
          <w:b/>
          <w:sz w:val="32"/>
          <w:szCs w:val="32"/>
        </w:rPr>
        <w:t>10.12</w:t>
      </w:r>
      <w:r w:rsidRPr="009078B0">
        <w:rPr>
          <w:rFonts w:ascii="Arial" w:hAnsi="Arial" w:cs="Arial"/>
          <w:b/>
          <w:sz w:val="32"/>
          <w:szCs w:val="32"/>
        </w:rPr>
        <w:t>.2020г</w:t>
      </w:r>
      <w:r>
        <w:rPr>
          <w:rFonts w:ascii="Arial" w:hAnsi="Arial" w:cs="Arial"/>
          <w:b/>
          <w:sz w:val="32"/>
          <w:szCs w:val="32"/>
        </w:rPr>
        <w:t>.№50</w:t>
      </w:r>
    </w:p>
    <w:p w:rsidR="009C728D" w:rsidRPr="00F87681"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lastRenderedPageBreak/>
        <w:t>РОССИЙСКАЯ ФЕДЕРАЦИЯ</w:t>
      </w:r>
    </w:p>
    <w:p w:rsidR="009C728D" w:rsidRPr="00F87681"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t>ИРКУТСКАЯ ОБЛАСТЬ</w:t>
      </w:r>
    </w:p>
    <w:p w:rsidR="009C728D" w:rsidRPr="00F87681"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t>БАЛАГАНСКИЙ МУНИЦИПАЛЬНЫЙ РАЙОН</w:t>
      </w:r>
    </w:p>
    <w:p w:rsidR="009C728D" w:rsidRPr="00F87681"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t xml:space="preserve">БИРИТСКОЕ СЕЛЬСКОЕ ПОСЕЛЕНИЕ </w:t>
      </w:r>
    </w:p>
    <w:p w:rsidR="009C728D" w:rsidRPr="00F87681"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t>АДМИНИСТРАЦИЯ</w:t>
      </w:r>
    </w:p>
    <w:p w:rsidR="009C728D" w:rsidRDefault="009C728D" w:rsidP="009C728D">
      <w:pPr>
        <w:spacing w:after="0" w:line="240" w:lineRule="auto"/>
        <w:jc w:val="center"/>
        <w:rPr>
          <w:rFonts w:ascii="Arial" w:hAnsi="Arial" w:cs="Arial"/>
          <w:b/>
          <w:sz w:val="32"/>
          <w:szCs w:val="32"/>
        </w:rPr>
      </w:pPr>
      <w:r w:rsidRPr="00F87681">
        <w:rPr>
          <w:rFonts w:ascii="Arial" w:hAnsi="Arial" w:cs="Arial"/>
          <w:b/>
          <w:sz w:val="32"/>
          <w:szCs w:val="32"/>
        </w:rPr>
        <w:t>ПОСТАНОВЛЕНИЕ</w:t>
      </w:r>
    </w:p>
    <w:p w:rsidR="009C728D" w:rsidRPr="00720FD7" w:rsidRDefault="009C728D" w:rsidP="009C728D">
      <w:pPr>
        <w:spacing w:after="0" w:line="240" w:lineRule="auto"/>
        <w:jc w:val="center"/>
        <w:rPr>
          <w:rFonts w:ascii="Arial" w:hAnsi="Arial" w:cs="Arial"/>
          <w:b/>
          <w:sz w:val="28"/>
          <w:szCs w:val="28"/>
        </w:rPr>
      </w:pPr>
    </w:p>
    <w:p w:rsidR="009C728D" w:rsidRPr="00720FD7" w:rsidRDefault="009C728D" w:rsidP="009C728D">
      <w:pPr>
        <w:spacing w:after="0" w:line="240" w:lineRule="auto"/>
        <w:jc w:val="center"/>
        <w:rPr>
          <w:rFonts w:ascii="Arial" w:hAnsi="Arial" w:cs="Arial"/>
          <w:b/>
          <w:sz w:val="32"/>
          <w:szCs w:val="32"/>
        </w:rPr>
      </w:pPr>
      <w:r w:rsidRPr="001741DA">
        <w:rPr>
          <w:rFonts w:ascii="Arial" w:hAnsi="Arial" w:cs="Arial"/>
          <w:b/>
          <w:sz w:val="32"/>
          <w:szCs w:val="32"/>
        </w:rPr>
        <w:t xml:space="preserve">ОБ УТВЕРЖДЕНИИ ПОРЯДКА </w:t>
      </w:r>
      <w:r w:rsidRPr="00A01768">
        <w:rPr>
          <w:rFonts w:ascii="Arial" w:hAnsi="Arial" w:cs="Arial"/>
          <w:b/>
          <w:color w:val="000000"/>
          <w:sz w:val="32"/>
          <w:szCs w:val="32"/>
        </w:rPr>
        <w:t xml:space="preserve">ФОРМИРОВАНИЯ МУНИЦИПАЛЬНОГО ЗАДАНИЯ НА ОКАЗАНИЕ МУНИЦИПАЛЬНЫХ УСЛУГ (ВЫПОЛНЕНИЕ РАБОТ) МУНИЦИПАЛЬНЫМИ УЧРЕЖДЕНИЯМИ </w:t>
      </w:r>
      <w:r>
        <w:rPr>
          <w:rFonts w:ascii="Arial" w:hAnsi="Arial" w:cs="Arial"/>
          <w:b/>
          <w:color w:val="000000"/>
          <w:sz w:val="32"/>
          <w:szCs w:val="32"/>
        </w:rPr>
        <w:t>БИРИТСКОГО</w:t>
      </w:r>
      <w:r w:rsidRPr="00A01768">
        <w:rPr>
          <w:rFonts w:ascii="Arial" w:hAnsi="Arial" w:cs="Arial"/>
          <w:b/>
          <w:color w:val="000000"/>
          <w:sz w:val="32"/>
          <w:szCs w:val="32"/>
        </w:rPr>
        <w:t xml:space="preserve"> МУНИЦИПАЛЬНОГО ОБРАЗОВАНИЯ И ФИНАНСОВОГО ОБЕСПЕЧЕНИЯ ВЫПОЛНЕНИЯ МУНИЦИПАЛЬНОГО ЗАДАНИЯ</w:t>
      </w:r>
    </w:p>
    <w:p w:rsidR="009C728D" w:rsidRPr="009078B0" w:rsidRDefault="009C728D" w:rsidP="009C728D">
      <w:pPr>
        <w:spacing w:after="0" w:line="240" w:lineRule="auto"/>
        <w:rPr>
          <w:rFonts w:ascii="Arial" w:hAnsi="Arial" w:cs="Arial"/>
        </w:rPr>
      </w:pPr>
    </w:p>
    <w:p w:rsidR="009C728D" w:rsidRPr="00064BD8" w:rsidRDefault="009C728D" w:rsidP="009C728D">
      <w:pPr>
        <w:pStyle w:val="af0"/>
        <w:shd w:val="clear" w:color="auto" w:fill="FFFFFF"/>
        <w:spacing w:before="0" w:after="0"/>
        <w:ind w:firstLine="709"/>
        <w:jc w:val="both"/>
        <w:rPr>
          <w:rFonts w:ascii="Arial" w:hAnsi="Arial" w:cs="Arial"/>
          <w:color w:val="3C3C3C"/>
        </w:rPr>
      </w:pPr>
      <w:r w:rsidRPr="00064BD8">
        <w:rPr>
          <w:rFonts w:ascii="Arial" w:hAnsi="Arial" w:cs="Arial"/>
          <w:color w:val="3C3C3C"/>
        </w:rPr>
        <w:t xml:space="preserve">В соответствии со статьей 69.2 Бюджетного кодекса Российской Федерации, подпунктом 3 пункта 7 статьи 9.2 Федерального закона от 12.01.1996 года № 7-ФЗ «О некоммерческих организациях», статьями 14, 17 Федерального закона от 06.10.2003 года № 131-ФЗ «Об общих принципах организации местного самоуправления в Российской Федерации», руководствуясь ст. ст. 32, 44 Устава </w:t>
      </w:r>
      <w:r>
        <w:rPr>
          <w:rFonts w:ascii="Arial" w:hAnsi="Arial" w:cs="Arial"/>
          <w:color w:val="3C3C3C"/>
        </w:rPr>
        <w:t>Биритского</w:t>
      </w:r>
      <w:r w:rsidRPr="00064BD8">
        <w:rPr>
          <w:rFonts w:ascii="Arial" w:hAnsi="Arial" w:cs="Arial"/>
          <w:color w:val="3C3C3C"/>
        </w:rPr>
        <w:t xml:space="preserve"> муниципального образования, администрация </w:t>
      </w:r>
      <w:r>
        <w:rPr>
          <w:rFonts w:ascii="Arial" w:hAnsi="Arial" w:cs="Arial"/>
          <w:color w:val="3C3C3C"/>
        </w:rPr>
        <w:t xml:space="preserve">Биритского </w:t>
      </w:r>
      <w:r w:rsidRPr="00064BD8">
        <w:rPr>
          <w:rFonts w:ascii="Arial" w:hAnsi="Arial" w:cs="Arial"/>
          <w:color w:val="3C3C3C"/>
        </w:rPr>
        <w:t>муниципального образования</w:t>
      </w:r>
    </w:p>
    <w:p w:rsidR="009C728D" w:rsidRPr="00064BD8" w:rsidRDefault="009C728D" w:rsidP="009C728D">
      <w:pPr>
        <w:pStyle w:val="af0"/>
        <w:shd w:val="clear" w:color="auto" w:fill="FFFFFF"/>
        <w:spacing w:before="0" w:after="0"/>
        <w:ind w:firstLine="709"/>
        <w:jc w:val="center"/>
        <w:rPr>
          <w:rFonts w:ascii="Arial" w:hAnsi="Arial" w:cs="Arial"/>
          <w:b/>
          <w:color w:val="3C3C3C"/>
          <w:sz w:val="30"/>
          <w:szCs w:val="30"/>
        </w:rPr>
      </w:pPr>
      <w:r w:rsidRPr="00064BD8">
        <w:rPr>
          <w:rFonts w:ascii="Arial" w:hAnsi="Arial" w:cs="Arial"/>
          <w:b/>
          <w:color w:val="3C3C3C"/>
          <w:sz w:val="30"/>
          <w:szCs w:val="30"/>
        </w:rPr>
        <w:t>ПОСТАНОВЛЯЕТ:</w:t>
      </w:r>
    </w:p>
    <w:p w:rsidR="009C728D" w:rsidRDefault="009C728D" w:rsidP="009C728D">
      <w:pPr>
        <w:pStyle w:val="af0"/>
        <w:shd w:val="clear" w:color="auto" w:fill="FFFFFF"/>
        <w:spacing w:before="0" w:after="0"/>
        <w:ind w:firstLine="709"/>
        <w:jc w:val="both"/>
        <w:rPr>
          <w:rFonts w:ascii="Arial" w:hAnsi="Arial" w:cs="Arial"/>
          <w:color w:val="3C3C3C"/>
        </w:rPr>
      </w:pPr>
      <w:r w:rsidRPr="00064BD8">
        <w:rPr>
          <w:rFonts w:ascii="Arial" w:hAnsi="Arial" w:cs="Arial"/>
          <w:color w:val="3C3C3C"/>
        </w:rPr>
        <w:t xml:space="preserve">1. Утвердить Порядок формирования муниципального задания на оказание муниципальных услуг (выполнение работ) муниципальными учреждениями </w:t>
      </w:r>
      <w:r>
        <w:rPr>
          <w:rFonts w:ascii="Arial" w:hAnsi="Arial" w:cs="Arial"/>
          <w:color w:val="3C3C3C"/>
        </w:rPr>
        <w:t>Биритского</w:t>
      </w:r>
      <w:r w:rsidRPr="00064BD8">
        <w:rPr>
          <w:rFonts w:ascii="Arial" w:hAnsi="Arial" w:cs="Arial"/>
          <w:color w:val="3C3C3C"/>
        </w:rPr>
        <w:t xml:space="preserve"> муниципального образования и финансового обеспечения выполнения муниципального задания, согласно приложению 1 к настоящему постановлению.</w:t>
      </w:r>
    </w:p>
    <w:p w:rsidR="009C728D" w:rsidRPr="008B5B7A" w:rsidRDefault="009C728D" w:rsidP="009C728D">
      <w:pPr>
        <w:spacing w:after="0" w:line="240" w:lineRule="auto"/>
        <w:ind w:firstLine="709"/>
        <w:jc w:val="both"/>
        <w:rPr>
          <w:rFonts w:ascii="Arial" w:hAnsi="Arial" w:cs="Arial"/>
          <w:color w:val="000000"/>
        </w:rPr>
      </w:pPr>
      <w:r>
        <w:rPr>
          <w:rFonts w:ascii="Arial" w:hAnsi="Arial" w:cs="Arial"/>
          <w:color w:val="000000"/>
        </w:rPr>
        <w:t>2</w:t>
      </w:r>
      <w:r w:rsidRPr="008B5B7A">
        <w:rPr>
          <w:rFonts w:ascii="Arial" w:hAnsi="Arial" w:cs="Arial"/>
          <w:color w:val="000000"/>
        </w:rPr>
        <w:t>.</w:t>
      </w:r>
      <w:r>
        <w:rPr>
          <w:rFonts w:ascii="Arial" w:hAnsi="Arial" w:cs="Arial"/>
          <w:color w:val="000000"/>
        </w:rPr>
        <w:t xml:space="preserve"> </w:t>
      </w:r>
      <w:r w:rsidRPr="008B5B7A">
        <w:rPr>
          <w:rFonts w:ascii="Arial" w:hAnsi="Arial" w:cs="Arial"/>
          <w:color w:val="000000"/>
        </w:rPr>
        <w:t>Опубликовать настоящее постановление в печатном средстве массовой информаци</w:t>
      </w:r>
      <w:r>
        <w:rPr>
          <w:rFonts w:ascii="Arial" w:hAnsi="Arial" w:cs="Arial"/>
          <w:color w:val="000000"/>
        </w:rPr>
        <w:t xml:space="preserve">и населения «Биритский вестник» </w:t>
      </w:r>
      <w:r w:rsidRPr="008B5B7A">
        <w:rPr>
          <w:rFonts w:ascii="Arial" w:hAnsi="Arial" w:cs="Arial"/>
          <w:color w:val="000000"/>
        </w:rPr>
        <w:t>и разместить на официальном сайте администрации Биритского м</w:t>
      </w:r>
      <w:r>
        <w:rPr>
          <w:rFonts w:ascii="Arial" w:hAnsi="Arial" w:cs="Arial"/>
          <w:color w:val="000000"/>
        </w:rPr>
        <w:t>униципального образования в</w:t>
      </w:r>
      <w:r w:rsidRPr="008B5B7A">
        <w:rPr>
          <w:rFonts w:ascii="Arial" w:hAnsi="Arial" w:cs="Arial"/>
          <w:color w:val="000000"/>
        </w:rPr>
        <w:t xml:space="preserve"> информационно-телекоммуникационной сети «Интернет».</w:t>
      </w:r>
    </w:p>
    <w:p w:rsidR="009C728D" w:rsidRDefault="009C728D" w:rsidP="009C728D">
      <w:pPr>
        <w:spacing w:after="0" w:line="240" w:lineRule="auto"/>
        <w:ind w:firstLine="709"/>
        <w:jc w:val="both"/>
        <w:rPr>
          <w:rFonts w:ascii="Arial" w:hAnsi="Arial" w:cs="Arial"/>
          <w:color w:val="000000"/>
        </w:rPr>
      </w:pPr>
      <w:r>
        <w:rPr>
          <w:rFonts w:ascii="Arial" w:hAnsi="Arial" w:cs="Arial"/>
          <w:color w:val="000000"/>
        </w:rPr>
        <w:t>3</w:t>
      </w:r>
      <w:r w:rsidRPr="008B5B7A">
        <w:rPr>
          <w:rFonts w:ascii="Arial" w:hAnsi="Arial" w:cs="Arial"/>
          <w:color w:val="000000"/>
        </w:rPr>
        <w:t>.</w:t>
      </w:r>
      <w:r>
        <w:rPr>
          <w:rFonts w:ascii="Arial" w:hAnsi="Arial" w:cs="Arial"/>
          <w:color w:val="000000"/>
        </w:rPr>
        <w:t xml:space="preserve"> </w:t>
      </w:r>
      <w:r w:rsidRPr="008B5B7A">
        <w:rPr>
          <w:rFonts w:ascii="Arial" w:hAnsi="Arial" w:cs="Arial"/>
        </w:rPr>
        <w:t>Данное постановление вступает в силу со дня опубликования.</w:t>
      </w:r>
    </w:p>
    <w:p w:rsidR="009C728D" w:rsidRDefault="009C728D" w:rsidP="009C728D">
      <w:pPr>
        <w:spacing w:after="0" w:line="240" w:lineRule="auto"/>
        <w:rPr>
          <w:rFonts w:ascii="Arial" w:hAnsi="Arial" w:cs="Arial"/>
          <w:color w:val="000000"/>
        </w:rPr>
      </w:pPr>
    </w:p>
    <w:p w:rsidR="009C728D" w:rsidRDefault="009C728D" w:rsidP="009C728D">
      <w:pPr>
        <w:spacing w:after="0" w:line="240" w:lineRule="auto"/>
        <w:jc w:val="both"/>
        <w:rPr>
          <w:rFonts w:ascii="Arial" w:hAnsi="Arial" w:cs="Arial"/>
          <w:color w:val="000000"/>
        </w:rPr>
      </w:pPr>
    </w:p>
    <w:p w:rsidR="009C728D" w:rsidRDefault="009C728D" w:rsidP="009C728D">
      <w:pPr>
        <w:spacing w:after="0" w:line="240" w:lineRule="auto"/>
        <w:jc w:val="both"/>
        <w:rPr>
          <w:rFonts w:ascii="Arial" w:hAnsi="Arial" w:cs="Arial"/>
          <w:color w:val="000000"/>
        </w:rPr>
      </w:pPr>
      <w:r>
        <w:rPr>
          <w:rFonts w:ascii="Arial" w:hAnsi="Arial" w:cs="Arial"/>
          <w:color w:val="000000"/>
        </w:rPr>
        <w:t>Глава</w:t>
      </w:r>
      <w:r w:rsidRPr="008B5B7A">
        <w:rPr>
          <w:rFonts w:ascii="Arial" w:hAnsi="Arial" w:cs="Arial"/>
          <w:color w:val="000000"/>
        </w:rPr>
        <w:t xml:space="preserve"> Биритского </w:t>
      </w:r>
    </w:p>
    <w:p w:rsidR="009C728D" w:rsidRDefault="009C728D" w:rsidP="009C728D">
      <w:pPr>
        <w:spacing w:after="0" w:line="240" w:lineRule="auto"/>
        <w:jc w:val="both"/>
        <w:rPr>
          <w:rFonts w:ascii="Arial" w:hAnsi="Arial" w:cs="Arial"/>
          <w:color w:val="000000"/>
        </w:rPr>
      </w:pPr>
      <w:r w:rsidRPr="008B5B7A">
        <w:rPr>
          <w:rFonts w:ascii="Arial" w:hAnsi="Arial" w:cs="Arial"/>
          <w:color w:val="000000"/>
        </w:rPr>
        <w:t>муниципального образова</w:t>
      </w:r>
      <w:r>
        <w:rPr>
          <w:rFonts w:ascii="Arial" w:hAnsi="Arial" w:cs="Arial"/>
          <w:color w:val="000000"/>
        </w:rPr>
        <w:t xml:space="preserve">ния                                    </w:t>
      </w:r>
    </w:p>
    <w:p w:rsidR="009C728D" w:rsidRPr="009078B0" w:rsidRDefault="009C728D" w:rsidP="009C728D">
      <w:pPr>
        <w:spacing w:after="0" w:line="240" w:lineRule="auto"/>
        <w:jc w:val="both"/>
        <w:rPr>
          <w:rFonts w:ascii="Arial" w:hAnsi="Arial" w:cs="Arial"/>
          <w:color w:val="000000"/>
        </w:rPr>
      </w:pPr>
      <w:r>
        <w:rPr>
          <w:rFonts w:ascii="Arial" w:hAnsi="Arial" w:cs="Arial"/>
          <w:color w:val="000000"/>
        </w:rPr>
        <w:t>Е.В. Черная</w:t>
      </w:r>
    </w:p>
    <w:p w:rsidR="009C728D" w:rsidRPr="007A5C80" w:rsidRDefault="009C728D" w:rsidP="009C728D">
      <w:pPr>
        <w:spacing w:after="0" w:line="240" w:lineRule="auto"/>
        <w:rPr>
          <w:rFonts w:ascii="Arial" w:hAnsi="Arial" w:cs="Arial"/>
        </w:rPr>
      </w:pPr>
    </w:p>
    <w:p w:rsidR="009C728D" w:rsidRDefault="009C728D" w:rsidP="009C728D">
      <w:pPr>
        <w:spacing w:after="0" w:line="240" w:lineRule="auto"/>
        <w:jc w:val="right"/>
        <w:rPr>
          <w:rFonts w:ascii="Courier New" w:hAnsi="Courier New" w:cs="Courier New"/>
        </w:rPr>
      </w:pPr>
    </w:p>
    <w:p w:rsidR="009C728D" w:rsidRPr="00C054D2" w:rsidRDefault="009C728D" w:rsidP="009C728D">
      <w:pPr>
        <w:pStyle w:val="af6"/>
        <w:ind w:firstLine="709"/>
        <w:jc w:val="right"/>
        <w:rPr>
          <w:rFonts w:ascii="Courier New" w:hAnsi="Courier New" w:cs="Courier New"/>
        </w:rPr>
      </w:pPr>
      <w:r>
        <w:rPr>
          <w:rFonts w:ascii="Courier New" w:hAnsi="Courier New" w:cs="Courier New"/>
        </w:rPr>
        <w:t>Приложение № 1</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9C728D" w:rsidRPr="00C054D2" w:rsidRDefault="009C728D" w:rsidP="009C728D">
      <w:pPr>
        <w:pStyle w:val="af6"/>
        <w:ind w:firstLine="709"/>
        <w:jc w:val="right"/>
        <w:rPr>
          <w:rFonts w:ascii="Courier New" w:hAnsi="Courier New" w:cs="Courier New"/>
        </w:rPr>
      </w:pPr>
      <w:r w:rsidRPr="003A7E3A">
        <w:rPr>
          <w:rFonts w:ascii="Courier New" w:hAnsi="Courier New" w:cs="Courier New"/>
        </w:rPr>
        <w:t xml:space="preserve">от </w:t>
      </w:r>
      <w:r>
        <w:rPr>
          <w:rFonts w:ascii="Courier New" w:hAnsi="Courier New" w:cs="Courier New"/>
        </w:rPr>
        <w:t>10.12.2020 года № 50</w:t>
      </w:r>
    </w:p>
    <w:p w:rsidR="009C728D" w:rsidRPr="008138C3" w:rsidRDefault="009C728D" w:rsidP="009C728D">
      <w:pPr>
        <w:spacing w:after="0" w:line="240" w:lineRule="auto"/>
        <w:jc w:val="right"/>
        <w:rPr>
          <w:rFonts w:ascii="Courier New" w:hAnsi="Courier New" w:cs="Courier New"/>
        </w:rPr>
      </w:pPr>
    </w:p>
    <w:p w:rsidR="009C728D" w:rsidRDefault="009C728D" w:rsidP="009C728D">
      <w:pPr>
        <w:spacing w:after="0" w:line="240" w:lineRule="auto"/>
        <w:jc w:val="center"/>
        <w:rPr>
          <w:rFonts w:ascii="Arial" w:hAnsi="Arial" w:cs="Arial"/>
          <w:b/>
          <w:sz w:val="30"/>
          <w:szCs w:val="30"/>
          <w:shd w:val="clear" w:color="auto" w:fill="FFFFFF"/>
        </w:rPr>
      </w:pPr>
      <w:r>
        <w:rPr>
          <w:rFonts w:ascii="Arial" w:hAnsi="Arial" w:cs="Arial"/>
          <w:b/>
          <w:sz w:val="30"/>
          <w:szCs w:val="30"/>
          <w:shd w:val="clear" w:color="auto" w:fill="FFFFFF"/>
        </w:rPr>
        <w:t xml:space="preserve">ПОРЯДОК ФОРМИРОВАНИЯ МУНИЦИПАЛЬНОГО ЗАДАНИЯ НА ОКАЗАНИЕ МУНИЦИПАЛЬНЫХ УСЛУГ (ВЫПОЛНЕНИЕ РАБОТ) МУНИЦИПАЛЬНЫМИ УЧРЕЖДЕНИЯМИ БИРИТСКОГО </w:t>
      </w:r>
      <w:r>
        <w:rPr>
          <w:rFonts w:ascii="Arial" w:hAnsi="Arial" w:cs="Arial"/>
          <w:b/>
          <w:sz w:val="30"/>
          <w:szCs w:val="30"/>
          <w:shd w:val="clear" w:color="auto" w:fill="FFFFFF"/>
        </w:rPr>
        <w:lastRenderedPageBreak/>
        <w:t xml:space="preserve">МУНИЦИПАЛЬНОГО ОБРАЗОВАНИЯ И ФИНАНСОВОГО ОБЕСПЕЧЕНИЯ МУНИЦИПАЛЬНОГО ЗАДАНИЯ </w:t>
      </w:r>
    </w:p>
    <w:p w:rsidR="009C728D" w:rsidRPr="007A5C80" w:rsidRDefault="009C728D" w:rsidP="009C728D">
      <w:pPr>
        <w:spacing w:after="0" w:line="240" w:lineRule="auto"/>
        <w:rPr>
          <w:rFonts w:ascii="Arial" w:hAnsi="Arial" w:cs="Arial"/>
        </w:rPr>
      </w:pPr>
    </w:p>
    <w:p w:rsidR="009C728D" w:rsidRPr="00064BD8" w:rsidRDefault="009C728D" w:rsidP="009C728D">
      <w:pPr>
        <w:pStyle w:val="s3"/>
        <w:spacing w:before="0" w:beforeAutospacing="0" w:after="0" w:afterAutospacing="0"/>
        <w:jc w:val="center"/>
        <w:rPr>
          <w:rFonts w:ascii="Arial" w:hAnsi="Arial" w:cs="Arial"/>
        </w:rPr>
      </w:pPr>
      <w:r w:rsidRPr="00064BD8">
        <w:rPr>
          <w:rFonts w:ascii="Arial" w:hAnsi="Arial" w:cs="Arial"/>
        </w:rPr>
        <w:t>I. Общие положения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1. Настоящий Порядок устанавливает правила формирования изменения, утверждения муниципального задания на оказание муниципальных услуг (выполнение работ), отчета об его исполнении, определения объема финансового обеспечения выполнения муниципального задания муниципальными казенными учреждениями </w:t>
      </w:r>
      <w:r>
        <w:rPr>
          <w:rFonts w:ascii="Arial" w:hAnsi="Arial" w:cs="Arial"/>
          <w:color w:val="3C3C3C"/>
        </w:rPr>
        <w:t>Биритского</w:t>
      </w:r>
      <w:r w:rsidRPr="00064BD8">
        <w:rPr>
          <w:rFonts w:ascii="Arial" w:hAnsi="Arial" w:cs="Arial"/>
        </w:rPr>
        <w:t xml:space="preserve"> муниципального образования, определенными правовыми актами главных распорядителей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 (соответственно далее - муниципальное задание, при совместном упоминании - муниципальные учреждения), а также контроль за выполнением муниципального задания.</w:t>
      </w:r>
    </w:p>
    <w:p w:rsidR="009C728D" w:rsidRPr="00064BD8" w:rsidRDefault="009C728D" w:rsidP="009C728D">
      <w:pPr>
        <w:spacing w:after="0" w:line="240" w:lineRule="auto"/>
        <w:jc w:val="both"/>
        <w:rPr>
          <w:rFonts w:ascii="Arial" w:hAnsi="Arial" w:cs="Arial"/>
        </w:rPr>
      </w:pPr>
    </w:p>
    <w:p w:rsidR="009C728D" w:rsidRPr="00064BD8" w:rsidRDefault="009C728D" w:rsidP="009C728D">
      <w:pPr>
        <w:spacing w:after="0" w:line="240" w:lineRule="auto"/>
        <w:jc w:val="center"/>
        <w:rPr>
          <w:rFonts w:ascii="Arial" w:hAnsi="Arial" w:cs="Arial"/>
        </w:rPr>
      </w:pPr>
      <w:r w:rsidRPr="00064BD8">
        <w:rPr>
          <w:rFonts w:ascii="Arial" w:hAnsi="Arial" w:cs="Arial"/>
        </w:rPr>
        <w:t>II.</w:t>
      </w:r>
      <w:r w:rsidRPr="00064BD8">
        <w:rPr>
          <w:rStyle w:val="apple-converted-space"/>
          <w:rFonts w:ascii="Arial" w:hAnsi="Arial" w:cs="Arial"/>
        </w:rPr>
        <w:t xml:space="preserve"> Формирование, </w:t>
      </w:r>
      <w:r w:rsidRPr="00064BD8">
        <w:rPr>
          <w:rFonts w:ascii="Arial" w:hAnsi="Arial" w:cs="Arial"/>
        </w:rPr>
        <w:t>изменение,</w:t>
      </w:r>
      <w:r w:rsidRPr="00064BD8">
        <w:rPr>
          <w:rStyle w:val="apple-converted-space"/>
          <w:rFonts w:ascii="Arial" w:hAnsi="Arial" w:cs="Arial"/>
        </w:rPr>
        <w:t xml:space="preserve"> утверждение муниципального задания</w:t>
      </w:r>
      <w:r w:rsidRPr="00064BD8">
        <w:rPr>
          <w:rFonts w:ascii="Arial" w:hAnsi="Arial" w:cs="Arial"/>
        </w:rPr>
        <w:t xml:space="preserve"> и отчета о его выполнении</w:t>
      </w:r>
    </w:p>
    <w:p w:rsidR="009C728D" w:rsidRPr="00064BD8" w:rsidRDefault="009C728D" w:rsidP="009C728D">
      <w:pPr>
        <w:spacing w:after="0" w:line="240" w:lineRule="auto"/>
        <w:rPr>
          <w:rFonts w:ascii="Arial" w:hAnsi="Arial" w:cs="Arial"/>
        </w:rPr>
      </w:pP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Муниципальное задание формируется по форме согласно</w:t>
      </w:r>
      <w:r>
        <w:rPr>
          <w:rStyle w:val="apple-converted-space"/>
          <w:rFonts w:ascii="Arial" w:hAnsi="Arial" w:cs="Arial"/>
        </w:rPr>
        <w:t xml:space="preserve"> </w:t>
      </w:r>
      <w:hyperlink r:id="rId32" w:anchor="/document/44051042/entry/999101" w:history="1">
        <w:r w:rsidRPr="00722CD6">
          <w:rPr>
            <w:rStyle w:val="a3"/>
            <w:rFonts w:ascii="Arial" w:hAnsi="Arial" w:cs="Arial"/>
            <w:color w:val="000000"/>
          </w:rPr>
          <w:t>приложению 1</w:t>
        </w:r>
      </w:hyperlink>
      <w:r>
        <w:rPr>
          <w:rStyle w:val="apple-converted-space"/>
          <w:rFonts w:ascii="Arial" w:hAnsi="Arial" w:cs="Arial"/>
        </w:rPr>
        <w:t xml:space="preserve"> </w:t>
      </w:r>
      <w:r w:rsidRPr="00064BD8">
        <w:rPr>
          <w:rFonts w:ascii="Arial" w:hAnsi="Arial" w:cs="Arial"/>
        </w:rPr>
        <w:t>к настоящему Порядку.</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При установлении муниципальному учреждению муниципального задания одновременно на оказание муниципальной (ых)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3.</w:t>
      </w:r>
      <w:r>
        <w:rPr>
          <w:rStyle w:val="apple-converted-space"/>
          <w:rFonts w:ascii="Arial" w:hAnsi="Arial" w:cs="Arial"/>
        </w:rPr>
        <w:t xml:space="preserve"> </w:t>
      </w:r>
      <w:r w:rsidRPr="00064BD8">
        <w:rPr>
          <w:rStyle w:val="apple-converted-space"/>
          <w:rFonts w:ascii="Arial" w:hAnsi="Arial" w:cs="Arial"/>
        </w:rPr>
        <w:t>Муниципальное задание формируется</w:t>
      </w:r>
      <w:r w:rsidRPr="00064BD8">
        <w:rPr>
          <w:rFonts w:ascii="Arial" w:hAnsi="Arial" w:cs="Arial"/>
        </w:rPr>
        <w:t xml:space="preserve"> при формировании бюджета </w:t>
      </w:r>
      <w:r>
        <w:rPr>
          <w:rFonts w:ascii="Arial" w:hAnsi="Arial" w:cs="Arial"/>
          <w:color w:val="3C3C3C"/>
        </w:rPr>
        <w:t>Биритского</w:t>
      </w:r>
      <w:r w:rsidRPr="00064BD8">
        <w:rPr>
          <w:rFonts w:ascii="Arial" w:hAnsi="Arial" w:cs="Arial"/>
        </w:rPr>
        <w:t xml:space="preserve"> муниципального образования на очередной финансовый год и плановый период и</w:t>
      </w:r>
      <w:r w:rsidRPr="00064BD8">
        <w:rPr>
          <w:rStyle w:val="apple-converted-space"/>
          <w:rFonts w:ascii="Arial" w:hAnsi="Arial" w:cs="Arial"/>
        </w:rPr>
        <w:t xml:space="preserve"> утверждается </w:t>
      </w:r>
      <w:r w:rsidRPr="00064BD8">
        <w:rPr>
          <w:rFonts w:ascii="Arial" w:hAnsi="Arial" w:cs="Arial"/>
        </w:rPr>
        <w:t xml:space="preserve">до начала очередного финансового года после доведения уведомлений о бюджетных ассигнованиях и лимитах бюджетных обязательств до главных распорядителей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отношении:</w:t>
      </w:r>
    </w:p>
    <w:p w:rsidR="009C728D" w:rsidRPr="00064BD8" w:rsidRDefault="009C728D" w:rsidP="009C728D">
      <w:pPr>
        <w:spacing w:after="0" w:line="240" w:lineRule="auto"/>
        <w:jc w:val="both"/>
        <w:rPr>
          <w:rFonts w:ascii="Arial" w:hAnsi="Arial" w:cs="Arial"/>
        </w:rPr>
      </w:pPr>
      <w:r w:rsidRPr="00064BD8">
        <w:rPr>
          <w:rFonts w:ascii="Arial" w:hAnsi="Arial" w:cs="Arial"/>
        </w:rPr>
        <w:t xml:space="preserve">а) муниципальных казенных учреждений -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4. Муниципальное задание формируется в соответствии с ведомственным перечнем муниципальных услуг и муниципальных работ, оказываемых и выполняемых муниципальными учреждениями.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5.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на оказание муниципальных услуг (выполнение работ), предусмотренных в бюджете </w:t>
      </w:r>
      <w:r>
        <w:rPr>
          <w:rFonts w:ascii="Arial" w:hAnsi="Arial" w:cs="Arial"/>
          <w:color w:val="3C3C3C"/>
        </w:rPr>
        <w:t>Биритского</w:t>
      </w:r>
      <w:r w:rsidRPr="00064BD8">
        <w:rPr>
          <w:rFonts w:ascii="Arial" w:hAnsi="Arial" w:cs="Arial"/>
        </w:rPr>
        <w:t xml:space="preserve"> муниципального образования, в муниципальное задание могут быть внесены изменения.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В случае внесения изменений в показатели муниципального задания, формируется новое муниципальное задание с учетом внесенных изменений в течение 15 календарных </w:t>
      </w:r>
      <w:r w:rsidRPr="00064BD8">
        <w:rPr>
          <w:rFonts w:ascii="Arial" w:hAnsi="Arial" w:cs="Arial"/>
        </w:rPr>
        <w:lastRenderedPageBreak/>
        <w:t>дней после вступления в силу нормативных правовых актов, которые повлекли изменения или получения уведомления об изменении бюджетных ассигнований и лимитов бюджетных обязательств.</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6. Муниципальные учреждения предоставляют отчет о выполнении муниципального задания в соответствии с требованиями, установленными в муниципальном задании, соответственно, главным распорядителям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Отчет об исполнении муниципального задания формируется по форме согласно</w:t>
      </w:r>
      <w:r>
        <w:rPr>
          <w:rStyle w:val="apple-converted-space"/>
          <w:rFonts w:ascii="Arial" w:hAnsi="Arial" w:cs="Arial"/>
        </w:rPr>
        <w:t xml:space="preserve"> </w:t>
      </w:r>
      <w:hyperlink r:id="rId33" w:anchor="/document/44051042/entry/999102" w:history="1">
        <w:r w:rsidRPr="00722CD6">
          <w:rPr>
            <w:rStyle w:val="a3"/>
            <w:rFonts w:ascii="Arial" w:hAnsi="Arial" w:cs="Arial"/>
            <w:color w:val="000000"/>
          </w:rPr>
          <w:t>приложению 2</w:t>
        </w:r>
      </w:hyperlink>
      <w:r>
        <w:rPr>
          <w:rStyle w:val="apple-converted-space"/>
          <w:rFonts w:ascii="Arial" w:hAnsi="Arial" w:cs="Arial"/>
        </w:rPr>
        <w:t xml:space="preserve"> </w:t>
      </w:r>
      <w:r w:rsidRPr="00064BD8">
        <w:rPr>
          <w:rFonts w:ascii="Arial" w:hAnsi="Arial" w:cs="Arial"/>
        </w:rPr>
        <w:t>к настоящему Порядку.</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7. Муниципальные задания и отчеты об их исполнении размещаются на официальном сайте администрации </w:t>
      </w:r>
      <w:r>
        <w:rPr>
          <w:rFonts w:ascii="Arial" w:hAnsi="Arial" w:cs="Arial"/>
          <w:color w:val="3C3C3C"/>
        </w:rPr>
        <w:t>Биритского</w:t>
      </w:r>
      <w:r w:rsidRPr="00064BD8">
        <w:rPr>
          <w:rFonts w:ascii="Arial" w:hAnsi="Arial" w:cs="Arial"/>
        </w:rPr>
        <w:t xml:space="preserve"> сельского поселения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jc w:val="both"/>
        <w:rPr>
          <w:rFonts w:ascii="Arial" w:hAnsi="Arial" w:cs="Arial"/>
        </w:rPr>
      </w:pPr>
    </w:p>
    <w:p w:rsidR="009C728D" w:rsidRPr="00064BD8" w:rsidRDefault="009C728D" w:rsidP="009C728D">
      <w:pPr>
        <w:spacing w:after="0" w:line="240" w:lineRule="auto"/>
        <w:jc w:val="center"/>
        <w:rPr>
          <w:rFonts w:ascii="Arial" w:hAnsi="Arial" w:cs="Arial"/>
        </w:rPr>
      </w:pPr>
      <w:r w:rsidRPr="00064BD8">
        <w:rPr>
          <w:rFonts w:ascii="Arial" w:hAnsi="Arial" w:cs="Arial"/>
        </w:rPr>
        <w:t>III. Определение объема финансового обеспечения выполнения муниципального задания</w:t>
      </w:r>
    </w:p>
    <w:p w:rsidR="009C728D" w:rsidRPr="00064BD8" w:rsidRDefault="009C728D" w:rsidP="009C728D">
      <w:pPr>
        <w:spacing w:after="0" w:line="240" w:lineRule="auto"/>
        <w:rPr>
          <w:rFonts w:ascii="Arial" w:hAnsi="Arial" w:cs="Arial"/>
        </w:rPr>
      </w:pP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8. Объем финансового обеспечения выполнения муниципального задания рассчитывается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на приобретение такого имущества (за исключением имущества, сданного в аренду или переданного в безвозмездное пользование), а также на уплату налогов, в качестве объекта налогообложения по которым признается указанное имущество, в том числе земельные участки.</w:t>
      </w:r>
    </w:p>
    <w:p w:rsidR="009C728D" w:rsidRPr="00064BD8" w:rsidRDefault="009C728D" w:rsidP="009C728D">
      <w:pPr>
        <w:spacing w:after="0" w:line="240" w:lineRule="auto"/>
        <w:jc w:val="both"/>
        <w:rPr>
          <w:rFonts w:ascii="Arial" w:hAnsi="Arial" w:cs="Arial"/>
        </w:rPr>
      </w:pPr>
      <w:bookmarkStart w:id="2" w:name="sub_99"/>
      <w:r w:rsidRPr="00064BD8">
        <w:rPr>
          <w:rFonts w:ascii="Arial" w:hAnsi="Arial" w:cs="Arial"/>
        </w:rPr>
        <w:t>9. Объем финансового обеспечения выполнения муниципального задания (</w:t>
      </w:r>
      <w:r w:rsidRPr="00064BD8">
        <w:rPr>
          <w:rFonts w:ascii="Arial" w:hAnsi="Arial" w:cs="Arial"/>
          <w:noProof/>
        </w:rPr>
        <w:drawing>
          <wp:inline distT="0" distB="0" distL="0" distR="0">
            <wp:extent cx="137160" cy="1981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 cy="198120"/>
                    </a:xfrm>
                    <a:prstGeom prst="rect">
                      <a:avLst/>
                    </a:prstGeom>
                    <a:noFill/>
                    <a:ln>
                      <a:noFill/>
                    </a:ln>
                  </pic:spPr>
                </pic:pic>
              </a:graphicData>
            </a:graphic>
          </wp:inline>
        </w:drawing>
      </w:r>
      <w:r w:rsidRPr="00064BD8">
        <w:rPr>
          <w:rFonts w:ascii="Arial" w:hAnsi="Arial" w:cs="Arial"/>
        </w:rPr>
        <w:t>) определяется по формуле:</w:t>
      </w:r>
    </w:p>
    <w:bookmarkEnd w:id="2"/>
    <w:p w:rsidR="009C728D" w:rsidRPr="00064BD8" w:rsidRDefault="009C728D" w:rsidP="009C728D">
      <w:pPr>
        <w:spacing w:after="0" w:line="240" w:lineRule="auto"/>
        <w:rPr>
          <w:rFonts w:ascii="Arial" w:hAnsi="Arial" w:cs="Arial"/>
        </w:rPr>
      </w:pPr>
    </w:p>
    <w:p w:rsidR="009C728D" w:rsidRPr="00064BD8" w:rsidRDefault="009C728D" w:rsidP="009C728D">
      <w:pPr>
        <w:spacing w:after="0" w:line="240" w:lineRule="auto"/>
        <w:ind w:firstLine="698"/>
        <w:jc w:val="center"/>
        <w:rPr>
          <w:rFonts w:ascii="Arial" w:hAnsi="Arial" w:cs="Arial"/>
        </w:rPr>
      </w:pPr>
      <w:r w:rsidRPr="00064BD8">
        <w:rPr>
          <w:rFonts w:ascii="Arial" w:hAnsi="Arial" w:cs="Arial"/>
          <w:noProof/>
        </w:rPr>
        <w:drawing>
          <wp:inline distT="0" distB="0" distL="0" distR="0">
            <wp:extent cx="2636520" cy="3352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6520" cy="335280"/>
                    </a:xfrm>
                    <a:prstGeom prst="rect">
                      <a:avLst/>
                    </a:prstGeom>
                    <a:noFill/>
                    <a:ln>
                      <a:noFill/>
                    </a:ln>
                  </pic:spPr>
                </pic:pic>
              </a:graphicData>
            </a:graphic>
          </wp:inline>
        </w:drawing>
      </w:r>
      <w:r w:rsidRPr="00064BD8">
        <w:rPr>
          <w:rFonts w:ascii="Arial" w:hAnsi="Arial" w:cs="Arial"/>
        </w:rPr>
        <w:t>,</w:t>
      </w:r>
    </w:p>
    <w:p w:rsidR="009C728D" w:rsidRPr="00064BD8" w:rsidRDefault="009C728D" w:rsidP="009C728D">
      <w:pPr>
        <w:spacing w:after="0" w:line="240" w:lineRule="auto"/>
        <w:rPr>
          <w:rFonts w:ascii="Arial" w:hAnsi="Arial" w:cs="Arial"/>
        </w:rPr>
      </w:pPr>
    </w:p>
    <w:p w:rsidR="009C728D" w:rsidRPr="00064BD8" w:rsidRDefault="009C728D" w:rsidP="009C728D">
      <w:pPr>
        <w:spacing w:after="0" w:line="240" w:lineRule="auto"/>
        <w:jc w:val="both"/>
        <w:rPr>
          <w:rFonts w:ascii="Arial" w:hAnsi="Arial" w:cs="Arial"/>
        </w:rPr>
      </w:pPr>
      <w:r w:rsidRPr="00064BD8">
        <w:rPr>
          <w:rFonts w:ascii="Arial" w:hAnsi="Arial" w:cs="Arial"/>
        </w:rPr>
        <w:t>где:</w:t>
      </w:r>
    </w:p>
    <w:p w:rsidR="009C728D" w:rsidRPr="00064BD8" w:rsidRDefault="009C728D" w:rsidP="009C728D">
      <w:pPr>
        <w:spacing w:after="0" w:line="240" w:lineRule="auto"/>
        <w:jc w:val="both"/>
        <w:rPr>
          <w:rFonts w:ascii="Arial" w:hAnsi="Arial" w:cs="Arial"/>
        </w:rPr>
      </w:pPr>
      <w:r w:rsidRPr="00064BD8">
        <w:rPr>
          <w:rFonts w:ascii="Arial" w:hAnsi="Arial" w:cs="Arial"/>
          <w:noProof/>
        </w:rPr>
        <w:drawing>
          <wp:inline distT="0" distB="0" distL="0" distR="0">
            <wp:extent cx="182880" cy="2286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064BD8">
        <w:rPr>
          <w:rFonts w:ascii="Arial" w:hAnsi="Arial" w:cs="Arial"/>
        </w:rPr>
        <w:t xml:space="preserve"> - нормативные затраты на оказание i-й муниципальной услуги, включенной в ведомственный перечень;</w:t>
      </w:r>
    </w:p>
    <w:p w:rsidR="009C728D" w:rsidRPr="00064BD8" w:rsidRDefault="009C728D" w:rsidP="009C728D">
      <w:pPr>
        <w:spacing w:after="0" w:line="240" w:lineRule="auto"/>
        <w:jc w:val="both"/>
        <w:rPr>
          <w:rFonts w:ascii="Arial" w:hAnsi="Arial" w:cs="Arial"/>
        </w:rPr>
      </w:pPr>
      <w:r w:rsidRPr="00064BD8">
        <w:rPr>
          <w:rFonts w:ascii="Arial" w:hAnsi="Arial" w:cs="Arial"/>
          <w:noProof/>
        </w:rPr>
        <w:drawing>
          <wp:inline distT="0" distB="0" distL="0" distR="0">
            <wp:extent cx="17526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rsidRPr="00064BD8">
        <w:rPr>
          <w:rFonts w:ascii="Arial" w:hAnsi="Arial" w:cs="Arial"/>
        </w:rPr>
        <w:t xml:space="preserve"> - объем i-й муниципальной услуги, установленной муниципальным заданием;</w:t>
      </w:r>
    </w:p>
    <w:p w:rsidR="009C728D" w:rsidRPr="00064BD8" w:rsidRDefault="009C728D" w:rsidP="009C728D">
      <w:pPr>
        <w:spacing w:after="0" w:line="240" w:lineRule="auto"/>
        <w:jc w:val="both"/>
        <w:rPr>
          <w:rFonts w:ascii="Arial" w:hAnsi="Arial" w:cs="Arial"/>
        </w:rPr>
      </w:pPr>
      <w:r w:rsidRPr="00064BD8">
        <w:rPr>
          <w:rFonts w:ascii="Arial" w:hAnsi="Arial" w:cs="Arial"/>
          <w:noProof/>
        </w:rPr>
        <w:drawing>
          <wp:inline distT="0" distB="0" distL="0" distR="0">
            <wp:extent cx="220980" cy="228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rsidRPr="00064BD8">
        <w:rPr>
          <w:rFonts w:ascii="Arial" w:hAnsi="Arial" w:cs="Arial"/>
        </w:rPr>
        <w:t xml:space="preserve"> - нормативные затраты на выполнение w-й работы, включенной в ведомственный перечень, уменьшенные на объем доходов от платной деятельности исходя из объема w-й работы, за выполнение которой предусмотрено взимание платы, и среднего значения размера платы (цены, тарифа), установленного (установленной) в муниципальном задании;</w:t>
      </w:r>
    </w:p>
    <w:p w:rsidR="009C728D" w:rsidRPr="00064BD8" w:rsidRDefault="009C728D" w:rsidP="009C728D">
      <w:pPr>
        <w:spacing w:after="0" w:line="240" w:lineRule="auto"/>
        <w:jc w:val="both"/>
        <w:rPr>
          <w:rFonts w:ascii="Arial" w:hAnsi="Arial" w:cs="Arial"/>
        </w:rPr>
      </w:pPr>
      <w:r w:rsidRPr="00064BD8">
        <w:rPr>
          <w:rFonts w:ascii="Arial" w:hAnsi="Arial" w:cs="Arial"/>
          <w:noProof/>
        </w:rPr>
        <w:drawing>
          <wp:inline distT="0" distB="0" distL="0" distR="0">
            <wp:extent cx="152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64BD8">
        <w:rPr>
          <w:rFonts w:ascii="Arial" w:hAnsi="Arial" w:cs="Arial"/>
        </w:rPr>
        <w:t xml:space="preserve"> - цена (тариф) за оказание i-й муниципальной услуги, установленная (установленный) в муниципальном задании;</w:t>
      </w:r>
    </w:p>
    <w:p w:rsidR="009C728D" w:rsidRPr="00064BD8" w:rsidRDefault="009C728D" w:rsidP="009C728D">
      <w:pPr>
        <w:spacing w:after="0" w:line="240" w:lineRule="auto"/>
        <w:jc w:val="both"/>
        <w:rPr>
          <w:rFonts w:ascii="Arial" w:hAnsi="Arial" w:cs="Arial"/>
        </w:rPr>
      </w:pPr>
      <w:r w:rsidRPr="00064BD8">
        <w:rPr>
          <w:rFonts w:ascii="Arial" w:hAnsi="Arial" w:cs="Arial"/>
          <w:noProof/>
        </w:rPr>
        <w:drawing>
          <wp:inline distT="0" distB="0" distL="0" distR="0">
            <wp:extent cx="266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64BD8">
        <w:rPr>
          <w:rFonts w:ascii="Arial" w:hAnsi="Arial" w:cs="Arial"/>
        </w:rPr>
        <w:t xml:space="preserve"> - затраты на уплату налогов, в качестве объектов налогообложения которых признается имущество муниципального учреждения, используемого для оказания муниципальных услуг (выполнения работ).</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10.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w:t>
      </w:r>
      <w:r w:rsidRPr="00064BD8">
        <w:rPr>
          <w:rFonts w:ascii="Arial" w:hAnsi="Arial" w:cs="Arial"/>
        </w:rPr>
        <w:lastRenderedPageBreak/>
        <w:t>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11. Значения нормативных затрат на оказание муниципальной услуги утверждаются в отношении:</w:t>
      </w:r>
    </w:p>
    <w:p w:rsidR="009C728D" w:rsidRPr="00064BD8" w:rsidRDefault="009C728D" w:rsidP="009C728D">
      <w:pPr>
        <w:spacing w:after="0" w:line="240" w:lineRule="auto"/>
        <w:jc w:val="both"/>
        <w:rPr>
          <w:rFonts w:ascii="Arial" w:hAnsi="Arial" w:cs="Arial"/>
        </w:rPr>
      </w:pPr>
      <w:r w:rsidRPr="00064BD8">
        <w:rPr>
          <w:rFonts w:ascii="Arial" w:hAnsi="Arial" w:cs="Arial"/>
        </w:rPr>
        <w:t xml:space="preserve">а) муниципальных казенных учреждений -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12. Базовый норматив затрат на оказание муниципальной услуги состоит из:</w:t>
      </w:r>
    </w:p>
    <w:p w:rsidR="009C728D" w:rsidRPr="00064BD8" w:rsidRDefault="009C728D" w:rsidP="009C728D">
      <w:pPr>
        <w:spacing w:after="0" w:line="240" w:lineRule="auto"/>
        <w:jc w:val="both"/>
        <w:rPr>
          <w:rFonts w:ascii="Arial" w:hAnsi="Arial" w:cs="Arial"/>
        </w:rPr>
      </w:pPr>
      <w:r w:rsidRPr="00064BD8">
        <w:rPr>
          <w:rFonts w:ascii="Arial" w:hAnsi="Arial" w:cs="Arial"/>
        </w:rPr>
        <w:t>а) базового норматива затрат, непосредственно связанных с оказанием муниципальной услуги;</w:t>
      </w:r>
    </w:p>
    <w:p w:rsidR="009C728D" w:rsidRPr="00064BD8" w:rsidRDefault="009C728D" w:rsidP="009C728D">
      <w:pPr>
        <w:spacing w:after="0" w:line="240" w:lineRule="auto"/>
        <w:jc w:val="both"/>
        <w:rPr>
          <w:rFonts w:ascii="Arial" w:hAnsi="Arial" w:cs="Arial"/>
        </w:rPr>
      </w:pPr>
      <w:r w:rsidRPr="00064BD8">
        <w:rPr>
          <w:rFonts w:ascii="Arial" w:hAnsi="Arial" w:cs="Arial"/>
        </w:rPr>
        <w:t>б) базового норматива затрат на общехозяйственные нужды на оказание муниципальной услуги.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13. Базовый норматив затрат на оказание муниципальной услуги рассчитывается в соответствии с Общими требованиями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отраслевые корректирующие коэффициенты при которых принимают значение, равное 1.</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14.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в том числе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 установленной сфере (далее - Стандарты услуги).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При отсутствии норм, выраженных в натуральных показателях, установленных Стандартами услуги, в отношении муниципальной услуги в соответствующей сфере,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при выполнении требований к качеству оказания муниципальной услуги в соответствующей сфере (далее - метод наиболее эффективного учреждения), либо на основе медианного значения по муниципальным учреждениям, оказывающим муниципальную услугу в соответствующей сфере (далее - медианный метод).</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15. Значение базового норматива затрат на оказание муниципальной услуги утверждается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общей суммой с выделением:</w:t>
      </w:r>
    </w:p>
    <w:p w:rsidR="009C728D" w:rsidRPr="00064BD8" w:rsidRDefault="009C728D" w:rsidP="009C728D">
      <w:pPr>
        <w:spacing w:after="0" w:line="240" w:lineRule="auto"/>
        <w:jc w:val="both"/>
        <w:rPr>
          <w:rFonts w:ascii="Arial" w:hAnsi="Arial" w:cs="Arial"/>
        </w:rPr>
      </w:pPr>
      <w:r w:rsidRPr="00064BD8">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9C728D" w:rsidRPr="00064BD8" w:rsidRDefault="009C728D" w:rsidP="009C728D">
      <w:pPr>
        <w:spacing w:after="0" w:line="240" w:lineRule="auto"/>
        <w:jc w:val="both"/>
        <w:rPr>
          <w:rFonts w:ascii="Arial" w:hAnsi="Arial" w:cs="Arial"/>
        </w:rPr>
      </w:pPr>
      <w:r w:rsidRPr="00064BD8">
        <w:rPr>
          <w:rFonts w:ascii="Arial" w:hAnsi="Arial" w:cs="Arial"/>
        </w:rPr>
        <w:t>б) суммы затрат на коммунальные услуги и содержание недвижимого имущества муниципального учреждения, необходимого для оказания муниципальной услуги.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16. При утверждении значения базового норматива затрат на оказание муниципальной услуги в соответствующей сфере, оказываемой муниципальным учреждением, указывается информация о нормах, выраженных в натуральных показателях, необходимых для определения базового норматива затрат на оказание муниципальной услуги, включающая наименование нормы, единицу измерения ее значения и источник указанного значения (нормативный правовой акт (вид, дата, номер), утверждающий Стандарт услуги в соответствующей сфере, а при его отсутствии - слова "Метод наиболее эффективного учреждения" либо слова "Медианный метод").</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17. Корректирующие коэффициенты состоят из:</w:t>
      </w:r>
    </w:p>
    <w:p w:rsidR="009C728D" w:rsidRPr="00064BD8" w:rsidRDefault="009C728D" w:rsidP="009C728D">
      <w:pPr>
        <w:spacing w:after="0" w:line="240" w:lineRule="auto"/>
        <w:jc w:val="both"/>
        <w:rPr>
          <w:rFonts w:ascii="Arial" w:hAnsi="Arial" w:cs="Arial"/>
        </w:rPr>
      </w:pPr>
      <w:r w:rsidRPr="00064BD8">
        <w:rPr>
          <w:rFonts w:ascii="Arial" w:hAnsi="Arial" w:cs="Arial"/>
        </w:rPr>
        <w:t>а) территориального корректирующего коэффициента;</w:t>
      </w:r>
    </w:p>
    <w:p w:rsidR="009C728D" w:rsidRPr="00064BD8" w:rsidRDefault="009C728D" w:rsidP="009C728D">
      <w:pPr>
        <w:spacing w:after="0" w:line="240" w:lineRule="auto"/>
        <w:jc w:val="both"/>
        <w:rPr>
          <w:rFonts w:ascii="Arial" w:hAnsi="Arial" w:cs="Arial"/>
        </w:rPr>
      </w:pPr>
      <w:r w:rsidRPr="00064BD8">
        <w:rPr>
          <w:rFonts w:ascii="Arial" w:hAnsi="Arial" w:cs="Arial"/>
        </w:rPr>
        <w:t>б) отраслевого корректирующего коэффициента, отражающего отраслевую специфику муниципальной услуги (содержание, условия (формы) оказания муниципальной услуги, категория потребителей муниципальной услуги).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18. Территориальный корректирующий коэффициент определяется в соответствии с Общими требованиями и включает территориальный корректирующий коэффициент на </w:t>
      </w:r>
      <w:r w:rsidRPr="00064BD8">
        <w:rPr>
          <w:rFonts w:ascii="Arial" w:hAnsi="Arial" w:cs="Arial"/>
        </w:rPr>
        <w:lastRenderedPageBreak/>
        <w:t>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19. 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оказания муниципальной услуги, в отношении:</w:t>
      </w:r>
    </w:p>
    <w:p w:rsidR="009C728D" w:rsidRPr="00064BD8" w:rsidRDefault="009C728D" w:rsidP="009C728D">
      <w:pPr>
        <w:spacing w:after="0" w:line="240" w:lineRule="auto"/>
        <w:jc w:val="both"/>
        <w:rPr>
          <w:rFonts w:ascii="Arial" w:hAnsi="Arial" w:cs="Arial"/>
        </w:rPr>
      </w:pPr>
      <w:r w:rsidRPr="00064BD8">
        <w:rPr>
          <w:rFonts w:ascii="Arial" w:hAnsi="Arial" w:cs="Arial"/>
        </w:rPr>
        <w:t xml:space="preserve">а) муниципальных казенных учреждений -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20. Отраслевой корректирующий коэффициент учитывает показатели, отражающие отраслевую специфику муниципальной услуги, в том числе показатели качества муниципальной услуги, и определяется в соответствии с Общими требованиями.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21. Значение отраслевого корректирующего коэффициента утверждается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22.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hyperlink r:id="rId41" w:tgtFrame="_blank" w:history="1">
        <w:r w:rsidRPr="00064BD8">
          <w:rPr>
            <w:rStyle w:val="a3"/>
            <w:rFonts w:ascii="Arial" w:hAnsi="Arial" w:cs="Arial"/>
          </w:rPr>
          <w:t>www.bus.gov.ru</w:t>
        </w:r>
      </w:hyperlink>
      <w:r w:rsidRPr="00064BD8">
        <w:rPr>
          <w:rFonts w:ascii="Arial" w:hAnsi="Arial" w:cs="Arial"/>
        </w:rPr>
        <w:t>) в информационно-телекоммуникационной сети «Интернет».</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23. Нормативные затраты на выполнение работы определяются в порядке, установленном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отношении казенных учреждений.</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25. При определении нормативных затрат на выполнение работы применяются нормы, выраженные в натуральных показателях, установленные нормативными правовыми актами, в том числе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26. Значения нормативных затрат на выполнение работы утверждаются в отношении:</w:t>
      </w:r>
    </w:p>
    <w:p w:rsidR="009C728D" w:rsidRPr="00064BD8" w:rsidRDefault="009C728D" w:rsidP="009C728D">
      <w:pPr>
        <w:spacing w:after="0" w:line="240" w:lineRule="auto"/>
        <w:jc w:val="both"/>
        <w:rPr>
          <w:rFonts w:ascii="Arial" w:hAnsi="Arial" w:cs="Arial"/>
        </w:rPr>
      </w:pPr>
      <w:r w:rsidRPr="00064BD8">
        <w:rPr>
          <w:rFonts w:ascii="Arial" w:hAnsi="Arial" w:cs="Arial"/>
        </w:rPr>
        <w:t xml:space="preserve">а) муниципальных казенных учреждений -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27. В случае, если отклонение объема финансового обеспечения выполнения муниципального задания, рассчитанного на очередной финансовый год, превышает 15 процентов объема финансового обеспечения выполнения муниципального задания в текущем финансовом году, по решению главного распорядителя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применяются коэффициенты выравнивания к объему финансового обеспечения выполнения муниципального задания.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28. Значение коэффициента выравнивания утверждается в отношении:</w:t>
      </w:r>
    </w:p>
    <w:p w:rsidR="009C728D" w:rsidRPr="00064BD8" w:rsidRDefault="009C728D" w:rsidP="009C728D">
      <w:pPr>
        <w:spacing w:after="0" w:line="240" w:lineRule="auto"/>
        <w:jc w:val="both"/>
        <w:rPr>
          <w:rFonts w:ascii="Arial" w:hAnsi="Arial" w:cs="Arial"/>
        </w:rPr>
      </w:pPr>
      <w:r w:rsidRPr="00064BD8">
        <w:rPr>
          <w:rFonts w:ascii="Arial" w:hAnsi="Arial" w:cs="Arial"/>
        </w:rPr>
        <w:t xml:space="preserve">а) муниципальных казенных учреждений -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29. Финансовое обеспечение выполнения муниципального задания осуществляется в пределах бюджетных ассигнований, предусмотренных в бюджете </w:t>
      </w:r>
      <w:r>
        <w:rPr>
          <w:rFonts w:ascii="Arial" w:hAnsi="Arial" w:cs="Arial"/>
          <w:color w:val="3C3C3C"/>
        </w:rPr>
        <w:t>Биритского</w:t>
      </w:r>
      <w:r w:rsidRPr="00064BD8">
        <w:rPr>
          <w:rFonts w:ascii="Arial" w:hAnsi="Arial" w:cs="Arial"/>
        </w:rPr>
        <w:t xml:space="preserve"> муниципального образования на соответствующие цели.</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30. Финансовое обеспечение выполнения муниципального задания казенным учреждением осуществляется в соответствии с показателями бюджетной сметы.</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31. Уменьшение объема финансового обеспечения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9C728D" w:rsidRPr="00064BD8" w:rsidRDefault="009C728D" w:rsidP="009C728D">
      <w:pPr>
        <w:spacing w:after="0" w:line="240" w:lineRule="auto"/>
        <w:jc w:val="both"/>
        <w:rPr>
          <w:rFonts w:ascii="Arial" w:hAnsi="Arial" w:cs="Arial"/>
        </w:rPr>
      </w:pPr>
    </w:p>
    <w:p w:rsidR="009C728D" w:rsidRPr="00064BD8" w:rsidRDefault="009C728D" w:rsidP="009C728D">
      <w:pPr>
        <w:spacing w:after="0" w:line="240" w:lineRule="auto"/>
        <w:ind w:firstLine="708"/>
        <w:jc w:val="center"/>
        <w:rPr>
          <w:rFonts w:ascii="Arial" w:hAnsi="Arial" w:cs="Arial"/>
        </w:rPr>
      </w:pPr>
      <w:r w:rsidRPr="00064BD8">
        <w:rPr>
          <w:rFonts w:ascii="Arial" w:hAnsi="Arial" w:cs="Arial"/>
        </w:rPr>
        <w:t>IV. Контроль за выполнением муниципального задания</w:t>
      </w:r>
    </w:p>
    <w:p w:rsidR="009C728D" w:rsidRPr="00064BD8" w:rsidRDefault="009C728D" w:rsidP="009C728D">
      <w:pPr>
        <w:spacing w:after="0" w:line="240" w:lineRule="auto"/>
        <w:rPr>
          <w:rFonts w:ascii="Arial" w:hAnsi="Arial" w:cs="Arial"/>
        </w:rPr>
      </w:pP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lastRenderedPageBreak/>
        <w:t xml:space="preserve">32. Контроль за выполнением муниципальных заданий муниципальными казенными учреждениями осуществляют главные распорядители средств бюджета </w:t>
      </w:r>
      <w:r w:rsidRPr="00064BD8">
        <w:rPr>
          <w:rFonts w:ascii="Arial" w:hAnsi="Arial" w:cs="Arial"/>
          <w:shd w:val="clear" w:color="auto" w:fill="FFFFFF"/>
        </w:rPr>
        <w:t>Уянского</w:t>
      </w:r>
      <w:r w:rsidRPr="00064BD8">
        <w:rPr>
          <w:rFonts w:ascii="Arial" w:hAnsi="Arial" w:cs="Arial"/>
        </w:rPr>
        <w:t xml:space="preserve"> муниципального образования, в ведении которых находятся муниципальные казенные учреждения.</w:t>
      </w:r>
    </w:p>
    <w:p w:rsidR="009C728D" w:rsidRPr="00064BD8" w:rsidRDefault="009C728D" w:rsidP="009C728D">
      <w:pPr>
        <w:spacing w:after="0" w:line="240" w:lineRule="auto"/>
        <w:ind w:firstLine="708"/>
        <w:jc w:val="both"/>
        <w:rPr>
          <w:rFonts w:ascii="Arial" w:hAnsi="Arial" w:cs="Arial"/>
        </w:rPr>
      </w:pPr>
      <w:r w:rsidRPr="00064BD8">
        <w:rPr>
          <w:rFonts w:ascii="Arial" w:hAnsi="Arial" w:cs="Arial"/>
        </w:rPr>
        <w:t xml:space="preserve">33. Контроль за выполнением муниципальных заданий осуществляется в форме представления отчетов муниципальными учреждениями в порядке и сроки, установленные в муниципальном задании главными распорядителями средств бюджета </w:t>
      </w:r>
      <w:r>
        <w:rPr>
          <w:rFonts w:ascii="Arial" w:hAnsi="Arial" w:cs="Arial"/>
          <w:color w:val="3C3C3C"/>
        </w:rPr>
        <w:t>Биритского</w:t>
      </w:r>
      <w:r w:rsidRPr="00064BD8">
        <w:rPr>
          <w:rFonts w:ascii="Arial" w:hAnsi="Arial" w:cs="Arial"/>
        </w:rPr>
        <w:t xml:space="preserve"> муниципального образования.</w:t>
      </w:r>
    </w:p>
    <w:p w:rsidR="009C728D" w:rsidRDefault="009C728D" w:rsidP="009C728D">
      <w:pPr>
        <w:pStyle w:val="s1"/>
        <w:spacing w:before="0" w:beforeAutospacing="0" w:after="0" w:afterAutospacing="0"/>
        <w:jc w:val="both"/>
        <w:rPr>
          <w:rStyle w:val="s10"/>
          <w:rFonts w:ascii="Arial" w:hAnsi="Arial" w:cs="Arial"/>
          <w:b/>
          <w:bCs/>
          <w:color w:val="22272F"/>
        </w:rPr>
      </w:pPr>
    </w:p>
    <w:p w:rsidR="009C728D" w:rsidRPr="007A5C80" w:rsidRDefault="009C728D" w:rsidP="009C728D">
      <w:pPr>
        <w:pStyle w:val="s1"/>
        <w:spacing w:before="0" w:beforeAutospacing="0" w:after="0" w:afterAutospacing="0"/>
        <w:jc w:val="both"/>
        <w:rPr>
          <w:rStyle w:val="s10"/>
          <w:rFonts w:ascii="Arial" w:hAnsi="Arial" w:cs="Arial"/>
          <w:bCs/>
          <w:color w:val="22272F"/>
        </w:rPr>
        <w:sectPr w:rsidR="009C728D" w:rsidRPr="007A5C80" w:rsidSect="009C728D">
          <w:headerReference w:type="even" r:id="rId42"/>
          <w:pgSz w:w="11906" w:h="16838"/>
          <w:pgMar w:top="1134" w:right="851" w:bottom="1134" w:left="1701" w:header="709" w:footer="709" w:gutter="0"/>
          <w:pgNumType w:start="1"/>
          <w:cols w:space="708"/>
          <w:titlePg/>
          <w:docGrid w:linePitch="360"/>
        </w:sectPr>
      </w:pP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lastRenderedPageBreak/>
        <w:t>Приложение 1</w:t>
      </w: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t>К</w:t>
      </w:r>
      <w:r>
        <w:rPr>
          <w:rStyle w:val="apple-converted-space"/>
          <w:rFonts w:ascii="Courier New" w:hAnsi="Courier New" w:cs="Courier New"/>
          <w:bCs/>
        </w:rPr>
        <w:t xml:space="preserve"> </w:t>
      </w:r>
      <w:hyperlink r:id="rId43" w:anchor="/document/44051042/entry/9991" w:history="1">
        <w:r w:rsidRPr="00722CD6">
          <w:rPr>
            <w:rStyle w:val="a3"/>
            <w:rFonts w:ascii="Courier New" w:hAnsi="Courier New" w:cs="Courier New"/>
            <w:bCs/>
            <w:color w:val="000000"/>
          </w:rPr>
          <w:t>Порядку</w:t>
        </w:r>
      </w:hyperlink>
      <w:r w:rsidRPr="00064BD8">
        <w:rPr>
          <w:rStyle w:val="s10"/>
          <w:rFonts w:ascii="Courier New" w:hAnsi="Courier New" w:cs="Courier New"/>
          <w:bCs/>
        </w:rPr>
        <w:t xml:space="preserve"> формирования муниципального задания</w:t>
      </w: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t>на оказание муниципальных услуг (выполнение работ)</w:t>
      </w: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t xml:space="preserve">муниципальными учреждениями </w:t>
      </w:r>
      <w:r>
        <w:rPr>
          <w:rFonts w:ascii="Courier New" w:hAnsi="Courier New" w:cs="Courier New"/>
          <w:color w:val="3C3C3C"/>
        </w:rPr>
        <w:t>Биритского</w:t>
      </w:r>
      <w:r w:rsidRPr="00064BD8">
        <w:rPr>
          <w:rStyle w:val="s10"/>
          <w:rFonts w:ascii="Courier New" w:hAnsi="Courier New" w:cs="Courier New"/>
          <w:bCs/>
        </w:rPr>
        <w:t xml:space="preserve"> муниципального образования</w:t>
      </w: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t>и финансового обеспечения выполнения</w:t>
      </w:r>
    </w:p>
    <w:p w:rsidR="009C728D" w:rsidRPr="00064BD8" w:rsidRDefault="009C728D" w:rsidP="009C728D">
      <w:pPr>
        <w:spacing w:after="0" w:line="240" w:lineRule="auto"/>
        <w:jc w:val="right"/>
        <w:rPr>
          <w:rFonts w:ascii="Courier New" w:hAnsi="Courier New" w:cs="Courier New"/>
        </w:rPr>
      </w:pPr>
      <w:r w:rsidRPr="00064BD8">
        <w:rPr>
          <w:rStyle w:val="s10"/>
          <w:rFonts w:ascii="Courier New" w:hAnsi="Courier New" w:cs="Courier New"/>
          <w:bCs/>
        </w:rPr>
        <w:t>муниципального задания</w:t>
      </w:r>
    </w:p>
    <w:p w:rsidR="009C728D" w:rsidRPr="00064BD8" w:rsidRDefault="009C728D" w:rsidP="009C728D">
      <w:pPr>
        <w:pStyle w:val="aff2"/>
        <w:jc w:val="right"/>
        <w:rPr>
          <w:sz w:val="22"/>
          <w:szCs w:val="22"/>
        </w:rPr>
      </w:pPr>
    </w:p>
    <w:p w:rsidR="009C728D" w:rsidRPr="00064BD8" w:rsidRDefault="009C728D" w:rsidP="009C728D">
      <w:pPr>
        <w:pStyle w:val="aff2"/>
        <w:jc w:val="right"/>
        <w:rPr>
          <w:sz w:val="22"/>
          <w:szCs w:val="22"/>
        </w:rPr>
      </w:pPr>
      <w:r w:rsidRPr="00064BD8">
        <w:rPr>
          <w:sz w:val="22"/>
          <w:szCs w:val="22"/>
        </w:rPr>
        <w:t>Утверждаю</w:t>
      </w:r>
    </w:p>
    <w:p w:rsidR="009C728D" w:rsidRPr="00064BD8" w:rsidRDefault="009C728D" w:rsidP="009C728D">
      <w:pPr>
        <w:pStyle w:val="aff2"/>
        <w:jc w:val="right"/>
        <w:rPr>
          <w:sz w:val="22"/>
          <w:szCs w:val="22"/>
        </w:rPr>
      </w:pPr>
      <w:r w:rsidRPr="00064BD8">
        <w:rPr>
          <w:sz w:val="22"/>
          <w:szCs w:val="22"/>
        </w:rPr>
        <w:t>___________________________________________________</w:t>
      </w:r>
    </w:p>
    <w:p w:rsidR="009C728D" w:rsidRPr="00064BD8" w:rsidRDefault="009C728D" w:rsidP="009C728D">
      <w:pPr>
        <w:pStyle w:val="aff2"/>
        <w:jc w:val="right"/>
        <w:rPr>
          <w:sz w:val="22"/>
          <w:szCs w:val="22"/>
        </w:rPr>
      </w:pPr>
      <w:r w:rsidRPr="00064BD8">
        <w:rPr>
          <w:sz w:val="22"/>
          <w:szCs w:val="22"/>
        </w:rPr>
        <w:t xml:space="preserve"> (подпись, Ф.И.О. руководителя главного распорядителя</w:t>
      </w:r>
    </w:p>
    <w:p w:rsidR="009C728D" w:rsidRPr="00064BD8" w:rsidRDefault="009C728D" w:rsidP="009C728D">
      <w:pPr>
        <w:pStyle w:val="aff2"/>
        <w:jc w:val="right"/>
        <w:rPr>
          <w:sz w:val="22"/>
          <w:szCs w:val="22"/>
        </w:rPr>
      </w:pPr>
      <w:r w:rsidRPr="00064BD8">
        <w:rPr>
          <w:sz w:val="22"/>
          <w:szCs w:val="22"/>
        </w:rPr>
        <w:t xml:space="preserve">средств бюджета </w:t>
      </w:r>
      <w:r>
        <w:rPr>
          <w:color w:val="3C3C3C"/>
          <w:sz w:val="22"/>
          <w:szCs w:val="22"/>
        </w:rPr>
        <w:t>Биритского</w:t>
      </w:r>
      <w:r w:rsidRPr="00064BD8">
        <w:rPr>
          <w:sz w:val="22"/>
          <w:szCs w:val="22"/>
        </w:rPr>
        <w:t xml:space="preserve"> муниципального образования, в ведении которого</w:t>
      </w:r>
    </w:p>
    <w:p w:rsidR="009C728D" w:rsidRPr="00064BD8" w:rsidRDefault="009C728D" w:rsidP="009C728D">
      <w:pPr>
        <w:pStyle w:val="aff2"/>
        <w:jc w:val="right"/>
        <w:rPr>
          <w:sz w:val="22"/>
          <w:szCs w:val="22"/>
        </w:rPr>
      </w:pPr>
      <w:r w:rsidRPr="00064BD8">
        <w:rPr>
          <w:sz w:val="22"/>
          <w:szCs w:val="22"/>
        </w:rPr>
        <w:t>находится муниципальное казенное учреждение)</w:t>
      </w:r>
    </w:p>
    <w:p w:rsidR="009C728D" w:rsidRDefault="009C728D" w:rsidP="009C728D">
      <w:pPr>
        <w:spacing w:after="0" w:line="240" w:lineRule="auto"/>
        <w:jc w:val="right"/>
      </w:pPr>
    </w:p>
    <w:p w:rsidR="009C728D" w:rsidRDefault="009C728D" w:rsidP="009C728D">
      <w:pPr>
        <w:pStyle w:val="aff2"/>
        <w:jc w:val="right"/>
        <w:rPr>
          <w:rFonts w:ascii="Times New Roman" w:hAnsi="Times New Roman" w:cs="Times New Roman"/>
        </w:rPr>
      </w:pPr>
      <w:r>
        <w:rPr>
          <w:rFonts w:ascii="Times New Roman" w:hAnsi="Times New Roman" w:cs="Times New Roman"/>
        </w:rPr>
        <w:t>"___" ______________ г.</w:t>
      </w:r>
    </w:p>
    <w:p w:rsidR="009C728D" w:rsidRDefault="009C728D" w:rsidP="009C728D">
      <w:pPr>
        <w:spacing w:after="0" w:line="240" w:lineRule="auto"/>
      </w:pPr>
    </w:p>
    <w:p w:rsidR="009C728D" w:rsidRPr="007A5C80" w:rsidRDefault="009C728D" w:rsidP="009C728D">
      <w:pPr>
        <w:pStyle w:val="aff2"/>
        <w:jc w:val="both"/>
        <w:rPr>
          <w:rFonts w:ascii="Arial" w:hAnsi="Arial" w:cs="Arial"/>
        </w:rPr>
      </w:pPr>
      <w:r w:rsidRPr="007A5C80">
        <w:rPr>
          <w:rStyle w:val="aff3"/>
          <w:rFonts w:eastAsia="Calibri" w:cs="Arial"/>
          <w:bCs w:val="0"/>
        </w:rPr>
        <w:t>Муниципальное задание</w:t>
      </w:r>
    </w:p>
    <w:p w:rsidR="009C728D" w:rsidRPr="007A5C80" w:rsidRDefault="009C728D" w:rsidP="009C728D">
      <w:pPr>
        <w:pStyle w:val="aff2"/>
        <w:jc w:val="both"/>
        <w:rPr>
          <w:rFonts w:ascii="Arial" w:hAnsi="Arial" w:cs="Arial"/>
        </w:rPr>
      </w:pPr>
      <w:r w:rsidRPr="007A5C80">
        <w:rPr>
          <w:rFonts w:ascii="Arial" w:hAnsi="Arial" w:cs="Arial"/>
        </w:rPr>
        <w:t>_________________________________________________________</w:t>
      </w:r>
    </w:p>
    <w:p w:rsidR="009C728D" w:rsidRPr="007A5C80" w:rsidRDefault="009C728D" w:rsidP="009C728D">
      <w:pPr>
        <w:pStyle w:val="aff2"/>
        <w:jc w:val="both"/>
        <w:rPr>
          <w:rFonts w:ascii="Arial" w:hAnsi="Arial" w:cs="Arial"/>
        </w:rPr>
      </w:pPr>
      <w:r w:rsidRPr="007A5C80">
        <w:rPr>
          <w:rFonts w:ascii="Arial" w:hAnsi="Arial" w:cs="Arial"/>
        </w:rPr>
        <w:t xml:space="preserve">(наименование муниципального учреждения </w:t>
      </w:r>
      <w:r w:rsidRPr="007A5C80">
        <w:rPr>
          <w:rFonts w:ascii="Arial" w:hAnsi="Arial" w:cs="Arial"/>
          <w:color w:val="3C3C3C"/>
        </w:rPr>
        <w:t>Биритского</w:t>
      </w:r>
      <w:r w:rsidRPr="007A5C80">
        <w:rPr>
          <w:rFonts w:ascii="Arial" w:hAnsi="Arial" w:cs="Arial"/>
          <w:shd w:val="clear" w:color="auto" w:fill="FFFFFF"/>
        </w:rPr>
        <w:t xml:space="preserve"> о</w:t>
      </w:r>
      <w:r w:rsidRPr="007A5C80">
        <w:rPr>
          <w:rFonts w:ascii="Arial" w:hAnsi="Arial" w:cs="Arial"/>
        </w:rPr>
        <w:t xml:space="preserve"> муниципального образования)</w:t>
      </w:r>
    </w:p>
    <w:p w:rsidR="009C728D" w:rsidRPr="007A5C80" w:rsidRDefault="009C728D" w:rsidP="009C728D">
      <w:pPr>
        <w:pStyle w:val="aff2"/>
        <w:jc w:val="both"/>
        <w:rPr>
          <w:rFonts w:ascii="Arial" w:hAnsi="Arial" w:cs="Arial"/>
        </w:rPr>
      </w:pPr>
      <w:r w:rsidRPr="007A5C80">
        <w:rPr>
          <w:rStyle w:val="aff3"/>
          <w:rFonts w:eastAsia="Calibri" w:cs="Arial"/>
          <w:bCs w:val="0"/>
        </w:rPr>
        <w:t>на 20___ год и на плановый период 20__ и 20__ годов</w:t>
      </w:r>
    </w:p>
    <w:p w:rsidR="009C728D" w:rsidRPr="007A5C80" w:rsidRDefault="009C728D" w:rsidP="009C728D">
      <w:pPr>
        <w:spacing w:after="0" w:line="240" w:lineRule="auto"/>
        <w:jc w:val="both"/>
        <w:rPr>
          <w:rFonts w:ascii="Arial" w:hAnsi="Arial" w:cs="Arial"/>
        </w:rPr>
      </w:pPr>
    </w:p>
    <w:p w:rsidR="009C728D" w:rsidRPr="007A5C80" w:rsidRDefault="009C728D" w:rsidP="009C728D">
      <w:pPr>
        <w:pStyle w:val="aff2"/>
        <w:jc w:val="both"/>
        <w:rPr>
          <w:rFonts w:ascii="Arial" w:hAnsi="Arial" w:cs="Arial"/>
        </w:rPr>
      </w:pPr>
      <w:bookmarkStart w:id="3" w:name="sub_10000"/>
      <w:r w:rsidRPr="007A5C80">
        <w:rPr>
          <w:rFonts w:ascii="Arial" w:hAnsi="Arial" w:cs="Arial"/>
        </w:rPr>
        <w:t>Часть 1</w:t>
      </w:r>
    </w:p>
    <w:bookmarkEnd w:id="3"/>
    <w:p w:rsidR="009C728D" w:rsidRPr="007A5C80" w:rsidRDefault="009C728D" w:rsidP="009C728D">
      <w:pPr>
        <w:pStyle w:val="aff2"/>
        <w:jc w:val="both"/>
        <w:rPr>
          <w:rFonts w:ascii="Arial" w:hAnsi="Arial" w:cs="Arial"/>
        </w:rPr>
      </w:pPr>
      <w:r w:rsidRPr="007A5C80">
        <w:rPr>
          <w:rFonts w:ascii="Arial" w:hAnsi="Arial" w:cs="Arial"/>
        </w:rPr>
        <w:t>(при установлении муниципального задания на оказание</w:t>
      </w:r>
    </w:p>
    <w:p w:rsidR="009C728D" w:rsidRPr="007A5C80" w:rsidRDefault="009C728D" w:rsidP="009C728D">
      <w:pPr>
        <w:pStyle w:val="aff2"/>
        <w:jc w:val="both"/>
        <w:rPr>
          <w:rFonts w:ascii="Arial" w:hAnsi="Arial" w:cs="Arial"/>
        </w:rPr>
      </w:pPr>
      <w:r w:rsidRPr="007A5C80">
        <w:rPr>
          <w:rFonts w:ascii="Arial" w:hAnsi="Arial" w:cs="Arial"/>
        </w:rPr>
        <w:t>муниципальной(ых) услуги (услуг) и выполнение работы (работ))</w:t>
      </w:r>
    </w:p>
    <w:p w:rsidR="009C728D" w:rsidRPr="007A5C80" w:rsidRDefault="009C728D" w:rsidP="009C728D">
      <w:pPr>
        <w:spacing w:after="0" w:line="240" w:lineRule="auto"/>
        <w:jc w:val="both"/>
        <w:rPr>
          <w:rFonts w:ascii="Arial" w:hAnsi="Arial" w:cs="Arial"/>
        </w:rPr>
      </w:pPr>
    </w:p>
    <w:p w:rsidR="009C728D" w:rsidRPr="007A5C80" w:rsidRDefault="009C728D" w:rsidP="009C728D">
      <w:pPr>
        <w:pStyle w:val="aff2"/>
        <w:jc w:val="both"/>
        <w:rPr>
          <w:rFonts w:ascii="Arial" w:hAnsi="Arial" w:cs="Arial"/>
        </w:rPr>
      </w:pPr>
      <w:r w:rsidRPr="007A5C80">
        <w:rPr>
          <w:rFonts w:ascii="Arial" w:hAnsi="Arial" w:cs="Arial"/>
        </w:rPr>
        <w:t>Раздел 1 ____________________________________</w:t>
      </w:r>
    </w:p>
    <w:p w:rsidR="009C728D" w:rsidRPr="007A5C80" w:rsidRDefault="009C728D" w:rsidP="009C728D">
      <w:pPr>
        <w:pStyle w:val="aff2"/>
        <w:jc w:val="both"/>
        <w:rPr>
          <w:rFonts w:ascii="Arial" w:hAnsi="Arial" w:cs="Arial"/>
        </w:rPr>
      </w:pPr>
      <w:r w:rsidRPr="007A5C80">
        <w:rPr>
          <w:rFonts w:ascii="Arial" w:hAnsi="Arial" w:cs="Arial"/>
        </w:rPr>
        <w:t xml:space="preserve"> (при наличии 2 и более разделов)</w:t>
      </w:r>
    </w:p>
    <w:p w:rsidR="009C728D" w:rsidRPr="007A5C80" w:rsidRDefault="009C728D" w:rsidP="009C728D">
      <w:pPr>
        <w:spacing w:after="0" w:line="240" w:lineRule="auto"/>
        <w:jc w:val="both"/>
        <w:rPr>
          <w:rFonts w:ascii="Arial" w:hAnsi="Arial" w:cs="Arial"/>
        </w:rPr>
      </w:pPr>
    </w:p>
    <w:p w:rsidR="009C728D" w:rsidRPr="007A5C80" w:rsidRDefault="009C728D" w:rsidP="009C728D">
      <w:pPr>
        <w:pStyle w:val="aff2"/>
        <w:jc w:val="both"/>
        <w:rPr>
          <w:rFonts w:ascii="Arial" w:hAnsi="Arial" w:cs="Arial"/>
        </w:rPr>
      </w:pPr>
      <w:bookmarkStart w:id="4" w:name="sub_9101"/>
      <w:r w:rsidRPr="007A5C80">
        <w:rPr>
          <w:rFonts w:ascii="Arial" w:hAnsi="Arial" w:cs="Arial"/>
        </w:rPr>
        <w:t>1. Наименование муниципальной услуги</w:t>
      </w:r>
    </w:p>
    <w:bookmarkEnd w:id="4"/>
    <w:p w:rsidR="009C728D" w:rsidRPr="007A5C80" w:rsidRDefault="009C728D" w:rsidP="009C728D">
      <w:pPr>
        <w:pStyle w:val="aff2"/>
        <w:jc w:val="both"/>
        <w:rPr>
          <w:rFonts w:ascii="Arial" w:hAnsi="Arial" w:cs="Arial"/>
        </w:rPr>
      </w:pPr>
      <w:r w:rsidRPr="007A5C80">
        <w:rPr>
          <w:rFonts w:ascii="Arial" w:hAnsi="Arial" w:cs="Arial"/>
        </w:rPr>
        <w:t>___________________________________________________________________________________________________________________________</w:t>
      </w:r>
    </w:p>
    <w:p w:rsidR="009C728D" w:rsidRPr="007A5C80" w:rsidRDefault="009C728D" w:rsidP="009C728D">
      <w:pPr>
        <w:pStyle w:val="aff2"/>
        <w:jc w:val="both"/>
        <w:rPr>
          <w:rFonts w:ascii="Arial" w:hAnsi="Arial" w:cs="Arial"/>
        </w:rPr>
      </w:pPr>
      <w:bookmarkStart w:id="5" w:name="sub_9102"/>
      <w:r w:rsidRPr="007A5C80">
        <w:rPr>
          <w:rFonts w:ascii="Arial" w:hAnsi="Arial" w:cs="Arial"/>
        </w:rPr>
        <w:t>2. Потребители муниципальной услуги</w:t>
      </w:r>
    </w:p>
    <w:bookmarkEnd w:id="5"/>
    <w:p w:rsidR="009C728D" w:rsidRPr="007A5C80" w:rsidRDefault="009C728D" w:rsidP="009C728D">
      <w:pPr>
        <w:pStyle w:val="aff2"/>
        <w:jc w:val="both"/>
        <w:rPr>
          <w:rFonts w:ascii="Arial" w:hAnsi="Arial" w:cs="Arial"/>
        </w:rPr>
      </w:pPr>
      <w:r w:rsidRPr="007A5C8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w:t>
      </w:r>
    </w:p>
    <w:p w:rsidR="009C728D" w:rsidRPr="007A5C80" w:rsidRDefault="009C728D" w:rsidP="009C728D">
      <w:pPr>
        <w:pStyle w:val="aff2"/>
        <w:jc w:val="both"/>
        <w:rPr>
          <w:rFonts w:ascii="Arial" w:hAnsi="Arial" w:cs="Arial"/>
        </w:rPr>
      </w:pPr>
      <w:bookmarkStart w:id="6" w:name="sub_9103"/>
      <w:r w:rsidRPr="007A5C80">
        <w:rPr>
          <w:rFonts w:ascii="Arial" w:hAnsi="Arial" w:cs="Arial"/>
        </w:rPr>
        <w:lastRenderedPageBreak/>
        <w:t>3. Показатели, характеризующие объем и (или) качество  муниципальной</w:t>
      </w:r>
    </w:p>
    <w:bookmarkEnd w:id="6"/>
    <w:p w:rsidR="009C728D" w:rsidRPr="007A5C80" w:rsidRDefault="009C728D" w:rsidP="009C728D">
      <w:pPr>
        <w:pStyle w:val="aff2"/>
        <w:jc w:val="both"/>
        <w:rPr>
          <w:rFonts w:ascii="Arial" w:hAnsi="Arial" w:cs="Arial"/>
        </w:rPr>
      </w:pPr>
      <w:r w:rsidRPr="007A5C80">
        <w:rPr>
          <w:rFonts w:ascii="Arial" w:hAnsi="Arial" w:cs="Arial"/>
        </w:rPr>
        <w:t>услуги.</w:t>
      </w:r>
    </w:p>
    <w:p w:rsidR="009C728D" w:rsidRPr="007A5C80" w:rsidRDefault="009C728D" w:rsidP="009C728D">
      <w:pPr>
        <w:pStyle w:val="aff2"/>
        <w:jc w:val="both"/>
        <w:rPr>
          <w:rFonts w:ascii="Arial" w:hAnsi="Arial" w:cs="Arial"/>
        </w:rPr>
      </w:pPr>
      <w:bookmarkStart w:id="7" w:name="sub_91031"/>
      <w:r w:rsidRPr="007A5C80">
        <w:rPr>
          <w:rFonts w:ascii="Arial" w:hAnsi="Arial" w:cs="Arial"/>
        </w:rPr>
        <w:t>3.1. Показатели, характеризующие качество муниципальной услуги:</w:t>
      </w:r>
    </w:p>
    <w:bookmarkEnd w:id="7"/>
    <w:p w:rsidR="009C728D" w:rsidRDefault="009C728D" w:rsidP="009C728D">
      <w:pPr>
        <w:spacing w:after="0" w:line="240" w:lineRule="auto"/>
        <w:jc w:val="both"/>
      </w:pPr>
    </w:p>
    <w:tbl>
      <w:tblPr>
        <w:tblW w:w="152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1560"/>
        <w:gridCol w:w="1612"/>
        <w:gridCol w:w="1648"/>
        <w:gridCol w:w="1559"/>
        <w:gridCol w:w="1559"/>
        <w:gridCol w:w="1206"/>
        <w:gridCol w:w="875"/>
        <w:gridCol w:w="662"/>
        <w:gridCol w:w="1281"/>
        <w:gridCol w:w="1076"/>
        <w:gridCol w:w="1073"/>
      </w:tblGrid>
      <w:tr w:rsidR="009C728D" w:rsidTr="009C728D">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Уникальный номер реестровой записи</w:t>
            </w:r>
          </w:p>
        </w:tc>
        <w:tc>
          <w:tcPr>
            <w:tcW w:w="4820" w:type="dxa"/>
            <w:gridSpan w:val="3"/>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Показатель, характеризующий содержание муниципальной услуги</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Показатель, характеризующий условия (формы) оказания муниципальной услуги</w:t>
            </w:r>
          </w:p>
        </w:tc>
        <w:tc>
          <w:tcPr>
            <w:tcW w:w="2743" w:type="dxa"/>
            <w:gridSpan w:val="3"/>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Показатель качества муниципальной услуги</w:t>
            </w:r>
          </w:p>
        </w:tc>
        <w:tc>
          <w:tcPr>
            <w:tcW w:w="3430" w:type="dxa"/>
            <w:gridSpan w:val="3"/>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Значение показателя качества муниципальной услуги</w:t>
            </w:r>
          </w:p>
        </w:tc>
      </w:tr>
      <w:tr w:rsidR="009C728D" w:rsidTr="009C728D">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206" w:type="dxa"/>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537" w:type="dxa"/>
            <w:gridSpan w:val="2"/>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 xml:space="preserve">единица измерения по </w:t>
            </w:r>
            <w:hyperlink r:id="rId44" w:history="1">
              <w:r w:rsidRPr="007A5C80">
                <w:rPr>
                  <w:rStyle w:val="aff5"/>
                  <w:rFonts w:ascii="Courier New" w:hAnsi="Courier New" w:cs="Courier New"/>
                  <w:sz w:val="22"/>
                  <w:szCs w:val="22"/>
                </w:rPr>
                <w:t>ОКЕИ</w:t>
              </w:r>
            </w:hyperlink>
          </w:p>
        </w:tc>
        <w:tc>
          <w:tcPr>
            <w:tcW w:w="1281"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20__ год (очередной финансовый год)</w:t>
            </w:r>
          </w:p>
        </w:tc>
        <w:tc>
          <w:tcPr>
            <w:tcW w:w="1076"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20__ год (1-й год планового периода)</w:t>
            </w:r>
          </w:p>
        </w:tc>
        <w:tc>
          <w:tcPr>
            <w:tcW w:w="1073"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20__ год (2-й год планового периода)</w:t>
            </w:r>
          </w:p>
        </w:tc>
      </w:tr>
      <w:tr w:rsidR="009C728D" w:rsidTr="009C728D">
        <w:trPr>
          <w:trHeight w:val="48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875" w:type="dxa"/>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код</w:t>
            </w:r>
          </w:p>
        </w:tc>
        <w:tc>
          <w:tcPr>
            <w:tcW w:w="1281"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6"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3"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r>
      <w:tr w:rsidR="009C728D" w:rsidTr="009C728D">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560"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612"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648"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(наименование показателя)</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r>
      <w:tr w:rsidR="009C728D" w:rsidTr="009C728D">
        <w:tc>
          <w:tcPr>
            <w:tcW w:w="1134"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2</w:t>
            </w:r>
          </w:p>
        </w:tc>
        <w:tc>
          <w:tcPr>
            <w:tcW w:w="1612"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3</w:t>
            </w:r>
          </w:p>
        </w:tc>
        <w:tc>
          <w:tcPr>
            <w:tcW w:w="1648"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6</w:t>
            </w:r>
          </w:p>
        </w:tc>
        <w:tc>
          <w:tcPr>
            <w:tcW w:w="1206"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7</w:t>
            </w:r>
          </w:p>
        </w:tc>
        <w:tc>
          <w:tcPr>
            <w:tcW w:w="875"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8</w:t>
            </w:r>
          </w:p>
        </w:tc>
        <w:tc>
          <w:tcPr>
            <w:tcW w:w="662"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9</w:t>
            </w:r>
          </w:p>
        </w:tc>
        <w:tc>
          <w:tcPr>
            <w:tcW w:w="1281"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10</w:t>
            </w:r>
          </w:p>
        </w:tc>
        <w:tc>
          <w:tcPr>
            <w:tcW w:w="1076"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11</w:t>
            </w:r>
          </w:p>
        </w:tc>
        <w:tc>
          <w:tcPr>
            <w:tcW w:w="1073" w:type="dxa"/>
            <w:tcBorders>
              <w:top w:val="single" w:sz="4" w:space="0" w:color="auto"/>
              <w:left w:val="single" w:sz="4" w:space="0" w:color="auto"/>
              <w:bottom w:val="single" w:sz="4" w:space="0" w:color="auto"/>
              <w:right w:val="single" w:sz="4" w:space="0" w:color="auto"/>
            </w:tcBorders>
            <w:hideMark/>
          </w:tcPr>
          <w:p w:rsidR="009C728D" w:rsidRPr="007A5C80" w:rsidRDefault="009C728D" w:rsidP="009C728D">
            <w:pPr>
              <w:pStyle w:val="aff4"/>
              <w:jc w:val="center"/>
              <w:rPr>
                <w:rFonts w:ascii="Courier New" w:hAnsi="Courier New" w:cs="Courier New"/>
                <w:sz w:val="22"/>
                <w:szCs w:val="22"/>
              </w:rPr>
            </w:pPr>
            <w:r w:rsidRPr="007A5C80">
              <w:rPr>
                <w:rFonts w:ascii="Courier New" w:hAnsi="Courier New" w:cs="Courier New"/>
                <w:sz w:val="22"/>
                <w:szCs w:val="22"/>
              </w:rPr>
              <w:t>12</w:t>
            </w:r>
          </w:p>
        </w:tc>
      </w:tr>
      <w:tr w:rsidR="009C728D" w:rsidTr="009C728D">
        <w:tc>
          <w:tcPr>
            <w:tcW w:w="1134"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612"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648"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20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r>
      <w:tr w:rsidR="009C728D" w:rsidTr="009C728D">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728D" w:rsidRPr="007A5C80" w:rsidRDefault="009C728D" w:rsidP="009C728D">
            <w:pPr>
              <w:spacing w:after="0" w:line="240" w:lineRule="auto"/>
              <w:rPr>
                <w:rFonts w:ascii="Courier New" w:hAnsi="Courier New" w:cs="Courier New"/>
              </w:rPr>
            </w:pPr>
          </w:p>
        </w:tc>
        <w:tc>
          <w:tcPr>
            <w:tcW w:w="120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r>
      <w:tr w:rsidR="009C728D" w:rsidTr="009C728D">
        <w:tc>
          <w:tcPr>
            <w:tcW w:w="1134"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60"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612"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648"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20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7A5C80" w:rsidRDefault="009C728D" w:rsidP="009C728D">
            <w:pPr>
              <w:pStyle w:val="aff4"/>
              <w:rPr>
                <w:rFonts w:ascii="Courier New" w:hAnsi="Courier New" w:cs="Courier New"/>
                <w:sz w:val="22"/>
                <w:szCs w:val="22"/>
              </w:rPr>
            </w:pPr>
          </w:p>
        </w:tc>
      </w:tr>
    </w:tbl>
    <w:p w:rsidR="009C728D" w:rsidRPr="007A5C80"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r w:rsidRPr="00A76005">
        <w:rPr>
          <w:rFonts w:ascii="Arial" w:hAnsi="Arial" w:cs="Arial"/>
        </w:rPr>
        <w:t>Допустимые (возможные) отклонения от установленных показателей качества государственной услуги, в пределах которых государственное задание считается выполненным (процентов) _______________________________</w:t>
      </w:r>
    </w:p>
    <w:p w:rsidR="009C728D" w:rsidRPr="00A76005" w:rsidRDefault="009C728D" w:rsidP="009C728D">
      <w:pPr>
        <w:pStyle w:val="aff2"/>
        <w:rPr>
          <w:rFonts w:ascii="Arial" w:hAnsi="Arial" w:cs="Arial"/>
        </w:rPr>
      </w:pPr>
      <w:bookmarkStart w:id="8" w:name="sub_91032"/>
      <w:r w:rsidRPr="00A76005">
        <w:rPr>
          <w:rFonts w:ascii="Arial" w:hAnsi="Arial" w:cs="Arial"/>
        </w:rPr>
        <w:t xml:space="preserve"> 3.2. Показатели, характеризующие объем муниципальной услуги:</w:t>
      </w:r>
    </w:p>
    <w:bookmarkEnd w:id="8"/>
    <w:p w:rsidR="009C728D" w:rsidRPr="007A5C80" w:rsidRDefault="009C728D" w:rsidP="009C728D">
      <w:pPr>
        <w:spacing w:after="0" w:line="240" w:lineRule="auto"/>
        <w:rPr>
          <w:rFonts w:ascii="Arial" w:hAnsi="Arial" w:cs="Arial"/>
        </w:rPr>
      </w:pPr>
    </w:p>
    <w:tbl>
      <w:tblPr>
        <w:tblW w:w="152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298"/>
        <w:gridCol w:w="1448"/>
        <w:gridCol w:w="1512"/>
        <w:gridCol w:w="1509"/>
        <w:gridCol w:w="1512"/>
        <w:gridCol w:w="1439"/>
        <w:gridCol w:w="875"/>
        <w:gridCol w:w="662"/>
        <w:gridCol w:w="1281"/>
        <w:gridCol w:w="1076"/>
        <w:gridCol w:w="1073"/>
      </w:tblGrid>
      <w:tr w:rsidR="009C728D" w:rsidRPr="00A76005" w:rsidTr="009C728D">
        <w:tc>
          <w:tcPr>
            <w:tcW w:w="1560"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Уникальный номер </w:t>
            </w:r>
            <w:r w:rsidRPr="00A76005">
              <w:rPr>
                <w:rFonts w:ascii="Courier New" w:hAnsi="Courier New" w:cs="Courier New"/>
                <w:sz w:val="22"/>
                <w:szCs w:val="22"/>
              </w:rPr>
              <w:lastRenderedPageBreak/>
              <w:t>реестровой записи</w:t>
            </w:r>
          </w:p>
        </w:tc>
        <w:tc>
          <w:tcPr>
            <w:tcW w:w="4258"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lastRenderedPageBreak/>
              <w:t>Показатель, характеризующий содержание муниципальной услуги</w:t>
            </w:r>
          </w:p>
        </w:tc>
        <w:tc>
          <w:tcPr>
            <w:tcW w:w="3021"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Показатель, характеризующий условия (формы) </w:t>
            </w:r>
            <w:r w:rsidRPr="00A76005">
              <w:rPr>
                <w:rFonts w:ascii="Courier New" w:hAnsi="Courier New" w:cs="Courier New"/>
                <w:sz w:val="22"/>
                <w:szCs w:val="22"/>
              </w:rPr>
              <w:lastRenderedPageBreak/>
              <w:t>оказания муниципальной услуги</w:t>
            </w:r>
          </w:p>
        </w:tc>
        <w:tc>
          <w:tcPr>
            <w:tcW w:w="2976"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lastRenderedPageBreak/>
              <w:t>Показатель объема муниципальной услуги</w:t>
            </w:r>
          </w:p>
        </w:tc>
        <w:tc>
          <w:tcPr>
            <w:tcW w:w="3430"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Значение показателя объема муниципальной услуги</w:t>
            </w:r>
          </w:p>
        </w:tc>
      </w:tr>
      <w:tr w:rsidR="009C728D" w:rsidRPr="00A76005" w:rsidTr="009C728D">
        <w:tc>
          <w:tcPr>
            <w:tcW w:w="156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37"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45" w:history="1">
              <w:r w:rsidRPr="00A76005">
                <w:rPr>
                  <w:rStyle w:val="aff5"/>
                  <w:rFonts w:ascii="Courier New" w:hAnsi="Courier New" w:cs="Courier New"/>
                  <w:sz w:val="22"/>
                  <w:szCs w:val="22"/>
                </w:rPr>
                <w:t>ОКЕИ</w:t>
              </w:r>
            </w:hyperlink>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(очередной финансовый год)</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(1-й год планового периода)</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(2-й год планового периода)</w:t>
            </w:r>
          </w:p>
        </w:tc>
      </w:tr>
      <w:tr w:rsidR="009C728D" w:rsidRPr="00A76005" w:rsidTr="009C728D">
        <w:trPr>
          <w:trHeight w:val="4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258"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75"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281"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56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29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56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w:t>
            </w:r>
          </w:p>
        </w:tc>
        <w:tc>
          <w:tcPr>
            <w:tcW w:w="129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43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75"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66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r>
      <w:tr w:rsidR="009C728D" w:rsidRPr="00A76005" w:rsidTr="009C728D">
        <w:tc>
          <w:tcPr>
            <w:tcW w:w="1560"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9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09"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56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56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9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0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Pr="00A76005" w:rsidRDefault="009C728D" w:rsidP="009C728D">
      <w:pPr>
        <w:spacing w:after="0" w:line="240" w:lineRule="auto"/>
        <w:rPr>
          <w:rFonts w:ascii="Courier New" w:hAnsi="Courier New" w:cs="Courier New"/>
        </w:rPr>
      </w:pPr>
    </w:p>
    <w:p w:rsidR="009C728D" w:rsidRPr="00A76005" w:rsidRDefault="009C728D" w:rsidP="009C728D">
      <w:pPr>
        <w:pStyle w:val="aff2"/>
        <w:rPr>
          <w:rFonts w:ascii="Arial" w:hAnsi="Arial" w:cs="Arial"/>
        </w:rPr>
      </w:pPr>
      <w:r w:rsidRPr="00A76005">
        <w:rPr>
          <w:rFonts w:ascii="Arial" w:hAnsi="Arial" w:cs="Arial"/>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_______________________________________</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9" w:name="sub_9104"/>
      <w:r w:rsidRPr="00A76005">
        <w:rPr>
          <w:rFonts w:ascii="Arial" w:hAnsi="Arial" w:cs="Arial"/>
        </w:rPr>
        <w:t>4. Нормативные правовые акты, устанавливающие размер платы (цену,</w:t>
      </w:r>
    </w:p>
    <w:bookmarkEnd w:id="9"/>
    <w:p w:rsidR="009C728D" w:rsidRPr="00A76005" w:rsidRDefault="009C728D" w:rsidP="009C728D">
      <w:pPr>
        <w:pStyle w:val="aff2"/>
        <w:rPr>
          <w:rFonts w:ascii="Arial" w:hAnsi="Arial" w:cs="Arial"/>
        </w:rPr>
      </w:pPr>
      <w:r w:rsidRPr="00A76005">
        <w:rPr>
          <w:rFonts w:ascii="Arial" w:hAnsi="Arial" w:cs="Arial"/>
        </w:rPr>
        <w:t>тариф) либо порядок ее (его) установления:</w:t>
      </w:r>
    </w:p>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3061"/>
        <w:gridCol w:w="1361"/>
        <w:gridCol w:w="1096"/>
        <w:gridCol w:w="1644"/>
      </w:tblGrid>
      <w:tr w:rsidR="009C728D" w:rsidTr="009C728D">
        <w:tc>
          <w:tcPr>
            <w:tcW w:w="8239" w:type="dxa"/>
            <w:gridSpan w:val="5"/>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Нормативный правовой акт</w:t>
            </w:r>
          </w:p>
        </w:tc>
      </w:tr>
      <w:tr w:rsidR="009C728D" w:rsidTr="009C728D">
        <w:tc>
          <w:tcPr>
            <w:tcW w:w="1077"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вид</w:t>
            </w:r>
          </w:p>
        </w:tc>
        <w:tc>
          <w:tcPr>
            <w:tcW w:w="30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принявший орган</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дата</w:t>
            </w:r>
          </w:p>
        </w:tc>
        <w:tc>
          <w:tcPr>
            <w:tcW w:w="109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номер</w:t>
            </w:r>
          </w:p>
        </w:tc>
        <w:tc>
          <w:tcPr>
            <w:tcW w:w="164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pPr>
            <w:r w:rsidRPr="00A76005">
              <w:t>наименование</w:t>
            </w:r>
          </w:p>
        </w:tc>
      </w:tr>
      <w:tr w:rsidR="009C728D" w:rsidTr="009C728D">
        <w:tc>
          <w:tcPr>
            <w:tcW w:w="1077"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pPr>
            <w:r w:rsidRPr="00A76005">
              <w:t>1</w:t>
            </w:r>
          </w:p>
        </w:tc>
        <w:tc>
          <w:tcPr>
            <w:tcW w:w="30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pPr>
            <w:r w:rsidRPr="00A76005">
              <w:t>2</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pPr>
            <w:r w:rsidRPr="00A76005">
              <w:t>3</w:t>
            </w:r>
          </w:p>
        </w:tc>
        <w:tc>
          <w:tcPr>
            <w:tcW w:w="109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pPr>
            <w:r w:rsidRPr="00A76005">
              <w:t>4</w:t>
            </w:r>
          </w:p>
        </w:tc>
        <w:tc>
          <w:tcPr>
            <w:tcW w:w="164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pPr>
            <w:r w:rsidRPr="00A76005">
              <w:t>5</w:t>
            </w:r>
          </w:p>
        </w:tc>
      </w:tr>
      <w:tr w:rsidR="009C728D" w:rsidTr="009C728D">
        <w:tc>
          <w:tcPr>
            <w:tcW w:w="1077"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09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64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r>
      <w:tr w:rsidR="009C728D" w:rsidTr="009C728D">
        <w:tc>
          <w:tcPr>
            <w:tcW w:w="1077"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09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64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r>
      <w:tr w:rsidR="009C728D" w:rsidTr="009C728D">
        <w:tc>
          <w:tcPr>
            <w:tcW w:w="1077"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09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64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r>
      <w:tr w:rsidR="009C728D" w:rsidTr="009C728D">
        <w:tc>
          <w:tcPr>
            <w:tcW w:w="1077"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09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c>
          <w:tcPr>
            <w:tcW w:w="164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10" w:name="sub_9105"/>
      <w:r w:rsidRPr="00A76005">
        <w:rPr>
          <w:rFonts w:ascii="Arial" w:hAnsi="Arial" w:cs="Arial"/>
        </w:rPr>
        <w:t>5. Порядок оказания муниципальной услуги.</w:t>
      </w:r>
    </w:p>
    <w:p w:rsidR="009C728D" w:rsidRPr="00A76005" w:rsidRDefault="009C728D" w:rsidP="009C728D">
      <w:pPr>
        <w:pStyle w:val="aff2"/>
        <w:rPr>
          <w:rFonts w:ascii="Arial" w:hAnsi="Arial" w:cs="Arial"/>
        </w:rPr>
      </w:pPr>
      <w:bookmarkStart w:id="11" w:name="sub_91051"/>
      <w:bookmarkEnd w:id="10"/>
      <w:r w:rsidRPr="00A76005">
        <w:rPr>
          <w:rFonts w:ascii="Arial" w:hAnsi="Arial" w:cs="Arial"/>
        </w:rPr>
        <w:t xml:space="preserve">5.1. Нормативные правовые акты, регулирующие порядок оказания </w:t>
      </w:r>
      <w:bookmarkEnd w:id="11"/>
      <w:r w:rsidRPr="00A76005">
        <w:rPr>
          <w:rFonts w:ascii="Arial" w:hAnsi="Arial" w:cs="Arial"/>
        </w:rPr>
        <w:t>муниципальной услуги</w:t>
      </w:r>
    </w:p>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r w:rsidRPr="00A76005">
        <w:rPr>
          <w:rFonts w:ascii="Arial" w:hAnsi="Arial" w:cs="Arial"/>
        </w:rPr>
        <w:t>(наименование, номер и дата нормативного правового акта)</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12" w:name="sub_91052"/>
      <w:r w:rsidRPr="00A76005">
        <w:rPr>
          <w:rFonts w:ascii="Arial" w:hAnsi="Arial" w:cs="Arial"/>
        </w:rPr>
        <w:t>5.2. Порядок информирования потенциальных потребителей муниципальной услуги:</w:t>
      </w:r>
    </w:p>
    <w:bookmarkEnd w:id="12"/>
    <w:p w:rsidR="009C728D" w:rsidRDefault="009C728D" w:rsidP="009C728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61"/>
        <w:gridCol w:w="2835"/>
        <w:gridCol w:w="2494"/>
      </w:tblGrid>
      <w:tr w:rsidR="009C728D" w:rsidTr="009C728D">
        <w:tc>
          <w:tcPr>
            <w:tcW w:w="30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Способ информирования</w:t>
            </w:r>
          </w:p>
        </w:tc>
        <w:tc>
          <w:tcPr>
            <w:tcW w:w="2835"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Состав размещаемой информации</w:t>
            </w:r>
          </w:p>
        </w:tc>
        <w:tc>
          <w:tcPr>
            <w:tcW w:w="249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Частота обновления информации</w:t>
            </w:r>
          </w:p>
        </w:tc>
      </w:tr>
      <w:tr w:rsidR="009C728D" w:rsidTr="009C728D">
        <w:tc>
          <w:tcPr>
            <w:tcW w:w="30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1</w:t>
            </w:r>
          </w:p>
        </w:tc>
        <w:tc>
          <w:tcPr>
            <w:tcW w:w="2835"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2</w:t>
            </w:r>
          </w:p>
        </w:tc>
        <w:tc>
          <w:tcPr>
            <w:tcW w:w="249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3</w:t>
            </w:r>
          </w:p>
        </w:tc>
      </w:tr>
      <w:tr w:rsidR="009C728D" w:rsidTr="009C728D">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283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249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r w:rsidR="009C728D" w:rsidTr="009C728D">
        <w:tc>
          <w:tcPr>
            <w:tcW w:w="30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283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249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13" w:name="sub_20000"/>
      <w:r w:rsidRPr="00A76005">
        <w:rPr>
          <w:rFonts w:ascii="Arial" w:hAnsi="Arial" w:cs="Arial"/>
        </w:rPr>
        <w:t>Часть 2</w:t>
      </w:r>
    </w:p>
    <w:bookmarkEnd w:id="13"/>
    <w:p w:rsidR="009C728D" w:rsidRPr="00A76005" w:rsidRDefault="009C728D" w:rsidP="009C728D">
      <w:pPr>
        <w:pStyle w:val="aff2"/>
        <w:rPr>
          <w:rFonts w:ascii="Arial" w:hAnsi="Arial" w:cs="Arial"/>
        </w:rPr>
      </w:pPr>
      <w:r w:rsidRPr="00A76005">
        <w:rPr>
          <w:rFonts w:ascii="Arial" w:hAnsi="Arial" w:cs="Arial"/>
        </w:rPr>
        <w:t>(формируется при установлении муниципального задания на выполнение муниципальной (ых) работы (работ) и содержит требования к выполнению работы (работ))</w:t>
      </w:r>
    </w:p>
    <w:p w:rsidR="009C728D" w:rsidRPr="00A76005" w:rsidRDefault="009C728D" w:rsidP="009C728D">
      <w:pPr>
        <w:pStyle w:val="aff2"/>
        <w:rPr>
          <w:rFonts w:ascii="Arial" w:hAnsi="Arial" w:cs="Arial"/>
        </w:rPr>
      </w:pPr>
      <w:r w:rsidRPr="00A76005">
        <w:rPr>
          <w:rFonts w:ascii="Arial" w:hAnsi="Arial" w:cs="Arial"/>
        </w:rPr>
        <w:t>Раздел 1 _____________________________________</w:t>
      </w:r>
    </w:p>
    <w:p w:rsidR="009C728D" w:rsidRPr="00A76005" w:rsidRDefault="009C728D" w:rsidP="009C728D">
      <w:pPr>
        <w:pStyle w:val="aff2"/>
        <w:rPr>
          <w:rFonts w:ascii="Arial" w:hAnsi="Arial" w:cs="Arial"/>
        </w:rPr>
      </w:pPr>
      <w:r w:rsidRPr="00A76005">
        <w:rPr>
          <w:rFonts w:ascii="Arial" w:hAnsi="Arial" w:cs="Arial"/>
        </w:rPr>
        <w:t>(при наличии 2 и более разделов)</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14" w:name="sub_9110"/>
      <w:r w:rsidRPr="00A76005">
        <w:rPr>
          <w:rFonts w:ascii="Arial" w:hAnsi="Arial" w:cs="Arial"/>
        </w:rPr>
        <w:t>1. Наименование муниципальной работы</w:t>
      </w:r>
    </w:p>
    <w:bookmarkEnd w:id="14"/>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________________________________________________________________________________________________________</w:t>
      </w:r>
      <w:r>
        <w:rPr>
          <w:rFonts w:ascii="Arial" w:hAnsi="Arial" w:cs="Arial"/>
        </w:rPr>
        <w:t>______</w:t>
      </w:r>
    </w:p>
    <w:p w:rsidR="009C728D" w:rsidRPr="00A76005" w:rsidRDefault="009C728D" w:rsidP="009C728D">
      <w:pPr>
        <w:pStyle w:val="aff2"/>
        <w:rPr>
          <w:rFonts w:ascii="Arial" w:hAnsi="Arial" w:cs="Arial"/>
        </w:rPr>
      </w:pPr>
      <w:bookmarkStart w:id="15" w:name="sub_9120"/>
      <w:r w:rsidRPr="00A76005">
        <w:rPr>
          <w:rFonts w:ascii="Arial" w:hAnsi="Arial" w:cs="Arial"/>
        </w:rPr>
        <w:t>2. Потребители муниципальной работы</w:t>
      </w:r>
    </w:p>
    <w:bookmarkEnd w:id="15"/>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w:t>
      </w:r>
      <w:r>
        <w:rPr>
          <w:rFonts w:ascii="Arial" w:hAnsi="Arial" w:cs="Arial"/>
        </w:rPr>
        <w:t>___________________</w:t>
      </w:r>
    </w:p>
    <w:p w:rsidR="009C728D" w:rsidRPr="00A76005" w:rsidRDefault="009C728D" w:rsidP="009C728D">
      <w:pPr>
        <w:pStyle w:val="aff2"/>
        <w:rPr>
          <w:rFonts w:ascii="Arial" w:hAnsi="Arial" w:cs="Arial"/>
        </w:rPr>
      </w:pPr>
      <w:bookmarkStart w:id="16" w:name="sub_9130"/>
      <w:r w:rsidRPr="00A76005">
        <w:rPr>
          <w:rFonts w:ascii="Arial" w:hAnsi="Arial" w:cs="Arial"/>
        </w:rPr>
        <w:t xml:space="preserve">3. Показатели, характеризующие объем и (или) качество муниципальной </w:t>
      </w:r>
      <w:bookmarkEnd w:id="16"/>
      <w:r w:rsidRPr="00A76005">
        <w:rPr>
          <w:rFonts w:ascii="Arial" w:hAnsi="Arial" w:cs="Arial"/>
        </w:rPr>
        <w:t>работы.</w:t>
      </w:r>
    </w:p>
    <w:p w:rsidR="009C728D" w:rsidRPr="00A76005" w:rsidRDefault="009C728D" w:rsidP="009C728D">
      <w:pPr>
        <w:pStyle w:val="aff2"/>
        <w:rPr>
          <w:rFonts w:ascii="Arial" w:hAnsi="Arial" w:cs="Arial"/>
        </w:rPr>
      </w:pPr>
      <w:bookmarkStart w:id="17" w:name="sub_91301"/>
      <w:r w:rsidRPr="00A76005">
        <w:rPr>
          <w:rFonts w:ascii="Arial" w:hAnsi="Arial" w:cs="Arial"/>
        </w:rPr>
        <w:t>3.1. Показатели, характеризующие качество муниципальной работы:</w:t>
      </w:r>
    </w:p>
    <w:tbl>
      <w:tblPr>
        <w:tblW w:w="152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8"/>
        <w:gridCol w:w="1570"/>
        <w:gridCol w:w="1448"/>
        <w:gridCol w:w="1512"/>
        <w:gridCol w:w="1509"/>
        <w:gridCol w:w="1512"/>
        <w:gridCol w:w="1439"/>
        <w:gridCol w:w="875"/>
        <w:gridCol w:w="662"/>
        <w:gridCol w:w="1281"/>
        <w:gridCol w:w="1076"/>
        <w:gridCol w:w="1073"/>
      </w:tblGrid>
      <w:tr w:rsidR="009C728D" w:rsidRPr="00A76005" w:rsidTr="009C728D">
        <w:tc>
          <w:tcPr>
            <w:tcW w:w="1288" w:type="dxa"/>
            <w:vMerge w:val="restart"/>
            <w:tcBorders>
              <w:top w:val="single" w:sz="4" w:space="0" w:color="auto"/>
              <w:left w:val="single" w:sz="4" w:space="0" w:color="auto"/>
              <w:bottom w:val="single" w:sz="4" w:space="0" w:color="auto"/>
              <w:right w:val="single" w:sz="4" w:space="0" w:color="auto"/>
            </w:tcBorders>
            <w:hideMark/>
          </w:tcPr>
          <w:bookmarkEnd w:id="17"/>
          <w:p w:rsidR="009C728D" w:rsidRPr="00A76005" w:rsidRDefault="009C728D" w:rsidP="009C728D">
            <w:pPr>
              <w:pStyle w:val="aff4"/>
              <w:jc w:val="center"/>
              <w:rPr>
                <w:rFonts w:ascii="Courier New" w:hAnsi="Courier New" w:cs="Courier New"/>
              </w:rPr>
            </w:pPr>
            <w:r w:rsidRPr="00A76005">
              <w:rPr>
                <w:rFonts w:ascii="Courier New" w:hAnsi="Courier New" w:cs="Courier New"/>
              </w:rPr>
              <w:t>Уникальный номер реестровой записи</w:t>
            </w:r>
          </w:p>
        </w:tc>
        <w:tc>
          <w:tcPr>
            <w:tcW w:w="4530"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Показатель, характеризующий содержание муниципальной работы</w:t>
            </w:r>
          </w:p>
        </w:tc>
        <w:tc>
          <w:tcPr>
            <w:tcW w:w="3021"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Показатель, характеризующий условия (формы) оказания муниципальной работы</w:t>
            </w:r>
          </w:p>
        </w:tc>
        <w:tc>
          <w:tcPr>
            <w:tcW w:w="2976"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Показатель качества муниципальной работы</w:t>
            </w:r>
          </w:p>
        </w:tc>
        <w:tc>
          <w:tcPr>
            <w:tcW w:w="3430"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Значение показателя качества муниципальной работы</w:t>
            </w:r>
          </w:p>
        </w:tc>
      </w:tr>
      <w:tr w:rsidR="009C728D" w:rsidRPr="00A76005"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53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 xml:space="preserve">наименование </w:t>
            </w:r>
            <w:r w:rsidRPr="00A76005">
              <w:rPr>
                <w:rFonts w:ascii="Courier New" w:hAnsi="Courier New" w:cs="Courier New"/>
              </w:rPr>
              <w:lastRenderedPageBreak/>
              <w:t>показателя</w:t>
            </w:r>
          </w:p>
        </w:tc>
        <w:tc>
          <w:tcPr>
            <w:tcW w:w="1537"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lastRenderedPageBreak/>
              <w:t xml:space="preserve">единица измерения по </w:t>
            </w:r>
            <w:hyperlink r:id="rId46" w:history="1">
              <w:r w:rsidRPr="00A76005">
                <w:rPr>
                  <w:rStyle w:val="aff5"/>
                  <w:rFonts w:ascii="Courier New" w:hAnsi="Courier New" w:cs="Courier New"/>
                </w:rPr>
                <w:t>ОКЕИ</w:t>
              </w:r>
            </w:hyperlink>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20__ год (очеред</w:t>
            </w:r>
            <w:r w:rsidRPr="00A76005">
              <w:rPr>
                <w:rFonts w:ascii="Courier New" w:hAnsi="Courier New" w:cs="Courier New"/>
              </w:rPr>
              <w:lastRenderedPageBreak/>
              <w:t>ной финансовый год)</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lastRenderedPageBreak/>
              <w:t xml:space="preserve">20__ год (1-й </w:t>
            </w:r>
            <w:r w:rsidRPr="00A76005">
              <w:rPr>
                <w:rFonts w:ascii="Courier New" w:hAnsi="Courier New" w:cs="Courier New"/>
              </w:rPr>
              <w:lastRenderedPageBreak/>
              <w:t>год планового периода)</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lastRenderedPageBreak/>
              <w:t xml:space="preserve">20__ год (2-й </w:t>
            </w:r>
            <w:r w:rsidRPr="00A76005">
              <w:rPr>
                <w:rFonts w:ascii="Courier New" w:hAnsi="Courier New" w:cs="Courier New"/>
              </w:rPr>
              <w:lastRenderedPageBreak/>
              <w:t>год планового периода)</w:t>
            </w:r>
          </w:p>
        </w:tc>
      </w:tr>
      <w:tr w:rsidR="009C728D" w:rsidRPr="00A76005" w:rsidTr="009C728D">
        <w:trPr>
          <w:trHeight w:val="48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53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021"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75"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код</w:t>
            </w:r>
          </w:p>
        </w:tc>
        <w:tc>
          <w:tcPr>
            <w:tcW w:w="1281"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6"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r w:rsidR="009C728D" w:rsidRPr="00A76005"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___________</w:t>
            </w:r>
          </w:p>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 показателя)</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___________</w:t>
            </w:r>
          </w:p>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____________</w:t>
            </w:r>
          </w:p>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 показателя)</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___________</w:t>
            </w:r>
          </w:p>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___________</w:t>
            </w:r>
          </w:p>
          <w:p w:rsidR="009C728D" w:rsidRPr="00A76005" w:rsidRDefault="009C728D" w:rsidP="009C728D">
            <w:pPr>
              <w:pStyle w:val="aff4"/>
              <w:jc w:val="center"/>
              <w:rPr>
                <w:rFonts w:ascii="Courier New" w:hAnsi="Courier New" w:cs="Courier New"/>
              </w:rPr>
            </w:pPr>
            <w:r w:rsidRPr="00A76005">
              <w:rPr>
                <w:rFonts w:ascii="Courier New" w:hAnsi="Courier New" w:cs="Courier New"/>
              </w:rPr>
              <w:t>(наименование показателя)</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28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1</w:t>
            </w:r>
          </w:p>
        </w:tc>
        <w:tc>
          <w:tcPr>
            <w:tcW w:w="157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2</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3</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4</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5</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6</w:t>
            </w:r>
          </w:p>
        </w:tc>
        <w:tc>
          <w:tcPr>
            <w:tcW w:w="143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7</w:t>
            </w:r>
          </w:p>
        </w:tc>
        <w:tc>
          <w:tcPr>
            <w:tcW w:w="875"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8</w:t>
            </w:r>
          </w:p>
        </w:tc>
        <w:tc>
          <w:tcPr>
            <w:tcW w:w="66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9</w:t>
            </w:r>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10</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11</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rPr>
            </w:pPr>
            <w:r w:rsidRPr="00A76005">
              <w:rPr>
                <w:rFonts w:ascii="Courier New" w:hAnsi="Courier New" w:cs="Courier New"/>
              </w:rPr>
              <w:t>12</w:t>
            </w:r>
          </w:p>
        </w:tc>
      </w:tr>
      <w:tr w:rsidR="009C728D" w:rsidRPr="00A76005" w:rsidTr="009C728D">
        <w:tc>
          <w:tcPr>
            <w:tcW w:w="128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70"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4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09"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r w:rsidR="009C728D" w:rsidRPr="00A76005"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r w:rsidR="009C728D" w:rsidRPr="00A76005" w:rsidTr="009C728D">
        <w:tc>
          <w:tcPr>
            <w:tcW w:w="128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4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0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rPr>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r w:rsidRPr="00A76005">
        <w:rPr>
          <w:rFonts w:ascii="Arial" w:hAnsi="Arial" w:cs="Arial"/>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_________________________________________________</w:t>
      </w:r>
    </w:p>
    <w:p w:rsidR="009C728D" w:rsidRPr="00A76005" w:rsidRDefault="009C728D" w:rsidP="009C728D">
      <w:pPr>
        <w:pStyle w:val="aff2"/>
        <w:rPr>
          <w:rFonts w:ascii="Arial" w:hAnsi="Arial" w:cs="Arial"/>
        </w:rPr>
      </w:pPr>
      <w:bookmarkStart w:id="18" w:name="sub_91302"/>
      <w:r w:rsidRPr="00A76005">
        <w:rPr>
          <w:rFonts w:ascii="Arial" w:hAnsi="Arial" w:cs="Arial"/>
        </w:rPr>
        <w:t>3.2. Показатели, характеризующие объем муниципальной работы:</w:t>
      </w:r>
    </w:p>
    <w:bookmarkEnd w:id="18"/>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8"/>
        <w:gridCol w:w="1570"/>
        <w:gridCol w:w="1448"/>
        <w:gridCol w:w="1512"/>
        <w:gridCol w:w="1509"/>
        <w:gridCol w:w="1512"/>
        <w:gridCol w:w="1439"/>
        <w:gridCol w:w="875"/>
        <w:gridCol w:w="662"/>
        <w:gridCol w:w="1281"/>
        <w:gridCol w:w="1076"/>
        <w:gridCol w:w="1073"/>
      </w:tblGrid>
      <w:tr w:rsidR="009C728D" w:rsidTr="009C728D">
        <w:tc>
          <w:tcPr>
            <w:tcW w:w="1288"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Уникальный номер реестровой записи</w:t>
            </w:r>
          </w:p>
        </w:tc>
        <w:tc>
          <w:tcPr>
            <w:tcW w:w="4530"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содержание муниципальной работы</w:t>
            </w:r>
          </w:p>
        </w:tc>
        <w:tc>
          <w:tcPr>
            <w:tcW w:w="3021"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условия (формы) оказания муниципальной работы</w:t>
            </w:r>
          </w:p>
        </w:tc>
        <w:tc>
          <w:tcPr>
            <w:tcW w:w="2976"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объема муниципальной работы</w:t>
            </w:r>
          </w:p>
        </w:tc>
        <w:tc>
          <w:tcPr>
            <w:tcW w:w="3430" w:type="dxa"/>
            <w:gridSpan w:val="3"/>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Значение показателя объема муниципальной работы</w:t>
            </w:r>
          </w:p>
        </w:tc>
      </w:tr>
      <w:tr w:rsidR="009C728D"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749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37"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47" w:history="1">
              <w:r w:rsidRPr="00A76005">
                <w:rPr>
                  <w:rStyle w:val="aff5"/>
                  <w:rFonts w:ascii="Courier New" w:hAnsi="Courier New" w:cs="Courier New"/>
                  <w:sz w:val="22"/>
                  <w:szCs w:val="22"/>
                </w:rPr>
                <w:t>ОКЕИ</w:t>
              </w:r>
            </w:hyperlink>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(очередной финансовый год)</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(1-й год планового периода)</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20__ год (2-й год планового периода)</w:t>
            </w:r>
          </w:p>
        </w:tc>
      </w:tr>
      <w:tr w:rsidR="009C728D" w:rsidTr="009C728D">
        <w:trPr>
          <w:trHeight w:val="48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7490"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75"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66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281"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Tr="009C728D">
        <w:tc>
          <w:tcPr>
            <w:tcW w:w="128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w:t>
            </w:r>
          </w:p>
        </w:tc>
        <w:tc>
          <w:tcPr>
            <w:tcW w:w="157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4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50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51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439"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75"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66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28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1076"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107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r>
      <w:tr w:rsidR="009C728D" w:rsidTr="009C728D">
        <w:tc>
          <w:tcPr>
            <w:tcW w:w="128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70"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09"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28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28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0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51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439"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75"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66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28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6"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7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Default="009C728D" w:rsidP="009C728D">
      <w:pPr>
        <w:spacing w:after="0" w:line="240" w:lineRule="auto"/>
      </w:pPr>
    </w:p>
    <w:p w:rsidR="009C728D" w:rsidRPr="00A76005" w:rsidRDefault="009C728D" w:rsidP="009C728D">
      <w:pPr>
        <w:pStyle w:val="aff2"/>
        <w:rPr>
          <w:rFonts w:ascii="Arial" w:hAnsi="Arial" w:cs="Arial"/>
        </w:rPr>
      </w:pPr>
      <w:r w:rsidRPr="00A76005">
        <w:rPr>
          <w:rFonts w:ascii="Arial" w:hAnsi="Arial" w:cs="Arial"/>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_________________________________________________</w:t>
      </w:r>
    </w:p>
    <w:p w:rsidR="009C728D" w:rsidRPr="00A76005" w:rsidRDefault="009C728D" w:rsidP="009C728D">
      <w:pPr>
        <w:pStyle w:val="aff2"/>
        <w:rPr>
          <w:rFonts w:ascii="Arial" w:hAnsi="Arial" w:cs="Arial"/>
        </w:rPr>
      </w:pPr>
      <w:bookmarkStart w:id="19" w:name="sub_30000"/>
      <w:r w:rsidRPr="00A76005">
        <w:rPr>
          <w:rFonts w:ascii="Arial" w:hAnsi="Arial" w:cs="Arial"/>
        </w:rPr>
        <w:t>Часть 3. Прочие сведения о муниципальном задании</w:t>
      </w:r>
    </w:p>
    <w:p w:rsidR="009C728D" w:rsidRPr="00A76005" w:rsidRDefault="009C728D" w:rsidP="009C728D">
      <w:pPr>
        <w:pStyle w:val="aff2"/>
        <w:rPr>
          <w:rFonts w:ascii="Arial" w:hAnsi="Arial" w:cs="Arial"/>
        </w:rPr>
      </w:pPr>
      <w:bookmarkStart w:id="20" w:name="sub_9131"/>
      <w:bookmarkEnd w:id="19"/>
      <w:r w:rsidRPr="00A76005">
        <w:rPr>
          <w:rFonts w:ascii="Arial" w:hAnsi="Arial" w:cs="Arial"/>
        </w:rPr>
        <w:t>1. Условия и порядок досрочного прекращения выполнения</w:t>
      </w:r>
    </w:p>
    <w:bookmarkEnd w:id="20"/>
    <w:p w:rsidR="009C728D" w:rsidRPr="00A76005" w:rsidRDefault="009C728D" w:rsidP="009C728D">
      <w:pPr>
        <w:pStyle w:val="aff2"/>
        <w:rPr>
          <w:rFonts w:ascii="Arial" w:hAnsi="Arial" w:cs="Arial"/>
        </w:rPr>
      </w:pPr>
      <w:r w:rsidRPr="00A76005">
        <w:rPr>
          <w:rFonts w:ascii="Arial" w:hAnsi="Arial" w:cs="Arial"/>
        </w:rPr>
        <w:t>муниципального задания __________________________________________________________________________________________________________</w:t>
      </w:r>
    </w:p>
    <w:p w:rsidR="009C728D" w:rsidRPr="00A76005" w:rsidRDefault="009C728D" w:rsidP="009C728D">
      <w:pPr>
        <w:pStyle w:val="aff2"/>
        <w:rPr>
          <w:rFonts w:ascii="Arial" w:hAnsi="Arial" w:cs="Arial"/>
        </w:rPr>
      </w:pPr>
      <w:bookmarkStart w:id="21" w:name="sub_9132"/>
      <w:r w:rsidRPr="00A76005">
        <w:rPr>
          <w:rFonts w:ascii="Arial" w:hAnsi="Arial" w:cs="Arial"/>
        </w:rPr>
        <w:t xml:space="preserve">2. Иная информация, необходимая для выполнения (контроля за </w:t>
      </w:r>
      <w:bookmarkEnd w:id="21"/>
      <w:r w:rsidRPr="00A76005">
        <w:rPr>
          <w:rFonts w:ascii="Arial" w:hAnsi="Arial" w:cs="Arial"/>
        </w:rPr>
        <w:t>исполнением) муниципального задания</w:t>
      </w:r>
    </w:p>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bookmarkStart w:id="22" w:name="sub_9133"/>
      <w:r w:rsidRPr="00A76005">
        <w:rPr>
          <w:rFonts w:ascii="Arial" w:hAnsi="Arial" w:cs="Arial"/>
        </w:rPr>
        <w:t xml:space="preserve"> 3. Порядок контроля за исполнением муниципального задания:</w:t>
      </w:r>
    </w:p>
    <w:bookmarkEnd w:id="22"/>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4"/>
        <w:gridCol w:w="2154"/>
        <w:gridCol w:w="5443"/>
      </w:tblGrid>
      <w:tr w:rsidR="009C728D" w:rsidTr="009C728D">
        <w:tc>
          <w:tcPr>
            <w:tcW w:w="1984"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jc w:val="center"/>
              <w:rPr>
                <w:rFonts w:ascii="Times New Roman" w:hAnsi="Times New Roman" w:cs="Times New Roman"/>
              </w:rPr>
            </w:pPr>
            <w:r>
              <w:rPr>
                <w:rFonts w:ascii="Times New Roman" w:hAnsi="Times New Roman" w:cs="Times New Roman"/>
              </w:rPr>
              <w:t>Форма контроля</w:t>
            </w:r>
          </w:p>
        </w:tc>
        <w:tc>
          <w:tcPr>
            <w:tcW w:w="2154"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jc w:val="center"/>
              <w:rPr>
                <w:rFonts w:ascii="Times New Roman" w:hAnsi="Times New Roman" w:cs="Times New Roman"/>
              </w:rPr>
            </w:pPr>
            <w:r>
              <w:rPr>
                <w:rFonts w:ascii="Times New Roman" w:hAnsi="Times New Roman" w:cs="Times New Roman"/>
              </w:rPr>
              <w:t>Периодичность</w:t>
            </w:r>
          </w:p>
        </w:tc>
        <w:tc>
          <w:tcPr>
            <w:tcW w:w="5443"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jc w:val="center"/>
              <w:rPr>
                <w:rFonts w:ascii="Times New Roman" w:hAnsi="Times New Roman" w:cs="Times New Roman"/>
              </w:rPr>
            </w:pPr>
            <w:r>
              <w:rPr>
                <w:rFonts w:ascii="Times New Roman" w:hAnsi="Times New Roman" w:cs="Times New Roman"/>
              </w:rPr>
              <w:t>Органы, осуществляющие функции и полномочия учредителя</w:t>
            </w:r>
          </w:p>
        </w:tc>
      </w:tr>
      <w:tr w:rsidR="009C728D" w:rsidTr="009C728D">
        <w:tc>
          <w:tcPr>
            <w:tcW w:w="1984"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rPr>
                <w:rFonts w:ascii="Times New Roman" w:hAnsi="Times New Roman" w:cs="Times New Roman"/>
              </w:rPr>
            </w:pPr>
            <w:r>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rPr>
                <w:rFonts w:ascii="Times New Roman" w:hAnsi="Times New Roman" w:cs="Times New Roman"/>
              </w:rPr>
            </w:pPr>
            <w:r>
              <w:rPr>
                <w:rFonts w:ascii="Times New Roman" w:hAnsi="Times New Roman" w:cs="Times New Roman"/>
              </w:rPr>
              <w:t>2</w:t>
            </w:r>
          </w:p>
        </w:tc>
        <w:tc>
          <w:tcPr>
            <w:tcW w:w="5443" w:type="dxa"/>
            <w:tcBorders>
              <w:top w:val="single" w:sz="4" w:space="0" w:color="auto"/>
              <w:left w:val="single" w:sz="4" w:space="0" w:color="auto"/>
              <w:bottom w:val="single" w:sz="4" w:space="0" w:color="auto"/>
              <w:right w:val="single" w:sz="4" w:space="0" w:color="auto"/>
            </w:tcBorders>
            <w:hideMark/>
          </w:tcPr>
          <w:p w:rsidR="009C728D" w:rsidRDefault="009C728D" w:rsidP="009C728D">
            <w:pPr>
              <w:pStyle w:val="aff4"/>
              <w:rPr>
                <w:rFonts w:ascii="Times New Roman" w:hAnsi="Times New Roman" w:cs="Times New Roman"/>
              </w:rPr>
            </w:pPr>
            <w:r>
              <w:rPr>
                <w:rFonts w:ascii="Times New Roman" w:hAnsi="Times New Roman" w:cs="Times New Roman"/>
              </w:rPr>
              <w:t>3</w:t>
            </w:r>
          </w:p>
        </w:tc>
      </w:tr>
      <w:tr w:rsidR="009C728D" w:rsidTr="009C728D">
        <w:tc>
          <w:tcPr>
            <w:tcW w:w="1984"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5443"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r>
      <w:tr w:rsidR="009C728D" w:rsidTr="009C728D">
        <w:tc>
          <w:tcPr>
            <w:tcW w:w="1984"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c>
          <w:tcPr>
            <w:tcW w:w="5443" w:type="dxa"/>
            <w:tcBorders>
              <w:top w:val="single" w:sz="4" w:space="0" w:color="auto"/>
              <w:left w:val="single" w:sz="4" w:space="0" w:color="auto"/>
              <w:bottom w:val="single" w:sz="4" w:space="0" w:color="auto"/>
              <w:right w:val="single" w:sz="4" w:space="0" w:color="auto"/>
            </w:tcBorders>
          </w:tcPr>
          <w:p w:rsidR="009C728D" w:rsidRDefault="009C728D" w:rsidP="009C728D">
            <w:pPr>
              <w:pStyle w:val="aff4"/>
              <w:rPr>
                <w:rFonts w:ascii="Times New Roman" w:hAnsi="Times New Roman" w:cs="Times New Roman"/>
              </w:rPr>
            </w:pPr>
          </w:p>
        </w:tc>
      </w:tr>
    </w:tbl>
    <w:p w:rsidR="009C728D" w:rsidRDefault="009C728D" w:rsidP="009C728D">
      <w:pPr>
        <w:spacing w:after="0" w:line="240" w:lineRule="auto"/>
      </w:pPr>
    </w:p>
    <w:p w:rsidR="009C728D" w:rsidRPr="00A76005" w:rsidRDefault="009C728D" w:rsidP="009C728D">
      <w:pPr>
        <w:pStyle w:val="aff2"/>
        <w:rPr>
          <w:rFonts w:ascii="Arial" w:hAnsi="Arial" w:cs="Arial"/>
        </w:rPr>
      </w:pPr>
      <w:bookmarkStart w:id="23" w:name="sub_9134"/>
      <w:r w:rsidRPr="00A76005">
        <w:rPr>
          <w:rFonts w:ascii="Arial" w:hAnsi="Arial" w:cs="Arial"/>
        </w:rPr>
        <w:t>4. Требования к отчетности об исполнении муниципального задания _____</w:t>
      </w:r>
      <w:bookmarkEnd w:id="23"/>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bookmarkStart w:id="24" w:name="sub_91341"/>
      <w:r w:rsidRPr="00A76005">
        <w:rPr>
          <w:rFonts w:ascii="Arial" w:hAnsi="Arial" w:cs="Arial"/>
        </w:rPr>
        <w:t xml:space="preserve">4.1. Периодичность представления отчетов об исполнении </w:t>
      </w:r>
      <w:bookmarkEnd w:id="24"/>
      <w:r w:rsidRPr="00A76005">
        <w:rPr>
          <w:rFonts w:ascii="Arial" w:hAnsi="Arial" w:cs="Arial"/>
        </w:rPr>
        <w:t>муниципального задания</w:t>
      </w:r>
    </w:p>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bookmarkStart w:id="25" w:name="sub_91342"/>
      <w:r w:rsidRPr="00A76005">
        <w:rPr>
          <w:rFonts w:ascii="Arial" w:hAnsi="Arial" w:cs="Arial"/>
        </w:rPr>
        <w:lastRenderedPageBreak/>
        <w:t xml:space="preserve">4.2. Сроки представления отчетов об исполнении  муниципального </w:t>
      </w:r>
      <w:bookmarkEnd w:id="25"/>
      <w:r w:rsidRPr="00A76005">
        <w:rPr>
          <w:rFonts w:ascii="Arial" w:hAnsi="Arial" w:cs="Arial"/>
        </w:rPr>
        <w:t>задания ___________________________________________________________________________________________________________________________</w:t>
      </w:r>
    </w:p>
    <w:p w:rsidR="009C728D" w:rsidRPr="00A76005" w:rsidRDefault="009C728D" w:rsidP="009C728D">
      <w:pPr>
        <w:pStyle w:val="aff2"/>
        <w:rPr>
          <w:rFonts w:ascii="Arial" w:hAnsi="Arial" w:cs="Arial"/>
        </w:rPr>
      </w:pPr>
      <w:bookmarkStart w:id="26" w:name="sub_91343"/>
      <w:r w:rsidRPr="00A76005">
        <w:rPr>
          <w:rFonts w:ascii="Arial" w:hAnsi="Arial" w:cs="Arial"/>
        </w:rPr>
        <w:t xml:space="preserve">4.3. Иные требования к отчетности об исполнении муниципального </w:t>
      </w:r>
      <w:bookmarkEnd w:id="26"/>
      <w:r w:rsidRPr="00A76005">
        <w:rPr>
          <w:rFonts w:ascii="Arial" w:hAnsi="Arial" w:cs="Arial"/>
        </w:rPr>
        <w:t>задания ___________________________________________________________________________________________________________________________</w:t>
      </w:r>
    </w:p>
    <w:p w:rsidR="009C728D" w:rsidRPr="00A76005" w:rsidRDefault="009C728D" w:rsidP="009C728D">
      <w:pPr>
        <w:pStyle w:val="aff2"/>
        <w:rPr>
          <w:rFonts w:ascii="Arial" w:hAnsi="Arial" w:cs="Arial"/>
        </w:rPr>
      </w:pPr>
      <w:bookmarkStart w:id="27" w:name="sub_9150"/>
      <w:r w:rsidRPr="00A76005">
        <w:rPr>
          <w:rFonts w:ascii="Arial" w:hAnsi="Arial" w:cs="Arial"/>
        </w:rPr>
        <w:t>5. Иные показатели, связанные с выполнением муниципального задания</w:t>
      </w:r>
    </w:p>
    <w:bookmarkEnd w:id="27"/>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___________________________________________________________________________________________________________________________</w:t>
      </w:r>
    </w:p>
    <w:p w:rsidR="009C728D" w:rsidRPr="00A76005" w:rsidRDefault="009C728D" w:rsidP="009C728D">
      <w:pPr>
        <w:spacing w:after="0" w:line="240" w:lineRule="auto"/>
        <w:rPr>
          <w:rFonts w:ascii="Arial" w:hAnsi="Arial" w:cs="Arial"/>
        </w:rPr>
        <w:sectPr w:rsidR="009C728D" w:rsidRPr="00A76005">
          <w:pgSz w:w="16838" w:h="11906" w:orient="landscape"/>
          <w:pgMar w:top="1701" w:right="1134" w:bottom="851" w:left="851" w:header="720" w:footer="720" w:gutter="0"/>
          <w:cols w:space="720"/>
        </w:sectPr>
      </w:pPr>
    </w:p>
    <w:p w:rsidR="009C728D" w:rsidRPr="009E4059" w:rsidRDefault="009C728D" w:rsidP="009C728D">
      <w:pPr>
        <w:spacing w:after="0" w:line="240" w:lineRule="auto"/>
        <w:jc w:val="right"/>
        <w:rPr>
          <w:rFonts w:ascii="Courier New" w:hAnsi="Courier New" w:cs="Courier New"/>
        </w:rPr>
      </w:pPr>
      <w:r w:rsidRPr="009E4059">
        <w:rPr>
          <w:rStyle w:val="s10"/>
          <w:rFonts w:ascii="Courier New" w:hAnsi="Courier New" w:cs="Courier New"/>
          <w:bCs/>
        </w:rPr>
        <w:lastRenderedPageBreak/>
        <w:t>Приложение 2</w:t>
      </w:r>
    </w:p>
    <w:p w:rsidR="009C728D" w:rsidRPr="009E4059" w:rsidRDefault="009C728D" w:rsidP="009C728D">
      <w:pPr>
        <w:spacing w:after="0" w:line="240" w:lineRule="auto"/>
        <w:jc w:val="right"/>
        <w:rPr>
          <w:rFonts w:ascii="Courier New" w:hAnsi="Courier New" w:cs="Courier New"/>
        </w:rPr>
      </w:pPr>
      <w:r w:rsidRPr="009E4059">
        <w:rPr>
          <w:rStyle w:val="s10"/>
          <w:rFonts w:ascii="Courier New" w:hAnsi="Courier New" w:cs="Courier New"/>
          <w:bCs/>
        </w:rPr>
        <w:t>К</w:t>
      </w:r>
      <w:r>
        <w:rPr>
          <w:rStyle w:val="apple-converted-space"/>
          <w:rFonts w:ascii="Courier New" w:hAnsi="Courier New" w:cs="Courier New"/>
          <w:bCs/>
        </w:rPr>
        <w:t xml:space="preserve"> </w:t>
      </w:r>
      <w:hyperlink r:id="rId48" w:anchor="/document/44051042/entry/9991" w:history="1">
        <w:r w:rsidRPr="00722CD6">
          <w:rPr>
            <w:rStyle w:val="a3"/>
            <w:rFonts w:ascii="Courier New" w:hAnsi="Courier New" w:cs="Courier New"/>
            <w:bCs/>
            <w:color w:val="000000"/>
          </w:rPr>
          <w:t>Порядку</w:t>
        </w:r>
      </w:hyperlink>
      <w:r w:rsidRPr="009E4059">
        <w:rPr>
          <w:rStyle w:val="s10"/>
          <w:rFonts w:ascii="Courier New" w:hAnsi="Courier New" w:cs="Courier New"/>
          <w:bCs/>
        </w:rPr>
        <w:t xml:space="preserve"> формирования муниципального задания</w:t>
      </w:r>
    </w:p>
    <w:p w:rsidR="009C728D" w:rsidRPr="009E4059" w:rsidRDefault="009C728D" w:rsidP="009C728D">
      <w:pPr>
        <w:spacing w:after="0" w:line="240" w:lineRule="auto"/>
        <w:jc w:val="right"/>
        <w:rPr>
          <w:rFonts w:ascii="Courier New" w:hAnsi="Courier New" w:cs="Courier New"/>
        </w:rPr>
      </w:pPr>
      <w:r w:rsidRPr="009E4059">
        <w:rPr>
          <w:rStyle w:val="s10"/>
          <w:rFonts w:ascii="Courier New" w:hAnsi="Courier New" w:cs="Courier New"/>
          <w:bCs/>
        </w:rPr>
        <w:t>на оказание муниципальных услуг (выполнение работ)</w:t>
      </w:r>
    </w:p>
    <w:p w:rsidR="009C728D" w:rsidRPr="009E4059" w:rsidRDefault="009C728D" w:rsidP="009C728D">
      <w:pPr>
        <w:spacing w:after="0" w:line="240" w:lineRule="auto"/>
        <w:jc w:val="right"/>
        <w:rPr>
          <w:rFonts w:ascii="Courier New" w:hAnsi="Courier New" w:cs="Courier New"/>
        </w:rPr>
      </w:pPr>
      <w:r w:rsidRPr="009E4059">
        <w:rPr>
          <w:rStyle w:val="s10"/>
          <w:rFonts w:ascii="Courier New" w:hAnsi="Courier New" w:cs="Courier New"/>
          <w:bCs/>
        </w:rPr>
        <w:t xml:space="preserve">муниципальными учреждениями </w:t>
      </w:r>
      <w:r>
        <w:rPr>
          <w:rFonts w:ascii="Courier New" w:hAnsi="Courier New" w:cs="Courier New"/>
          <w:color w:val="3C3C3C"/>
        </w:rPr>
        <w:t>Биритского</w:t>
      </w:r>
      <w:r w:rsidRPr="009E4059">
        <w:rPr>
          <w:rStyle w:val="s10"/>
          <w:rFonts w:ascii="Courier New" w:hAnsi="Courier New" w:cs="Courier New"/>
          <w:bCs/>
        </w:rPr>
        <w:t xml:space="preserve"> муниципального образования</w:t>
      </w:r>
    </w:p>
    <w:p w:rsidR="009C728D" w:rsidRPr="009E4059" w:rsidRDefault="009C728D" w:rsidP="009C728D">
      <w:pPr>
        <w:spacing w:after="0" w:line="240" w:lineRule="auto"/>
        <w:jc w:val="right"/>
        <w:rPr>
          <w:rStyle w:val="s10"/>
          <w:rFonts w:ascii="Courier New" w:hAnsi="Courier New" w:cs="Courier New"/>
          <w:bCs/>
        </w:rPr>
      </w:pPr>
      <w:r w:rsidRPr="009E4059">
        <w:rPr>
          <w:rStyle w:val="s10"/>
          <w:rFonts w:ascii="Courier New" w:hAnsi="Courier New" w:cs="Courier New"/>
          <w:bCs/>
        </w:rPr>
        <w:t>и финансового обеспечения выполнения муниципального задания</w:t>
      </w:r>
    </w:p>
    <w:p w:rsidR="009C728D" w:rsidRPr="009E4059" w:rsidRDefault="009C728D" w:rsidP="009C728D">
      <w:pPr>
        <w:spacing w:after="0" w:line="240" w:lineRule="auto"/>
        <w:jc w:val="right"/>
        <w:rPr>
          <w:rStyle w:val="s10"/>
          <w:rFonts w:ascii="Courier New" w:hAnsi="Courier New" w:cs="Courier New"/>
        </w:rPr>
      </w:pPr>
    </w:p>
    <w:p w:rsidR="009C728D" w:rsidRPr="00A76005" w:rsidRDefault="009C728D" w:rsidP="009C728D">
      <w:pPr>
        <w:pStyle w:val="aff2"/>
        <w:jc w:val="center"/>
        <w:rPr>
          <w:rFonts w:ascii="Arial" w:hAnsi="Arial" w:cs="Arial"/>
        </w:rPr>
      </w:pPr>
      <w:r w:rsidRPr="00A76005">
        <w:rPr>
          <w:rStyle w:val="aff3"/>
          <w:rFonts w:eastAsia="Calibri" w:cs="Arial"/>
          <w:bCs w:val="0"/>
        </w:rPr>
        <w:t>Отчет об исполнении муниципального задания</w:t>
      </w:r>
    </w:p>
    <w:p w:rsidR="009C728D" w:rsidRDefault="009C728D" w:rsidP="009C728D">
      <w:pPr>
        <w:pStyle w:val="aff2"/>
        <w:rPr>
          <w:rFonts w:ascii="Times New Roman" w:hAnsi="Times New Roman" w:cs="Times New Roman"/>
        </w:rPr>
      </w:pPr>
      <w:r>
        <w:rPr>
          <w:rFonts w:ascii="Times New Roman" w:hAnsi="Times New Roman" w:cs="Times New Roman"/>
        </w:rPr>
        <w:t>__________________________________________________________</w:t>
      </w:r>
    </w:p>
    <w:p w:rsidR="009C728D" w:rsidRPr="00A76005" w:rsidRDefault="009C728D" w:rsidP="009C728D">
      <w:pPr>
        <w:pStyle w:val="aff2"/>
        <w:rPr>
          <w:rFonts w:ascii="Arial" w:hAnsi="Arial" w:cs="Arial"/>
        </w:rPr>
      </w:pPr>
      <w:r>
        <w:rPr>
          <w:rFonts w:ascii="Times New Roman" w:hAnsi="Times New Roman" w:cs="Times New Roman"/>
        </w:rPr>
        <w:t xml:space="preserve"> </w:t>
      </w:r>
      <w:r w:rsidRPr="00A76005">
        <w:rPr>
          <w:rFonts w:ascii="Arial" w:hAnsi="Arial" w:cs="Arial"/>
        </w:rPr>
        <w:t xml:space="preserve">(наименование муниципального учреждения </w:t>
      </w:r>
      <w:r w:rsidRPr="00A76005">
        <w:rPr>
          <w:rFonts w:ascii="Arial" w:hAnsi="Arial" w:cs="Arial"/>
          <w:color w:val="3C3C3C"/>
        </w:rPr>
        <w:t>Биритского</w:t>
      </w:r>
      <w:r w:rsidRPr="00A76005">
        <w:rPr>
          <w:rFonts w:ascii="Arial" w:hAnsi="Arial" w:cs="Arial"/>
        </w:rPr>
        <w:t xml:space="preserve"> муниципального образования)</w:t>
      </w:r>
    </w:p>
    <w:p w:rsidR="009C728D" w:rsidRPr="00A76005" w:rsidRDefault="009C728D" w:rsidP="009C728D">
      <w:pPr>
        <w:pStyle w:val="aff2"/>
        <w:rPr>
          <w:rFonts w:ascii="Arial" w:hAnsi="Arial" w:cs="Arial"/>
        </w:rPr>
      </w:pPr>
      <w:r w:rsidRPr="00A76005">
        <w:rPr>
          <w:rStyle w:val="aff3"/>
          <w:rFonts w:eastAsia="Calibri" w:cs="Arial"/>
          <w:bCs w:val="0"/>
        </w:rPr>
        <w:t>на 20___ год и на плановый период 20__ и 20__ годов</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28" w:name="sub_10001"/>
      <w:r w:rsidRPr="00A76005">
        <w:rPr>
          <w:rFonts w:ascii="Arial" w:hAnsi="Arial" w:cs="Arial"/>
        </w:rPr>
        <w:t>Часть 1</w:t>
      </w:r>
    </w:p>
    <w:bookmarkEnd w:id="28"/>
    <w:p w:rsidR="009C728D" w:rsidRPr="00A76005" w:rsidRDefault="009C728D" w:rsidP="009C728D">
      <w:pPr>
        <w:pStyle w:val="aff2"/>
        <w:rPr>
          <w:rFonts w:ascii="Arial" w:hAnsi="Arial" w:cs="Arial"/>
        </w:rPr>
      </w:pPr>
      <w:r w:rsidRPr="00A76005">
        <w:rPr>
          <w:rFonts w:ascii="Arial" w:hAnsi="Arial" w:cs="Arial"/>
        </w:rPr>
        <w:t>(при установлении муниципального задания на оказание</w:t>
      </w:r>
    </w:p>
    <w:p w:rsidR="009C728D" w:rsidRPr="00A76005" w:rsidRDefault="009C728D" w:rsidP="009C728D">
      <w:pPr>
        <w:pStyle w:val="aff2"/>
        <w:rPr>
          <w:rFonts w:ascii="Arial" w:hAnsi="Arial" w:cs="Arial"/>
        </w:rPr>
      </w:pPr>
      <w:r w:rsidRPr="00A76005">
        <w:rPr>
          <w:rFonts w:ascii="Arial" w:hAnsi="Arial" w:cs="Arial"/>
        </w:rPr>
        <w:t>муниципальной(ых) услуги (услуг) и выполнение работы (работ))</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r w:rsidRPr="00A76005">
        <w:rPr>
          <w:rFonts w:ascii="Arial" w:hAnsi="Arial" w:cs="Arial"/>
        </w:rPr>
        <w:t>Раздел 1 ______________________________</w:t>
      </w:r>
    </w:p>
    <w:p w:rsidR="009C728D" w:rsidRPr="00A76005" w:rsidRDefault="009C728D" w:rsidP="009C728D">
      <w:pPr>
        <w:pStyle w:val="aff2"/>
        <w:rPr>
          <w:rFonts w:ascii="Arial" w:hAnsi="Arial" w:cs="Arial"/>
        </w:rPr>
      </w:pPr>
      <w:r w:rsidRPr="00A76005">
        <w:rPr>
          <w:rFonts w:ascii="Arial" w:hAnsi="Arial" w:cs="Arial"/>
        </w:rPr>
        <w:t>(при наличии 2 и более разделов)</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29" w:name="sub_9201"/>
      <w:r w:rsidRPr="00A76005">
        <w:rPr>
          <w:rFonts w:ascii="Arial" w:hAnsi="Arial" w:cs="Arial"/>
        </w:rPr>
        <w:t>1. Наименование муниципальной услуги</w:t>
      </w:r>
    </w:p>
    <w:bookmarkEnd w:id="29"/>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w:t>
      </w:r>
    </w:p>
    <w:p w:rsidR="009C728D" w:rsidRPr="00A76005" w:rsidRDefault="009C728D" w:rsidP="009C728D">
      <w:pPr>
        <w:pStyle w:val="aff2"/>
        <w:rPr>
          <w:rFonts w:ascii="Arial" w:hAnsi="Arial" w:cs="Arial"/>
        </w:rPr>
      </w:pPr>
      <w:bookmarkStart w:id="30" w:name="sub_9202"/>
      <w:r w:rsidRPr="00A76005">
        <w:rPr>
          <w:rFonts w:ascii="Arial" w:hAnsi="Arial" w:cs="Arial"/>
        </w:rPr>
        <w:t>2. Потребители муниципальной услуги</w:t>
      </w:r>
    </w:p>
    <w:bookmarkEnd w:id="30"/>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___________________________________________________________________________________________________________________________</w:t>
      </w:r>
    </w:p>
    <w:p w:rsidR="009C728D" w:rsidRPr="00A76005" w:rsidRDefault="009C728D" w:rsidP="009C728D">
      <w:pPr>
        <w:pStyle w:val="aff2"/>
        <w:rPr>
          <w:rFonts w:ascii="Arial" w:hAnsi="Arial" w:cs="Arial"/>
        </w:rPr>
      </w:pPr>
      <w:bookmarkStart w:id="31" w:name="sub_9203"/>
      <w:r w:rsidRPr="00A76005">
        <w:rPr>
          <w:rFonts w:ascii="Arial" w:hAnsi="Arial" w:cs="Arial"/>
        </w:rPr>
        <w:t xml:space="preserve">3. Сведения о фактическом достижении  показателей, характеризующих </w:t>
      </w:r>
      <w:bookmarkEnd w:id="31"/>
      <w:r w:rsidRPr="00A76005">
        <w:rPr>
          <w:rFonts w:ascii="Arial" w:hAnsi="Arial" w:cs="Arial"/>
        </w:rPr>
        <w:t>объем и (или) качество муниципальной услуги:</w:t>
      </w:r>
    </w:p>
    <w:p w:rsidR="009C728D" w:rsidRPr="00A76005" w:rsidRDefault="009C728D" w:rsidP="009C728D">
      <w:pPr>
        <w:pStyle w:val="aff2"/>
        <w:rPr>
          <w:rFonts w:ascii="Arial" w:hAnsi="Arial" w:cs="Arial"/>
        </w:rPr>
      </w:pPr>
      <w:bookmarkStart w:id="32" w:name="sub_9231"/>
      <w:r w:rsidRPr="00A76005">
        <w:rPr>
          <w:rFonts w:ascii="Arial" w:hAnsi="Arial" w:cs="Arial"/>
        </w:rPr>
        <w:t xml:space="preserve">3.1. Сведения о фактическом достижении показателей, характеризующих </w:t>
      </w:r>
      <w:bookmarkEnd w:id="32"/>
      <w:r w:rsidRPr="00A76005">
        <w:rPr>
          <w:rFonts w:ascii="Arial" w:hAnsi="Arial" w:cs="Arial"/>
        </w:rPr>
        <w:t>качество муниципальной услуги:</w:t>
      </w:r>
    </w:p>
    <w:p w:rsidR="009C728D" w:rsidRDefault="009C728D" w:rsidP="009C728D">
      <w:pPr>
        <w:spacing w:after="0" w:line="240" w:lineRule="auto"/>
        <w:sectPr w:rsidR="009C728D">
          <w:pgSz w:w="16838" w:h="11906" w:orient="landscape"/>
          <w:pgMar w:top="1701" w:right="1134" w:bottom="851" w:left="851" w:header="720" w:footer="720" w:gutter="0"/>
          <w:cols w:space="720"/>
        </w:sectPr>
      </w:pPr>
    </w:p>
    <w:p w:rsidR="009C728D" w:rsidRPr="00A76005" w:rsidRDefault="009C728D" w:rsidP="009C728D">
      <w:pPr>
        <w:spacing w:after="0" w:line="240" w:lineRule="auto"/>
        <w:rPr>
          <w:rFonts w:ascii="Arial" w:hAnsi="Arial" w:cs="Arial"/>
        </w:rPr>
      </w:pPr>
    </w:p>
    <w:p w:rsidR="009C728D" w:rsidRDefault="009C728D" w:rsidP="009C728D">
      <w:pPr>
        <w:pStyle w:val="aff4"/>
        <w:jc w:val="center"/>
        <w:rPr>
          <w:rFonts w:ascii="Courier New" w:hAnsi="Courier New" w:cs="Courier New"/>
          <w:sz w:val="22"/>
          <w:szCs w:val="22"/>
        </w:rPr>
        <w:sectPr w:rsidR="009C728D">
          <w:pgSz w:w="11906" w:h="16838"/>
          <w:pgMar w:top="1134" w:right="850" w:bottom="1134" w:left="170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3"/>
        <w:gridCol w:w="1048"/>
        <w:gridCol w:w="1134"/>
        <w:gridCol w:w="1134"/>
        <w:gridCol w:w="1134"/>
        <w:gridCol w:w="1134"/>
        <w:gridCol w:w="1134"/>
        <w:gridCol w:w="851"/>
        <w:gridCol w:w="850"/>
        <w:gridCol w:w="1134"/>
        <w:gridCol w:w="992"/>
        <w:gridCol w:w="993"/>
        <w:gridCol w:w="1134"/>
        <w:gridCol w:w="1361"/>
      </w:tblGrid>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lastRenderedPageBreak/>
              <w:t>Уникальный номер реестровой записи</w:t>
            </w:r>
          </w:p>
        </w:tc>
        <w:tc>
          <w:tcPr>
            <w:tcW w:w="3316"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условия (формы) оказания муниципальной услуги</w:t>
            </w:r>
          </w:p>
        </w:tc>
        <w:tc>
          <w:tcPr>
            <w:tcW w:w="8449" w:type="dxa"/>
            <w:gridSpan w:val="8"/>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качества муниципальной услуги</w:t>
            </w: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49" w:history="1">
              <w:r w:rsidRPr="00A76005">
                <w:rPr>
                  <w:rStyle w:val="aff5"/>
                  <w:rFonts w:ascii="Courier New" w:hAnsi="Courier New" w:cs="Courier New"/>
                  <w:sz w:val="22"/>
                  <w:szCs w:val="22"/>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исполнено на отчетную дату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отклонение, превышающее допусти-мое (возможное) значение</w:t>
            </w:r>
          </w:p>
        </w:tc>
        <w:tc>
          <w:tcPr>
            <w:tcW w:w="136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причина отклонения</w:t>
            </w:r>
          </w:p>
        </w:tc>
      </w:tr>
      <w:tr w:rsidR="009C728D" w:rsidRPr="00A76005" w:rsidTr="009C728D">
        <w:trPr>
          <w:trHeight w:val="487"/>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w:t>
            </w: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13</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14</w:t>
            </w: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33" w:name="sub_9232"/>
      <w:r w:rsidRPr="00A76005">
        <w:rPr>
          <w:rFonts w:ascii="Arial" w:hAnsi="Arial" w:cs="Arial"/>
        </w:rPr>
        <w:t>3.2. Показатели, характеризующие объем муниципальной услуги:</w:t>
      </w:r>
    </w:p>
    <w:bookmarkEnd w:id="33"/>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3"/>
        <w:gridCol w:w="1048"/>
        <w:gridCol w:w="1134"/>
        <w:gridCol w:w="1134"/>
        <w:gridCol w:w="1134"/>
        <w:gridCol w:w="1134"/>
        <w:gridCol w:w="1134"/>
        <w:gridCol w:w="851"/>
        <w:gridCol w:w="850"/>
        <w:gridCol w:w="1134"/>
        <w:gridCol w:w="992"/>
        <w:gridCol w:w="993"/>
        <w:gridCol w:w="1134"/>
        <w:gridCol w:w="1361"/>
      </w:tblGrid>
      <w:tr w:rsidR="009C728D" w:rsidTr="009C728D">
        <w:tc>
          <w:tcPr>
            <w:tcW w:w="105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Уникальный номер реестровой записи</w:t>
            </w:r>
          </w:p>
        </w:tc>
        <w:tc>
          <w:tcPr>
            <w:tcW w:w="3316"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содержание муниципальной услуги</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условия (формы) оказания муниципальной услуги</w:t>
            </w:r>
          </w:p>
        </w:tc>
        <w:tc>
          <w:tcPr>
            <w:tcW w:w="8449" w:type="dxa"/>
            <w:gridSpan w:val="8"/>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объема муниципальной услуги</w:t>
            </w:r>
          </w:p>
        </w:tc>
      </w:tr>
      <w:tr w:rsidR="009C728D"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50" w:history="1">
              <w:r w:rsidRPr="00A76005">
                <w:rPr>
                  <w:rStyle w:val="aff5"/>
                  <w:rFonts w:ascii="Courier New" w:hAnsi="Courier New" w:cs="Courier New"/>
                  <w:sz w:val="22"/>
                  <w:szCs w:val="22"/>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исполнено на отчетную дату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отклонение, превышающее допусти-мое (возможное) значение</w:t>
            </w:r>
          </w:p>
        </w:tc>
        <w:tc>
          <w:tcPr>
            <w:tcW w:w="136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причина отклонения</w:t>
            </w:r>
          </w:p>
        </w:tc>
      </w:tr>
      <w:tr w:rsidR="009C728D" w:rsidTr="009C728D">
        <w:trPr>
          <w:trHeight w:val="487"/>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Tr="009C728D">
        <w:tc>
          <w:tcPr>
            <w:tcW w:w="105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lastRenderedPageBreak/>
              <w:t>1</w:t>
            </w: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13</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14</w:t>
            </w:r>
          </w:p>
        </w:tc>
      </w:tr>
      <w:tr w:rsidR="009C728D"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34" w:name="sub_10002"/>
      <w:r w:rsidRPr="00A76005">
        <w:rPr>
          <w:rFonts w:ascii="Arial" w:hAnsi="Arial" w:cs="Arial"/>
        </w:rPr>
        <w:t>Часть 2</w:t>
      </w:r>
    </w:p>
    <w:bookmarkEnd w:id="34"/>
    <w:p w:rsidR="009C728D" w:rsidRPr="00A76005" w:rsidRDefault="009C728D" w:rsidP="009C728D">
      <w:pPr>
        <w:pStyle w:val="aff2"/>
        <w:rPr>
          <w:rFonts w:ascii="Arial" w:hAnsi="Arial" w:cs="Arial"/>
        </w:rPr>
      </w:pPr>
      <w:r w:rsidRPr="00A76005">
        <w:rPr>
          <w:rFonts w:ascii="Arial" w:hAnsi="Arial" w:cs="Arial"/>
        </w:rPr>
        <w:t>(формируется при установлении муниципального задания на выполнение</w:t>
      </w:r>
    </w:p>
    <w:p w:rsidR="009C728D" w:rsidRPr="00A76005" w:rsidRDefault="009C728D" w:rsidP="009C728D">
      <w:pPr>
        <w:pStyle w:val="aff2"/>
        <w:rPr>
          <w:rFonts w:ascii="Arial" w:hAnsi="Arial" w:cs="Arial"/>
        </w:rPr>
      </w:pPr>
      <w:r w:rsidRPr="00A76005">
        <w:rPr>
          <w:rFonts w:ascii="Arial" w:hAnsi="Arial" w:cs="Arial"/>
        </w:rPr>
        <w:t>муниципальной (ых) работы (работ) и содержит требования к выполнению работы (работ))</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r w:rsidRPr="00A76005">
        <w:rPr>
          <w:rFonts w:ascii="Arial" w:hAnsi="Arial" w:cs="Arial"/>
        </w:rPr>
        <w:t>Раздел 1 ______________________________</w:t>
      </w:r>
    </w:p>
    <w:p w:rsidR="009C728D" w:rsidRPr="00A76005" w:rsidRDefault="009C728D" w:rsidP="009C728D">
      <w:pPr>
        <w:pStyle w:val="aff2"/>
        <w:rPr>
          <w:rFonts w:ascii="Arial" w:hAnsi="Arial" w:cs="Arial"/>
        </w:rPr>
      </w:pPr>
      <w:r w:rsidRPr="00A76005">
        <w:rPr>
          <w:rFonts w:ascii="Arial" w:hAnsi="Arial" w:cs="Arial"/>
        </w:rPr>
        <w:t xml:space="preserve"> (при наличии 2 и более разделов)</w:t>
      </w:r>
    </w:p>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35" w:name="sub_9301"/>
      <w:r w:rsidRPr="00A76005">
        <w:rPr>
          <w:rFonts w:ascii="Arial" w:hAnsi="Arial" w:cs="Arial"/>
        </w:rPr>
        <w:t>1. Наименование муниципальной работы</w:t>
      </w:r>
    </w:p>
    <w:bookmarkEnd w:id="35"/>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_________________________________________________________________________________________________________________________</w:t>
      </w:r>
      <w:bookmarkStart w:id="36" w:name="sub_9302"/>
      <w:r w:rsidRPr="00A76005">
        <w:rPr>
          <w:rFonts w:ascii="Arial" w:hAnsi="Arial" w:cs="Arial"/>
        </w:rPr>
        <w:t>2. Потребители муниципальной работы</w:t>
      </w:r>
    </w:p>
    <w:bookmarkEnd w:id="36"/>
    <w:p w:rsidR="009C728D" w:rsidRPr="00A76005" w:rsidRDefault="009C728D" w:rsidP="009C728D">
      <w:pPr>
        <w:pStyle w:val="aff2"/>
        <w:rPr>
          <w:rFonts w:ascii="Arial" w:hAnsi="Arial" w:cs="Arial"/>
        </w:rPr>
      </w:pPr>
      <w:r w:rsidRPr="00A76005">
        <w:rPr>
          <w:rFonts w:ascii="Arial" w:hAnsi="Arial" w:cs="Arial"/>
        </w:rPr>
        <w:t>_________________________________________________________________________________________________________________________</w:t>
      </w:r>
      <w:bookmarkStart w:id="37" w:name="sub_9303"/>
      <w:r w:rsidRPr="00A76005">
        <w:rPr>
          <w:rFonts w:ascii="Arial" w:hAnsi="Arial" w:cs="Arial"/>
        </w:rPr>
        <w:t xml:space="preserve">     3. Сведения о фактическом достижении показателей, характеризующих</w:t>
      </w:r>
      <w:bookmarkEnd w:id="37"/>
      <w:r w:rsidRPr="00A76005">
        <w:rPr>
          <w:rFonts w:ascii="Arial" w:hAnsi="Arial" w:cs="Arial"/>
        </w:rPr>
        <w:t xml:space="preserve"> объем и (или) качество муниципальной работы:</w:t>
      </w:r>
    </w:p>
    <w:p w:rsidR="009C728D" w:rsidRPr="00A76005" w:rsidRDefault="009C728D" w:rsidP="009C728D">
      <w:pPr>
        <w:pStyle w:val="aff2"/>
        <w:rPr>
          <w:rFonts w:ascii="Arial" w:hAnsi="Arial" w:cs="Arial"/>
        </w:rPr>
      </w:pPr>
      <w:bookmarkStart w:id="38" w:name="sub_93031"/>
      <w:r w:rsidRPr="00A76005">
        <w:rPr>
          <w:rFonts w:ascii="Arial" w:hAnsi="Arial" w:cs="Arial"/>
        </w:rPr>
        <w:t xml:space="preserve">3.1. Сведения о фактическом достижении показателей, характеризующих </w:t>
      </w:r>
      <w:bookmarkEnd w:id="38"/>
      <w:r w:rsidRPr="00A76005">
        <w:rPr>
          <w:rFonts w:ascii="Arial" w:hAnsi="Arial" w:cs="Arial"/>
        </w:rPr>
        <w:t>качество муниципальной работы:</w:t>
      </w:r>
    </w:p>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3"/>
        <w:gridCol w:w="1048"/>
        <w:gridCol w:w="1134"/>
        <w:gridCol w:w="1134"/>
        <w:gridCol w:w="1134"/>
        <w:gridCol w:w="1134"/>
        <w:gridCol w:w="1134"/>
        <w:gridCol w:w="851"/>
        <w:gridCol w:w="850"/>
        <w:gridCol w:w="1134"/>
        <w:gridCol w:w="992"/>
        <w:gridCol w:w="993"/>
        <w:gridCol w:w="1134"/>
        <w:gridCol w:w="1361"/>
      </w:tblGrid>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Уникальный номер реестровой записи</w:t>
            </w:r>
          </w:p>
        </w:tc>
        <w:tc>
          <w:tcPr>
            <w:tcW w:w="3316"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содержание муниципальной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условия (формы) выполнения муниципальной работы</w:t>
            </w:r>
          </w:p>
        </w:tc>
        <w:tc>
          <w:tcPr>
            <w:tcW w:w="8449" w:type="dxa"/>
            <w:gridSpan w:val="8"/>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качества муниципальной работы</w:t>
            </w: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51" w:history="1">
              <w:r w:rsidRPr="00A76005">
                <w:rPr>
                  <w:rStyle w:val="aff5"/>
                  <w:rFonts w:ascii="Courier New" w:hAnsi="Courier New" w:cs="Courier New"/>
                  <w:sz w:val="22"/>
                  <w:szCs w:val="22"/>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исполнено на отчетную дату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отклонение, превышающее допусти-мое (возможное) значение</w:t>
            </w:r>
          </w:p>
        </w:tc>
        <w:tc>
          <w:tcPr>
            <w:tcW w:w="136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причина отклонения</w:t>
            </w:r>
          </w:p>
        </w:tc>
      </w:tr>
      <w:tr w:rsidR="009C728D" w:rsidRPr="00A76005" w:rsidTr="009C728D">
        <w:trPr>
          <w:trHeight w:val="487"/>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lastRenderedPageBreak/>
              <w:t>1</w:t>
            </w: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13</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14</w:t>
            </w: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Pr="00A76005" w:rsidRDefault="009C728D" w:rsidP="009C728D">
      <w:pPr>
        <w:spacing w:after="0" w:line="240" w:lineRule="auto"/>
        <w:rPr>
          <w:rFonts w:ascii="Arial" w:hAnsi="Arial" w:cs="Arial"/>
        </w:rPr>
      </w:pPr>
    </w:p>
    <w:p w:rsidR="009C728D" w:rsidRPr="00A76005" w:rsidRDefault="009C728D" w:rsidP="009C728D">
      <w:pPr>
        <w:pStyle w:val="aff2"/>
        <w:rPr>
          <w:rFonts w:ascii="Arial" w:hAnsi="Arial" w:cs="Arial"/>
        </w:rPr>
      </w:pPr>
      <w:bookmarkStart w:id="39" w:name="sub_93032"/>
      <w:r w:rsidRPr="00A76005">
        <w:rPr>
          <w:rFonts w:ascii="Arial" w:hAnsi="Arial" w:cs="Arial"/>
        </w:rPr>
        <w:t>3.2. Показатели, характеризующие объем муниципальной работы:</w:t>
      </w:r>
    </w:p>
    <w:bookmarkEnd w:id="39"/>
    <w:p w:rsidR="009C728D" w:rsidRPr="00A76005" w:rsidRDefault="009C728D" w:rsidP="009C728D">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3"/>
        <w:gridCol w:w="1048"/>
        <w:gridCol w:w="1134"/>
        <w:gridCol w:w="1134"/>
        <w:gridCol w:w="1134"/>
        <w:gridCol w:w="1134"/>
        <w:gridCol w:w="1134"/>
        <w:gridCol w:w="851"/>
        <w:gridCol w:w="850"/>
        <w:gridCol w:w="1134"/>
        <w:gridCol w:w="992"/>
        <w:gridCol w:w="993"/>
        <w:gridCol w:w="1134"/>
        <w:gridCol w:w="1361"/>
      </w:tblGrid>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Уникальный номер реестровой записи</w:t>
            </w:r>
          </w:p>
        </w:tc>
        <w:tc>
          <w:tcPr>
            <w:tcW w:w="3316" w:type="dxa"/>
            <w:gridSpan w:val="3"/>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объем муниципальной работы</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характеризующий условия (формы) выполнения муниципальной работы</w:t>
            </w:r>
          </w:p>
        </w:tc>
        <w:tc>
          <w:tcPr>
            <w:tcW w:w="8449" w:type="dxa"/>
            <w:gridSpan w:val="8"/>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Показатель объема муниципальной работы</w:t>
            </w: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 xml:space="preserve">единица измерения по </w:t>
            </w:r>
            <w:hyperlink r:id="rId52" w:history="1">
              <w:r w:rsidRPr="00A76005">
                <w:rPr>
                  <w:rStyle w:val="aff5"/>
                  <w:rFonts w:ascii="Courier New" w:hAnsi="Courier New" w:cs="Courier New"/>
                  <w:sz w:val="22"/>
                  <w:szCs w:val="22"/>
                </w:rPr>
                <w:t>ОКЕИ</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утверждено в муниципальном задании 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исполнено на отчетную дату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допустимое (возможное) 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отклонение, превышающее допусти-мое (возможное) значение</w:t>
            </w:r>
          </w:p>
        </w:tc>
        <w:tc>
          <w:tcPr>
            <w:tcW w:w="136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причина отклонения</w:t>
            </w:r>
          </w:p>
        </w:tc>
      </w:tr>
      <w:tr w:rsidR="009C728D" w:rsidRPr="00A76005" w:rsidTr="009C728D">
        <w:trPr>
          <w:trHeight w:val="487"/>
        </w:trPr>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5584" w:type="dxa"/>
            <w:gridSpan w:val="3"/>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код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_________</w:t>
            </w:r>
          </w:p>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(наименование показателя)</w:t>
            </w:r>
          </w:p>
        </w:tc>
        <w:tc>
          <w:tcPr>
            <w:tcW w:w="8449"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r>
      <w:tr w:rsidR="009C728D" w:rsidRPr="00A76005" w:rsidTr="009C728D">
        <w:tc>
          <w:tcPr>
            <w:tcW w:w="105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w:t>
            </w:r>
          </w:p>
        </w:tc>
        <w:tc>
          <w:tcPr>
            <w:tcW w:w="1048"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13</w:t>
            </w:r>
          </w:p>
        </w:tc>
        <w:tc>
          <w:tcPr>
            <w:tcW w:w="1361" w:type="dxa"/>
            <w:tcBorders>
              <w:top w:val="single" w:sz="4" w:space="0" w:color="auto"/>
              <w:left w:val="single" w:sz="4" w:space="0" w:color="auto"/>
              <w:bottom w:val="single" w:sz="4" w:space="0" w:color="auto"/>
              <w:right w:val="single" w:sz="4" w:space="0" w:color="auto"/>
            </w:tcBorders>
            <w:hideMark/>
          </w:tcPr>
          <w:p w:rsidR="009C728D" w:rsidRPr="00A76005" w:rsidRDefault="009C728D" w:rsidP="009C728D">
            <w:pPr>
              <w:pStyle w:val="aff4"/>
              <w:jc w:val="center"/>
              <w:rPr>
                <w:rFonts w:ascii="Courier New" w:hAnsi="Courier New" w:cs="Courier New"/>
                <w:sz w:val="22"/>
                <w:szCs w:val="22"/>
              </w:rPr>
            </w:pPr>
            <w:r w:rsidRPr="00A76005">
              <w:rPr>
                <w:rFonts w:ascii="Courier New" w:hAnsi="Courier New" w:cs="Courier New"/>
                <w:sz w:val="22"/>
                <w:szCs w:val="22"/>
              </w:rPr>
              <w:t>14</w:t>
            </w: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048"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r w:rsidR="009C728D" w:rsidRPr="00A76005" w:rsidTr="009C728D">
        <w:tc>
          <w:tcPr>
            <w:tcW w:w="1053"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728D" w:rsidRPr="00A76005" w:rsidRDefault="009C728D" w:rsidP="009C728D">
            <w:pPr>
              <w:spacing w:after="0" w:line="240" w:lineRule="auto"/>
              <w:rPr>
                <w:rFonts w:ascii="Courier New"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993"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c>
          <w:tcPr>
            <w:tcW w:w="1361" w:type="dxa"/>
            <w:tcBorders>
              <w:top w:val="single" w:sz="4" w:space="0" w:color="auto"/>
              <w:left w:val="single" w:sz="4" w:space="0" w:color="auto"/>
              <w:bottom w:val="single" w:sz="4" w:space="0" w:color="auto"/>
              <w:right w:val="single" w:sz="4" w:space="0" w:color="auto"/>
            </w:tcBorders>
          </w:tcPr>
          <w:p w:rsidR="009C728D" w:rsidRPr="00A76005" w:rsidRDefault="009C728D" w:rsidP="009C728D">
            <w:pPr>
              <w:pStyle w:val="aff4"/>
              <w:rPr>
                <w:rFonts w:ascii="Courier New" w:hAnsi="Courier New" w:cs="Courier New"/>
                <w:sz w:val="22"/>
                <w:szCs w:val="22"/>
              </w:rPr>
            </w:pPr>
          </w:p>
        </w:tc>
      </w:tr>
    </w:tbl>
    <w:p w:rsidR="009C728D" w:rsidRPr="00A76005" w:rsidRDefault="009C728D" w:rsidP="009C728D">
      <w:pPr>
        <w:spacing w:after="0" w:line="240" w:lineRule="auto"/>
        <w:rPr>
          <w:rStyle w:val="s10"/>
          <w:rFonts w:ascii="Courier New" w:hAnsi="Courier New" w:cs="Courier New"/>
          <w:b/>
          <w:bCs/>
          <w:color w:val="22272F"/>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jc w:val="center"/>
        <w:rPr>
          <w:rFonts w:ascii="Arial" w:hAnsi="Arial" w:cs="Arial"/>
          <w:b/>
          <w:sz w:val="32"/>
          <w:szCs w:val="32"/>
        </w:rPr>
        <w:sectPr w:rsidR="009C728D" w:rsidSect="009C728D">
          <w:pgSz w:w="16838" w:h="11906" w:orient="landscape"/>
          <w:pgMar w:top="1701" w:right="1134" w:bottom="851" w:left="1134" w:header="709" w:footer="709" w:gutter="0"/>
          <w:cols w:space="708"/>
          <w:docGrid w:linePitch="360"/>
        </w:sectPr>
      </w:pPr>
    </w:p>
    <w:p w:rsidR="009C728D" w:rsidRPr="00DF384A" w:rsidRDefault="009C728D" w:rsidP="009C728D">
      <w:pPr>
        <w:spacing w:after="0" w:line="240" w:lineRule="auto"/>
        <w:jc w:val="center"/>
        <w:rPr>
          <w:rFonts w:ascii="Arial" w:hAnsi="Arial" w:cs="Arial"/>
          <w:b/>
          <w:sz w:val="32"/>
          <w:szCs w:val="32"/>
        </w:rPr>
      </w:pPr>
      <w:r>
        <w:rPr>
          <w:rFonts w:ascii="Arial" w:hAnsi="Arial" w:cs="Arial"/>
          <w:b/>
          <w:sz w:val="32"/>
          <w:szCs w:val="32"/>
        </w:rPr>
        <w:lastRenderedPageBreak/>
        <w:t>11.12.2020г.№51</w:t>
      </w:r>
    </w:p>
    <w:p w:rsidR="009C728D" w:rsidRPr="00C5201B" w:rsidRDefault="009C728D" w:rsidP="009C728D">
      <w:pPr>
        <w:spacing w:after="0" w:line="240" w:lineRule="auto"/>
        <w:jc w:val="center"/>
        <w:rPr>
          <w:rFonts w:ascii="Arial" w:hAnsi="Arial" w:cs="Arial"/>
          <w:b/>
          <w:sz w:val="32"/>
          <w:szCs w:val="32"/>
        </w:rPr>
      </w:pPr>
      <w:r w:rsidRPr="00C5201B">
        <w:rPr>
          <w:rFonts w:ascii="Arial" w:hAnsi="Arial" w:cs="Arial"/>
          <w:b/>
          <w:sz w:val="32"/>
          <w:szCs w:val="32"/>
        </w:rPr>
        <w:t>РОССИЙСКАЯ ФЕДЕРАЦИЯ</w:t>
      </w:r>
    </w:p>
    <w:p w:rsidR="009C728D" w:rsidRPr="00C5201B" w:rsidRDefault="009C728D" w:rsidP="009C728D">
      <w:pPr>
        <w:spacing w:after="0" w:line="240" w:lineRule="auto"/>
        <w:jc w:val="center"/>
        <w:rPr>
          <w:rFonts w:ascii="Arial" w:hAnsi="Arial" w:cs="Arial"/>
          <w:b/>
          <w:sz w:val="32"/>
          <w:szCs w:val="32"/>
        </w:rPr>
      </w:pPr>
      <w:r w:rsidRPr="00C5201B">
        <w:rPr>
          <w:rFonts w:ascii="Arial" w:hAnsi="Arial" w:cs="Arial"/>
          <w:b/>
          <w:sz w:val="32"/>
          <w:szCs w:val="32"/>
        </w:rPr>
        <w:t>ИРКУТСКАЯ ОБЛАСТЬ</w:t>
      </w:r>
    </w:p>
    <w:p w:rsidR="009C728D" w:rsidRPr="00C5201B" w:rsidRDefault="009C728D" w:rsidP="009C728D">
      <w:pPr>
        <w:spacing w:after="0" w:line="240" w:lineRule="auto"/>
        <w:jc w:val="center"/>
        <w:rPr>
          <w:rFonts w:ascii="Arial" w:hAnsi="Arial" w:cs="Arial"/>
          <w:b/>
          <w:sz w:val="32"/>
          <w:szCs w:val="32"/>
        </w:rPr>
      </w:pPr>
      <w:r w:rsidRPr="00C5201B">
        <w:rPr>
          <w:rFonts w:ascii="Arial" w:hAnsi="Arial" w:cs="Arial"/>
          <w:b/>
          <w:sz w:val="32"/>
          <w:szCs w:val="32"/>
        </w:rPr>
        <w:t>БАЛАГАНСКИЙ МУНИЦИПАЛЬНЫЙ РАЙОН</w:t>
      </w:r>
    </w:p>
    <w:p w:rsidR="009C728D" w:rsidRPr="00C5201B" w:rsidRDefault="009C728D" w:rsidP="009C728D">
      <w:pPr>
        <w:spacing w:after="0" w:line="240" w:lineRule="auto"/>
        <w:jc w:val="center"/>
        <w:rPr>
          <w:rFonts w:ascii="Arial" w:hAnsi="Arial" w:cs="Arial"/>
          <w:b/>
          <w:sz w:val="32"/>
          <w:szCs w:val="32"/>
        </w:rPr>
      </w:pPr>
      <w:r w:rsidRPr="00C5201B">
        <w:rPr>
          <w:rFonts w:ascii="Arial" w:hAnsi="Arial" w:cs="Arial"/>
          <w:b/>
          <w:sz w:val="32"/>
          <w:szCs w:val="32"/>
        </w:rPr>
        <w:t xml:space="preserve">БИРИТСКОЕ СЕЛЬСКОЕ ПОСЕЛЕНИЕ </w:t>
      </w:r>
    </w:p>
    <w:p w:rsidR="009C728D" w:rsidRPr="00C5201B" w:rsidRDefault="009C728D" w:rsidP="009C728D">
      <w:pPr>
        <w:spacing w:after="0" w:line="240" w:lineRule="auto"/>
        <w:jc w:val="center"/>
        <w:rPr>
          <w:rFonts w:ascii="Arial" w:hAnsi="Arial" w:cs="Arial"/>
          <w:b/>
          <w:sz w:val="32"/>
          <w:szCs w:val="32"/>
        </w:rPr>
      </w:pPr>
      <w:r w:rsidRPr="00C5201B">
        <w:rPr>
          <w:rFonts w:ascii="Arial" w:hAnsi="Arial" w:cs="Arial"/>
          <w:b/>
          <w:sz w:val="32"/>
          <w:szCs w:val="32"/>
        </w:rPr>
        <w:t>АДМИНИСТРАЦИЯ</w:t>
      </w:r>
    </w:p>
    <w:p w:rsidR="009C728D" w:rsidRPr="00066674" w:rsidRDefault="009C728D" w:rsidP="009C728D">
      <w:pPr>
        <w:spacing w:after="0"/>
        <w:jc w:val="center"/>
        <w:rPr>
          <w:rFonts w:eastAsia="Calibri"/>
          <w:lang w:eastAsia="en-US"/>
        </w:rPr>
      </w:pPr>
      <w:r w:rsidRPr="00C5201B">
        <w:rPr>
          <w:rFonts w:ascii="Arial" w:hAnsi="Arial" w:cs="Arial"/>
          <w:b/>
          <w:sz w:val="32"/>
          <w:szCs w:val="32"/>
        </w:rPr>
        <w:t>ПОСТАНОВЛЕНИЕ</w:t>
      </w:r>
    </w:p>
    <w:p w:rsidR="009C728D" w:rsidRPr="00DC4E1D" w:rsidRDefault="009C728D" w:rsidP="009C728D">
      <w:pPr>
        <w:spacing w:after="0" w:line="240" w:lineRule="auto"/>
        <w:rPr>
          <w:rFonts w:ascii="Arial" w:hAnsi="Arial" w:cs="Arial"/>
          <w:sz w:val="24"/>
          <w:szCs w:val="24"/>
        </w:rPr>
      </w:pPr>
    </w:p>
    <w:p w:rsidR="009C728D" w:rsidRDefault="009C728D" w:rsidP="009C728D">
      <w:pPr>
        <w:pStyle w:val="ConsPlusTitle"/>
        <w:jc w:val="center"/>
        <w:rPr>
          <w:rFonts w:ascii="Arial" w:hAnsi="Arial" w:cs="Arial"/>
          <w:sz w:val="32"/>
          <w:szCs w:val="32"/>
        </w:rPr>
      </w:pPr>
      <w:r w:rsidRPr="00643A34">
        <w:rPr>
          <w:rFonts w:ascii="Arial" w:hAnsi="Arial" w:cs="Arial"/>
          <w:sz w:val="32"/>
          <w:szCs w:val="32"/>
        </w:rPr>
        <w:t>ОБ УТВЕРЖДЕНИИ</w:t>
      </w:r>
      <w:r>
        <w:rPr>
          <w:rFonts w:ascii="Arial" w:hAnsi="Arial" w:cs="Arial"/>
          <w:b w:val="0"/>
          <w:sz w:val="32"/>
          <w:szCs w:val="32"/>
        </w:rPr>
        <w:t xml:space="preserve"> </w:t>
      </w:r>
      <w:r w:rsidRPr="00F36D17">
        <w:rPr>
          <w:rFonts w:ascii="Arial" w:hAnsi="Arial" w:cs="Arial"/>
          <w:sz w:val="32"/>
          <w:szCs w:val="32"/>
        </w:rPr>
        <w:t xml:space="preserve">ПОРЯДКА КАССОВОГО ОБСЛУЖИВАНИЯ БЮДЖЕТА </w:t>
      </w:r>
      <w:r>
        <w:rPr>
          <w:rFonts w:ascii="Arial" w:hAnsi="Arial" w:cs="Arial"/>
          <w:sz w:val="32"/>
          <w:szCs w:val="32"/>
        </w:rPr>
        <w:t>БИРИТСКОГО МУНИЦИПАЛЬНОГО ОБРАЗОВАНИЯ</w:t>
      </w:r>
      <w:r w:rsidRPr="00F36D17">
        <w:rPr>
          <w:rFonts w:ascii="Arial" w:hAnsi="Arial" w:cs="Arial"/>
          <w:sz w:val="32"/>
          <w:szCs w:val="32"/>
        </w:rPr>
        <w:t xml:space="preserve"> В УСЛОВИЯХ ОТКРЫТИЯ И ВЕДЕНИЯ ЛИЦЕВЫХ СЧЕТОВ ДЛЯ УЧЕТА ОПЕРАЦИЙ ПО ИСПОЛНЕНИЮ РАСХОДОВ БЮДЖЕТА </w:t>
      </w:r>
      <w:r>
        <w:rPr>
          <w:rFonts w:ascii="Arial" w:hAnsi="Arial" w:cs="Arial"/>
          <w:sz w:val="32"/>
          <w:szCs w:val="32"/>
        </w:rPr>
        <w:t>БИРИТСКОГО МУНИЦИПАЛЬНОГО ОБРАЗОВАНИЯ</w:t>
      </w:r>
    </w:p>
    <w:p w:rsidR="009C728D" w:rsidRPr="00121938" w:rsidRDefault="009C728D" w:rsidP="009C728D">
      <w:pPr>
        <w:pStyle w:val="ConsPlusTitle"/>
        <w:rPr>
          <w:rFonts w:ascii="Arial" w:hAnsi="Arial" w:cs="Arial"/>
          <w:b w:val="0"/>
          <w:sz w:val="24"/>
          <w:szCs w:val="24"/>
        </w:rPr>
      </w:pPr>
    </w:p>
    <w:p w:rsidR="009C728D" w:rsidRPr="00066674" w:rsidRDefault="009C728D" w:rsidP="009C728D">
      <w:pPr>
        <w:shd w:val="clear" w:color="auto" w:fill="FFFFFF"/>
        <w:tabs>
          <w:tab w:val="center" w:pos="5004"/>
        </w:tabs>
        <w:spacing w:line="322" w:lineRule="exact"/>
        <w:ind w:right="-81" w:firstLine="709"/>
        <w:jc w:val="both"/>
        <w:rPr>
          <w:rFonts w:ascii="Arial" w:hAnsi="Arial" w:cs="Arial"/>
          <w:color w:val="000000"/>
          <w:sz w:val="24"/>
          <w:szCs w:val="24"/>
        </w:rPr>
      </w:pPr>
      <w:r w:rsidRPr="00BD0F9F">
        <w:rPr>
          <w:rFonts w:ascii="Arial" w:hAnsi="Arial" w:cs="Arial"/>
          <w:sz w:val="24"/>
          <w:szCs w:val="24"/>
        </w:rPr>
        <w:t xml:space="preserve">В соответствии со </w:t>
      </w:r>
      <w:hyperlink r:id="rId53" w:history="1">
        <w:r w:rsidRPr="002D7C4D">
          <w:rPr>
            <w:rStyle w:val="a3"/>
            <w:rFonts w:ascii="Arial" w:hAnsi="Arial" w:cs="Arial"/>
            <w:color w:val="000000"/>
            <w:sz w:val="24"/>
            <w:szCs w:val="24"/>
            <w:u w:val="none"/>
          </w:rPr>
          <w:t>статьей 215.1</w:t>
        </w:r>
      </w:hyperlink>
      <w:r w:rsidRPr="00BD0F9F">
        <w:rPr>
          <w:rFonts w:ascii="Arial" w:hAnsi="Arial" w:cs="Arial"/>
          <w:sz w:val="24"/>
          <w:szCs w:val="24"/>
        </w:rPr>
        <w:t xml:space="preserve"> Бюджетного кодекса Российской Федерации</w:t>
      </w:r>
      <w:r>
        <w:rPr>
          <w:rFonts w:ascii="Arial" w:hAnsi="Arial" w:cs="Arial"/>
          <w:sz w:val="24"/>
          <w:szCs w:val="24"/>
        </w:rPr>
        <w:t xml:space="preserve">, </w:t>
      </w:r>
      <w:r>
        <w:rPr>
          <w:rFonts w:ascii="Arial" w:hAnsi="Arial" w:cs="Arial"/>
          <w:color w:val="000000"/>
          <w:sz w:val="24"/>
          <w:szCs w:val="24"/>
        </w:rPr>
        <w:t>а</w:t>
      </w:r>
      <w:r w:rsidRPr="00BD0F9F">
        <w:rPr>
          <w:rFonts w:ascii="Arial" w:hAnsi="Arial" w:cs="Arial"/>
          <w:color w:val="000000"/>
          <w:sz w:val="24"/>
          <w:szCs w:val="24"/>
        </w:rPr>
        <w:t xml:space="preserve">дминистрация </w:t>
      </w:r>
      <w:r>
        <w:rPr>
          <w:rFonts w:ascii="Arial" w:hAnsi="Arial" w:cs="Arial"/>
          <w:color w:val="000000"/>
          <w:sz w:val="24"/>
          <w:szCs w:val="24"/>
        </w:rPr>
        <w:t xml:space="preserve">Биритского муниципального образования </w:t>
      </w:r>
    </w:p>
    <w:p w:rsidR="009C728D" w:rsidRPr="00BD0F9F" w:rsidRDefault="009C728D" w:rsidP="009C728D">
      <w:pPr>
        <w:pStyle w:val="ConsPlusNormal"/>
        <w:ind w:firstLine="540"/>
        <w:jc w:val="center"/>
        <w:rPr>
          <w:b/>
          <w:sz w:val="30"/>
          <w:szCs w:val="30"/>
        </w:rPr>
      </w:pPr>
      <w:r w:rsidRPr="00BD0F9F">
        <w:rPr>
          <w:b/>
          <w:bCs/>
          <w:color w:val="000000"/>
          <w:sz w:val="30"/>
          <w:szCs w:val="30"/>
        </w:rPr>
        <w:t>ПОСТАНОВЛЯЕТ:</w:t>
      </w:r>
    </w:p>
    <w:p w:rsidR="009C728D" w:rsidRPr="00BD0F9F" w:rsidRDefault="009C728D" w:rsidP="009C728D">
      <w:pPr>
        <w:pStyle w:val="ConsPlusNormal"/>
        <w:spacing w:before="220"/>
        <w:ind w:firstLine="709"/>
        <w:jc w:val="both"/>
        <w:rPr>
          <w:sz w:val="24"/>
          <w:szCs w:val="24"/>
        </w:rPr>
      </w:pPr>
      <w:r w:rsidRPr="00BD0F9F">
        <w:rPr>
          <w:sz w:val="24"/>
          <w:szCs w:val="24"/>
        </w:rPr>
        <w:t xml:space="preserve">1. Утвердить прилагаемый </w:t>
      </w:r>
      <w:hyperlink r:id="rId54" w:anchor="P38" w:history="1">
        <w:r w:rsidRPr="002D7C4D">
          <w:rPr>
            <w:rStyle w:val="a3"/>
            <w:color w:val="000000"/>
            <w:sz w:val="24"/>
            <w:szCs w:val="24"/>
            <w:u w:val="none"/>
          </w:rPr>
          <w:t>Порядок</w:t>
        </w:r>
      </w:hyperlink>
      <w:r w:rsidRPr="00BD0F9F">
        <w:rPr>
          <w:sz w:val="24"/>
          <w:szCs w:val="24"/>
        </w:rPr>
        <w:t xml:space="preserve"> кассового обслуживания бюджета </w:t>
      </w:r>
      <w:r>
        <w:rPr>
          <w:sz w:val="24"/>
          <w:szCs w:val="24"/>
        </w:rPr>
        <w:t>Биритского муниципального образования</w:t>
      </w:r>
      <w:r w:rsidRPr="00BD0F9F">
        <w:rPr>
          <w:sz w:val="24"/>
          <w:szCs w:val="24"/>
        </w:rPr>
        <w:t xml:space="preserve"> в условиях открытия и ведения лицевых счетов для учета операций по исполнению расходов бюджета </w:t>
      </w:r>
      <w:r>
        <w:rPr>
          <w:sz w:val="24"/>
          <w:szCs w:val="24"/>
        </w:rPr>
        <w:t>Биритского муниципального образования</w:t>
      </w:r>
      <w:r w:rsidRPr="00BD0F9F">
        <w:rPr>
          <w:sz w:val="24"/>
          <w:szCs w:val="24"/>
        </w:rPr>
        <w:t>.</w:t>
      </w:r>
    </w:p>
    <w:p w:rsidR="009C728D" w:rsidRPr="00C5201B"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C5201B">
        <w:rPr>
          <w:rFonts w:ascii="Arial" w:hAnsi="Arial" w:cs="Arial"/>
          <w:color w:val="000000"/>
          <w:sz w:val="24"/>
          <w:szCs w:val="24"/>
        </w:rPr>
        <w:t>.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9C728D" w:rsidRPr="00C5201B"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Pr="00C5201B">
        <w:rPr>
          <w:rFonts w:ascii="Arial" w:hAnsi="Arial" w:cs="Arial"/>
          <w:color w:val="000000"/>
          <w:sz w:val="24"/>
          <w:szCs w:val="24"/>
        </w:rPr>
        <w:t xml:space="preserve">. </w:t>
      </w:r>
      <w:r w:rsidRPr="00C5201B">
        <w:rPr>
          <w:rFonts w:ascii="Arial" w:hAnsi="Arial" w:cs="Arial"/>
          <w:sz w:val="24"/>
          <w:szCs w:val="24"/>
        </w:rPr>
        <w:t>Данное постановление вступает в силу со дня опубликования.</w:t>
      </w:r>
    </w:p>
    <w:p w:rsidR="009C728D" w:rsidRPr="00C5201B" w:rsidRDefault="009C728D" w:rsidP="009C728D">
      <w:pPr>
        <w:spacing w:after="0" w:line="240" w:lineRule="auto"/>
        <w:jc w:val="both"/>
        <w:rPr>
          <w:rFonts w:ascii="Arial" w:hAnsi="Arial" w:cs="Arial"/>
          <w:color w:val="000000"/>
          <w:sz w:val="24"/>
          <w:szCs w:val="24"/>
        </w:rPr>
      </w:pPr>
    </w:p>
    <w:p w:rsidR="009C728D" w:rsidRPr="00C5201B" w:rsidRDefault="009C728D" w:rsidP="009C728D">
      <w:pPr>
        <w:spacing w:after="0" w:line="240" w:lineRule="auto"/>
        <w:jc w:val="both"/>
        <w:rPr>
          <w:rFonts w:ascii="Arial" w:hAnsi="Arial" w:cs="Arial"/>
          <w:color w:val="000000"/>
          <w:sz w:val="24"/>
          <w:szCs w:val="24"/>
        </w:rPr>
      </w:pPr>
    </w:p>
    <w:p w:rsidR="009C728D" w:rsidRDefault="009C728D" w:rsidP="009C728D">
      <w:pPr>
        <w:spacing w:after="0" w:line="240" w:lineRule="auto"/>
        <w:jc w:val="both"/>
        <w:rPr>
          <w:rFonts w:ascii="Arial" w:hAnsi="Arial" w:cs="Arial"/>
          <w:color w:val="000000"/>
          <w:sz w:val="24"/>
          <w:szCs w:val="24"/>
        </w:rPr>
      </w:pPr>
      <w:r w:rsidRPr="00C5201B">
        <w:rPr>
          <w:rFonts w:ascii="Arial" w:hAnsi="Arial" w:cs="Arial"/>
          <w:color w:val="000000"/>
          <w:sz w:val="24"/>
          <w:szCs w:val="24"/>
        </w:rPr>
        <w:t>Глава Биритского</w:t>
      </w:r>
      <w:r>
        <w:rPr>
          <w:rFonts w:ascii="Arial" w:hAnsi="Arial" w:cs="Arial"/>
          <w:color w:val="000000"/>
          <w:sz w:val="24"/>
          <w:szCs w:val="24"/>
        </w:rPr>
        <w:t xml:space="preserve"> </w:t>
      </w:r>
    </w:p>
    <w:p w:rsidR="009C728D" w:rsidRDefault="009C728D" w:rsidP="009C728D">
      <w:pPr>
        <w:spacing w:after="0" w:line="240" w:lineRule="auto"/>
        <w:jc w:val="both"/>
        <w:rPr>
          <w:rFonts w:ascii="Arial" w:hAnsi="Arial" w:cs="Arial"/>
          <w:color w:val="000000"/>
          <w:sz w:val="24"/>
          <w:szCs w:val="24"/>
        </w:rPr>
      </w:pPr>
      <w:r>
        <w:rPr>
          <w:rFonts w:ascii="Arial" w:hAnsi="Arial" w:cs="Arial"/>
          <w:color w:val="000000"/>
          <w:sz w:val="24"/>
          <w:szCs w:val="24"/>
        </w:rPr>
        <w:t xml:space="preserve">муниципального образования                                     </w:t>
      </w:r>
    </w:p>
    <w:p w:rsidR="009C728D" w:rsidRPr="00C5201B" w:rsidRDefault="009C728D" w:rsidP="009C728D">
      <w:pPr>
        <w:spacing w:after="0" w:line="240" w:lineRule="auto"/>
        <w:jc w:val="both"/>
        <w:rPr>
          <w:rFonts w:ascii="Arial" w:hAnsi="Arial" w:cs="Arial"/>
          <w:color w:val="000000"/>
          <w:sz w:val="24"/>
          <w:szCs w:val="24"/>
        </w:rPr>
      </w:pPr>
      <w:r w:rsidRPr="00C5201B">
        <w:rPr>
          <w:rFonts w:ascii="Arial" w:hAnsi="Arial" w:cs="Arial"/>
          <w:color w:val="000000"/>
          <w:sz w:val="24"/>
          <w:szCs w:val="24"/>
        </w:rPr>
        <w:t>Е.В. Черная</w:t>
      </w:r>
    </w:p>
    <w:p w:rsidR="009C728D" w:rsidRDefault="009C728D" w:rsidP="009C728D">
      <w:pPr>
        <w:pStyle w:val="af6"/>
        <w:rPr>
          <w:rFonts w:ascii="Arial" w:hAnsi="Arial" w:cs="Arial"/>
          <w:sz w:val="24"/>
          <w:szCs w:val="24"/>
        </w:rPr>
      </w:pPr>
    </w:p>
    <w:p w:rsidR="009C728D" w:rsidRPr="00121938" w:rsidRDefault="009C728D" w:rsidP="009C728D">
      <w:pPr>
        <w:pStyle w:val="af6"/>
        <w:rPr>
          <w:rFonts w:ascii="Arial" w:hAnsi="Arial" w:cs="Arial"/>
          <w:sz w:val="24"/>
          <w:szCs w:val="24"/>
        </w:rPr>
      </w:pPr>
    </w:p>
    <w:p w:rsidR="009C728D" w:rsidRPr="00C054D2" w:rsidRDefault="009C728D" w:rsidP="009C728D">
      <w:pPr>
        <w:pStyle w:val="af6"/>
        <w:ind w:firstLine="709"/>
        <w:jc w:val="right"/>
        <w:rPr>
          <w:rFonts w:ascii="Courier New" w:hAnsi="Courier New" w:cs="Courier New"/>
        </w:rPr>
      </w:pPr>
      <w:r>
        <w:rPr>
          <w:rFonts w:ascii="Courier New" w:hAnsi="Courier New" w:cs="Courier New"/>
        </w:rPr>
        <w:t>Приложение № 1</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9C728D" w:rsidRPr="00C054D2" w:rsidRDefault="009C728D" w:rsidP="009C728D">
      <w:pPr>
        <w:pStyle w:val="af6"/>
        <w:ind w:firstLine="709"/>
        <w:jc w:val="right"/>
        <w:rPr>
          <w:rFonts w:ascii="Courier New" w:hAnsi="Courier New" w:cs="Courier New"/>
        </w:rPr>
      </w:pPr>
      <w:r w:rsidRPr="003A7E3A">
        <w:rPr>
          <w:rFonts w:ascii="Courier New" w:hAnsi="Courier New" w:cs="Courier New"/>
        </w:rPr>
        <w:t xml:space="preserve">от </w:t>
      </w:r>
      <w:r>
        <w:rPr>
          <w:rFonts w:ascii="Courier New" w:hAnsi="Courier New" w:cs="Courier New"/>
        </w:rPr>
        <w:t>11.12</w:t>
      </w:r>
      <w:r w:rsidRPr="00121938">
        <w:rPr>
          <w:rFonts w:ascii="Courier New" w:hAnsi="Courier New" w:cs="Courier New"/>
        </w:rPr>
        <w:t xml:space="preserve">.2020 года № </w:t>
      </w:r>
      <w:r>
        <w:rPr>
          <w:rFonts w:ascii="Courier New" w:hAnsi="Courier New" w:cs="Courier New"/>
        </w:rPr>
        <w:t>51</w:t>
      </w:r>
    </w:p>
    <w:p w:rsidR="009C728D" w:rsidRDefault="009C728D" w:rsidP="009C728D">
      <w:pPr>
        <w:ind w:left="990"/>
        <w:jc w:val="right"/>
      </w:pPr>
    </w:p>
    <w:p w:rsidR="009C728D" w:rsidRPr="00121938" w:rsidRDefault="009C728D" w:rsidP="009C728D">
      <w:pPr>
        <w:pStyle w:val="ConsPlusTitle"/>
        <w:jc w:val="center"/>
        <w:rPr>
          <w:rFonts w:ascii="Arial" w:hAnsi="Arial" w:cs="Arial"/>
          <w:sz w:val="30"/>
          <w:szCs w:val="30"/>
        </w:rPr>
      </w:pPr>
      <w:r w:rsidRPr="00121938">
        <w:rPr>
          <w:rFonts w:ascii="Arial" w:hAnsi="Arial" w:cs="Arial"/>
          <w:sz w:val="30"/>
          <w:szCs w:val="30"/>
        </w:rPr>
        <w:t>ПОРЯДОК</w:t>
      </w:r>
    </w:p>
    <w:p w:rsidR="009C728D" w:rsidRPr="00121938" w:rsidRDefault="009C728D" w:rsidP="009C728D">
      <w:pPr>
        <w:pStyle w:val="ConsPlusTitle"/>
        <w:jc w:val="center"/>
        <w:rPr>
          <w:rFonts w:ascii="Arial" w:hAnsi="Arial" w:cs="Arial"/>
          <w:sz w:val="30"/>
          <w:szCs w:val="30"/>
        </w:rPr>
      </w:pPr>
      <w:r w:rsidRPr="00121938">
        <w:rPr>
          <w:rFonts w:ascii="Arial" w:hAnsi="Arial" w:cs="Arial"/>
          <w:sz w:val="30"/>
          <w:szCs w:val="30"/>
        </w:rPr>
        <w:t>кассового обслуживания бюджета Биритского муниципального образования в условиях открытия и ведения лицевых счетов для учета операций по исполнению расходов бюджета Биритского муниципального образования</w:t>
      </w:r>
    </w:p>
    <w:p w:rsidR="009C728D" w:rsidRDefault="009C728D" w:rsidP="009C728D">
      <w:pPr>
        <w:pStyle w:val="ConsPlusNormal"/>
        <w:jc w:val="center"/>
        <w:outlineLvl w:val="1"/>
        <w:rPr>
          <w:sz w:val="24"/>
          <w:szCs w:val="24"/>
        </w:rPr>
      </w:pPr>
      <w:bookmarkStart w:id="40" w:name="P48"/>
      <w:bookmarkEnd w:id="40"/>
    </w:p>
    <w:p w:rsidR="009C728D" w:rsidRPr="00043E8C" w:rsidRDefault="009C728D" w:rsidP="009C728D">
      <w:pPr>
        <w:pStyle w:val="ConsPlusNormal"/>
        <w:jc w:val="center"/>
        <w:outlineLvl w:val="1"/>
        <w:rPr>
          <w:sz w:val="24"/>
          <w:szCs w:val="24"/>
        </w:rPr>
      </w:pPr>
      <w:r w:rsidRPr="00043E8C">
        <w:rPr>
          <w:sz w:val="24"/>
          <w:szCs w:val="24"/>
        </w:rPr>
        <w:t>I. Общие положения</w:t>
      </w:r>
    </w:p>
    <w:p w:rsidR="009C728D" w:rsidRPr="00043E8C" w:rsidRDefault="009C728D" w:rsidP="009C728D">
      <w:pPr>
        <w:pStyle w:val="ConsPlusNormal"/>
        <w:ind w:firstLine="540"/>
        <w:jc w:val="both"/>
        <w:rPr>
          <w:sz w:val="24"/>
          <w:szCs w:val="24"/>
        </w:rPr>
      </w:pPr>
      <w:r w:rsidRPr="00043E8C">
        <w:rPr>
          <w:sz w:val="24"/>
          <w:szCs w:val="24"/>
        </w:rPr>
        <w:t xml:space="preserve">1.1. Настоящий Порядок кассового обслуживания бюджета </w:t>
      </w:r>
      <w:r>
        <w:rPr>
          <w:sz w:val="24"/>
          <w:szCs w:val="24"/>
        </w:rPr>
        <w:t>Биритского муниципального образования</w:t>
      </w:r>
      <w:r w:rsidRPr="00BD0F9F">
        <w:rPr>
          <w:sz w:val="24"/>
          <w:szCs w:val="24"/>
        </w:rPr>
        <w:t xml:space="preserve"> </w:t>
      </w:r>
      <w:r w:rsidRPr="00043E8C">
        <w:rPr>
          <w:sz w:val="24"/>
          <w:szCs w:val="24"/>
        </w:rPr>
        <w:t xml:space="preserve">в условиях открытия и ведения лицевых счетов для учета операций по исполнению расходов бюджета </w:t>
      </w:r>
      <w:r>
        <w:rPr>
          <w:sz w:val="24"/>
          <w:szCs w:val="24"/>
        </w:rPr>
        <w:t>Биритского муниципального образования</w:t>
      </w:r>
      <w:r w:rsidRPr="00BD0F9F">
        <w:rPr>
          <w:sz w:val="24"/>
          <w:szCs w:val="24"/>
        </w:rPr>
        <w:t xml:space="preserve"> </w:t>
      </w:r>
      <w:r w:rsidRPr="00043E8C">
        <w:rPr>
          <w:sz w:val="24"/>
          <w:szCs w:val="24"/>
        </w:rPr>
        <w:t xml:space="preserve">(далее - Порядок) разработан на основании положений </w:t>
      </w:r>
      <w:hyperlink r:id="rId55" w:history="1">
        <w:r w:rsidRPr="002D7C4D">
          <w:rPr>
            <w:rStyle w:val="a3"/>
            <w:color w:val="000000"/>
            <w:sz w:val="24"/>
            <w:szCs w:val="24"/>
            <w:u w:val="none"/>
          </w:rPr>
          <w:t>статей 215.1</w:t>
        </w:r>
      </w:hyperlink>
      <w:r w:rsidRPr="002D7C4D">
        <w:rPr>
          <w:color w:val="000000"/>
          <w:sz w:val="24"/>
          <w:szCs w:val="24"/>
        </w:rPr>
        <w:t xml:space="preserve">, </w:t>
      </w:r>
      <w:hyperlink r:id="rId56" w:history="1">
        <w:r w:rsidRPr="002D7C4D">
          <w:rPr>
            <w:rStyle w:val="a3"/>
            <w:color w:val="000000"/>
            <w:sz w:val="24"/>
            <w:szCs w:val="24"/>
            <w:u w:val="none"/>
          </w:rPr>
          <w:t>241.1</w:t>
        </w:r>
      </w:hyperlink>
      <w:r w:rsidRPr="00043E8C">
        <w:rPr>
          <w:sz w:val="24"/>
          <w:szCs w:val="24"/>
        </w:rPr>
        <w:t xml:space="preserve"> Бюджетного кодекса Российской Федерации и устанавливает порядок кассового обслуживания исполнения бюджета </w:t>
      </w:r>
      <w:r>
        <w:rPr>
          <w:sz w:val="24"/>
          <w:szCs w:val="24"/>
        </w:rPr>
        <w:t>Биритского муниципального образования</w:t>
      </w:r>
      <w:r w:rsidRPr="00BD0F9F">
        <w:rPr>
          <w:sz w:val="24"/>
          <w:szCs w:val="24"/>
        </w:rPr>
        <w:t xml:space="preserve"> </w:t>
      </w:r>
      <w:r w:rsidRPr="00043E8C">
        <w:rPr>
          <w:sz w:val="24"/>
          <w:szCs w:val="24"/>
        </w:rPr>
        <w:t xml:space="preserve">Администрацией сельского поселения </w:t>
      </w:r>
      <w:r>
        <w:rPr>
          <w:sz w:val="24"/>
          <w:szCs w:val="24"/>
        </w:rPr>
        <w:t>Биритского муниципального образования</w:t>
      </w:r>
      <w:r w:rsidRPr="00043E8C">
        <w:rPr>
          <w:sz w:val="24"/>
          <w:szCs w:val="24"/>
        </w:rPr>
        <w:t xml:space="preserve"> (далее –Администрация) в условиях открытия и ведения лицевых счетов для учета операций, осуществляемых участниками бюджетного процесса.</w:t>
      </w:r>
    </w:p>
    <w:p w:rsidR="009C728D" w:rsidRPr="00043E8C" w:rsidRDefault="009C728D" w:rsidP="009C728D">
      <w:pPr>
        <w:pStyle w:val="ConsPlusNormal"/>
        <w:ind w:firstLine="540"/>
        <w:jc w:val="both"/>
        <w:rPr>
          <w:sz w:val="24"/>
          <w:szCs w:val="24"/>
        </w:rPr>
      </w:pPr>
      <w:r w:rsidRPr="00043E8C">
        <w:rPr>
          <w:sz w:val="24"/>
          <w:szCs w:val="24"/>
        </w:rPr>
        <w:t>1.2. В целях настоящего Порядка:</w:t>
      </w:r>
    </w:p>
    <w:p w:rsidR="009C728D" w:rsidRPr="00043E8C" w:rsidRDefault="009C728D" w:rsidP="009C728D">
      <w:pPr>
        <w:pStyle w:val="ConsPlusNormal"/>
        <w:jc w:val="both"/>
        <w:rPr>
          <w:sz w:val="24"/>
          <w:szCs w:val="24"/>
        </w:rPr>
      </w:pPr>
      <w:r w:rsidRPr="00043E8C">
        <w:rPr>
          <w:sz w:val="24"/>
          <w:szCs w:val="24"/>
        </w:rPr>
        <w:t>Участниками бюджетного процесса являются:</w:t>
      </w:r>
    </w:p>
    <w:p w:rsidR="009C728D" w:rsidRPr="00043E8C" w:rsidRDefault="009C728D" w:rsidP="009C728D">
      <w:pPr>
        <w:pStyle w:val="ConsPlusNormal"/>
        <w:jc w:val="both"/>
        <w:rPr>
          <w:sz w:val="24"/>
          <w:szCs w:val="24"/>
        </w:rPr>
      </w:pPr>
      <w:r w:rsidRPr="00043E8C">
        <w:rPr>
          <w:sz w:val="24"/>
          <w:szCs w:val="24"/>
        </w:rPr>
        <w:t>главный распорядитель бюджетных средств;</w:t>
      </w:r>
    </w:p>
    <w:p w:rsidR="009C728D" w:rsidRPr="00043E8C" w:rsidRDefault="009C728D" w:rsidP="009C728D">
      <w:pPr>
        <w:pStyle w:val="ConsPlusNormal"/>
        <w:jc w:val="both"/>
        <w:rPr>
          <w:sz w:val="24"/>
          <w:szCs w:val="24"/>
        </w:rPr>
      </w:pPr>
      <w:r w:rsidRPr="00043E8C">
        <w:rPr>
          <w:sz w:val="24"/>
          <w:szCs w:val="24"/>
        </w:rPr>
        <w:t>распорядитель бюджетных средств;</w:t>
      </w:r>
    </w:p>
    <w:p w:rsidR="009C728D" w:rsidRPr="00043E8C" w:rsidRDefault="009C728D" w:rsidP="009C728D">
      <w:pPr>
        <w:pStyle w:val="ConsPlusNormal"/>
        <w:jc w:val="both"/>
        <w:rPr>
          <w:sz w:val="24"/>
          <w:szCs w:val="24"/>
        </w:rPr>
      </w:pPr>
      <w:r w:rsidRPr="00043E8C">
        <w:rPr>
          <w:sz w:val="24"/>
          <w:szCs w:val="24"/>
        </w:rPr>
        <w:t>получатель бюджетных средств;</w:t>
      </w:r>
    </w:p>
    <w:p w:rsidR="009C728D" w:rsidRPr="00043E8C" w:rsidRDefault="009C728D" w:rsidP="009C728D">
      <w:pPr>
        <w:pStyle w:val="ConsPlusNormal"/>
        <w:jc w:val="both"/>
        <w:rPr>
          <w:sz w:val="24"/>
          <w:szCs w:val="24"/>
        </w:rPr>
      </w:pPr>
      <w:r w:rsidRPr="00043E8C">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C728D" w:rsidRPr="00043E8C" w:rsidRDefault="009C728D" w:rsidP="009C728D">
      <w:pPr>
        <w:pStyle w:val="ConsPlusNormal"/>
        <w:ind w:firstLine="540"/>
        <w:jc w:val="both"/>
        <w:rPr>
          <w:sz w:val="24"/>
          <w:szCs w:val="24"/>
        </w:rPr>
      </w:pPr>
      <w:r w:rsidRPr="00043E8C">
        <w:rPr>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C728D" w:rsidRPr="00043E8C" w:rsidRDefault="009C728D" w:rsidP="009C728D">
      <w:pPr>
        <w:pStyle w:val="ConsPlusNormal"/>
        <w:ind w:firstLine="540"/>
        <w:jc w:val="both"/>
        <w:rPr>
          <w:sz w:val="24"/>
          <w:szCs w:val="24"/>
        </w:rPr>
      </w:pPr>
      <w:r w:rsidRPr="00043E8C">
        <w:rPr>
          <w:sz w:val="24"/>
          <w:szCs w:val="24"/>
        </w:rPr>
        <w:t xml:space="preserve">получатель бюджетных средств, осуществляющий в соответствии с бюджетным законодательством Российской Федерации и </w:t>
      </w:r>
      <w:r>
        <w:rPr>
          <w:sz w:val="24"/>
          <w:szCs w:val="24"/>
        </w:rPr>
        <w:t>Иркутской области</w:t>
      </w:r>
      <w:r w:rsidRPr="00043E8C">
        <w:rPr>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и получающее бюджетные средства от главного распорядителя бюджетных средств в иностранной валюте (далее - иной получатель бюджетных средств);</w:t>
      </w:r>
    </w:p>
    <w:p w:rsidR="009C728D" w:rsidRPr="00043E8C" w:rsidRDefault="009C728D" w:rsidP="009C728D">
      <w:pPr>
        <w:pStyle w:val="ConsPlusNormal"/>
        <w:ind w:firstLine="540"/>
        <w:jc w:val="both"/>
        <w:rPr>
          <w:sz w:val="24"/>
          <w:szCs w:val="24"/>
        </w:rPr>
      </w:pPr>
      <w:r w:rsidRPr="00043E8C">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C728D" w:rsidRPr="00043E8C" w:rsidRDefault="009C728D" w:rsidP="009C728D">
      <w:pPr>
        <w:pStyle w:val="ConsPlusNormal"/>
        <w:ind w:firstLine="540"/>
        <w:jc w:val="both"/>
        <w:rPr>
          <w:sz w:val="24"/>
          <w:szCs w:val="24"/>
        </w:rPr>
      </w:pPr>
      <w:r w:rsidRPr="00043E8C">
        <w:rPr>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C728D" w:rsidRPr="00043E8C" w:rsidRDefault="009C728D" w:rsidP="009C728D">
      <w:pPr>
        <w:pStyle w:val="ConsPlusNormal"/>
        <w:ind w:firstLine="540"/>
        <w:jc w:val="both"/>
        <w:rPr>
          <w:sz w:val="24"/>
          <w:szCs w:val="24"/>
        </w:rPr>
      </w:pPr>
      <w:r w:rsidRPr="00043E8C">
        <w:rPr>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w:t>
      </w:r>
      <w:r w:rsidRPr="00043E8C">
        <w:rPr>
          <w:sz w:val="24"/>
          <w:szCs w:val="24"/>
        </w:rPr>
        <w:lastRenderedPageBreak/>
        <w:t xml:space="preserve">Федерации или кредитной организации, оформленные в соответствии с </w:t>
      </w:r>
      <w:hyperlink r:id="rId57" w:history="1">
        <w:r w:rsidRPr="002D7C4D">
          <w:rPr>
            <w:rStyle w:val="a3"/>
            <w:color w:val="000000"/>
            <w:sz w:val="24"/>
            <w:szCs w:val="24"/>
            <w:u w:val="none"/>
          </w:rPr>
          <w:t>Положением</w:t>
        </w:r>
      </w:hyperlink>
      <w:r w:rsidRPr="002D7C4D">
        <w:rPr>
          <w:color w:val="000000"/>
          <w:sz w:val="24"/>
          <w:szCs w:val="24"/>
        </w:rPr>
        <w:t xml:space="preserve"> </w:t>
      </w:r>
      <w:r w:rsidRPr="00043E8C">
        <w:rPr>
          <w:sz w:val="24"/>
          <w:szCs w:val="24"/>
        </w:rPr>
        <w:t xml:space="preserve">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58" w:history="1">
        <w:r w:rsidRPr="002D7C4D">
          <w:rPr>
            <w:rStyle w:val="a3"/>
            <w:color w:val="000000"/>
            <w:sz w:val="24"/>
            <w:szCs w:val="24"/>
            <w:u w:val="none"/>
          </w:rPr>
          <w:t>Положением</w:t>
        </w:r>
      </w:hyperlink>
      <w:r w:rsidRPr="00043E8C">
        <w:rPr>
          <w:sz w:val="24"/>
          <w:szCs w:val="24"/>
        </w:rPr>
        <w:t xml:space="preserve"> Центрального банка Российской Федерации и Министерства финансов Российской Федерации от 18 февраля 2014 года </w:t>
      </w:r>
      <w:hyperlink r:id="rId59" w:history="1">
        <w:r w:rsidRPr="002D7C4D">
          <w:rPr>
            <w:rStyle w:val="a3"/>
            <w:color w:val="000000"/>
            <w:sz w:val="24"/>
            <w:szCs w:val="24"/>
            <w:u w:val="none"/>
          </w:rPr>
          <w:t>N 414-П</w:t>
        </w:r>
      </w:hyperlink>
      <w:r w:rsidRPr="00043E8C">
        <w:rPr>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C728D" w:rsidRPr="00043E8C" w:rsidRDefault="009C728D" w:rsidP="009C728D">
      <w:pPr>
        <w:pStyle w:val="ConsPlusNormal"/>
        <w:ind w:firstLine="540"/>
        <w:jc w:val="both"/>
        <w:rPr>
          <w:sz w:val="24"/>
          <w:szCs w:val="24"/>
        </w:rPr>
      </w:pPr>
      <w:r w:rsidRPr="00043E8C">
        <w:rPr>
          <w:sz w:val="24"/>
          <w:szCs w:val="24"/>
        </w:rPr>
        <w:t xml:space="preserve">1.3. Кассовое обслуживание исполнения бюджета </w:t>
      </w:r>
      <w:r>
        <w:rPr>
          <w:sz w:val="24"/>
          <w:szCs w:val="24"/>
        </w:rPr>
        <w:t>Администрации Биритского муниципального образования</w:t>
      </w:r>
      <w:r w:rsidRPr="00043E8C">
        <w:rPr>
          <w:sz w:val="24"/>
          <w:szCs w:val="24"/>
        </w:rPr>
        <w:t xml:space="preserve"> осуществляется через Управление Федерального казначейства по </w:t>
      </w:r>
      <w:r>
        <w:rPr>
          <w:sz w:val="24"/>
          <w:szCs w:val="24"/>
        </w:rPr>
        <w:t>Иркутской области</w:t>
      </w:r>
      <w:r w:rsidRPr="00043E8C">
        <w:rPr>
          <w:sz w:val="24"/>
          <w:szCs w:val="24"/>
        </w:rPr>
        <w:t xml:space="preserve"> (далее - УФК по </w:t>
      </w:r>
      <w:r>
        <w:rPr>
          <w:sz w:val="24"/>
          <w:szCs w:val="24"/>
        </w:rPr>
        <w:t>Иркутской области</w:t>
      </w:r>
      <w:r w:rsidRPr="00043E8C">
        <w:rPr>
          <w:sz w:val="24"/>
          <w:szCs w:val="24"/>
        </w:rPr>
        <w:t xml:space="preserve">) по варианту с открытием лицевого счета бюджета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540"/>
        <w:jc w:val="both"/>
        <w:rPr>
          <w:sz w:val="24"/>
          <w:szCs w:val="24"/>
        </w:rPr>
      </w:pPr>
      <w:r w:rsidRPr="00043E8C">
        <w:rPr>
          <w:sz w:val="24"/>
          <w:szCs w:val="24"/>
        </w:rPr>
        <w:t xml:space="preserve">При кассовом обслуживании исполнения бюджета </w:t>
      </w:r>
      <w:r>
        <w:rPr>
          <w:sz w:val="24"/>
          <w:szCs w:val="24"/>
        </w:rPr>
        <w:t>Администрации Биритского муниципального образования</w:t>
      </w:r>
      <w:r w:rsidRPr="00043E8C">
        <w:rPr>
          <w:sz w:val="24"/>
          <w:szCs w:val="24"/>
        </w:rPr>
        <w:t xml:space="preserve">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на основании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w:t>
      </w:r>
    </w:p>
    <w:p w:rsidR="009C728D" w:rsidRPr="00043E8C" w:rsidRDefault="009C728D" w:rsidP="009C728D">
      <w:pPr>
        <w:pStyle w:val="ConsPlusNormal"/>
        <w:ind w:firstLine="540"/>
        <w:jc w:val="both"/>
        <w:rPr>
          <w:sz w:val="24"/>
          <w:szCs w:val="24"/>
        </w:rPr>
      </w:pPr>
      <w:r w:rsidRPr="00043E8C">
        <w:rPr>
          <w:sz w:val="24"/>
          <w:szCs w:val="24"/>
        </w:rPr>
        <w:t>Если у участника бюджетного процесса или Администрации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C728D" w:rsidRPr="00043E8C" w:rsidRDefault="009C728D" w:rsidP="009C728D">
      <w:pPr>
        <w:pStyle w:val="ConsPlusNormal"/>
        <w:ind w:firstLine="540"/>
        <w:jc w:val="both"/>
        <w:rPr>
          <w:sz w:val="24"/>
          <w:szCs w:val="24"/>
        </w:rPr>
      </w:pPr>
      <w:r w:rsidRPr="00043E8C">
        <w:rPr>
          <w:sz w:val="24"/>
          <w:szCs w:val="24"/>
        </w:rPr>
        <w:t xml:space="preserve">Документооборот по кассовому обслуживанию исполнения бюджета </w:t>
      </w:r>
      <w:r>
        <w:rPr>
          <w:sz w:val="24"/>
          <w:szCs w:val="24"/>
        </w:rPr>
        <w:t>Администрации Биритского муниципального образования</w:t>
      </w:r>
      <w:r w:rsidRPr="00043E8C">
        <w:rPr>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9C728D" w:rsidRPr="00043E8C" w:rsidRDefault="009C728D" w:rsidP="009C728D">
      <w:pPr>
        <w:pStyle w:val="ConsPlusNormal"/>
        <w:rPr>
          <w:sz w:val="24"/>
          <w:szCs w:val="24"/>
        </w:rPr>
      </w:pPr>
    </w:p>
    <w:p w:rsidR="009C728D" w:rsidRPr="00043E8C" w:rsidRDefault="009C728D" w:rsidP="009C728D">
      <w:pPr>
        <w:pStyle w:val="ConsPlusNormal"/>
        <w:jc w:val="center"/>
        <w:outlineLvl w:val="1"/>
        <w:rPr>
          <w:sz w:val="24"/>
          <w:szCs w:val="24"/>
        </w:rPr>
      </w:pPr>
      <w:r w:rsidRPr="00043E8C">
        <w:rPr>
          <w:sz w:val="24"/>
          <w:szCs w:val="24"/>
        </w:rPr>
        <w:t xml:space="preserve">II. Порядок кассового обслуживания исполнения бюджета </w:t>
      </w:r>
      <w:r>
        <w:rPr>
          <w:sz w:val="24"/>
          <w:szCs w:val="24"/>
        </w:rPr>
        <w:t>Администрации Биритского муниципального образования</w:t>
      </w:r>
    </w:p>
    <w:p w:rsidR="009C728D" w:rsidRPr="00043E8C" w:rsidRDefault="009C728D" w:rsidP="009C728D">
      <w:pPr>
        <w:pStyle w:val="ConsPlusNormal"/>
        <w:rPr>
          <w:sz w:val="24"/>
          <w:szCs w:val="24"/>
        </w:rPr>
      </w:pPr>
    </w:p>
    <w:p w:rsidR="009C728D" w:rsidRPr="00043E8C" w:rsidRDefault="009C728D" w:rsidP="009C728D">
      <w:pPr>
        <w:pStyle w:val="ConsPlusNormal"/>
        <w:ind w:firstLine="709"/>
        <w:jc w:val="both"/>
        <w:outlineLvl w:val="2"/>
        <w:rPr>
          <w:sz w:val="24"/>
          <w:szCs w:val="24"/>
        </w:rPr>
      </w:pPr>
      <w:r w:rsidRPr="00043E8C">
        <w:rPr>
          <w:sz w:val="24"/>
          <w:szCs w:val="24"/>
        </w:rPr>
        <w:t>2.1. Основания для проведения операций по кассовым выплатам</w:t>
      </w:r>
    </w:p>
    <w:p w:rsidR="009C728D" w:rsidRPr="00043E8C" w:rsidRDefault="009C728D" w:rsidP="009C728D">
      <w:pPr>
        <w:pStyle w:val="ConsPlusNormal"/>
        <w:jc w:val="both"/>
        <w:rPr>
          <w:sz w:val="24"/>
          <w:szCs w:val="24"/>
        </w:rPr>
      </w:pPr>
      <w:r w:rsidRPr="00043E8C">
        <w:rPr>
          <w:sz w:val="24"/>
          <w:szCs w:val="24"/>
        </w:rPr>
        <w:t xml:space="preserve">из бюджета </w:t>
      </w:r>
      <w:r>
        <w:rPr>
          <w:sz w:val="24"/>
          <w:szCs w:val="24"/>
        </w:rPr>
        <w:t>Администрации Биритского муниципального образования</w:t>
      </w:r>
    </w:p>
    <w:p w:rsidR="009C728D" w:rsidRPr="00043E8C" w:rsidRDefault="009C728D" w:rsidP="009C728D">
      <w:pPr>
        <w:pStyle w:val="ConsPlusNormal"/>
        <w:ind w:firstLine="709"/>
        <w:jc w:val="both"/>
        <w:rPr>
          <w:sz w:val="24"/>
          <w:szCs w:val="24"/>
        </w:rPr>
      </w:pPr>
      <w:r w:rsidRPr="00043E8C">
        <w:rPr>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Администрации муниципального </w:t>
      </w:r>
      <w:r>
        <w:rPr>
          <w:sz w:val="24"/>
          <w:szCs w:val="24"/>
        </w:rPr>
        <w:t>образования Балаганский район</w:t>
      </w:r>
      <w:r w:rsidRPr="00043E8C">
        <w:rPr>
          <w:sz w:val="24"/>
          <w:szCs w:val="24"/>
        </w:rPr>
        <w:t xml:space="preserve"> (далее - Управление), осуществляющие санкционирование оплаты денежных обязательств получателей средств бюджета </w:t>
      </w:r>
      <w:r>
        <w:rPr>
          <w:sz w:val="24"/>
          <w:szCs w:val="24"/>
        </w:rPr>
        <w:t>Администрации Биритского муниципального образования</w:t>
      </w:r>
      <w:r w:rsidRPr="00043E8C">
        <w:rPr>
          <w:sz w:val="24"/>
          <w:szCs w:val="24"/>
        </w:rPr>
        <w:t xml:space="preserve"> (далее - Управления, осуществляющие санкционирование), в электронной форме или на бумажном носителе следующие платежные документы:</w:t>
      </w:r>
    </w:p>
    <w:p w:rsidR="009C728D" w:rsidRPr="00043E8C" w:rsidRDefault="00B27FC5" w:rsidP="009C728D">
      <w:pPr>
        <w:pStyle w:val="ConsPlusNormal"/>
        <w:ind w:firstLine="540"/>
        <w:jc w:val="both"/>
        <w:rPr>
          <w:sz w:val="24"/>
          <w:szCs w:val="24"/>
        </w:rPr>
      </w:pPr>
      <w:hyperlink r:id="rId60" w:anchor="P430" w:history="1">
        <w:r w:rsidR="009C728D" w:rsidRPr="002D7C4D">
          <w:rPr>
            <w:rStyle w:val="a3"/>
            <w:color w:val="000000"/>
            <w:sz w:val="24"/>
            <w:szCs w:val="24"/>
            <w:u w:val="none"/>
          </w:rPr>
          <w:t>Заявку</w:t>
        </w:r>
      </w:hyperlink>
      <w:r w:rsidR="009C728D" w:rsidRPr="00043E8C">
        <w:rPr>
          <w:sz w:val="24"/>
          <w:szCs w:val="24"/>
        </w:rPr>
        <w:t xml:space="preserve"> на кассовый расход согласно приложению N 1 к настоящему Порядку;</w:t>
      </w:r>
    </w:p>
    <w:p w:rsidR="009C728D" w:rsidRPr="00043E8C" w:rsidRDefault="00B27FC5" w:rsidP="009C728D">
      <w:pPr>
        <w:pStyle w:val="ConsPlusNormal"/>
        <w:ind w:firstLine="540"/>
        <w:jc w:val="both"/>
        <w:rPr>
          <w:sz w:val="24"/>
          <w:szCs w:val="24"/>
        </w:rPr>
      </w:pPr>
      <w:hyperlink r:id="rId61" w:anchor="P663" w:history="1">
        <w:r w:rsidR="009C728D" w:rsidRPr="002D7C4D">
          <w:rPr>
            <w:rStyle w:val="a3"/>
            <w:color w:val="000000"/>
            <w:sz w:val="24"/>
            <w:szCs w:val="24"/>
            <w:u w:val="none"/>
          </w:rPr>
          <w:t>Заявку</w:t>
        </w:r>
      </w:hyperlink>
      <w:r w:rsidR="009C728D" w:rsidRPr="00043E8C">
        <w:rPr>
          <w:sz w:val="24"/>
          <w:szCs w:val="24"/>
        </w:rPr>
        <w:t xml:space="preserve"> на возврат согласно приложению N 3 к настоящему Порядку.</w:t>
      </w:r>
    </w:p>
    <w:p w:rsidR="009C728D" w:rsidRPr="00043E8C" w:rsidRDefault="009C728D" w:rsidP="009C728D">
      <w:pPr>
        <w:pStyle w:val="ConsPlusNormal"/>
        <w:ind w:firstLine="540"/>
        <w:jc w:val="both"/>
        <w:rPr>
          <w:sz w:val="24"/>
          <w:szCs w:val="24"/>
        </w:rPr>
      </w:pPr>
      <w:bookmarkStart w:id="41" w:name="P89"/>
      <w:bookmarkEnd w:id="41"/>
      <w:r w:rsidRPr="00043E8C">
        <w:rPr>
          <w:sz w:val="24"/>
          <w:szCs w:val="24"/>
        </w:rPr>
        <w:t xml:space="preserve">2.1.2. Отделы Управления, осуществляющие санкционирование, проверяют правильность формирования </w:t>
      </w:r>
      <w:hyperlink r:id="rId62" w:anchor="P430" w:history="1">
        <w:r w:rsidRPr="002D7C4D">
          <w:rPr>
            <w:rStyle w:val="a3"/>
            <w:color w:val="000000"/>
            <w:sz w:val="24"/>
            <w:szCs w:val="24"/>
            <w:u w:val="none"/>
          </w:rPr>
          <w:t>Заявки</w:t>
        </w:r>
      </w:hyperlink>
      <w:r w:rsidRPr="00043E8C">
        <w:rPr>
          <w:sz w:val="24"/>
          <w:szCs w:val="24"/>
        </w:rPr>
        <w:t xml:space="preserve"> на кассовый расход, </w:t>
      </w:r>
      <w:hyperlink r:id="rId63" w:anchor="P663" w:history="1">
        <w:r w:rsidRPr="002D7C4D">
          <w:rPr>
            <w:rStyle w:val="a3"/>
            <w:color w:val="000000"/>
            <w:sz w:val="24"/>
            <w:szCs w:val="24"/>
            <w:u w:val="none"/>
          </w:rPr>
          <w:t>Заявки</w:t>
        </w:r>
      </w:hyperlink>
      <w:r w:rsidRPr="00043E8C">
        <w:rPr>
          <w:sz w:val="24"/>
          <w:szCs w:val="24"/>
        </w:rPr>
        <w:t xml:space="preserve"> на возврат (далее - Заявка) на наличие в представленной Заявке реквизитов и показателей, </w:t>
      </w:r>
      <w:r w:rsidRPr="00043E8C">
        <w:rPr>
          <w:sz w:val="24"/>
          <w:szCs w:val="24"/>
        </w:rPr>
        <w:lastRenderedPageBreak/>
        <w:t xml:space="preserve">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sz w:val="24"/>
          <w:szCs w:val="24"/>
        </w:rPr>
        <w:t>Администрации Биритского муниципального образования</w:t>
      </w:r>
      <w:r w:rsidRPr="00043E8C">
        <w:rPr>
          <w:sz w:val="24"/>
          <w:szCs w:val="24"/>
        </w:rPr>
        <w:t xml:space="preserve">, главных администраторов и администраторов доходов бюджет </w:t>
      </w:r>
      <w:r>
        <w:rPr>
          <w:sz w:val="24"/>
          <w:szCs w:val="24"/>
        </w:rPr>
        <w:t>Администрации Биритского муниципального образования</w:t>
      </w:r>
      <w:r w:rsidRPr="00043E8C">
        <w:rPr>
          <w:sz w:val="24"/>
          <w:szCs w:val="24"/>
        </w:rPr>
        <w:t xml:space="preserve">, главных администраторов и администраторов источников финансирования дефицита бюджета </w:t>
      </w:r>
      <w:r>
        <w:rPr>
          <w:sz w:val="24"/>
          <w:szCs w:val="24"/>
        </w:rPr>
        <w:t>Администрации Биритского муниципального образования</w:t>
      </w:r>
      <w:r w:rsidRPr="00043E8C">
        <w:rPr>
          <w:sz w:val="24"/>
          <w:szCs w:val="24"/>
        </w:rPr>
        <w:t xml:space="preserve"> (далее - Сводный реестр).</w:t>
      </w:r>
    </w:p>
    <w:p w:rsidR="009C728D" w:rsidRPr="00043E8C" w:rsidRDefault="009C728D" w:rsidP="009C728D">
      <w:pPr>
        <w:pStyle w:val="ConsPlusNormal"/>
        <w:ind w:firstLine="540"/>
        <w:jc w:val="both"/>
        <w:rPr>
          <w:sz w:val="24"/>
          <w:szCs w:val="24"/>
        </w:rPr>
      </w:pPr>
      <w:bookmarkStart w:id="42" w:name="P91"/>
      <w:bookmarkEnd w:id="42"/>
      <w:r w:rsidRPr="00043E8C">
        <w:rPr>
          <w:sz w:val="24"/>
          <w:szCs w:val="24"/>
        </w:rPr>
        <w:t>2.1.3. При приеме Заявки на бумажном носителе подлежит проверке:</w:t>
      </w:r>
    </w:p>
    <w:p w:rsidR="009C728D" w:rsidRPr="00043E8C" w:rsidRDefault="009C728D" w:rsidP="009C728D">
      <w:pPr>
        <w:pStyle w:val="ConsPlusNormal"/>
        <w:ind w:firstLine="540"/>
        <w:jc w:val="both"/>
        <w:rPr>
          <w:sz w:val="24"/>
          <w:szCs w:val="24"/>
        </w:rPr>
      </w:pPr>
      <w:r w:rsidRPr="00043E8C">
        <w:rPr>
          <w:sz w:val="24"/>
          <w:szCs w:val="24"/>
        </w:rPr>
        <w:t>соответствие формы представленной Заявки форме, утвержденной настоящим Порядком;</w:t>
      </w:r>
    </w:p>
    <w:p w:rsidR="009C728D" w:rsidRPr="00043E8C" w:rsidRDefault="009C728D" w:rsidP="009C728D">
      <w:pPr>
        <w:pStyle w:val="ConsPlusNormal"/>
        <w:ind w:firstLine="540"/>
        <w:jc w:val="both"/>
        <w:rPr>
          <w:sz w:val="24"/>
          <w:szCs w:val="24"/>
        </w:rPr>
      </w:pPr>
      <w:r w:rsidRPr="00043E8C">
        <w:rPr>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C728D" w:rsidRPr="00043E8C" w:rsidRDefault="009C728D" w:rsidP="009C728D">
      <w:pPr>
        <w:pStyle w:val="ConsPlusNormal"/>
        <w:ind w:firstLine="540"/>
        <w:jc w:val="both"/>
        <w:rPr>
          <w:sz w:val="24"/>
          <w:szCs w:val="24"/>
        </w:rPr>
      </w:pPr>
      <w:r w:rsidRPr="00043E8C">
        <w:rPr>
          <w:sz w:val="24"/>
          <w:szCs w:val="24"/>
        </w:rPr>
        <w:t>отсутствие в представленной Заявке исправлений;</w:t>
      </w:r>
    </w:p>
    <w:p w:rsidR="009C728D" w:rsidRPr="00043E8C" w:rsidRDefault="009C728D" w:rsidP="009C728D">
      <w:pPr>
        <w:pStyle w:val="ConsPlusNormal"/>
        <w:ind w:firstLine="540"/>
        <w:jc w:val="both"/>
        <w:rPr>
          <w:sz w:val="24"/>
          <w:szCs w:val="24"/>
        </w:rPr>
      </w:pPr>
      <w:r w:rsidRPr="00043E8C">
        <w:rPr>
          <w:sz w:val="24"/>
          <w:szCs w:val="24"/>
        </w:rPr>
        <w:t>идентичность экземпляров, представленных на бумажном и машинном носителях.</w:t>
      </w:r>
    </w:p>
    <w:p w:rsidR="009C728D" w:rsidRPr="00043E8C" w:rsidRDefault="009C728D" w:rsidP="009C728D">
      <w:pPr>
        <w:pStyle w:val="ConsPlusNormal"/>
        <w:ind w:firstLine="540"/>
        <w:jc w:val="both"/>
        <w:rPr>
          <w:sz w:val="24"/>
          <w:szCs w:val="24"/>
        </w:rPr>
      </w:pPr>
      <w:r w:rsidRPr="00043E8C">
        <w:rPr>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9C728D" w:rsidRPr="00043E8C" w:rsidRDefault="009C728D" w:rsidP="009C728D">
      <w:pPr>
        <w:pStyle w:val="ConsPlusNormal"/>
        <w:ind w:firstLine="540"/>
        <w:jc w:val="both"/>
        <w:rPr>
          <w:sz w:val="24"/>
          <w:szCs w:val="24"/>
        </w:rPr>
      </w:pPr>
      <w:r w:rsidRPr="00043E8C">
        <w:rPr>
          <w:sz w:val="24"/>
          <w:szCs w:val="24"/>
        </w:rPr>
        <w:t xml:space="preserve">при бумажном документообороте между Управлением и клиентом возвращают клиенту Заявку с приложением </w:t>
      </w:r>
      <w:hyperlink r:id="rId64" w:anchor="P826" w:history="1">
        <w:r w:rsidRPr="002D7C4D">
          <w:rPr>
            <w:rStyle w:val="a3"/>
            <w:color w:val="000000"/>
            <w:sz w:val="24"/>
            <w:szCs w:val="24"/>
            <w:u w:val="none"/>
          </w:rPr>
          <w:t>Протокола</w:t>
        </w:r>
      </w:hyperlink>
      <w:r w:rsidRPr="00043E8C">
        <w:rPr>
          <w:sz w:val="24"/>
          <w:szCs w:val="24"/>
        </w:rPr>
        <w:t>, сформированного по форме согласно приложению N 5 к настоящему Порядку, в котором указывается причина возврата;</w:t>
      </w:r>
    </w:p>
    <w:p w:rsidR="009C728D" w:rsidRPr="00043E8C" w:rsidRDefault="009C728D" w:rsidP="009C728D">
      <w:pPr>
        <w:pStyle w:val="ConsPlusNormal"/>
        <w:ind w:firstLine="540"/>
        <w:jc w:val="both"/>
        <w:rPr>
          <w:sz w:val="24"/>
          <w:szCs w:val="24"/>
        </w:rPr>
      </w:pPr>
      <w:r w:rsidRPr="00043E8C">
        <w:rPr>
          <w:sz w:val="24"/>
          <w:szCs w:val="24"/>
        </w:rPr>
        <w:t xml:space="preserve">при электронном документообороте между управлением и клиентом направляют клиенту </w:t>
      </w:r>
      <w:hyperlink r:id="rId65" w:anchor="P826" w:history="1">
        <w:r w:rsidRPr="002D7C4D">
          <w:rPr>
            <w:rStyle w:val="a3"/>
            <w:color w:val="000000"/>
            <w:sz w:val="24"/>
            <w:szCs w:val="24"/>
            <w:u w:val="none"/>
          </w:rPr>
          <w:t>Протокол</w:t>
        </w:r>
      </w:hyperlink>
      <w:r w:rsidRPr="00043E8C">
        <w:rPr>
          <w:sz w:val="24"/>
          <w:szCs w:val="24"/>
        </w:rPr>
        <w:t xml:space="preserve"> в электронной форме, в котором указывается причина возврата.</w:t>
      </w:r>
    </w:p>
    <w:p w:rsidR="009C728D" w:rsidRPr="00043E8C" w:rsidRDefault="009C728D" w:rsidP="009C728D">
      <w:pPr>
        <w:pStyle w:val="ConsPlusNormal"/>
        <w:ind w:firstLine="540"/>
        <w:jc w:val="both"/>
        <w:rPr>
          <w:sz w:val="24"/>
          <w:szCs w:val="24"/>
        </w:rPr>
      </w:pPr>
      <w:bookmarkStart w:id="43" w:name="P103"/>
      <w:bookmarkEnd w:id="43"/>
      <w:r w:rsidRPr="00043E8C">
        <w:rPr>
          <w:sz w:val="24"/>
          <w:szCs w:val="24"/>
        </w:rPr>
        <w:t xml:space="preserve">2.1.5. Если Заявка соответствует требованиям, установленным </w:t>
      </w:r>
      <w:hyperlink r:id="rId66" w:anchor="P89" w:history="1">
        <w:r w:rsidRPr="002D7C4D">
          <w:rPr>
            <w:rStyle w:val="a3"/>
            <w:color w:val="000000"/>
            <w:sz w:val="24"/>
            <w:szCs w:val="24"/>
            <w:u w:val="none"/>
          </w:rPr>
          <w:t>пунктами 2.1.2</w:t>
        </w:r>
      </w:hyperlink>
      <w:r w:rsidRPr="002D7C4D">
        <w:rPr>
          <w:color w:val="000000"/>
          <w:sz w:val="24"/>
          <w:szCs w:val="24"/>
        </w:rPr>
        <w:t xml:space="preserve"> - </w:t>
      </w:r>
      <w:hyperlink r:id="rId67" w:anchor="P91" w:history="1">
        <w:r w:rsidRPr="002D7C4D">
          <w:rPr>
            <w:rStyle w:val="a3"/>
            <w:color w:val="000000"/>
            <w:sz w:val="24"/>
            <w:szCs w:val="24"/>
            <w:u w:val="none"/>
          </w:rPr>
          <w:t>2.1.3</w:t>
        </w:r>
      </w:hyperlink>
      <w:r w:rsidRPr="00043E8C">
        <w:rPr>
          <w:sz w:val="24"/>
          <w:szCs w:val="24"/>
        </w:rPr>
        <w:t xml:space="preserve"> настоящего Порядка, Управление, осуществляющие санкционирование, после проведения проверки </w:t>
      </w:r>
      <w:hyperlink r:id="rId68" w:anchor="P430" w:history="1">
        <w:r w:rsidRPr="002D7C4D">
          <w:rPr>
            <w:rStyle w:val="a3"/>
            <w:color w:val="000000"/>
            <w:sz w:val="24"/>
            <w:szCs w:val="24"/>
            <w:u w:val="none"/>
          </w:rPr>
          <w:t>Заявки</w:t>
        </w:r>
      </w:hyperlink>
      <w:r w:rsidRPr="00043E8C">
        <w:rPr>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69" w:anchor="P48" w:history="1">
        <w:r w:rsidRPr="002D7C4D">
          <w:rPr>
            <w:rStyle w:val="a3"/>
            <w:color w:val="000000"/>
            <w:sz w:val="24"/>
            <w:szCs w:val="24"/>
            <w:u w:val="none"/>
          </w:rPr>
          <w:t>Порядком</w:t>
        </w:r>
      </w:hyperlink>
      <w:r w:rsidRPr="002D7C4D">
        <w:rPr>
          <w:color w:val="000000"/>
          <w:sz w:val="24"/>
          <w:szCs w:val="24"/>
        </w:rPr>
        <w:t xml:space="preserve"> </w:t>
      </w:r>
      <w:r w:rsidRPr="00043E8C">
        <w:rPr>
          <w:sz w:val="24"/>
          <w:szCs w:val="24"/>
        </w:rPr>
        <w:t xml:space="preserve">санкционирования оплаты денежных обязательств получателей средств бюджета </w:t>
      </w:r>
      <w:r>
        <w:rPr>
          <w:sz w:val="24"/>
          <w:szCs w:val="24"/>
        </w:rPr>
        <w:t>Администрации Биритского муниципального образования</w:t>
      </w:r>
      <w:r w:rsidRPr="00043E8C">
        <w:rPr>
          <w:sz w:val="24"/>
          <w:szCs w:val="24"/>
        </w:rPr>
        <w:t xml:space="preserve"> и администраторов источников финансирования дефицита бюджета </w:t>
      </w:r>
      <w:r>
        <w:rPr>
          <w:sz w:val="24"/>
          <w:szCs w:val="24"/>
        </w:rPr>
        <w:t>Администрации Биритского муниципального образования</w:t>
      </w:r>
      <w:r w:rsidRPr="00043E8C">
        <w:rPr>
          <w:sz w:val="24"/>
          <w:szCs w:val="24"/>
        </w:rPr>
        <w:t xml:space="preserve"> (далее - Порядок санкционирования), принимают </w:t>
      </w:r>
      <w:hyperlink r:id="rId70" w:anchor="P430" w:history="1">
        <w:r w:rsidRPr="002D7C4D">
          <w:rPr>
            <w:rStyle w:val="a3"/>
            <w:color w:val="000000"/>
            <w:sz w:val="24"/>
            <w:szCs w:val="24"/>
            <w:u w:val="none"/>
          </w:rPr>
          <w:t>Заявку</w:t>
        </w:r>
      </w:hyperlink>
      <w:r w:rsidRPr="00043E8C">
        <w:rPr>
          <w:sz w:val="24"/>
          <w:szCs w:val="24"/>
        </w:rPr>
        <w:t xml:space="preserve"> на кассовый расход к исполнению.</w:t>
      </w:r>
    </w:p>
    <w:p w:rsidR="009C728D" w:rsidRPr="00043E8C" w:rsidRDefault="009C728D" w:rsidP="009C728D">
      <w:pPr>
        <w:pStyle w:val="ConsPlusNormal"/>
        <w:ind w:firstLine="540"/>
        <w:jc w:val="both"/>
        <w:rPr>
          <w:sz w:val="24"/>
          <w:szCs w:val="24"/>
        </w:rPr>
      </w:pPr>
      <w:bookmarkStart w:id="44" w:name="P105"/>
      <w:bookmarkEnd w:id="44"/>
      <w:r w:rsidRPr="00043E8C">
        <w:rPr>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71" w:anchor="P430" w:history="1">
        <w:r w:rsidRPr="002D7C4D">
          <w:rPr>
            <w:rStyle w:val="a3"/>
            <w:color w:val="000000"/>
            <w:sz w:val="24"/>
            <w:szCs w:val="24"/>
            <w:u w:val="none"/>
          </w:rPr>
          <w:t>Заявку</w:t>
        </w:r>
      </w:hyperlink>
      <w:r w:rsidRPr="00043E8C">
        <w:rPr>
          <w:sz w:val="24"/>
          <w:szCs w:val="24"/>
        </w:rPr>
        <w:t xml:space="preserve"> на кассовый расход и представляет ее в Управления, осуществляющие санкционирование.</w:t>
      </w:r>
    </w:p>
    <w:p w:rsidR="009C728D" w:rsidRPr="00043E8C" w:rsidRDefault="009C728D" w:rsidP="009C728D">
      <w:pPr>
        <w:pStyle w:val="ConsPlusNormal"/>
        <w:ind w:firstLine="540"/>
        <w:jc w:val="both"/>
        <w:rPr>
          <w:sz w:val="24"/>
          <w:szCs w:val="24"/>
        </w:rPr>
      </w:pPr>
      <w:r w:rsidRPr="00043E8C">
        <w:rPr>
          <w:sz w:val="24"/>
          <w:szCs w:val="24"/>
        </w:rPr>
        <w:t xml:space="preserve">Исполнение </w:t>
      </w:r>
      <w:hyperlink r:id="rId72" w:anchor="P430" w:history="1">
        <w:r w:rsidRPr="002D7C4D">
          <w:rPr>
            <w:rStyle w:val="a3"/>
            <w:color w:val="000000"/>
            <w:sz w:val="24"/>
            <w:szCs w:val="24"/>
            <w:u w:val="none"/>
          </w:rPr>
          <w:t>Заявки</w:t>
        </w:r>
      </w:hyperlink>
      <w:r w:rsidRPr="00043E8C">
        <w:rPr>
          <w:sz w:val="24"/>
          <w:szCs w:val="24"/>
        </w:rPr>
        <w:t xml:space="preserve"> на кассовый расход, указанной в </w:t>
      </w:r>
      <w:hyperlink r:id="rId73" w:anchor="P105" w:history="1">
        <w:r w:rsidRPr="002D7C4D">
          <w:rPr>
            <w:rStyle w:val="a3"/>
            <w:color w:val="000000"/>
            <w:sz w:val="24"/>
            <w:szCs w:val="24"/>
            <w:u w:val="none"/>
          </w:rPr>
          <w:t>абзаце первом настоящего пункта</w:t>
        </w:r>
      </w:hyperlink>
      <w:r w:rsidRPr="00043E8C">
        <w:rPr>
          <w:sz w:val="24"/>
          <w:szCs w:val="24"/>
        </w:rPr>
        <w:t xml:space="preserve">, осуществляется после выполнения процедур, установленных </w:t>
      </w:r>
      <w:hyperlink r:id="rId74" w:anchor="P89" w:history="1">
        <w:r w:rsidRPr="002D7C4D">
          <w:rPr>
            <w:rStyle w:val="a3"/>
            <w:color w:val="000000"/>
            <w:sz w:val="24"/>
            <w:szCs w:val="24"/>
            <w:u w:val="none"/>
          </w:rPr>
          <w:t>пунктами 2.1.2</w:t>
        </w:r>
      </w:hyperlink>
      <w:r w:rsidRPr="002D7C4D">
        <w:rPr>
          <w:color w:val="000000"/>
          <w:sz w:val="24"/>
          <w:szCs w:val="24"/>
        </w:rPr>
        <w:t xml:space="preserve"> - </w:t>
      </w:r>
      <w:hyperlink r:id="rId75" w:anchor="P103" w:history="1">
        <w:r w:rsidRPr="002D7C4D">
          <w:rPr>
            <w:rStyle w:val="a3"/>
            <w:color w:val="000000"/>
            <w:sz w:val="24"/>
            <w:szCs w:val="24"/>
            <w:u w:val="none"/>
          </w:rPr>
          <w:t>2.1.5</w:t>
        </w:r>
      </w:hyperlink>
      <w:r w:rsidRPr="00043E8C">
        <w:rPr>
          <w:sz w:val="24"/>
          <w:szCs w:val="24"/>
        </w:rPr>
        <w:t xml:space="preserve"> настоящего Порядка.</w:t>
      </w:r>
    </w:p>
    <w:p w:rsidR="009C728D" w:rsidRPr="00043E8C" w:rsidRDefault="009C728D" w:rsidP="009C728D">
      <w:pPr>
        <w:pStyle w:val="ConsPlusNormal"/>
        <w:ind w:firstLine="540"/>
        <w:jc w:val="both"/>
        <w:rPr>
          <w:sz w:val="24"/>
          <w:szCs w:val="24"/>
        </w:rPr>
      </w:pPr>
      <w:r w:rsidRPr="00043E8C">
        <w:rPr>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76" w:anchor="P867" w:history="1">
        <w:r w:rsidRPr="002D7C4D">
          <w:rPr>
            <w:rStyle w:val="a3"/>
            <w:color w:val="000000"/>
            <w:sz w:val="24"/>
            <w:szCs w:val="24"/>
            <w:u w:val="none"/>
          </w:rPr>
          <w:t>Акта</w:t>
        </w:r>
      </w:hyperlink>
      <w:r w:rsidRPr="00043E8C">
        <w:rPr>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C728D" w:rsidRPr="00043E8C" w:rsidRDefault="009C728D" w:rsidP="009C728D">
      <w:pPr>
        <w:pStyle w:val="ConsPlusNormal"/>
        <w:jc w:val="both"/>
        <w:rPr>
          <w:sz w:val="24"/>
          <w:szCs w:val="24"/>
        </w:rPr>
      </w:pPr>
    </w:p>
    <w:p w:rsidR="009C728D" w:rsidRDefault="009C728D" w:rsidP="009C728D">
      <w:pPr>
        <w:pStyle w:val="ConsPlusNormal"/>
        <w:jc w:val="center"/>
        <w:outlineLvl w:val="2"/>
        <w:rPr>
          <w:sz w:val="24"/>
          <w:szCs w:val="24"/>
        </w:rPr>
      </w:pPr>
      <w:r w:rsidRPr="00043E8C">
        <w:rPr>
          <w:sz w:val="24"/>
          <w:szCs w:val="24"/>
        </w:rPr>
        <w:lastRenderedPageBreak/>
        <w:t>2.2. Основания для проведения операций по кассовым</w:t>
      </w:r>
    </w:p>
    <w:p w:rsidR="009C728D" w:rsidRPr="00043E8C" w:rsidRDefault="009C728D" w:rsidP="009C728D">
      <w:pPr>
        <w:pStyle w:val="ConsPlusNormal"/>
        <w:jc w:val="center"/>
        <w:outlineLvl w:val="2"/>
        <w:rPr>
          <w:sz w:val="24"/>
          <w:szCs w:val="24"/>
        </w:rPr>
      </w:pPr>
    </w:p>
    <w:p w:rsidR="009C728D" w:rsidRDefault="009C728D" w:rsidP="009C728D">
      <w:pPr>
        <w:pStyle w:val="ConsPlusNormal"/>
        <w:jc w:val="center"/>
        <w:rPr>
          <w:sz w:val="24"/>
          <w:szCs w:val="24"/>
        </w:rPr>
      </w:pPr>
      <w:r w:rsidRPr="00043E8C">
        <w:rPr>
          <w:sz w:val="24"/>
          <w:szCs w:val="24"/>
        </w:rPr>
        <w:t xml:space="preserve">выплатам из бюджета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709"/>
        <w:jc w:val="both"/>
        <w:rPr>
          <w:sz w:val="24"/>
          <w:szCs w:val="24"/>
        </w:rPr>
      </w:pPr>
      <w:r w:rsidRPr="00043E8C">
        <w:rPr>
          <w:sz w:val="24"/>
          <w:szCs w:val="24"/>
        </w:rPr>
        <w:t xml:space="preserve">2.2.1. Для осуществления кассовых выплат Администрация представляет в УФК по </w:t>
      </w:r>
      <w:r>
        <w:rPr>
          <w:sz w:val="24"/>
          <w:szCs w:val="24"/>
        </w:rPr>
        <w:t>Иркутской области</w:t>
      </w:r>
      <w:r w:rsidRPr="00043E8C">
        <w:rPr>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 </w:t>
      </w:r>
      <w:r>
        <w:rPr>
          <w:sz w:val="24"/>
          <w:szCs w:val="24"/>
        </w:rPr>
        <w:t>Администрации Биритского муниципального образования</w:t>
      </w:r>
      <w:r w:rsidRPr="00043E8C">
        <w:rPr>
          <w:sz w:val="24"/>
          <w:szCs w:val="24"/>
        </w:rPr>
        <w:t xml:space="preserve"> (далее - Регламент), расчетные документы в электронной форме или на бумажном носителе.</w:t>
      </w:r>
    </w:p>
    <w:p w:rsidR="009C728D" w:rsidRPr="00043E8C" w:rsidRDefault="009C728D" w:rsidP="009C728D">
      <w:pPr>
        <w:pStyle w:val="ConsPlusNormal"/>
        <w:ind w:firstLine="540"/>
        <w:jc w:val="both"/>
        <w:rPr>
          <w:sz w:val="24"/>
          <w:szCs w:val="24"/>
        </w:rPr>
      </w:pPr>
      <w:r w:rsidRPr="00043E8C">
        <w:rPr>
          <w:sz w:val="24"/>
          <w:szCs w:val="24"/>
        </w:rPr>
        <w:t xml:space="preserve">2.2.2. Расчетные документы, представленные Администрацией  в УФК по </w:t>
      </w:r>
      <w:r>
        <w:rPr>
          <w:sz w:val="24"/>
          <w:szCs w:val="24"/>
        </w:rPr>
        <w:t>Иркутской области</w:t>
      </w:r>
      <w:r w:rsidRPr="00043E8C">
        <w:rPr>
          <w:sz w:val="24"/>
          <w:szCs w:val="24"/>
        </w:rPr>
        <w:t xml:space="preserve"> на осуществление выплат с единого счета бюджета </w:t>
      </w:r>
      <w:r>
        <w:rPr>
          <w:sz w:val="24"/>
          <w:szCs w:val="24"/>
        </w:rPr>
        <w:t>Администрации Биритского муниципального образования</w:t>
      </w:r>
      <w:r w:rsidRPr="00043E8C">
        <w:rPr>
          <w:sz w:val="24"/>
          <w:szCs w:val="24"/>
        </w:rPr>
        <w:t xml:space="preserve">, составляются в соответствии с </w:t>
      </w:r>
      <w:hyperlink r:id="rId77" w:history="1">
        <w:r w:rsidRPr="002D7C4D">
          <w:rPr>
            <w:rStyle w:val="a3"/>
            <w:color w:val="000000"/>
            <w:sz w:val="24"/>
            <w:szCs w:val="24"/>
            <w:u w:val="none"/>
          </w:rPr>
          <w:t>Положением</w:t>
        </w:r>
      </w:hyperlink>
      <w:r w:rsidRPr="00043E8C">
        <w:rPr>
          <w:sz w:val="24"/>
          <w:szCs w:val="24"/>
        </w:rPr>
        <w:t xml:space="preserve"> N 414-П/8н с учетом следующих особенностей:</w:t>
      </w:r>
    </w:p>
    <w:p w:rsidR="009C728D" w:rsidRPr="00043E8C" w:rsidRDefault="009C728D" w:rsidP="009C728D">
      <w:pPr>
        <w:pStyle w:val="ConsPlusNormal"/>
        <w:jc w:val="both"/>
        <w:rPr>
          <w:sz w:val="24"/>
          <w:szCs w:val="24"/>
        </w:rPr>
      </w:pPr>
      <w:r w:rsidRPr="00043E8C">
        <w:rPr>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Pr>
          <w:sz w:val="24"/>
          <w:szCs w:val="24"/>
        </w:rPr>
        <w:t>Администрации Биритского муниципального образования</w:t>
      </w:r>
      <w:r w:rsidRPr="00043E8C">
        <w:rPr>
          <w:sz w:val="24"/>
          <w:szCs w:val="24"/>
        </w:rPr>
        <w:t>, открытый Администрацией, иная необходимая для исполнения бюджета информация.</w:t>
      </w:r>
    </w:p>
    <w:p w:rsidR="009C728D" w:rsidRPr="00043E8C" w:rsidRDefault="009C728D" w:rsidP="009C728D">
      <w:pPr>
        <w:pStyle w:val="ConsPlusNormal"/>
        <w:ind w:firstLine="540"/>
        <w:jc w:val="both"/>
        <w:rPr>
          <w:sz w:val="24"/>
          <w:szCs w:val="24"/>
        </w:rPr>
      </w:pPr>
      <w:r w:rsidRPr="00043E8C">
        <w:rPr>
          <w:sz w:val="24"/>
          <w:szCs w:val="24"/>
        </w:rPr>
        <w:t xml:space="preserve">2.2.3. Перечисление средств бюджета </w:t>
      </w:r>
      <w:r>
        <w:rPr>
          <w:sz w:val="24"/>
          <w:szCs w:val="24"/>
        </w:rPr>
        <w:t>Администрации Биритского муниципального образования</w:t>
      </w:r>
      <w:r w:rsidRPr="00043E8C">
        <w:rPr>
          <w:sz w:val="24"/>
          <w:szCs w:val="24"/>
        </w:rPr>
        <w:t xml:space="preserve"> иным получателям бюджетных средств осуществляется на основании представленных Администрацией в УФК по </w:t>
      </w:r>
      <w:r>
        <w:rPr>
          <w:sz w:val="24"/>
          <w:szCs w:val="24"/>
        </w:rPr>
        <w:t>Иркутской области</w:t>
      </w:r>
      <w:r w:rsidRPr="00043E8C">
        <w:rPr>
          <w:sz w:val="24"/>
          <w:szCs w:val="24"/>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C728D" w:rsidRPr="00043E8C" w:rsidRDefault="009C728D" w:rsidP="009C728D">
      <w:pPr>
        <w:pStyle w:val="ConsPlusNormal"/>
        <w:ind w:firstLine="540"/>
        <w:jc w:val="both"/>
        <w:rPr>
          <w:sz w:val="24"/>
          <w:szCs w:val="24"/>
        </w:rPr>
      </w:pPr>
      <w:r w:rsidRPr="00043E8C">
        <w:rPr>
          <w:sz w:val="24"/>
          <w:szCs w:val="24"/>
        </w:rPr>
        <w:t xml:space="preserve">2.2.4. Проведение кассовых операций по кассовым выплатам из бюджета </w:t>
      </w:r>
      <w:r>
        <w:rPr>
          <w:sz w:val="24"/>
          <w:szCs w:val="24"/>
        </w:rPr>
        <w:t>Администрации Биритского муниципального образования</w:t>
      </w:r>
      <w:r w:rsidRPr="00043E8C">
        <w:rPr>
          <w:sz w:val="24"/>
          <w:szCs w:val="24"/>
        </w:rPr>
        <w:t xml:space="preserve"> осуществляется с предварительным санкционированием оплаты денежных обязательств Администрацией в соответствии с установленным </w:t>
      </w:r>
      <w:hyperlink r:id="rId78" w:anchor="P48" w:history="1">
        <w:r w:rsidRPr="002D7C4D">
          <w:rPr>
            <w:rStyle w:val="a3"/>
            <w:color w:val="000000"/>
            <w:sz w:val="24"/>
            <w:szCs w:val="24"/>
            <w:u w:val="none"/>
          </w:rPr>
          <w:t>Порядком</w:t>
        </w:r>
      </w:hyperlink>
      <w:r w:rsidRPr="00043E8C">
        <w:rPr>
          <w:sz w:val="24"/>
          <w:szCs w:val="24"/>
        </w:rPr>
        <w:t xml:space="preserve"> санкционирования.</w:t>
      </w:r>
    </w:p>
    <w:p w:rsidR="009C728D" w:rsidRPr="00043E8C" w:rsidRDefault="009C728D" w:rsidP="009C728D">
      <w:pPr>
        <w:pStyle w:val="ConsPlusNormal"/>
        <w:rPr>
          <w:sz w:val="24"/>
          <w:szCs w:val="24"/>
        </w:rPr>
      </w:pPr>
    </w:p>
    <w:p w:rsidR="009C728D" w:rsidRPr="00043E8C" w:rsidRDefault="009C728D" w:rsidP="009C728D">
      <w:pPr>
        <w:pStyle w:val="ConsPlusNormal"/>
        <w:jc w:val="center"/>
        <w:outlineLvl w:val="2"/>
        <w:rPr>
          <w:sz w:val="24"/>
          <w:szCs w:val="24"/>
        </w:rPr>
      </w:pPr>
      <w:r w:rsidRPr="00043E8C">
        <w:rPr>
          <w:sz w:val="24"/>
          <w:szCs w:val="24"/>
        </w:rPr>
        <w:t>2.3. Особенности проведения операций по кассовым выплатам</w:t>
      </w:r>
    </w:p>
    <w:p w:rsidR="009C728D" w:rsidRPr="00043E8C" w:rsidRDefault="009C728D" w:rsidP="009C728D">
      <w:pPr>
        <w:pStyle w:val="ConsPlusNormal"/>
        <w:jc w:val="center"/>
        <w:rPr>
          <w:sz w:val="24"/>
          <w:szCs w:val="24"/>
        </w:rPr>
      </w:pPr>
      <w:r w:rsidRPr="00043E8C">
        <w:rPr>
          <w:sz w:val="24"/>
          <w:szCs w:val="24"/>
        </w:rPr>
        <w:t>по внебанковским операциям</w:t>
      </w:r>
    </w:p>
    <w:p w:rsidR="009C728D" w:rsidRPr="00043E8C" w:rsidRDefault="009C728D" w:rsidP="009C728D">
      <w:pPr>
        <w:pStyle w:val="ConsPlusNormal"/>
        <w:jc w:val="both"/>
        <w:rPr>
          <w:sz w:val="24"/>
          <w:szCs w:val="24"/>
        </w:rPr>
      </w:pPr>
    </w:p>
    <w:p w:rsidR="009C728D" w:rsidRPr="00043E8C" w:rsidRDefault="009C728D" w:rsidP="009C728D">
      <w:pPr>
        <w:pStyle w:val="ConsPlusNormal"/>
        <w:ind w:firstLine="540"/>
        <w:jc w:val="both"/>
        <w:rPr>
          <w:sz w:val="24"/>
          <w:szCs w:val="24"/>
        </w:rPr>
      </w:pPr>
      <w:r w:rsidRPr="00043E8C">
        <w:rPr>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r:id="rId79" w:anchor="P430" w:history="1">
        <w:r w:rsidRPr="002D7C4D">
          <w:rPr>
            <w:rStyle w:val="a3"/>
            <w:color w:val="000000"/>
            <w:sz w:val="24"/>
            <w:szCs w:val="24"/>
            <w:u w:val="none"/>
          </w:rPr>
          <w:t>Заявки</w:t>
        </w:r>
      </w:hyperlink>
      <w:r w:rsidRPr="00043E8C">
        <w:rPr>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без движения средств на лицевых счетах Администрации, открытых в УФК по </w:t>
      </w:r>
      <w:r>
        <w:rPr>
          <w:sz w:val="24"/>
          <w:szCs w:val="24"/>
        </w:rPr>
        <w:t>Иркутской области</w:t>
      </w:r>
      <w:r w:rsidRPr="00043E8C">
        <w:rPr>
          <w:sz w:val="24"/>
          <w:szCs w:val="24"/>
        </w:rPr>
        <w:t xml:space="preserve"> и банке.</w:t>
      </w:r>
    </w:p>
    <w:p w:rsidR="009C728D" w:rsidRPr="00043E8C" w:rsidRDefault="009C728D" w:rsidP="009C728D">
      <w:pPr>
        <w:pStyle w:val="ConsPlusNormal"/>
        <w:ind w:firstLine="540"/>
        <w:jc w:val="both"/>
        <w:rPr>
          <w:sz w:val="24"/>
          <w:szCs w:val="24"/>
        </w:rPr>
      </w:pPr>
      <w:r w:rsidRPr="00043E8C">
        <w:rPr>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Управления, осуществляющие санкционирование, </w:t>
      </w:r>
      <w:hyperlink r:id="rId80" w:anchor="P48" w:history="1">
        <w:r w:rsidRPr="002D7C4D">
          <w:rPr>
            <w:rStyle w:val="a3"/>
            <w:color w:val="000000"/>
            <w:sz w:val="24"/>
            <w:szCs w:val="24"/>
            <w:u w:val="none"/>
          </w:rPr>
          <w:t>Заявку</w:t>
        </w:r>
      </w:hyperlink>
      <w:r w:rsidRPr="00043E8C">
        <w:rPr>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w:t>
      </w:r>
      <w:r>
        <w:rPr>
          <w:sz w:val="24"/>
          <w:szCs w:val="24"/>
        </w:rPr>
        <w:t>Иркутской области</w:t>
      </w:r>
      <w:r w:rsidRPr="00043E8C">
        <w:rPr>
          <w:sz w:val="24"/>
          <w:szCs w:val="24"/>
        </w:rPr>
        <w:t xml:space="preserve"> и банке.</w:t>
      </w:r>
    </w:p>
    <w:p w:rsidR="009C728D" w:rsidRPr="00043E8C" w:rsidRDefault="009C728D" w:rsidP="009C728D">
      <w:pPr>
        <w:pStyle w:val="ConsPlusNormal"/>
        <w:ind w:firstLine="540"/>
        <w:jc w:val="both"/>
        <w:rPr>
          <w:sz w:val="24"/>
          <w:szCs w:val="24"/>
        </w:rPr>
      </w:pPr>
      <w:r w:rsidRPr="00043E8C">
        <w:rPr>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w:t>
      </w:r>
      <w:r w:rsidRPr="00043E8C">
        <w:rPr>
          <w:sz w:val="24"/>
          <w:szCs w:val="24"/>
        </w:rPr>
        <w:lastRenderedPageBreak/>
        <w:t>купонного дохода в соответствии с бюджетным законодательством, также классифицируются как внебанковские операции.</w:t>
      </w:r>
    </w:p>
    <w:p w:rsidR="009C728D" w:rsidRPr="00043E8C" w:rsidRDefault="009C728D" w:rsidP="009C728D">
      <w:pPr>
        <w:pStyle w:val="ConsPlusNormal"/>
        <w:ind w:firstLine="540"/>
        <w:jc w:val="both"/>
        <w:rPr>
          <w:sz w:val="24"/>
          <w:szCs w:val="24"/>
        </w:rPr>
      </w:pPr>
      <w:r w:rsidRPr="00043E8C">
        <w:rPr>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r:id="rId81" w:anchor="P430" w:history="1">
        <w:r w:rsidRPr="002D7C4D">
          <w:rPr>
            <w:rStyle w:val="a3"/>
            <w:color w:val="000000"/>
            <w:sz w:val="24"/>
            <w:szCs w:val="24"/>
            <w:u w:val="none"/>
          </w:rPr>
          <w:t>Заявки</w:t>
        </w:r>
      </w:hyperlink>
      <w:r w:rsidRPr="00043E8C">
        <w:rPr>
          <w:sz w:val="24"/>
          <w:szCs w:val="24"/>
        </w:rPr>
        <w:t xml:space="preserve"> на кассовый расход. При этом </w:t>
      </w:r>
      <w:hyperlink r:id="rId82" w:anchor="P430" w:history="1">
        <w:r w:rsidRPr="002D7C4D">
          <w:rPr>
            <w:rStyle w:val="a3"/>
            <w:color w:val="000000"/>
            <w:sz w:val="24"/>
            <w:szCs w:val="24"/>
            <w:u w:val="none"/>
          </w:rPr>
          <w:t>Заявка</w:t>
        </w:r>
      </w:hyperlink>
      <w:r w:rsidRPr="00043E8C">
        <w:rPr>
          <w:sz w:val="24"/>
          <w:szCs w:val="24"/>
        </w:rPr>
        <w:t xml:space="preserve"> на кассовый расход оформляется с учетом следующих особенностей:</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83" w:anchor="P430" w:history="1">
        <w:r w:rsidRPr="002D7C4D">
          <w:rPr>
            <w:rStyle w:val="a3"/>
            <w:color w:val="000000"/>
            <w:sz w:val="24"/>
            <w:szCs w:val="24"/>
            <w:u w:val="none"/>
          </w:rPr>
          <w:t>разделе</w:t>
        </w:r>
      </w:hyperlink>
      <w:r w:rsidRPr="00043E8C">
        <w:rPr>
          <w:sz w:val="24"/>
          <w:szCs w:val="24"/>
        </w:rPr>
        <w:t xml:space="preserve"> "Реквизиты контрагента" указываются реквизиты клиента;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84" w:anchor="P430" w:history="1">
        <w:r w:rsidRPr="002D7C4D">
          <w:rPr>
            <w:rStyle w:val="a3"/>
            <w:color w:val="000000"/>
            <w:sz w:val="24"/>
            <w:szCs w:val="24"/>
            <w:u w:val="none"/>
          </w:rPr>
          <w:t>графе</w:t>
        </w:r>
      </w:hyperlink>
      <w:r w:rsidRPr="00043E8C">
        <w:rPr>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85" w:anchor="P430" w:history="1">
        <w:r w:rsidRPr="002D7C4D">
          <w:rPr>
            <w:rStyle w:val="a3"/>
            <w:color w:val="000000"/>
            <w:sz w:val="24"/>
            <w:szCs w:val="24"/>
            <w:u w:val="none"/>
          </w:rPr>
          <w:t>графе</w:t>
        </w:r>
      </w:hyperlink>
      <w:r w:rsidRPr="00043E8C">
        <w:rPr>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C728D" w:rsidRPr="00043E8C" w:rsidRDefault="009C728D" w:rsidP="009C728D">
      <w:pPr>
        <w:pStyle w:val="ConsPlusNormal"/>
        <w:ind w:firstLine="540"/>
        <w:jc w:val="both"/>
        <w:rPr>
          <w:sz w:val="24"/>
          <w:szCs w:val="24"/>
        </w:rPr>
      </w:pPr>
      <w:r w:rsidRPr="00043E8C">
        <w:rPr>
          <w:sz w:val="24"/>
          <w:szCs w:val="24"/>
        </w:rPr>
        <w:t xml:space="preserve">2.3.3. Управление обрабатывает </w:t>
      </w:r>
      <w:hyperlink r:id="rId86" w:anchor="P430" w:history="1">
        <w:r w:rsidRPr="002D7C4D">
          <w:rPr>
            <w:rStyle w:val="a3"/>
            <w:color w:val="000000"/>
            <w:sz w:val="24"/>
            <w:szCs w:val="24"/>
            <w:u w:val="none"/>
          </w:rPr>
          <w:t>Заявку</w:t>
        </w:r>
      </w:hyperlink>
      <w:r w:rsidRPr="00043E8C">
        <w:rPr>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Администрации и для отражения ее на соответствующих лицевых счетах.</w:t>
      </w:r>
    </w:p>
    <w:p w:rsidR="009C728D" w:rsidRPr="00043E8C" w:rsidRDefault="009C728D" w:rsidP="009C728D">
      <w:pPr>
        <w:pStyle w:val="ConsPlusNormal"/>
        <w:jc w:val="both"/>
        <w:rPr>
          <w:sz w:val="24"/>
          <w:szCs w:val="24"/>
        </w:rPr>
      </w:pPr>
    </w:p>
    <w:p w:rsidR="009C728D" w:rsidRPr="00043E8C" w:rsidRDefault="009C728D" w:rsidP="009C728D">
      <w:pPr>
        <w:pStyle w:val="ConsPlusNormal"/>
        <w:jc w:val="center"/>
        <w:outlineLvl w:val="2"/>
        <w:rPr>
          <w:sz w:val="24"/>
          <w:szCs w:val="24"/>
        </w:rPr>
      </w:pPr>
      <w:r w:rsidRPr="00043E8C">
        <w:rPr>
          <w:sz w:val="24"/>
          <w:szCs w:val="24"/>
        </w:rPr>
        <w:t>2.4. Подготовка расчетных документов для проведения</w:t>
      </w:r>
    </w:p>
    <w:p w:rsidR="009C728D" w:rsidRPr="00043E8C" w:rsidRDefault="009C728D" w:rsidP="009C728D">
      <w:pPr>
        <w:pStyle w:val="ConsPlusNormal"/>
        <w:jc w:val="center"/>
        <w:rPr>
          <w:sz w:val="24"/>
          <w:szCs w:val="24"/>
        </w:rPr>
      </w:pPr>
      <w:r w:rsidRPr="00043E8C">
        <w:rPr>
          <w:sz w:val="24"/>
          <w:szCs w:val="24"/>
        </w:rPr>
        <w:t>кассовых выплат с единых счетов бюджетов</w:t>
      </w:r>
    </w:p>
    <w:p w:rsidR="009C728D" w:rsidRPr="00043E8C" w:rsidRDefault="009C728D" w:rsidP="009C728D">
      <w:pPr>
        <w:pStyle w:val="ConsPlusNormal"/>
        <w:jc w:val="both"/>
        <w:rPr>
          <w:sz w:val="24"/>
          <w:szCs w:val="24"/>
        </w:rPr>
      </w:pPr>
    </w:p>
    <w:p w:rsidR="009C728D" w:rsidRPr="00043E8C" w:rsidRDefault="009C728D" w:rsidP="009C728D">
      <w:pPr>
        <w:pStyle w:val="ConsPlusNormal"/>
        <w:ind w:firstLine="540"/>
        <w:jc w:val="both"/>
        <w:rPr>
          <w:sz w:val="24"/>
          <w:szCs w:val="24"/>
        </w:rPr>
      </w:pPr>
      <w:r w:rsidRPr="00043E8C">
        <w:rPr>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Управления, осуществляющие санкционирование, формируют </w:t>
      </w:r>
      <w:hyperlink r:id="rId87" w:anchor="P1202" w:history="1">
        <w:r w:rsidRPr="002D7C4D">
          <w:rPr>
            <w:rStyle w:val="a3"/>
            <w:color w:val="000000"/>
            <w:sz w:val="24"/>
            <w:szCs w:val="24"/>
            <w:u w:val="none"/>
          </w:rPr>
          <w:t>Распоряжение</w:t>
        </w:r>
      </w:hyperlink>
      <w:r w:rsidRPr="00043E8C">
        <w:rPr>
          <w:sz w:val="24"/>
          <w:szCs w:val="24"/>
        </w:rPr>
        <w:t xml:space="preserve"> (Сводное распоряжение) на кассовый расход по форме согласно приложению N 9 к настоящему Порядку.</w:t>
      </w:r>
    </w:p>
    <w:p w:rsidR="009C728D" w:rsidRPr="00043E8C" w:rsidRDefault="009C728D" w:rsidP="009C728D">
      <w:pPr>
        <w:pStyle w:val="ConsPlusNormal"/>
        <w:ind w:firstLine="540"/>
        <w:jc w:val="both"/>
        <w:rPr>
          <w:sz w:val="24"/>
          <w:szCs w:val="24"/>
        </w:rPr>
      </w:pPr>
      <w:r w:rsidRPr="00043E8C">
        <w:rPr>
          <w:sz w:val="24"/>
          <w:szCs w:val="24"/>
        </w:rPr>
        <w:t xml:space="preserve">На основании сформированных Распоряжений, Администрация оформляет расчетные документы на перечисление средств с лицевого счета бюджета, открытого Администрации в УФК по </w:t>
      </w:r>
      <w:r>
        <w:rPr>
          <w:sz w:val="24"/>
          <w:szCs w:val="24"/>
        </w:rPr>
        <w:t>Иркутской области</w:t>
      </w:r>
      <w:r w:rsidRPr="00043E8C">
        <w:rPr>
          <w:sz w:val="24"/>
          <w:szCs w:val="24"/>
        </w:rPr>
        <w:t xml:space="preserve"> на балансовом счете N 40204 "Средства местных бюджетов" (далее - счет N 40204), и со счетов, открытых Администрации в банках.</w:t>
      </w:r>
    </w:p>
    <w:p w:rsidR="009C728D" w:rsidRPr="00043E8C" w:rsidRDefault="009C728D" w:rsidP="009C728D">
      <w:pPr>
        <w:pStyle w:val="ConsPlusNormal"/>
        <w:ind w:firstLine="540"/>
        <w:jc w:val="both"/>
        <w:rPr>
          <w:sz w:val="24"/>
          <w:szCs w:val="24"/>
        </w:rPr>
      </w:pPr>
      <w:r>
        <w:rPr>
          <w:sz w:val="24"/>
          <w:szCs w:val="24"/>
        </w:rPr>
        <w:t>По средствам Администрации Биритского муниципального образования</w:t>
      </w:r>
      <w:r w:rsidRPr="00043E8C">
        <w:rPr>
          <w:sz w:val="24"/>
          <w:szCs w:val="24"/>
        </w:rPr>
        <w:t xml:space="preserve">, подлежащим учету и отражению на лицевых счетах, открытых клиентам в УФК по </w:t>
      </w:r>
      <w:r>
        <w:rPr>
          <w:sz w:val="24"/>
          <w:szCs w:val="24"/>
        </w:rPr>
        <w:t>Иркутской области</w:t>
      </w:r>
      <w:r w:rsidRPr="00043E8C">
        <w:rPr>
          <w:sz w:val="24"/>
          <w:szCs w:val="24"/>
        </w:rPr>
        <w:t xml:space="preserve">, Администрацией формирует расчетные документы клиентам для представления их в УФК по </w:t>
      </w:r>
      <w:r>
        <w:rPr>
          <w:sz w:val="24"/>
          <w:szCs w:val="24"/>
        </w:rPr>
        <w:t>Иркутской области</w:t>
      </w:r>
      <w:r w:rsidRPr="00043E8C">
        <w:rPr>
          <w:sz w:val="24"/>
          <w:szCs w:val="24"/>
        </w:rPr>
        <w:t>.</w:t>
      </w:r>
    </w:p>
    <w:p w:rsidR="009C728D" w:rsidRPr="00043E8C" w:rsidRDefault="009C728D" w:rsidP="009C728D">
      <w:pPr>
        <w:pStyle w:val="ConsPlusNormal"/>
        <w:ind w:firstLine="540"/>
        <w:jc w:val="both"/>
        <w:rPr>
          <w:sz w:val="24"/>
          <w:szCs w:val="24"/>
        </w:rPr>
      </w:pPr>
      <w:r w:rsidRPr="00043E8C">
        <w:rPr>
          <w:sz w:val="24"/>
          <w:szCs w:val="24"/>
        </w:rPr>
        <w:t xml:space="preserve">Заявка может быть отозвана клиентом до момента отправки Администрацией расчетного документа в УФК по </w:t>
      </w:r>
      <w:r>
        <w:rPr>
          <w:sz w:val="24"/>
          <w:szCs w:val="24"/>
        </w:rPr>
        <w:t>Иркутской области</w:t>
      </w:r>
      <w:r w:rsidRPr="00043E8C">
        <w:rPr>
          <w:sz w:val="24"/>
          <w:szCs w:val="24"/>
        </w:rPr>
        <w:t xml:space="preserve"> или банк.</w:t>
      </w:r>
    </w:p>
    <w:p w:rsidR="009C728D" w:rsidRPr="00043E8C" w:rsidRDefault="009C728D" w:rsidP="009C728D">
      <w:pPr>
        <w:pStyle w:val="ConsPlusNormal"/>
        <w:ind w:firstLine="540"/>
        <w:jc w:val="both"/>
        <w:rPr>
          <w:sz w:val="24"/>
          <w:szCs w:val="24"/>
        </w:rPr>
      </w:pPr>
      <w:r w:rsidRPr="00043E8C">
        <w:rPr>
          <w:sz w:val="24"/>
          <w:szCs w:val="24"/>
        </w:rPr>
        <w:t xml:space="preserve">Для отзыва Заявки клиент представляет в Управление, осуществляющие санкционирования, </w:t>
      </w:r>
      <w:hyperlink r:id="rId88" w:anchor="P2626" w:history="1">
        <w:r w:rsidRPr="002D7C4D">
          <w:rPr>
            <w:rStyle w:val="a3"/>
            <w:color w:val="000000"/>
            <w:sz w:val="24"/>
            <w:szCs w:val="24"/>
            <w:u w:val="none"/>
          </w:rPr>
          <w:t>Запрос</w:t>
        </w:r>
      </w:hyperlink>
      <w:r w:rsidRPr="00043E8C">
        <w:rPr>
          <w:sz w:val="24"/>
          <w:szCs w:val="24"/>
        </w:rPr>
        <w:t xml:space="preserve"> на аннулирование заявки по форме согласно приложению N 16 (далее - Запрос на аннулирование заявки).</w:t>
      </w:r>
    </w:p>
    <w:p w:rsidR="009C728D" w:rsidRDefault="009C728D" w:rsidP="009C728D">
      <w:pPr>
        <w:pStyle w:val="ConsPlusNormal"/>
        <w:outlineLvl w:val="2"/>
        <w:rPr>
          <w:sz w:val="24"/>
          <w:szCs w:val="24"/>
        </w:rPr>
      </w:pPr>
    </w:p>
    <w:p w:rsidR="009C728D" w:rsidRPr="00043E8C" w:rsidRDefault="009C728D" w:rsidP="009C728D">
      <w:pPr>
        <w:pStyle w:val="ConsPlusNormal"/>
        <w:jc w:val="center"/>
        <w:outlineLvl w:val="2"/>
        <w:rPr>
          <w:sz w:val="24"/>
          <w:szCs w:val="24"/>
        </w:rPr>
      </w:pPr>
      <w:r w:rsidRPr="00043E8C">
        <w:rPr>
          <w:sz w:val="24"/>
          <w:szCs w:val="24"/>
        </w:rPr>
        <w:t>2.5. Отражение операций по кассовым выплатам</w:t>
      </w:r>
    </w:p>
    <w:p w:rsidR="009C728D" w:rsidRPr="00043E8C" w:rsidRDefault="009C728D" w:rsidP="009C728D">
      <w:pPr>
        <w:pStyle w:val="ConsPlusNormal"/>
        <w:jc w:val="center"/>
        <w:rPr>
          <w:sz w:val="24"/>
          <w:szCs w:val="24"/>
        </w:rPr>
      </w:pPr>
      <w:r w:rsidRPr="00043E8C">
        <w:rPr>
          <w:sz w:val="24"/>
          <w:szCs w:val="24"/>
        </w:rPr>
        <w:t>и кассовым поступлениям на лицевых счетах</w:t>
      </w:r>
    </w:p>
    <w:p w:rsidR="009C728D" w:rsidRPr="00043E8C" w:rsidRDefault="009C728D" w:rsidP="009C728D">
      <w:pPr>
        <w:pStyle w:val="ConsPlusNormal"/>
        <w:rPr>
          <w:sz w:val="24"/>
          <w:szCs w:val="24"/>
        </w:rPr>
      </w:pPr>
    </w:p>
    <w:p w:rsidR="009C728D" w:rsidRPr="00043E8C" w:rsidRDefault="009C728D" w:rsidP="009C728D">
      <w:pPr>
        <w:pStyle w:val="ConsPlusNormal"/>
        <w:ind w:firstLine="540"/>
        <w:jc w:val="both"/>
        <w:rPr>
          <w:sz w:val="24"/>
          <w:szCs w:val="24"/>
        </w:rPr>
      </w:pPr>
      <w:r w:rsidRPr="00043E8C">
        <w:rPr>
          <w:sz w:val="24"/>
          <w:szCs w:val="24"/>
        </w:rPr>
        <w:t>2.5.1. Операции по списанию сумм платежей с лицевого счета бюджета, открытого Администрацией на счете N 40201, отражаются на соответствующих лицевых счетах, открытых участникам бюджетного процесса, по</w:t>
      </w:r>
      <w:r>
        <w:rPr>
          <w:sz w:val="24"/>
          <w:szCs w:val="24"/>
        </w:rPr>
        <w:t xml:space="preserve"> кодам бюджетной классификации.</w:t>
      </w:r>
    </w:p>
    <w:p w:rsidR="009C728D" w:rsidRPr="00043E8C" w:rsidRDefault="009C728D" w:rsidP="009C728D">
      <w:pPr>
        <w:pStyle w:val="ConsPlusNormal"/>
        <w:ind w:firstLine="540"/>
        <w:jc w:val="both"/>
        <w:rPr>
          <w:sz w:val="24"/>
          <w:szCs w:val="24"/>
        </w:rPr>
      </w:pPr>
      <w:r w:rsidRPr="00043E8C">
        <w:rPr>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w:t>
      </w:r>
      <w:r w:rsidRPr="00043E8C">
        <w:rPr>
          <w:sz w:val="24"/>
          <w:szCs w:val="24"/>
        </w:rPr>
        <w:lastRenderedPageBreak/>
        <w:t>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C728D" w:rsidRPr="00043E8C" w:rsidRDefault="009C728D" w:rsidP="009C728D">
      <w:pPr>
        <w:pStyle w:val="ConsPlusNormal"/>
        <w:ind w:firstLine="540"/>
        <w:jc w:val="both"/>
        <w:rPr>
          <w:sz w:val="24"/>
          <w:szCs w:val="24"/>
        </w:rPr>
      </w:pPr>
      <w:r w:rsidRPr="00043E8C">
        <w:rPr>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C728D" w:rsidRPr="00043E8C" w:rsidRDefault="009C728D" w:rsidP="009C728D">
      <w:pPr>
        <w:pStyle w:val="ConsPlusNormal"/>
        <w:ind w:firstLine="540"/>
        <w:jc w:val="both"/>
        <w:rPr>
          <w:sz w:val="24"/>
          <w:szCs w:val="24"/>
        </w:rPr>
      </w:pPr>
      <w:r w:rsidRPr="00043E8C">
        <w:rPr>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r:id="rId89" w:anchor="P1021" w:history="1">
        <w:r w:rsidRPr="002D7C4D">
          <w:rPr>
            <w:rStyle w:val="a3"/>
            <w:color w:val="000000"/>
            <w:sz w:val="24"/>
            <w:szCs w:val="24"/>
            <w:u w:val="none"/>
          </w:rPr>
          <w:t>Уведомление</w:t>
        </w:r>
      </w:hyperlink>
      <w:r w:rsidRPr="00043E8C">
        <w:rPr>
          <w:sz w:val="24"/>
          <w:szCs w:val="24"/>
        </w:rPr>
        <w:t xml:space="preserve"> об уточнении вида и принадлежности платежа согласно приложению N 8 к настоящему Порядку.</w:t>
      </w:r>
    </w:p>
    <w:p w:rsidR="009C728D" w:rsidRPr="00043E8C" w:rsidRDefault="009C728D" w:rsidP="009C728D">
      <w:pPr>
        <w:pStyle w:val="ConsPlusNormal"/>
        <w:ind w:firstLine="540"/>
        <w:jc w:val="both"/>
        <w:rPr>
          <w:sz w:val="24"/>
          <w:szCs w:val="24"/>
        </w:rPr>
      </w:pPr>
      <w:r w:rsidRPr="00043E8C">
        <w:rPr>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C728D" w:rsidRPr="00043E8C" w:rsidRDefault="009C728D" w:rsidP="009C728D">
      <w:pPr>
        <w:pStyle w:val="ConsPlusNormal"/>
        <w:ind w:firstLine="540"/>
        <w:jc w:val="both"/>
        <w:rPr>
          <w:sz w:val="24"/>
          <w:szCs w:val="24"/>
        </w:rPr>
      </w:pPr>
      <w:r w:rsidRPr="00043E8C">
        <w:rPr>
          <w:sz w:val="24"/>
          <w:szCs w:val="24"/>
        </w:rPr>
        <w:t xml:space="preserve">- при изменении на основании нормативных правовых актов Министерства финансов Российской Федерации или Министерства финансов </w:t>
      </w:r>
      <w:r>
        <w:rPr>
          <w:sz w:val="24"/>
          <w:szCs w:val="24"/>
        </w:rPr>
        <w:t>Иркутской области</w:t>
      </w:r>
      <w:r w:rsidRPr="00043E8C">
        <w:rPr>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9C728D" w:rsidRPr="00043E8C" w:rsidRDefault="009C728D" w:rsidP="009C728D">
      <w:pPr>
        <w:pStyle w:val="ConsPlusNormal"/>
        <w:ind w:firstLine="540"/>
        <w:jc w:val="both"/>
        <w:rPr>
          <w:sz w:val="24"/>
          <w:szCs w:val="24"/>
        </w:rPr>
      </w:pPr>
      <w:r w:rsidRPr="00043E8C">
        <w:rPr>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C728D" w:rsidRPr="00043E8C" w:rsidRDefault="009C728D" w:rsidP="009C728D">
      <w:pPr>
        <w:pStyle w:val="ConsPlusNormal"/>
        <w:ind w:firstLine="540"/>
        <w:jc w:val="both"/>
        <w:rPr>
          <w:sz w:val="24"/>
          <w:szCs w:val="24"/>
        </w:rPr>
      </w:pPr>
      <w:r w:rsidRPr="00043E8C">
        <w:rPr>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w:t>
      </w:r>
      <w:r>
        <w:rPr>
          <w:sz w:val="24"/>
          <w:szCs w:val="24"/>
        </w:rPr>
        <w:t>иркутской области</w:t>
      </w:r>
    </w:p>
    <w:p w:rsidR="009C728D" w:rsidRPr="00043E8C" w:rsidRDefault="009C728D" w:rsidP="009C728D">
      <w:pPr>
        <w:pStyle w:val="ConsPlusNormal"/>
        <w:ind w:firstLine="540"/>
        <w:jc w:val="both"/>
        <w:rPr>
          <w:sz w:val="24"/>
          <w:szCs w:val="24"/>
        </w:rPr>
      </w:pPr>
      <w:r w:rsidRPr="00043E8C">
        <w:rPr>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w:t>
      </w:r>
      <w:r>
        <w:rPr>
          <w:sz w:val="24"/>
          <w:szCs w:val="24"/>
        </w:rPr>
        <w:t>Иркутской области</w:t>
      </w:r>
      <w:r w:rsidRPr="00043E8C">
        <w:rPr>
          <w:sz w:val="24"/>
          <w:szCs w:val="24"/>
        </w:rPr>
        <w:t>.</w:t>
      </w:r>
    </w:p>
    <w:p w:rsidR="009C728D" w:rsidRPr="00043E8C" w:rsidRDefault="009C728D" w:rsidP="009C728D">
      <w:pPr>
        <w:pStyle w:val="ConsPlusNormal"/>
        <w:ind w:firstLine="540"/>
        <w:jc w:val="both"/>
        <w:rPr>
          <w:sz w:val="24"/>
          <w:szCs w:val="24"/>
        </w:rPr>
      </w:pPr>
      <w:r w:rsidRPr="00043E8C">
        <w:rPr>
          <w:sz w:val="24"/>
          <w:szCs w:val="24"/>
        </w:rPr>
        <w:t xml:space="preserve">Копия </w:t>
      </w:r>
      <w:hyperlink r:id="rId90"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C728D" w:rsidRPr="00043E8C" w:rsidRDefault="009C728D" w:rsidP="009C728D">
      <w:pPr>
        <w:pStyle w:val="ConsPlusNormal"/>
        <w:ind w:firstLine="540"/>
        <w:jc w:val="both"/>
        <w:rPr>
          <w:sz w:val="24"/>
          <w:szCs w:val="24"/>
        </w:rPr>
      </w:pPr>
      <w:r w:rsidRPr="00043E8C">
        <w:rPr>
          <w:sz w:val="24"/>
          <w:szCs w:val="24"/>
        </w:rPr>
        <w:t>Учет операции по уточнению кода бюджетной классификации осуществляется при наличии:</w:t>
      </w:r>
    </w:p>
    <w:p w:rsidR="009C728D" w:rsidRPr="00043E8C" w:rsidRDefault="009C728D" w:rsidP="009C728D">
      <w:pPr>
        <w:pStyle w:val="ConsPlusNormal"/>
        <w:ind w:firstLine="540"/>
        <w:jc w:val="both"/>
        <w:rPr>
          <w:sz w:val="24"/>
          <w:szCs w:val="24"/>
        </w:rPr>
      </w:pPr>
      <w:r w:rsidRPr="00043E8C">
        <w:rPr>
          <w:sz w:val="24"/>
          <w:szCs w:val="24"/>
        </w:rPr>
        <w:t xml:space="preserve">подписи Главы </w:t>
      </w:r>
      <w:r>
        <w:rPr>
          <w:sz w:val="24"/>
          <w:szCs w:val="24"/>
        </w:rPr>
        <w:t>муниципального образования</w:t>
      </w:r>
      <w:r w:rsidRPr="00043E8C">
        <w:rPr>
          <w:sz w:val="24"/>
          <w:szCs w:val="24"/>
        </w:rPr>
        <w:t xml:space="preserve"> (уполномоченного им лица) в поле "Отметка Главы </w:t>
      </w:r>
      <w:r>
        <w:rPr>
          <w:sz w:val="24"/>
          <w:szCs w:val="24"/>
        </w:rPr>
        <w:t>муниципального образования</w:t>
      </w:r>
      <w:r w:rsidRPr="00043E8C">
        <w:rPr>
          <w:sz w:val="24"/>
          <w:szCs w:val="24"/>
        </w:rPr>
        <w:t>" Уведомления об уточнении вида и принадлежности платежа, представленного клиентом в Администрацию;</w:t>
      </w:r>
    </w:p>
    <w:p w:rsidR="009C728D" w:rsidRPr="00043E8C" w:rsidRDefault="009C728D" w:rsidP="009C728D">
      <w:pPr>
        <w:pStyle w:val="ConsPlusNormal"/>
        <w:ind w:firstLine="540"/>
        <w:jc w:val="both"/>
        <w:rPr>
          <w:sz w:val="24"/>
          <w:szCs w:val="24"/>
        </w:rPr>
      </w:pPr>
      <w:r w:rsidRPr="00043E8C">
        <w:rPr>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w:t>
      </w:r>
      <w:r w:rsidRPr="00043E8C">
        <w:rPr>
          <w:sz w:val="24"/>
          <w:szCs w:val="24"/>
        </w:rPr>
        <w:lastRenderedPageBreak/>
        <w:t xml:space="preserve">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91" w:anchor="P48" w:history="1">
        <w:r w:rsidRPr="002D7C4D">
          <w:rPr>
            <w:rStyle w:val="a3"/>
            <w:color w:val="000000"/>
            <w:sz w:val="24"/>
            <w:szCs w:val="24"/>
            <w:u w:val="none"/>
          </w:rPr>
          <w:t>Порядком</w:t>
        </w:r>
      </w:hyperlink>
      <w:r w:rsidRPr="002D7C4D">
        <w:rPr>
          <w:color w:val="000000"/>
          <w:sz w:val="24"/>
          <w:szCs w:val="24"/>
        </w:rPr>
        <w:t xml:space="preserve"> </w:t>
      </w:r>
      <w:r w:rsidRPr="00043E8C">
        <w:rPr>
          <w:sz w:val="24"/>
          <w:szCs w:val="24"/>
        </w:rPr>
        <w:t>санкционирования.</w:t>
      </w:r>
    </w:p>
    <w:p w:rsidR="009C728D" w:rsidRPr="00043E8C" w:rsidRDefault="009C728D" w:rsidP="009C728D">
      <w:pPr>
        <w:pStyle w:val="ConsPlusNormal"/>
        <w:ind w:firstLine="540"/>
        <w:jc w:val="both"/>
        <w:rPr>
          <w:sz w:val="24"/>
          <w:szCs w:val="24"/>
        </w:rPr>
      </w:pPr>
      <w:r w:rsidRPr="00043E8C">
        <w:rPr>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C728D" w:rsidRPr="00043E8C" w:rsidRDefault="009C728D" w:rsidP="009C728D">
      <w:pPr>
        <w:pStyle w:val="ConsPlusNormal"/>
        <w:ind w:firstLine="540"/>
        <w:jc w:val="both"/>
        <w:rPr>
          <w:sz w:val="24"/>
          <w:szCs w:val="24"/>
        </w:rPr>
      </w:pPr>
      <w:r w:rsidRPr="00043E8C">
        <w:rPr>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92" w:history="1">
        <w:r w:rsidRPr="002D7C4D">
          <w:rPr>
            <w:rStyle w:val="a3"/>
            <w:color w:val="000000"/>
            <w:sz w:val="24"/>
            <w:szCs w:val="24"/>
            <w:u w:val="none"/>
          </w:rPr>
          <w:t>Положения</w:t>
        </w:r>
      </w:hyperlink>
      <w:r w:rsidRPr="00043E8C">
        <w:rPr>
          <w:sz w:val="24"/>
          <w:szCs w:val="24"/>
        </w:rPr>
        <w:t xml:space="preserve"> N 414-П/8н.</w:t>
      </w:r>
    </w:p>
    <w:p w:rsidR="009C728D" w:rsidRPr="00043E8C" w:rsidRDefault="009C728D" w:rsidP="009C728D">
      <w:pPr>
        <w:pStyle w:val="ConsPlusNormal"/>
        <w:ind w:firstLine="540"/>
        <w:jc w:val="both"/>
        <w:rPr>
          <w:sz w:val="24"/>
          <w:szCs w:val="24"/>
        </w:rPr>
      </w:pPr>
      <w:r w:rsidRPr="00043E8C">
        <w:rPr>
          <w:sz w:val="24"/>
          <w:szCs w:val="24"/>
        </w:rPr>
        <w:t xml:space="preserve">При этом в </w:t>
      </w:r>
      <w:hyperlink r:id="rId93" w:anchor="P1058" w:history="1">
        <w:r w:rsidRPr="002D7C4D">
          <w:rPr>
            <w:rStyle w:val="a3"/>
            <w:color w:val="000000"/>
            <w:sz w:val="24"/>
            <w:szCs w:val="24"/>
            <w:u w:val="none"/>
          </w:rPr>
          <w:t>поле</w:t>
        </w:r>
      </w:hyperlink>
      <w:r w:rsidRPr="00043E8C">
        <w:rPr>
          <w:sz w:val="24"/>
          <w:szCs w:val="24"/>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C728D" w:rsidRPr="00043E8C" w:rsidRDefault="009C728D" w:rsidP="009C728D">
      <w:pPr>
        <w:pStyle w:val="ConsPlusNormal"/>
        <w:ind w:firstLine="540"/>
        <w:jc w:val="both"/>
        <w:rPr>
          <w:sz w:val="24"/>
          <w:szCs w:val="24"/>
        </w:rPr>
      </w:pPr>
      <w:r w:rsidRPr="00043E8C">
        <w:rPr>
          <w:sz w:val="24"/>
          <w:szCs w:val="24"/>
        </w:rPr>
        <w:t xml:space="preserve">2.5.5. 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r:id="rId94" w:anchor="P2525" w:history="1">
        <w:r w:rsidRPr="002D7C4D">
          <w:rPr>
            <w:rStyle w:val="a3"/>
            <w:color w:val="000000"/>
            <w:sz w:val="24"/>
            <w:szCs w:val="24"/>
            <w:u w:val="none"/>
          </w:rPr>
          <w:t>Запрос</w:t>
        </w:r>
      </w:hyperlink>
      <w:r w:rsidRPr="00043E8C">
        <w:rPr>
          <w:sz w:val="24"/>
          <w:szCs w:val="24"/>
        </w:rPr>
        <w:t xml:space="preserve"> на выяснение принадлежности платежа согласно приложению N 15 к настоящему Порядку.</w:t>
      </w:r>
    </w:p>
    <w:p w:rsidR="009C728D" w:rsidRPr="00043E8C" w:rsidRDefault="009C728D" w:rsidP="009C728D">
      <w:pPr>
        <w:pStyle w:val="ConsPlusNormal"/>
        <w:ind w:firstLine="540"/>
        <w:jc w:val="both"/>
        <w:rPr>
          <w:sz w:val="24"/>
          <w:szCs w:val="24"/>
        </w:rPr>
      </w:pPr>
      <w:r w:rsidRPr="00043E8C">
        <w:rPr>
          <w:sz w:val="24"/>
          <w:szCs w:val="24"/>
        </w:rPr>
        <w:t xml:space="preserve">В течение десяти рабочих дней со дня получения </w:t>
      </w:r>
      <w:hyperlink r:id="rId95" w:anchor="P2525" w:history="1">
        <w:r w:rsidRPr="002D7C4D">
          <w:rPr>
            <w:rStyle w:val="a3"/>
            <w:color w:val="000000"/>
            <w:sz w:val="24"/>
            <w:szCs w:val="24"/>
            <w:u w:val="none"/>
          </w:rPr>
          <w:t>Запроса</w:t>
        </w:r>
      </w:hyperlink>
      <w:r w:rsidRPr="00043E8C">
        <w:rPr>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r:id="rId96" w:anchor="P1021" w:history="1">
        <w:r w:rsidRPr="002D7C4D">
          <w:rPr>
            <w:rStyle w:val="a3"/>
            <w:color w:val="000000"/>
            <w:sz w:val="24"/>
            <w:szCs w:val="24"/>
            <w:u w:val="none"/>
          </w:rPr>
          <w:t>Уведомление</w:t>
        </w:r>
      </w:hyperlink>
      <w:r w:rsidRPr="00043E8C">
        <w:rPr>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C728D" w:rsidRPr="00043E8C" w:rsidRDefault="009C728D" w:rsidP="009C728D">
      <w:pPr>
        <w:pStyle w:val="ConsPlusNormal"/>
        <w:ind w:firstLine="540"/>
        <w:jc w:val="both"/>
        <w:rPr>
          <w:sz w:val="24"/>
          <w:szCs w:val="24"/>
        </w:rPr>
      </w:pPr>
      <w:r w:rsidRPr="00043E8C">
        <w:rPr>
          <w:sz w:val="24"/>
          <w:szCs w:val="24"/>
        </w:rPr>
        <w:t xml:space="preserve">В случае, если клиент отказывается от поступления, указанного в </w:t>
      </w:r>
      <w:hyperlink r:id="rId97" w:anchor="P2525" w:history="1">
        <w:r w:rsidRPr="002D7C4D">
          <w:rPr>
            <w:rStyle w:val="a3"/>
            <w:color w:val="000000"/>
            <w:sz w:val="24"/>
            <w:szCs w:val="24"/>
            <w:u w:val="none"/>
          </w:rPr>
          <w:t>Запросе</w:t>
        </w:r>
      </w:hyperlink>
      <w:r w:rsidRPr="00043E8C">
        <w:rPr>
          <w:sz w:val="24"/>
          <w:szCs w:val="24"/>
        </w:rPr>
        <w:t xml:space="preserve"> на выяснение принадлежности платежа, для информирования об этом Администрация он направляет </w:t>
      </w:r>
      <w:hyperlink r:id="rId98" w:anchor="P1021" w:history="1">
        <w:r w:rsidRPr="002D7C4D">
          <w:rPr>
            <w:rStyle w:val="a3"/>
            <w:color w:val="000000"/>
            <w:sz w:val="24"/>
            <w:szCs w:val="24"/>
            <w:u w:val="none"/>
          </w:rPr>
          <w:t>Уведомление</w:t>
        </w:r>
      </w:hyperlink>
      <w:r w:rsidRPr="00043E8C">
        <w:rPr>
          <w:sz w:val="24"/>
          <w:szCs w:val="24"/>
        </w:rPr>
        <w:t xml:space="preserve"> об уточнении вида и принадлежности платежа, где в </w:t>
      </w:r>
      <w:hyperlink r:id="rId99" w:anchor="P1122" w:history="1">
        <w:r w:rsidRPr="002D7C4D">
          <w:rPr>
            <w:rStyle w:val="a3"/>
            <w:color w:val="000000"/>
            <w:sz w:val="24"/>
            <w:szCs w:val="24"/>
            <w:u w:val="none"/>
          </w:rPr>
          <w:t>поле</w:t>
        </w:r>
      </w:hyperlink>
      <w:r w:rsidRPr="00043E8C">
        <w:rPr>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C728D" w:rsidRPr="00043E8C" w:rsidRDefault="009C728D" w:rsidP="009C728D">
      <w:pPr>
        <w:pStyle w:val="ConsPlusNormal"/>
        <w:ind w:firstLine="540"/>
        <w:jc w:val="both"/>
        <w:rPr>
          <w:sz w:val="24"/>
          <w:szCs w:val="24"/>
        </w:rPr>
      </w:pPr>
      <w:r w:rsidRPr="00043E8C">
        <w:rPr>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100" w:anchor="P663" w:history="1">
        <w:r w:rsidRPr="002D7C4D">
          <w:rPr>
            <w:rStyle w:val="a3"/>
            <w:color w:val="000000"/>
            <w:sz w:val="24"/>
            <w:szCs w:val="24"/>
            <w:u w:val="none"/>
          </w:rPr>
          <w:t>Заявки</w:t>
        </w:r>
      </w:hyperlink>
      <w:r w:rsidRPr="00043E8C">
        <w:rPr>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C728D" w:rsidRPr="00043E8C" w:rsidRDefault="009C728D" w:rsidP="009C728D">
      <w:pPr>
        <w:pStyle w:val="ConsPlusNormal"/>
        <w:ind w:firstLine="540"/>
        <w:jc w:val="both"/>
        <w:rPr>
          <w:sz w:val="24"/>
          <w:szCs w:val="24"/>
        </w:rPr>
      </w:pPr>
      <w:r w:rsidRPr="00043E8C">
        <w:rPr>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C728D" w:rsidRPr="00043E8C" w:rsidRDefault="009C728D" w:rsidP="009C728D">
      <w:pPr>
        <w:pStyle w:val="ConsPlusNormal"/>
        <w:ind w:firstLine="540"/>
        <w:jc w:val="both"/>
        <w:rPr>
          <w:sz w:val="24"/>
          <w:szCs w:val="24"/>
        </w:rPr>
      </w:pPr>
      <w:r w:rsidRPr="00043E8C">
        <w:rPr>
          <w:sz w:val="24"/>
          <w:szCs w:val="24"/>
        </w:rPr>
        <w:t xml:space="preserve">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w:t>
      </w:r>
      <w:r w:rsidRPr="00043E8C">
        <w:rPr>
          <w:sz w:val="24"/>
          <w:szCs w:val="24"/>
        </w:rPr>
        <w:lastRenderedPageBreak/>
        <w:t>средств (администратором источников финансирования дефицита бюджета) в доход бюджета.</w:t>
      </w:r>
    </w:p>
    <w:p w:rsidR="009C728D" w:rsidRPr="00043E8C" w:rsidRDefault="009C728D" w:rsidP="009C728D">
      <w:pPr>
        <w:pStyle w:val="ConsPlusNormal"/>
        <w:ind w:firstLine="540"/>
        <w:jc w:val="both"/>
        <w:rPr>
          <w:sz w:val="24"/>
          <w:szCs w:val="24"/>
        </w:rPr>
      </w:pPr>
      <w:r w:rsidRPr="00043E8C">
        <w:rPr>
          <w:sz w:val="24"/>
          <w:szCs w:val="24"/>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9C728D" w:rsidRPr="00043E8C" w:rsidRDefault="009C728D" w:rsidP="009C728D">
      <w:pPr>
        <w:pStyle w:val="ConsPlusNormal"/>
        <w:rPr>
          <w:sz w:val="24"/>
          <w:szCs w:val="24"/>
        </w:rPr>
      </w:pPr>
    </w:p>
    <w:p w:rsidR="009C728D" w:rsidRPr="00043E8C" w:rsidRDefault="009C728D" w:rsidP="009C728D">
      <w:pPr>
        <w:pStyle w:val="ConsPlusNormal"/>
        <w:jc w:val="center"/>
        <w:outlineLvl w:val="1"/>
        <w:rPr>
          <w:sz w:val="24"/>
          <w:szCs w:val="24"/>
        </w:rPr>
      </w:pPr>
      <w:r w:rsidRPr="00043E8C">
        <w:rPr>
          <w:sz w:val="24"/>
          <w:szCs w:val="24"/>
        </w:rPr>
        <w:t>III. Предоставление Администрацией информации участникам</w:t>
      </w:r>
    </w:p>
    <w:p w:rsidR="009C728D" w:rsidRPr="00043E8C" w:rsidRDefault="009C728D" w:rsidP="009C728D">
      <w:pPr>
        <w:pStyle w:val="ConsPlusNormal"/>
        <w:jc w:val="center"/>
        <w:rPr>
          <w:sz w:val="24"/>
          <w:szCs w:val="24"/>
        </w:rPr>
      </w:pPr>
      <w:r w:rsidRPr="00043E8C">
        <w:rPr>
          <w:sz w:val="24"/>
          <w:szCs w:val="24"/>
        </w:rPr>
        <w:t>бюджетного процесса об операциях, осуществленных</w:t>
      </w:r>
    </w:p>
    <w:p w:rsidR="009C728D" w:rsidRPr="00043E8C" w:rsidRDefault="009C728D" w:rsidP="009C728D">
      <w:pPr>
        <w:pStyle w:val="ConsPlusNormal"/>
        <w:jc w:val="center"/>
        <w:rPr>
          <w:sz w:val="24"/>
          <w:szCs w:val="24"/>
        </w:rPr>
      </w:pPr>
      <w:r w:rsidRPr="00043E8C">
        <w:rPr>
          <w:sz w:val="24"/>
          <w:szCs w:val="24"/>
        </w:rPr>
        <w:t>подведомственными им казенными учреждениями</w:t>
      </w:r>
    </w:p>
    <w:p w:rsidR="009C728D" w:rsidRPr="00043E8C" w:rsidRDefault="009C728D" w:rsidP="009C728D">
      <w:pPr>
        <w:pStyle w:val="ConsPlusNormal"/>
        <w:jc w:val="both"/>
        <w:rPr>
          <w:sz w:val="24"/>
          <w:szCs w:val="24"/>
        </w:rPr>
      </w:pPr>
    </w:p>
    <w:p w:rsidR="009C728D" w:rsidRPr="00043E8C" w:rsidRDefault="009C728D" w:rsidP="009C728D">
      <w:pPr>
        <w:pStyle w:val="ConsPlusNormal"/>
        <w:ind w:firstLine="540"/>
        <w:jc w:val="both"/>
        <w:rPr>
          <w:sz w:val="24"/>
          <w:szCs w:val="24"/>
        </w:rPr>
      </w:pPr>
      <w:r w:rsidRPr="00043E8C">
        <w:rPr>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101" w:anchor="P1481" w:history="1">
        <w:r w:rsidRPr="002D7C4D">
          <w:rPr>
            <w:rStyle w:val="a3"/>
            <w:color w:val="000000"/>
            <w:sz w:val="24"/>
            <w:szCs w:val="24"/>
            <w:u w:val="none"/>
          </w:rPr>
          <w:t>приложениям N 11</w:t>
        </w:r>
      </w:hyperlink>
      <w:r w:rsidRPr="002D7C4D">
        <w:rPr>
          <w:color w:val="000000"/>
          <w:sz w:val="24"/>
          <w:szCs w:val="24"/>
        </w:rPr>
        <w:t xml:space="preserve"> - </w:t>
      </w:r>
      <w:hyperlink r:id="rId102" w:anchor="P2403" w:history="1">
        <w:r w:rsidRPr="002D7C4D">
          <w:rPr>
            <w:rStyle w:val="a3"/>
            <w:color w:val="000000"/>
            <w:sz w:val="24"/>
            <w:szCs w:val="24"/>
            <w:u w:val="none"/>
          </w:rPr>
          <w:t>14</w:t>
        </w:r>
      </w:hyperlink>
      <w:r w:rsidRPr="00043E8C">
        <w:rPr>
          <w:sz w:val="24"/>
          <w:szCs w:val="24"/>
        </w:rPr>
        <w:t xml:space="preserve"> к настоящему Порядку.</w:t>
      </w:r>
    </w:p>
    <w:p w:rsidR="009C728D" w:rsidRPr="00043E8C" w:rsidRDefault="009C728D" w:rsidP="009C728D">
      <w:pPr>
        <w:pStyle w:val="ConsPlusNormal"/>
        <w:ind w:firstLine="540"/>
        <w:jc w:val="both"/>
        <w:rPr>
          <w:sz w:val="24"/>
          <w:szCs w:val="24"/>
        </w:rPr>
      </w:pPr>
      <w:r w:rsidRPr="00043E8C">
        <w:rPr>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C728D" w:rsidRPr="00043E8C" w:rsidRDefault="009C728D" w:rsidP="009C728D">
      <w:pPr>
        <w:pStyle w:val="ConsPlusNormal"/>
        <w:ind w:firstLine="540"/>
        <w:jc w:val="both"/>
        <w:rPr>
          <w:sz w:val="24"/>
          <w:szCs w:val="24"/>
        </w:rPr>
      </w:pPr>
      <w:r w:rsidRPr="00043E8C">
        <w:rPr>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9C728D" w:rsidRPr="00043E8C" w:rsidRDefault="009C728D" w:rsidP="009C728D">
      <w:pPr>
        <w:pStyle w:val="ConsPlusNormal"/>
        <w:ind w:firstLine="540"/>
        <w:jc w:val="both"/>
        <w:rPr>
          <w:sz w:val="24"/>
          <w:szCs w:val="24"/>
        </w:rPr>
      </w:pPr>
      <w:r w:rsidRPr="00043E8C">
        <w:rPr>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C728D" w:rsidRPr="00043E8C" w:rsidRDefault="009C728D" w:rsidP="009C728D">
      <w:pPr>
        <w:pStyle w:val="ConsPlusNormal"/>
        <w:rPr>
          <w:sz w:val="24"/>
          <w:szCs w:val="24"/>
        </w:rPr>
      </w:pPr>
    </w:p>
    <w:p w:rsidR="009C728D" w:rsidRPr="00043E8C" w:rsidRDefault="009C728D" w:rsidP="009C728D">
      <w:pPr>
        <w:pStyle w:val="ConsPlusNormal"/>
        <w:jc w:val="center"/>
        <w:outlineLvl w:val="1"/>
        <w:rPr>
          <w:sz w:val="24"/>
          <w:szCs w:val="24"/>
        </w:rPr>
      </w:pPr>
      <w:r w:rsidRPr="00043E8C">
        <w:rPr>
          <w:sz w:val="24"/>
          <w:szCs w:val="24"/>
        </w:rPr>
        <w:t>IV. Организация работы с клиентами</w:t>
      </w:r>
    </w:p>
    <w:p w:rsidR="009C728D" w:rsidRPr="00043E8C" w:rsidRDefault="009C728D" w:rsidP="009C728D">
      <w:pPr>
        <w:pStyle w:val="ConsPlusNormal"/>
        <w:jc w:val="both"/>
        <w:rPr>
          <w:sz w:val="24"/>
          <w:szCs w:val="24"/>
        </w:rPr>
      </w:pPr>
    </w:p>
    <w:p w:rsidR="009C728D" w:rsidRPr="00043E8C" w:rsidRDefault="009C728D" w:rsidP="009C728D">
      <w:pPr>
        <w:pStyle w:val="ConsPlusNormal"/>
        <w:ind w:firstLine="540"/>
        <w:jc w:val="both"/>
        <w:rPr>
          <w:sz w:val="24"/>
          <w:szCs w:val="24"/>
        </w:rPr>
      </w:pPr>
      <w:r w:rsidRPr="00043E8C">
        <w:rPr>
          <w:sz w:val="24"/>
          <w:szCs w:val="24"/>
        </w:rPr>
        <w:t>4.1. Распорядок операционного дня, график приема и обработки полученных документов устанавливается Администрацией.</w:t>
      </w:r>
    </w:p>
    <w:p w:rsidR="009C728D" w:rsidRPr="00043E8C" w:rsidRDefault="009C728D" w:rsidP="009C728D">
      <w:pPr>
        <w:pStyle w:val="ConsPlusNormal"/>
        <w:ind w:firstLine="540"/>
        <w:jc w:val="both"/>
        <w:rPr>
          <w:sz w:val="24"/>
          <w:szCs w:val="24"/>
        </w:rPr>
      </w:pPr>
      <w:r w:rsidRPr="00043E8C">
        <w:rPr>
          <w:sz w:val="24"/>
          <w:szCs w:val="24"/>
        </w:rPr>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распоряжением Администрации с указанием перечня операций.</w:t>
      </w:r>
    </w:p>
    <w:p w:rsidR="009C728D" w:rsidRPr="00043E8C" w:rsidRDefault="009C728D" w:rsidP="009C728D">
      <w:pPr>
        <w:pStyle w:val="ConsPlusNormal"/>
        <w:ind w:firstLine="540"/>
        <w:jc w:val="both"/>
        <w:rPr>
          <w:sz w:val="24"/>
          <w:szCs w:val="24"/>
        </w:rPr>
      </w:pPr>
      <w:r w:rsidRPr="00043E8C">
        <w:rPr>
          <w:sz w:val="24"/>
          <w:szCs w:val="24"/>
        </w:rPr>
        <w:t>Право контрольной подписи на документах без ограничения перечня операций имеют Глава сельского поселения и главный бухгалтер Администрации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C728D" w:rsidRPr="00043E8C" w:rsidRDefault="009C728D" w:rsidP="009C728D">
      <w:pPr>
        <w:pStyle w:val="ConsPlusNormal"/>
        <w:ind w:firstLine="540"/>
        <w:jc w:val="both"/>
        <w:rPr>
          <w:sz w:val="24"/>
          <w:szCs w:val="24"/>
        </w:rPr>
      </w:pPr>
      <w:r w:rsidRPr="00043E8C">
        <w:rPr>
          <w:sz w:val="24"/>
          <w:szCs w:val="24"/>
        </w:rPr>
        <w:t xml:space="preserve">4.3. Распределение и закрепление конкретных обязанностей за работниками Администрации 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w:t>
      </w:r>
      <w:r w:rsidRPr="00043E8C">
        <w:rPr>
          <w:sz w:val="24"/>
          <w:szCs w:val="24"/>
        </w:rPr>
        <w:lastRenderedPageBreak/>
        <w:t xml:space="preserve">формирования и выдачи информации об операциях по исполнению </w:t>
      </w:r>
      <w:r>
        <w:rPr>
          <w:sz w:val="24"/>
          <w:szCs w:val="24"/>
        </w:rPr>
        <w:t>Администрации Биритского муниципального образования</w:t>
      </w:r>
      <w:r w:rsidRPr="00043E8C">
        <w:rPr>
          <w:sz w:val="24"/>
          <w:szCs w:val="24"/>
        </w:rPr>
        <w:t xml:space="preserve"> определяет Администрация.</w:t>
      </w:r>
    </w:p>
    <w:p w:rsidR="009C728D" w:rsidRPr="00043E8C" w:rsidRDefault="009C728D" w:rsidP="009C728D">
      <w:pPr>
        <w:pStyle w:val="ConsPlusNormal"/>
        <w:ind w:firstLine="540"/>
        <w:jc w:val="both"/>
        <w:rPr>
          <w:sz w:val="24"/>
          <w:szCs w:val="24"/>
        </w:rPr>
      </w:pPr>
      <w:r w:rsidRPr="00043E8C">
        <w:rPr>
          <w:sz w:val="24"/>
          <w:szCs w:val="24"/>
        </w:rPr>
        <w:t>4.4. Организация документооборота в Администрации и в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C728D" w:rsidRPr="00043E8C" w:rsidRDefault="009C728D" w:rsidP="009C728D">
      <w:pPr>
        <w:pStyle w:val="ConsPlusNormal"/>
        <w:ind w:firstLine="540"/>
        <w:jc w:val="both"/>
        <w:rPr>
          <w:sz w:val="24"/>
          <w:szCs w:val="24"/>
        </w:rPr>
      </w:pPr>
      <w:r w:rsidRPr="00043E8C">
        <w:rPr>
          <w:sz w:val="24"/>
          <w:szCs w:val="24"/>
        </w:rPr>
        <w:t xml:space="preserve">4.5. Начало и окончание операционного дня, в том числе время приема платежных документов клиентов, устанавливается Управлением с учетом Регламента обмена платежными документами с УФК по </w:t>
      </w:r>
      <w:r>
        <w:rPr>
          <w:sz w:val="24"/>
          <w:szCs w:val="24"/>
        </w:rPr>
        <w:t>Иркутской области</w:t>
      </w:r>
      <w:r w:rsidRPr="00043E8C">
        <w:rPr>
          <w:sz w:val="24"/>
          <w:szCs w:val="24"/>
        </w:rPr>
        <w:t xml:space="preserve"> и банками.</w:t>
      </w:r>
    </w:p>
    <w:p w:rsidR="009C728D" w:rsidRPr="00043E8C" w:rsidRDefault="009C728D" w:rsidP="009C728D">
      <w:pPr>
        <w:pStyle w:val="ConsPlusNormal"/>
        <w:ind w:firstLine="540"/>
        <w:jc w:val="both"/>
        <w:rPr>
          <w:sz w:val="24"/>
          <w:szCs w:val="24"/>
        </w:rPr>
      </w:pPr>
      <w:r w:rsidRPr="00043E8C">
        <w:rPr>
          <w:sz w:val="24"/>
          <w:szCs w:val="24"/>
        </w:rPr>
        <w:t>Прием документов, поступивших в Администрацию и Управление на бумажном носителе, производится уполномоченными работник</w:t>
      </w:r>
      <w:r>
        <w:rPr>
          <w:sz w:val="24"/>
          <w:szCs w:val="24"/>
        </w:rPr>
        <w:t>ами Администрации и Управления.</w:t>
      </w:r>
    </w:p>
    <w:p w:rsidR="009C728D" w:rsidRPr="00043E8C" w:rsidRDefault="009C728D" w:rsidP="009C728D">
      <w:pPr>
        <w:pStyle w:val="ConsPlusNormal"/>
        <w:ind w:firstLine="540"/>
        <w:jc w:val="both"/>
        <w:rPr>
          <w:sz w:val="24"/>
          <w:szCs w:val="24"/>
        </w:rPr>
      </w:pPr>
      <w:r w:rsidRPr="00043E8C">
        <w:rPr>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и Управление на бумажном носителе с одновременным представлением на машинном носителе.</w:t>
      </w:r>
    </w:p>
    <w:p w:rsidR="009C728D" w:rsidRPr="00043E8C" w:rsidRDefault="009C728D" w:rsidP="009C728D">
      <w:pPr>
        <w:pStyle w:val="ConsPlusNormal"/>
        <w:ind w:firstLine="540"/>
        <w:jc w:val="both"/>
        <w:rPr>
          <w:sz w:val="24"/>
          <w:szCs w:val="24"/>
        </w:rPr>
      </w:pPr>
      <w:r w:rsidRPr="00043E8C">
        <w:rPr>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C728D" w:rsidRPr="00043E8C" w:rsidRDefault="009C728D" w:rsidP="009C728D">
      <w:pPr>
        <w:pStyle w:val="ConsPlusNormal"/>
        <w:ind w:firstLine="540"/>
        <w:jc w:val="both"/>
        <w:rPr>
          <w:sz w:val="24"/>
          <w:szCs w:val="24"/>
        </w:rPr>
      </w:pPr>
      <w:r w:rsidRPr="00043E8C">
        <w:rPr>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C728D" w:rsidRPr="00043E8C" w:rsidRDefault="009C728D" w:rsidP="009C728D">
      <w:pPr>
        <w:pStyle w:val="ConsPlusNormal"/>
        <w:ind w:firstLine="540"/>
        <w:jc w:val="both"/>
        <w:rPr>
          <w:sz w:val="24"/>
          <w:szCs w:val="24"/>
        </w:rPr>
      </w:pPr>
      <w:r w:rsidRPr="00043E8C">
        <w:rPr>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C728D" w:rsidRPr="00043E8C" w:rsidRDefault="009C728D" w:rsidP="009C728D">
      <w:pPr>
        <w:pStyle w:val="ConsPlusNormal"/>
        <w:ind w:firstLine="540"/>
        <w:jc w:val="both"/>
        <w:rPr>
          <w:sz w:val="24"/>
          <w:szCs w:val="24"/>
        </w:rPr>
      </w:pPr>
      <w:r w:rsidRPr="00043E8C">
        <w:rPr>
          <w:sz w:val="24"/>
          <w:szCs w:val="24"/>
        </w:rPr>
        <w:t>Хранение документов осуществляется Администрацией и Управлением в соответствии с правилами государственного архивного дела.</w:t>
      </w:r>
    </w:p>
    <w:p w:rsidR="009C728D" w:rsidRPr="00043E8C" w:rsidRDefault="009C728D" w:rsidP="009C728D">
      <w:pPr>
        <w:pStyle w:val="ConsPlusNormal"/>
        <w:jc w:val="both"/>
        <w:rPr>
          <w:sz w:val="24"/>
          <w:szCs w:val="24"/>
        </w:rPr>
      </w:pPr>
    </w:p>
    <w:p w:rsidR="009C728D" w:rsidRPr="00043E8C" w:rsidRDefault="009C728D" w:rsidP="009C728D">
      <w:pPr>
        <w:pStyle w:val="ConsPlusNormal"/>
        <w:jc w:val="both"/>
        <w:rPr>
          <w:sz w:val="24"/>
          <w:szCs w:val="24"/>
        </w:rPr>
      </w:pPr>
      <w:r w:rsidRPr="00043E8C">
        <w:rPr>
          <w:sz w:val="24"/>
          <w:szCs w:val="24"/>
        </w:rPr>
        <w:t>При электронном документообороте порядок хранения электронных документов устанавливается Администрацией и Управлением.</w:t>
      </w:r>
    </w:p>
    <w:p w:rsidR="009C728D" w:rsidRDefault="009C728D" w:rsidP="009C728D">
      <w:pPr>
        <w:pStyle w:val="ConsPlusNormal"/>
        <w:ind w:firstLine="540"/>
        <w:jc w:val="both"/>
        <w:rPr>
          <w:sz w:val="24"/>
          <w:szCs w:val="24"/>
        </w:rPr>
      </w:pPr>
      <w:r w:rsidRPr="00043E8C">
        <w:rPr>
          <w:sz w:val="24"/>
          <w:szCs w:val="24"/>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и Управлением в соответствии с требованиями, установленными законодательством Российской Фед</w:t>
      </w:r>
      <w:r>
        <w:rPr>
          <w:sz w:val="24"/>
          <w:szCs w:val="24"/>
        </w:rPr>
        <w:t>ерации о государственной тайне.</w:t>
      </w:r>
    </w:p>
    <w:p w:rsidR="009C728D" w:rsidRPr="00043E8C" w:rsidRDefault="009C728D" w:rsidP="009C728D">
      <w:pPr>
        <w:pStyle w:val="ConsPlusNormal"/>
        <w:ind w:firstLine="540"/>
        <w:jc w:val="both"/>
        <w:rPr>
          <w:sz w:val="24"/>
          <w:szCs w:val="24"/>
        </w:rPr>
      </w:pPr>
    </w:p>
    <w:p w:rsidR="009C728D" w:rsidRPr="00043E8C" w:rsidRDefault="009C728D" w:rsidP="009C728D">
      <w:pPr>
        <w:pStyle w:val="ConsPlusNormal"/>
        <w:jc w:val="center"/>
        <w:outlineLvl w:val="1"/>
        <w:rPr>
          <w:sz w:val="24"/>
          <w:szCs w:val="24"/>
        </w:rPr>
      </w:pPr>
      <w:r w:rsidRPr="00043E8C">
        <w:rPr>
          <w:sz w:val="24"/>
          <w:szCs w:val="24"/>
        </w:rPr>
        <w:t>V. Указания по заполнению форм документов,</w:t>
      </w:r>
    </w:p>
    <w:p w:rsidR="009C728D" w:rsidRPr="00043E8C" w:rsidRDefault="009C728D" w:rsidP="009C728D">
      <w:pPr>
        <w:pStyle w:val="ConsPlusNormal"/>
        <w:jc w:val="center"/>
        <w:rPr>
          <w:sz w:val="24"/>
          <w:szCs w:val="24"/>
        </w:rPr>
      </w:pPr>
      <w:r w:rsidRPr="00043E8C">
        <w:rPr>
          <w:sz w:val="24"/>
          <w:szCs w:val="24"/>
        </w:rPr>
        <w:t>представленных в приложениях к Порядку</w:t>
      </w:r>
    </w:p>
    <w:p w:rsidR="009C728D" w:rsidRPr="00043E8C" w:rsidRDefault="009C728D" w:rsidP="009C728D">
      <w:pPr>
        <w:pStyle w:val="ConsPlusNormal"/>
        <w:jc w:val="center"/>
        <w:rPr>
          <w:sz w:val="24"/>
          <w:szCs w:val="24"/>
        </w:rPr>
      </w:pPr>
    </w:p>
    <w:p w:rsidR="009C728D" w:rsidRPr="00043E8C" w:rsidRDefault="009C728D" w:rsidP="009C728D">
      <w:pPr>
        <w:pStyle w:val="ConsPlusNormal"/>
        <w:ind w:firstLine="540"/>
        <w:jc w:val="both"/>
        <w:rPr>
          <w:sz w:val="24"/>
          <w:szCs w:val="24"/>
        </w:rPr>
      </w:pPr>
      <w:r w:rsidRPr="00043E8C">
        <w:rPr>
          <w:sz w:val="24"/>
          <w:szCs w:val="24"/>
        </w:rPr>
        <w:t>5.1. При заполнении форм документов устанавливаются следующие общие правила:</w:t>
      </w:r>
    </w:p>
    <w:p w:rsidR="009C728D" w:rsidRPr="00043E8C" w:rsidRDefault="009C728D" w:rsidP="009C728D">
      <w:pPr>
        <w:pStyle w:val="ConsPlusNormal"/>
        <w:ind w:firstLine="540"/>
        <w:jc w:val="both"/>
        <w:rPr>
          <w:sz w:val="24"/>
          <w:szCs w:val="24"/>
        </w:rPr>
      </w:pPr>
      <w:r w:rsidRPr="00043E8C">
        <w:rPr>
          <w:sz w:val="24"/>
          <w:szCs w:val="24"/>
        </w:rPr>
        <w:t>заголовочная часть формы документа заполняется в обязательном порядке;</w:t>
      </w:r>
    </w:p>
    <w:p w:rsidR="009C728D" w:rsidRPr="00043E8C" w:rsidRDefault="009C728D" w:rsidP="009C728D">
      <w:pPr>
        <w:pStyle w:val="ConsPlusNormal"/>
        <w:ind w:firstLine="540"/>
        <w:jc w:val="both"/>
        <w:rPr>
          <w:sz w:val="24"/>
          <w:szCs w:val="24"/>
        </w:rPr>
      </w:pPr>
      <w:r w:rsidRPr="00043E8C">
        <w:rPr>
          <w:sz w:val="24"/>
          <w:szCs w:val="24"/>
        </w:rPr>
        <w:t>при отсутствии суммовых показателей в документе по соответствующим графе и строке указывается ноль ("0");</w:t>
      </w:r>
    </w:p>
    <w:p w:rsidR="009C728D" w:rsidRPr="00043E8C" w:rsidRDefault="009C728D" w:rsidP="009C728D">
      <w:pPr>
        <w:pStyle w:val="ConsPlusNormal"/>
        <w:ind w:firstLine="540"/>
        <w:jc w:val="both"/>
        <w:rPr>
          <w:sz w:val="24"/>
          <w:szCs w:val="24"/>
        </w:rPr>
      </w:pPr>
      <w:r w:rsidRPr="00043E8C">
        <w:rPr>
          <w:sz w:val="24"/>
          <w:szCs w:val="24"/>
        </w:rPr>
        <w:t>на второй и последующих страницах документа указывается номер документа (при его наличии) и дата формирования документа.</w:t>
      </w:r>
    </w:p>
    <w:p w:rsidR="009C728D" w:rsidRPr="00043E8C" w:rsidRDefault="009C728D" w:rsidP="009C728D">
      <w:pPr>
        <w:pStyle w:val="ConsPlusNormal"/>
        <w:ind w:firstLine="540"/>
        <w:jc w:val="both"/>
        <w:rPr>
          <w:sz w:val="24"/>
          <w:szCs w:val="24"/>
        </w:rPr>
      </w:pPr>
      <w:r w:rsidRPr="00043E8C">
        <w:rPr>
          <w:sz w:val="24"/>
          <w:szCs w:val="24"/>
        </w:rPr>
        <w:t xml:space="preserve">5.2. Формирование </w:t>
      </w:r>
      <w:hyperlink r:id="rId103" w:anchor="P430" w:history="1">
        <w:r w:rsidRPr="002D7C4D">
          <w:rPr>
            <w:rStyle w:val="a3"/>
            <w:color w:val="000000"/>
            <w:sz w:val="24"/>
            <w:szCs w:val="24"/>
            <w:u w:val="none"/>
          </w:rPr>
          <w:t>Заявки</w:t>
        </w:r>
      </w:hyperlink>
      <w:r w:rsidRPr="00043E8C">
        <w:rPr>
          <w:sz w:val="24"/>
          <w:szCs w:val="24"/>
        </w:rPr>
        <w:t xml:space="preserve"> на кассовый расход осуществляется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 xml:space="preserve">В наименовании формы документа указывается номер, присвоенный клиентом, оформляющим </w:t>
      </w:r>
      <w:hyperlink r:id="rId104" w:anchor="P430" w:history="1">
        <w:r w:rsidRPr="002D7C4D">
          <w:rPr>
            <w:rStyle w:val="a3"/>
            <w:color w:val="000000"/>
            <w:sz w:val="24"/>
            <w:szCs w:val="24"/>
            <w:u w:val="none"/>
          </w:rPr>
          <w:t>Заявку</w:t>
        </w:r>
      </w:hyperlink>
      <w:r w:rsidRPr="00043E8C">
        <w:rPr>
          <w:sz w:val="24"/>
          <w:szCs w:val="24"/>
        </w:rPr>
        <w:t xml:space="preserve"> на кассовый расход.</w:t>
      </w:r>
    </w:p>
    <w:p w:rsidR="009C728D" w:rsidRPr="00043E8C" w:rsidRDefault="009C728D" w:rsidP="009C728D">
      <w:pPr>
        <w:pStyle w:val="ConsPlusNormal"/>
        <w:ind w:firstLine="540"/>
        <w:jc w:val="both"/>
        <w:rPr>
          <w:sz w:val="24"/>
          <w:szCs w:val="24"/>
        </w:rPr>
      </w:pPr>
      <w:r w:rsidRPr="00043E8C">
        <w:rPr>
          <w:sz w:val="24"/>
          <w:szCs w:val="24"/>
        </w:rPr>
        <w:t xml:space="preserve">В заголовочной </w:t>
      </w:r>
      <w:hyperlink r:id="rId105" w:anchor="P430" w:history="1">
        <w:r w:rsidRPr="002D7C4D">
          <w:rPr>
            <w:rStyle w:val="a3"/>
            <w:color w:val="000000"/>
            <w:sz w:val="24"/>
            <w:szCs w:val="24"/>
            <w:u w:val="none"/>
          </w:rPr>
          <w:t>части</w:t>
        </w:r>
      </w:hyperlink>
      <w:r w:rsidRPr="002D7C4D">
        <w:rPr>
          <w:color w:val="000000"/>
          <w:sz w:val="24"/>
          <w:szCs w:val="24"/>
        </w:rPr>
        <w:t xml:space="preserve"> </w:t>
      </w:r>
      <w:r w:rsidRPr="00043E8C">
        <w:rPr>
          <w:sz w:val="24"/>
          <w:szCs w:val="24"/>
        </w:rPr>
        <w:t>формы документа указываются:</w:t>
      </w:r>
    </w:p>
    <w:p w:rsidR="009C728D" w:rsidRPr="00043E8C" w:rsidRDefault="009C728D" w:rsidP="009C728D">
      <w:pPr>
        <w:pStyle w:val="ConsPlusNormal"/>
        <w:ind w:firstLine="540"/>
        <w:jc w:val="both"/>
        <w:rPr>
          <w:sz w:val="24"/>
          <w:szCs w:val="24"/>
        </w:rPr>
      </w:pPr>
      <w:r w:rsidRPr="00043E8C">
        <w:rPr>
          <w:sz w:val="24"/>
          <w:szCs w:val="24"/>
        </w:rPr>
        <w:lastRenderedPageBreak/>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06" w:anchor="P430" w:history="1">
        <w:r w:rsidRPr="002D7C4D">
          <w:rPr>
            <w:rStyle w:val="a3"/>
            <w:color w:val="000000"/>
            <w:sz w:val="24"/>
            <w:szCs w:val="24"/>
            <w:u w:val="none"/>
          </w:rPr>
          <w:t>строке</w:t>
        </w:r>
      </w:hyperlink>
      <w:r w:rsidRPr="00043E8C">
        <w:rPr>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107" w:anchor="P430" w:history="1">
        <w:r w:rsidRPr="002D7C4D">
          <w:rPr>
            <w:rStyle w:val="a3"/>
            <w:color w:val="000000"/>
            <w:sz w:val="24"/>
            <w:szCs w:val="24"/>
            <w:u w:val="none"/>
          </w:rPr>
          <w:t>Заявку</w:t>
        </w:r>
      </w:hyperlink>
      <w:r w:rsidRPr="00043E8C">
        <w:rPr>
          <w:sz w:val="24"/>
          <w:szCs w:val="24"/>
        </w:rPr>
        <w:t xml:space="preserve"> на кассовый расход, или главного распорядителя (распорядителя) бюджетных средств в случае формирования </w:t>
      </w:r>
      <w:hyperlink r:id="rId108" w:anchor="P430" w:history="1">
        <w:r w:rsidRPr="002D7C4D">
          <w:rPr>
            <w:rStyle w:val="a3"/>
            <w:color w:val="000000"/>
            <w:sz w:val="24"/>
            <w:szCs w:val="24"/>
            <w:u w:val="none"/>
          </w:rPr>
          <w:t>Заявки</w:t>
        </w:r>
      </w:hyperlink>
      <w:r w:rsidRPr="00043E8C">
        <w:rPr>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C728D" w:rsidRPr="00043E8C" w:rsidRDefault="009C728D" w:rsidP="009C728D">
      <w:pPr>
        <w:pStyle w:val="ConsPlusNormal"/>
        <w:ind w:firstLine="540"/>
        <w:jc w:val="both"/>
        <w:rPr>
          <w:sz w:val="24"/>
          <w:szCs w:val="24"/>
        </w:rPr>
      </w:pPr>
      <w:r w:rsidRPr="00043E8C">
        <w:rPr>
          <w:sz w:val="24"/>
          <w:szCs w:val="24"/>
        </w:rPr>
        <w:t xml:space="preserve">При этом наименование клиента-участника бюджетного процесса в заголовочной </w:t>
      </w:r>
      <w:hyperlink r:id="rId109" w:anchor="P430" w:history="1">
        <w:r w:rsidRPr="002D7C4D">
          <w:rPr>
            <w:rStyle w:val="a3"/>
            <w:color w:val="000000"/>
            <w:sz w:val="24"/>
            <w:szCs w:val="24"/>
            <w:u w:val="none"/>
          </w:rPr>
          <w:t>части</w:t>
        </w:r>
      </w:hyperlink>
      <w:r w:rsidRPr="00043E8C">
        <w:rPr>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110" w:anchor="P430" w:history="1">
        <w:r w:rsidRPr="002D7C4D">
          <w:rPr>
            <w:rStyle w:val="a3"/>
            <w:color w:val="000000"/>
            <w:sz w:val="24"/>
            <w:szCs w:val="24"/>
            <w:u w:val="none"/>
          </w:rPr>
          <w:t>Заявки</w:t>
        </w:r>
      </w:hyperlink>
      <w:r w:rsidRPr="002D7C4D">
        <w:rPr>
          <w:color w:val="000000"/>
          <w:sz w:val="24"/>
          <w:szCs w:val="24"/>
        </w:rPr>
        <w:t xml:space="preserve"> </w:t>
      </w:r>
      <w:r w:rsidRPr="00043E8C">
        <w:rPr>
          <w:sz w:val="24"/>
          <w:szCs w:val="24"/>
        </w:rPr>
        <w:t>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C728D" w:rsidRPr="00043E8C" w:rsidRDefault="009C728D" w:rsidP="009C728D">
      <w:pPr>
        <w:pStyle w:val="ConsPlusNormal"/>
        <w:ind w:firstLine="540"/>
        <w:jc w:val="both"/>
        <w:rPr>
          <w:sz w:val="24"/>
          <w:szCs w:val="24"/>
        </w:rPr>
      </w:pPr>
      <w:r w:rsidRPr="00043E8C">
        <w:rPr>
          <w:sz w:val="24"/>
          <w:szCs w:val="24"/>
        </w:rPr>
        <w:t>Номер лицевого счета клиента, указанный в кодовой зоне, должен соответствовать номеру соответствующего лицевого счета, открытому Администрацией;</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11" w:anchor="P430" w:history="1">
        <w:r w:rsidRPr="002D7C4D">
          <w:rPr>
            <w:rStyle w:val="a3"/>
            <w:color w:val="000000"/>
            <w:sz w:val="24"/>
            <w:szCs w:val="24"/>
            <w:u w:val="none"/>
          </w:rPr>
          <w:t>строке</w:t>
        </w:r>
      </w:hyperlink>
      <w:r w:rsidRPr="00043E8C">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112" w:anchor="P430" w:history="1">
        <w:r w:rsidRPr="002D7C4D">
          <w:rPr>
            <w:rStyle w:val="a3"/>
            <w:color w:val="000000"/>
            <w:sz w:val="24"/>
            <w:szCs w:val="24"/>
            <w:u w:val="none"/>
          </w:rPr>
          <w:t>Заявку</w:t>
        </w:r>
      </w:hyperlink>
      <w:r w:rsidRPr="00043E8C">
        <w:rPr>
          <w:sz w:val="24"/>
          <w:szCs w:val="24"/>
        </w:rPr>
        <w:t xml:space="preserve"> на кассовый расход с отражением в кодовой зоне кода главы.</w:t>
      </w:r>
    </w:p>
    <w:p w:rsidR="009C728D" w:rsidRPr="00043E8C" w:rsidRDefault="009C728D" w:rsidP="009C728D">
      <w:pPr>
        <w:pStyle w:val="ConsPlusNormal"/>
        <w:ind w:firstLine="540"/>
        <w:jc w:val="both"/>
        <w:rPr>
          <w:sz w:val="24"/>
          <w:szCs w:val="24"/>
        </w:rPr>
      </w:pPr>
      <w:r w:rsidRPr="00043E8C">
        <w:rPr>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113" w:anchor="P430" w:history="1">
        <w:r w:rsidRPr="002D7C4D">
          <w:rPr>
            <w:rStyle w:val="a3"/>
            <w:color w:val="000000"/>
            <w:sz w:val="24"/>
            <w:szCs w:val="24"/>
            <w:u w:val="none"/>
          </w:rPr>
          <w:t>Заявки</w:t>
        </w:r>
      </w:hyperlink>
      <w:r w:rsidRPr="00043E8C">
        <w:rPr>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14" w:anchor="P430" w:history="1">
        <w:r w:rsidRPr="002D7C4D">
          <w:rPr>
            <w:rStyle w:val="a3"/>
            <w:color w:val="000000"/>
            <w:sz w:val="24"/>
            <w:szCs w:val="24"/>
            <w:u w:val="none"/>
          </w:rPr>
          <w:t>строке</w:t>
        </w:r>
      </w:hyperlink>
      <w:r w:rsidRPr="00043E8C">
        <w:rPr>
          <w:sz w:val="24"/>
          <w:szCs w:val="24"/>
        </w:rPr>
        <w:t xml:space="preserve"> "Наименование бюджета" - "бюджет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15" w:anchor="P430" w:history="1">
        <w:r w:rsidRPr="002D7C4D">
          <w:rPr>
            <w:rStyle w:val="a3"/>
            <w:color w:val="000000"/>
            <w:sz w:val="24"/>
            <w:szCs w:val="24"/>
            <w:u w:val="none"/>
          </w:rPr>
          <w:t>строке</w:t>
        </w:r>
      </w:hyperlink>
      <w:r w:rsidRPr="00043E8C">
        <w:rPr>
          <w:sz w:val="24"/>
          <w:szCs w:val="24"/>
        </w:rPr>
        <w:t xml:space="preserve"> "Финансовый орган" - "</w:t>
      </w:r>
      <w:r w:rsidRPr="00DF7C37">
        <w:rPr>
          <w:sz w:val="24"/>
          <w:szCs w:val="24"/>
        </w:rPr>
        <w:t xml:space="preserve">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B27FC5" w:rsidP="009C728D">
      <w:pPr>
        <w:pStyle w:val="ConsPlusNormal"/>
        <w:ind w:firstLine="540"/>
        <w:jc w:val="both"/>
        <w:rPr>
          <w:sz w:val="24"/>
          <w:szCs w:val="24"/>
        </w:rPr>
      </w:pPr>
      <w:hyperlink r:id="rId116" w:anchor="P430" w:history="1">
        <w:r w:rsidR="009C728D" w:rsidRPr="002D7C4D">
          <w:rPr>
            <w:rStyle w:val="a3"/>
            <w:color w:val="000000"/>
            <w:sz w:val="24"/>
            <w:szCs w:val="24"/>
            <w:u w:val="none"/>
          </w:rPr>
          <w:t>Строка</w:t>
        </w:r>
      </w:hyperlink>
      <w:r w:rsidR="009C728D" w:rsidRPr="00043E8C">
        <w:rPr>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17" w:anchor="P430" w:history="1">
        <w:r w:rsidRPr="002D7C4D">
          <w:rPr>
            <w:rStyle w:val="a3"/>
            <w:color w:val="000000"/>
            <w:sz w:val="24"/>
            <w:szCs w:val="24"/>
            <w:u w:val="none"/>
          </w:rPr>
          <w:t>строке</w:t>
        </w:r>
      </w:hyperlink>
      <w:r w:rsidRPr="00043E8C">
        <w:rPr>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C728D" w:rsidRPr="00043E8C" w:rsidRDefault="00B27FC5" w:rsidP="009C728D">
      <w:pPr>
        <w:pStyle w:val="ConsPlusNormal"/>
        <w:ind w:firstLine="540"/>
        <w:jc w:val="both"/>
        <w:rPr>
          <w:sz w:val="24"/>
          <w:szCs w:val="24"/>
        </w:rPr>
      </w:pPr>
      <w:hyperlink r:id="rId118" w:anchor="P430" w:history="1">
        <w:r w:rsidR="009C728D" w:rsidRPr="002D7C4D">
          <w:rPr>
            <w:rStyle w:val="a3"/>
            <w:color w:val="000000"/>
            <w:sz w:val="24"/>
            <w:szCs w:val="24"/>
            <w:u w:val="none"/>
          </w:rPr>
          <w:t>Раздел 1</w:t>
        </w:r>
      </w:hyperlink>
      <w:r w:rsidR="009C728D" w:rsidRPr="00043E8C">
        <w:rPr>
          <w:sz w:val="24"/>
          <w:szCs w:val="24"/>
        </w:rPr>
        <w:t>. "Реквизиты документа" Заявки на кассовый расход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19" w:anchor="P430" w:history="1">
        <w:r w:rsidRPr="002D7C4D">
          <w:rPr>
            <w:rStyle w:val="a3"/>
            <w:color w:val="000000"/>
            <w:sz w:val="24"/>
            <w:szCs w:val="24"/>
            <w:u w:val="none"/>
          </w:rPr>
          <w:t>графе 1</w:t>
        </w:r>
      </w:hyperlink>
      <w:r w:rsidRPr="00043E8C">
        <w:rPr>
          <w:sz w:val="24"/>
          <w:szCs w:val="24"/>
        </w:rPr>
        <w:t xml:space="preserve"> - порядковый номер записи по строке;</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20" w:anchor="P430" w:history="1">
        <w:r w:rsidRPr="002D7C4D">
          <w:rPr>
            <w:rStyle w:val="a3"/>
            <w:color w:val="000000"/>
            <w:sz w:val="24"/>
            <w:szCs w:val="24"/>
            <w:u w:val="none"/>
          </w:rPr>
          <w:t>графах 2</w:t>
        </w:r>
      </w:hyperlink>
      <w:r w:rsidRPr="002D7C4D">
        <w:rPr>
          <w:color w:val="000000"/>
          <w:sz w:val="24"/>
          <w:szCs w:val="24"/>
        </w:rPr>
        <w:t xml:space="preserve">, </w:t>
      </w:r>
      <w:hyperlink r:id="rId121" w:anchor="P430" w:history="1">
        <w:r w:rsidRPr="002D7C4D">
          <w:rPr>
            <w:rStyle w:val="a3"/>
            <w:color w:val="000000"/>
            <w:sz w:val="24"/>
            <w:szCs w:val="24"/>
            <w:u w:val="none"/>
          </w:rPr>
          <w:t>3</w:t>
        </w:r>
      </w:hyperlink>
      <w:r w:rsidRPr="00043E8C">
        <w:rPr>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2" w:history="1">
        <w:r w:rsidRPr="002D7C4D">
          <w:rPr>
            <w:rStyle w:val="a3"/>
            <w:color w:val="000000"/>
            <w:sz w:val="24"/>
            <w:szCs w:val="24"/>
            <w:u w:val="none"/>
          </w:rPr>
          <w:t>Общероссийскому классификатору валют</w:t>
        </w:r>
      </w:hyperlink>
      <w:r w:rsidRPr="00043E8C">
        <w:rPr>
          <w:sz w:val="24"/>
          <w:szCs w:val="24"/>
        </w:rPr>
        <w:t xml:space="preserve"> (далее - ОКВ);</w:t>
      </w:r>
    </w:p>
    <w:p w:rsidR="009C728D" w:rsidRPr="00043E8C" w:rsidRDefault="009C728D" w:rsidP="009C728D">
      <w:pPr>
        <w:pStyle w:val="ConsPlusNormal"/>
        <w:ind w:firstLine="540"/>
        <w:jc w:val="both"/>
        <w:rPr>
          <w:sz w:val="24"/>
          <w:szCs w:val="24"/>
        </w:rPr>
      </w:pPr>
      <w:r w:rsidRPr="00043E8C">
        <w:rPr>
          <w:sz w:val="24"/>
          <w:szCs w:val="24"/>
        </w:rPr>
        <w:lastRenderedPageBreak/>
        <w:t xml:space="preserve">в </w:t>
      </w:r>
      <w:hyperlink r:id="rId123" w:anchor="P430" w:history="1">
        <w:r w:rsidRPr="002D7C4D">
          <w:rPr>
            <w:rStyle w:val="a3"/>
            <w:color w:val="000000"/>
            <w:sz w:val="24"/>
            <w:szCs w:val="24"/>
            <w:u w:val="none"/>
          </w:rPr>
          <w:t>графе 4</w:t>
        </w:r>
      </w:hyperlink>
      <w:r w:rsidRPr="00043E8C">
        <w:rPr>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124" w:anchor="P430" w:history="1">
        <w:r w:rsidRPr="002D7C4D">
          <w:rPr>
            <w:rStyle w:val="a3"/>
            <w:color w:val="000000"/>
            <w:sz w:val="24"/>
            <w:szCs w:val="24"/>
            <w:u w:val="none"/>
          </w:rPr>
          <w:t>графах 2</w:t>
        </w:r>
      </w:hyperlink>
      <w:r w:rsidRPr="002D7C4D">
        <w:rPr>
          <w:color w:val="000000"/>
          <w:sz w:val="24"/>
          <w:szCs w:val="24"/>
        </w:rPr>
        <w:t xml:space="preserve">, </w:t>
      </w:r>
      <w:hyperlink r:id="rId125" w:anchor="P430" w:history="1">
        <w:r w:rsidRPr="002D7C4D">
          <w:rPr>
            <w:rStyle w:val="a3"/>
            <w:color w:val="000000"/>
            <w:sz w:val="24"/>
            <w:szCs w:val="24"/>
            <w:u w:val="none"/>
          </w:rPr>
          <w:t>3</w:t>
        </w:r>
      </w:hyperlink>
      <w:r w:rsidRPr="00043E8C">
        <w:rPr>
          <w:sz w:val="24"/>
          <w:szCs w:val="24"/>
        </w:rPr>
        <w:t xml:space="preserve"> указываются соответственно сумма в валюте обязательства и код по </w:t>
      </w:r>
      <w:hyperlink r:id="rId126" w:history="1">
        <w:r w:rsidRPr="002D7C4D">
          <w:rPr>
            <w:rStyle w:val="a3"/>
            <w:color w:val="000000"/>
            <w:sz w:val="24"/>
            <w:szCs w:val="24"/>
            <w:u w:val="none"/>
          </w:rPr>
          <w:t>ОКВ</w:t>
        </w:r>
      </w:hyperlink>
      <w:r w:rsidRPr="00043E8C">
        <w:rPr>
          <w:sz w:val="24"/>
          <w:szCs w:val="24"/>
        </w:rPr>
        <w:t xml:space="preserve">, в </w:t>
      </w:r>
      <w:hyperlink r:id="rId127" w:anchor="P430" w:history="1">
        <w:r w:rsidRPr="002D7C4D">
          <w:rPr>
            <w:rStyle w:val="a3"/>
            <w:color w:val="000000"/>
            <w:sz w:val="24"/>
            <w:szCs w:val="24"/>
            <w:u w:val="none"/>
          </w:rPr>
          <w:t>графе 4</w:t>
        </w:r>
      </w:hyperlink>
      <w:r w:rsidRPr="00043E8C">
        <w:rPr>
          <w:sz w:val="24"/>
          <w:szCs w:val="24"/>
        </w:rPr>
        <w:t xml:space="preserve"> - сумма выплаты в рублях);</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28" w:anchor="P430" w:history="1">
        <w:r w:rsidRPr="002D7C4D">
          <w:rPr>
            <w:rStyle w:val="a3"/>
            <w:color w:val="000000"/>
            <w:sz w:val="24"/>
            <w:szCs w:val="24"/>
            <w:u w:val="none"/>
          </w:rPr>
          <w:t>графе 5</w:t>
        </w:r>
      </w:hyperlink>
      <w:r w:rsidRPr="00043E8C">
        <w:rPr>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29" w:anchor="P430" w:history="1">
        <w:r w:rsidRPr="002D7C4D">
          <w:rPr>
            <w:rStyle w:val="a3"/>
            <w:color w:val="000000"/>
            <w:sz w:val="24"/>
            <w:szCs w:val="24"/>
            <w:u w:val="none"/>
          </w:rPr>
          <w:t>графе 6</w:t>
        </w:r>
      </w:hyperlink>
      <w:r w:rsidRPr="00043E8C">
        <w:rPr>
          <w:sz w:val="24"/>
          <w:szCs w:val="24"/>
        </w:rPr>
        <w:t xml:space="preserve"> - сумма НДС в валюте заявки (при необходимости);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30" w:anchor="P430" w:history="1">
        <w:r w:rsidRPr="002D7C4D">
          <w:rPr>
            <w:rStyle w:val="a3"/>
            <w:color w:val="000000"/>
            <w:sz w:val="24"/>
            <w:szCs w:val="24"/>
            <w:u w:val="none"/>
          </w:rPr>
          <w:t>графах 7</w:t>
        </w:r>
      </w:hyperlink>
      <w:r w:rsidRPr="002D7C4D">
        <w:rPr>
          <w:color w:val="000000"/>
          <w:sz w:val="24"/>
          <w:szCs w:val="24"/>
        </w:rPr>
        <w:t xml:space="preserve">, </w:t>
      </w:r>
      <w:hyperlink r:id="rId131" w:anchor="P430" w:history="1">
        <w:r w:rsidRPr="002D7C4D">
          <w:rPr>
            <w:rStyle w:val="a3"/>
            <w:color w:val="000000"/>
            <w:sz w:val="24"/>
            <w:szCs w:val="24"/>
            <w:u w:val="none"/>
          </w:rPr>
          <w:t>8</w:t>
        </w:r>
      </w:hyperlink>
      <w:r w:rsidRPr="002D7C4D">
        <w:rPr>
          <w:color w:val="000000"/>
          <w:sz w:val="24"/>
          <w:szCs w:val="24"/>
        </w:rPr>
        <w:t xml:space="preserve">, </w:t>
      </w:r>
      <w:hyperlink r:id="rId132" w:anchor="P430" w:history="1">
        <w:r w:rsidRPr="002D7C4D">
          <w:rPr>
            <w:rStyle w:val="a3"/>
            <w:color w:val="000000"/>
            <w:sz w:val="24"/>
            <w:szCs w:val="24"/>
            <w:u w:val="none"/>
          </w:rPr>
          <w:t>9</w:t>
        </w:r>
      </w:hyperlink>
      <w:r w:rsidRPr="00043E8C">
        <w:rPr>
          <w:sz w:val="24"/>
          <w:szCs w:val="24"/>
        </w:rPr>
        <w:t xml:space="preserve"> - соответственно очередность, вид, назначение платежа.</w:t>
      </w:r>
    </w:p>
    <w:p w:rsidR="009C728D" w:rsidRPr="00043E8C" w:rsidRDefault="009C728D" w:rsidP="009C728D">
      <w:pPr>
        <w:pStyle w:val="ConsPlusNormal"/>
        <w:ind w:firstLine="540"/>
        <w:jc w:val="both"/>
        <w:rPr>
          <w:sz w:val="24"/>
          <w:szCs w:val="24"/>
        </w:rPr>
      </w:pPr>
      <w:r w:rsidRPr="00043E8C">
        <w:rPr>
          <w:sz w:val="24"/>
          <w:szCs w:val="24"/>
        </w:rPr>
        <w:t xml:space="preserve">При этом в </w:t>
      </w:r>
      <w:hyperlink r:id="rId133" w:anchor="P430" w:history="1">
        <w:r w:rsidRPr="002D7C4D">
          <w:rPr>
            <w:rStyle w:val="a3"/>
            <w:color w:val="000000"/>
            <w:sz w:val="24"/>
            <w:szCs w:val="24"/>
            <w:u w:val="none"/>
          </w:rPr>
          <w:t>графе 9</w:t>
        </w:r>
      </w:hyperlink>
      <w:r w:rsidRPr="00043E8C">
        <w:rPr>
          <w:sz w:val="24"/>
          <w:szCs w:val="24"/>
        </w:rPr>
        <w:t xml:space="preserve"> указывается назначение платежа.</w:t>
      </w:r>
    </w:p>
    <w:p w:rsidR="009C728D" w:rsidRPr="00043E8C" w:rsidRDefault="009C728D" w:rsidP="009C728D">
      <w:pPr>
        <w:pStyle w:val="ConsPlusNormal"/>
        <w:ind w:firstLine="540"/>
        <w:jc w:val="both"/>
        <w:rPr>
          <w:sz w:val="24"/>
          <w:szCs w:val="24"/>
        </w:rPr>
      </w:pPr>
      <w:r w:rsidRPr="00043E8C">
        <w:rPr>
          <w:sz w:val="24"/>
          <w:szCs w:val="24"/>
        </w:rPr>
        <w:t xml:space="preserve">При этом если </w:t>
      </w:r>
      <w:hyperlink r:id="rId134" w:anchor="P430" w:history="1">
        <w:r w:rsidRPr="002D7C4D">
          <w:rPr>
            <w:rStyle w:val="a3"/>
            <w:color w:val="000000"/>
            <w:sz w:val="24"/>
            <w:szCs w:val="24"/>
            <w:u w:val="none"/>
          </w:rPr>
          <w:t>Заявка</w:t>
        </w:r>
      </w:hyperlink>
      <w:r w:rsidRPr="002D7C4D">
        <w:rPr>
          <w:color w:val="000000"/>
          <w:sz w:val="24"/>
          <w:szCs w:val="24"/>
        </w:rPr>
        <w:t xml:space="preserve"> </w:t>
      </w:r>
      <w:r w:rsidRPr="00043E8C">
        <w:rPr>
          <w:sz w:val="24"/>
          <w:szCs w:val="24"/>
        </w:rPr>
        <w:t xml:space="preserve">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135" w:anchor="P430" w:history="1">
        <w:r w:rsidRPr="002D7C4D">
          <w:rPr>
            <w:rStyle w:val="a3"/>
            <w:color w:val="000000"/>
            <w:sz w:val="24"/>
            <w:szCs w:val="24"/>
            <w:u w:val="none"/>
          </w:rPr>
          <w:t>графе 9</w:t>
        </w:r>
      </w:hyperlink>
      <w:r w:rsidRPr="00043E8C">
        <w:rPr>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C728D" w:rsidRPr="00043E8C" w:rsidRDefault="00B27FC5" w:rsidP="009C728D">
      <w:pPr>
        <w:pStyle w:val="ConsPlusNormal"/>
        <w:spacing w:before="220"/>
        <w:ind w:firstLine="540"/>
        <w:jc w:val="both"/>
        <w:rPr>
          <w:sz w:val="24"/>
          <w:szCs w:val="24"/>
        </w:rPr>
      </w:pPr>
      <w:hyperlink r:id="rId136" w:anchor="P430" w:history="1">
        <w:r w:rsidR="009C728D" w:rsidRPr="002D7C4D">
          <w:rPr>
            <w:rStyle w:val="a3"/>
            <w:color w:val="000000"/>
            <w:sz w:val="24"/>
            <w:szCs w:val="24"/>
            <w:u w:val="none"/>
          </w:rPr>
          <w:t>Раздел 2</w:t>
        </w:r>
      </w:hyperlink>
      <w:r w:rsidR="009C728D" w:rsidRPr="002D7C4D">
        <w:rPr>
          <w:color w:val="000000"/>
          <w:sz w:val="24"/>
          <w:szCs w:val="24"/>
        </w:rPr>
        <w:t>.</w:t>
      </w:r>
      <w:r w:rsidR="009C728D" w:rsidRPr="00043E8C">
        <w:rPr>
          <w:sz w:val="24"/>
          <w:szCs w:val="24"/>
        </w:rPr>
        <w:t xml:space="preserve"> "Реквизиты документа-основания" Заявки на кассовый расход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 xml:space="preserve">По каждой строке в </w:t>
      </w:r>
      <w:hyperlink r:id="rId137" w:anchor="P430" w:history="1">
        <w:r w:rsidRPr="002D7C4D">
          <w:rPr>
            <w:rStyle w:val="a3"/>
            <w:color w:val="000000"/>
            <w:sz w:val="24"/>
            <w:szCs w:val="24"/>
            <w:u w:val="none"/>
          </w:rPr>
          <w:t>графах 1</w:t>
        </w:r>
      </w:hyperlink>
      <w:r w:rsidRPr="002D7C4D">
        <w:rPr>
          <w:color w:val="000000"/>
          <w:sz w:val="24"/>
          <w:szCs w:val="24"/>
        </w:rPr>
        <w:t xml:space="preserve">, </w:t>
      </w:r>
      <w:hyperlink r:id="rId138" w:anchor="P430" w:history="1">
        <w:r w:rsidRPr="002D7C4D">
          <w:rPr>
            <w:rStyle w:val="a3"/>
            <w:color w:val="000000"/>
            <w:sz w:val="24"/>
            <w:szCs w:val="24"/>
            <w:u w:val="none"/>
          </w:rPr>
          <w:t>2</w:t>
        </w:r>
      </w:hyperlink>
      <w:r w:rsidRPr="002D7C4D">
        <w:rPr>
          <w:color w:val="000000"/>
          <w:sz w:val="24"/>
          <w:szCs w:val="24"/>
        </w:rPr>
        <w:t xml:space="preserve">, </w:t>
      </w:r>
      <w:hyperlink r:id="rId139" w:anchor="P430" w:history="1">
        <w:r w:rsidRPr="002D7C4D">
          <w:rPr>
            <w:rStyle w:val="a3"/>
            <w:color w:val="000000"/>
            <w:sz w:val="24"/>
            <w:szCs w:val="24"/>
            <w:u w:val="none"/>
          </w:rPr>
          <w:t>3</w:t>
        </w:r>
      </w:hyperlink>
      <w:r w:rsidRPr="002D7C4D">
        <w:rPr>
          <w:color w:val="000000"/>
          <w:sz w:val="24"/>
          <w:szCs w:val="24"/>
        </w:rPr>
        <w:t xml:space="preserve">, </w:t>
      </w:r>
      <w:hyperlink r:id="rId140" w:anchor="P430" w:history="1">
        <w:r w:rsidRPr="002D7C4D">
          <w:rPr>
            <w:rStyle w:val="a3"/>
            <w:color w:val="000000"/>
            <w:sz w:val="24"/>
            <w:szCs w:val="24"/>
            <w:u w:val="none"/>
          </w:rPr>
          <w:t>4</w:t>
        </w:r>
      </w:hyperlink>
      <w:r w:rsidRPr="002D7C4D">
        <w:rPr>
          <w:color w:val="000000"/>
          <w:sz w:val="24"/>
          <w:szCs w:val="24"/>
        </w:rPr>
        <w:t xml:space="preserve">, </w:t>
      </w:r>
      <w:hyperlink r:id="rId141" w:anchor="P430" w:history="1">
        <w:r w:rsidRPr="002D7C4D">
          <w:rPr>
            <w:rStyle w:val="a3"/>
            <w:color w:val="000000"/>
            <w:sz w:val="24"/>
            <w:szCs w:val="24"/>
            <w:u w:val="none"/>
          </w:rPr>
          <w:t>5</w:t>
        </w:r>
      </w:hyperlink>
      <w:r w:rsidRPr="00043E8C">
        <w:rPr>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C728D" w:rsidRPr="00043E8C" w:rsidRDefault="009C728D" w:rsidP="009C728D">
      <w:pPr>
        <w:pStyle w:val="ConsPlusNormal"/>
        <w:jc w:val="both"/>
        <w:rPr>
          <w:sz w:val="24"/>
          <w:szCs w:val="24"/>
        </w:rPr>
      </w:pPr>
    </w:p>
    <w:p w:rsidR="009C728D" w:rsidRPr="00043E8C" w:rsidRDefault="009C728D" w:rsidP="009C728D">
      <w:pPr>
        <w:pStyle w:val="ConsPlusNormal"/>
        <w:ind w:firstLine="540"/>
        <w:jc w:val="both"/>
        <w:rPr>
          <w:sz w:val="24"/>
          <w:szCs w:val="24"/>
        </w:rPr>
      </w:pPr>
      <w:r w:rsidRPr="00043E8C">
        <w:rPr>
          <w:sz w:val="24"/>
          <w:szCs w:val="24"/>
        </w:rPr>
        <w:t xml:space="preserve">Если заполняется </w:t>
      </w:r>
      <w:hyperlink r:id="rId142" w:anchor="P430" w:history="1">
        <w:r w:rsidRPr="002D7C4D">
          <w:rPr>
            <w:rStyle w:val="a3"/>
            <w:color w:val="000000"/>
            <w:sz w:val="24"/>
            <w:szCs w:val="24"/>
            <w:u w:val="none"/>
          </w:rPr>
          <w:t>раздел 2</w:t>
        </w:r>
      </w:hyperlink>
      <w:r w:rsidRPr="00043E8C">
        <w:rPr>
          <w:sz w:val="24"/>
          <w:szCs w:val="24"/>
        </w:rPr>
        <w:t xml:space="preserve">, </w:t>
      </w:r>
      <w:hyperlink r:id="rId143" w:anchor="P430" w:history="1">
        <w:r w:rsidRPr="002D7C4D">
          <w:rPr>
            <w:rStyle w:val="a3"/>
            <w:color w:val="000000"/>
            <w:sz w:val="24"/>
            <w:szCs w:val="24"/>
            <w:u w:val="none"/>
          </w:rPr>
          <w:t>раздел 4</w:t>
        </w:r>
      </w:hyperlink>
      <w:r w:rsidRPr="00043E8C">
        <w:rPr>
          <w:sz w:val="24"/>
          <w:szCs w:val="24"/>
        </w:rPr>
        <w:t xml:space="preserve"> Заявки на кассовый расход не заполняется.</w:t>
      </w:r>
    </w:p>
    <w:p w:rsidR="009C728D" w:rsidRPr="00043E8C" w:rsidRDefault="00B27FC5" w:rsidP="009C728D">
      <w:pPr>
        <w:pStyle w:val="ConsPlusNormal"/>
        <w:ind w:firstLine="540"/>
        <w:jc w:val="both"/>
        <w:rPr>
          <w:sz w:val="24"/>
          <w:szCs w:val="24"/>
        </w:rPr>
      </w:pPr>
      <w:hyperlink r:id="rId144" w:anchor="P430" w:history="1">
        <w:r w:rsidR="009C728D" w:rsidRPr="002D7C4D">
          <w:rPr>
            <w:rStyle w:val="a3"/>
            <w:color w:val="000000"/>
            <w:sz w:val="24"/>
            <w:szCs w:val="24"/>
            <w:u w:val="none"/>
          </w:rPr>
          <w:t>Раздел 3</w:t>
        </w:r>
      </w:hyperlink>
      <w:r w:rsidR="009C728D" w:rsidRPr="00043E8C">
        <w:rPr>
          <w:sz w:val="24"/>
          <w:szCs w:val="24"/>
        </w:rPr>
        <w:t>. "Реквизиты контрагента" Заявки на кассовый расход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45" w:anchor="P430" w:history="1">
        <w:r w:rsidRPr="002D7C4D">
          <w:rPr>
            <w:rStyle w:val="a3"/>
            <w:color w:val="000000"/>
            <w:sz w:val="24"/>
            <w:szCs w:val="24"/>
            <w:u w:val="none"/>
          </w:rPr>
          <w:t>графах 1</w:t>
        </w:r>
      </w:hyperlink>
      <w:r w:rsidRPr="002D7C4D">
        <w:rPr>
          <w:color w:val="000000"/>
          <w:sz w:val="24"/>
          <w:szCs w:val="24"/>
        </w:rPr>
        <w:t xml:space="preserve">, </w:t>
      </w:r>
      <w:hyperlink r:id="rId146" w:anchor="P430" w:history="1">
        <w:r w:rsidRPr="002D7C4D">
          <w:rPr>
            <w:rStyle w:val="a3"/>
            <w:color w:val="000000"/>
            <w:sz w:val="24"/>
            <w:szCs w:val="24"/>
            <w:u w:val="none"/>
          </w:rPr>
          <w:t>2</w:t>
        </w:r>
      </w:hyperlink>
      <w:r w:rsidRPr="002D7C4D">
        <w:rPr>
          <w:color w:val="000000"/>
          <w:sz w:val="24"/>
          <w:szCs w:val="24"/>
        </w:rPr>
        <w:t xml:space="preserve">, </w:t>
      </w:r>
      <w:hyperlink r:id="rId147" w:anchor="P430" w:history="1">
        <w:r w:rsidRPr="002D7C4D">
          <w:rPr>
            <w:rStyle w:val="a3"/>
            <w:color w:val="000000"/>
            <w:sz w:val="24"/>
            <w:szCs w:val="24"/>
            <w:u w:val="none"/>
          </w:rPr>
          <w:t>3</w:t>
        </w:r>
      </w:hyperlink>
      <w:r w:rsidRPr="002D7C4D">
        <w:rPr>
          <w:color w:val="000000"/>
          <w:sz w:val="24"/>
          <w:szCs w:val="24"/>
        </w:rPr>
        <w:t xml:space="preserve">, </w:t>
      </w:r>
      <w:hyperlink r:id="rId148" w:anchor="P430" w:history="1">
        <w:r w:rsidRPr="002D7C4D">
          <w:rPr>
            <w:rStyle w:val="a3"/>
            <w:color w:val="000000"/>
            <w:sz w:val="24"/>
            <w:szCs w:val="24"/>
            <w:u w:val="none"/>
          </w:rPr>
          <w:t>4</w:t>
        </w:r>
      </w:hyperlink>
      <w:r w:rsidRPr="002D7C4D">
        <w:rPr>
          <w:color w:val="000000"/>
          <w:sz w:val="24"/>
          <w:szCs w:val="24"/>
        </w:rPr>
        <w:t xml:space="preserve">, </w:t>
      </w:r>
      <w:hyperlink r:id="rId149" w:anchor="P430" w:history="1">
        <w:r w:rsidRPr="002D7C4D">
          <w:rPr>
            <w:rStyle w:val="a3"/>
            <w:color w:val="000000"/>
            <w:sz w:val="24"/>
            <w:szCs w:val="24"/>
            <w:u w:val="none"/>
          </w:rPr>
          <w:t>5</w:t>
        </w:r>
      </w:hyperlink>
      <w:r w:rsidRPr="00043E8C">
        <w:rPr>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C728D" w:rsidRPr="00043E8C" w:rsidRDefault="009C728D" w:rsidP="009C728D">
      <w:pPr>
        <w:pStyle w:val="ConsPlusNormal"/>
        <w:ind w:firstLine="540"/>
        <w:jc w:val="both"/>
        <w:rPr>
          <w:sz w:val="24"/>
          <w:szCs w:val="24"/>
        </w:rPr>
      </w:pPr>
      <w:r w:rsidRPr="00043E8C">
        <w:rPr>
          <w:sz w:val="24"/>
          <w:szCs w:val="24"/>
        </w:rPr>
        <w:t xml:space="preserve">Лицевой счет контрагента указывается в </w:t>
      </w:r>
      <w:hyperlink r:id="rId150" w:anchor="P430" w:history="1">
        <w:r w:rsidRPr="002D7C4D">
          <w:rPr>
            <w:rStyle w:val="a3"/>
            <w:color w:val="000000"/>
            <w:sz w:val="24"/>
            <w:szCs w:val="24"/>
            <w:u w:val="none"/>
          </w:rPr>
          <w:t>графе 4</w:t>
        </w:r>
      </w:hyperlink>
      <w:r w:rsidRPr="002D7C4D">
        <w:rPr>
          <w:color w:val="000000"/>
          <w:sz w:val="24"/>
          <w:szCs w:val="24"/>
        </w:rPr>
        <w:t xml:space="preserve"> </w:t>
      </w:r>
      <w:r w:rsidRPr="00043E8C">
        <w:rPr>
          <w:sz w:val="24"/>
          <w:szCs w:val="24"/>
        </w:rPr>
        <w:t>в случае, если контрагент является участником бюджетного процесса, лицевой счет которого открыт в Администрации;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51" w:anchor="P430" w:history="1">
        <w:r w:rsidRPr="002D7C4D">
          <w:rPr>
            <w:rStyle w:val="a3"/>
            <w:color w:val="000000"/>
            <w:sz w:val="24"/>
            <w:szCs w:val="24"/>
            <w:u w:val="none"/>
          </w:rPr>
          <w:t>графах 6</w:t>
        </w:r>
      </w:hyperlink>
      <w:r w:rsidRPr="002D7C4D">
        <w:rPr>
          <w:color w:val="000000"/>
          <w:sz w:val="24"/>
          <w:szCs w:val="24"/>
        </w:rPr>
        <w:t xml:space="preserve">, </w:t>
      </w:r>
      <w:hyperlink r:id="rId152" w:anchor="P430" w:history="1">
        <w:r w:rsidRPr="002D7C4D">
          <w:rPr>
            <w:rStyle w:val="a3"/>
            <w:color w:val="000000"/>
            <w:sz w:val="24"/>
            <w:szCs w:val="24"/>
            <w:u w:val="none"/>
          </w:rPr>
          <w:t>7</w:t>
        </w:r>
      </w:hyperlink>
      <w:r w:rsidRPr="002D7C4D">
        <w:rPr>
          <w:color w:val="000000"/>
          <w:sz w:val="24"/>
          <w:szCs w:val="24"/>
        </w:rPr>
        <w:t xml:space="preserve">, </w:t>
      </w:r>
      <w:hyperlink r:id="rId153" w:anchor="P430" w:history="1">
        <w:r w:rsidRPr="002D7C4D">
          <w:rPr>
            <w:rStyle w:val="a3"/>
            <w:color w:val="000000"/>
            <w:sz w:val="24"/>
            <w:szCs w:val="24"/>
            <w:u w:val="none"/>
          </w:rPr>
          <w:t>8</w:t>
        </w:r>
      </w:hyperlink>
      <w:r w:rsidRPr="002D7C4D">
        <w:rPr>
          <w:color w:val="000000"/>
          <w:sz w:val="24"/>
          <w:szCs w:val="24"/>
        </w:rPr>
        <w:t xml:space="preserve"> </w:t>
      </w:r>
      <w:r w:rsidRPr="00043E8C">
        <w:rPr>
          <w:sz w:val="24"/>
          <w:szCs w:val="24"/>
        </w:rPr>
        <w:t>- наименование, БИК, номер корреспондентского счета банка, в котором открыт счет контрагента.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54" w:anchor="P430" w:history="1">
        <w:r w:rsidRPr="002D7C4D">
          <w:rPr>
            <w:rStyle w:val="a3"/>
            <w:color w:val="000000"/>
            <w:sz w:val="24"/>
            <w:szCs w:val="24"/>
            <w:u w:val="none"/>
          </w:rPr>
          <w:t>разделе 3</w:t>
        </w:r>
      </w:hyperlink>
      <w:r w:rsidRPr="00043E8C">
        <w:rPr>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C728D" w:rsidRPr="00043E8C" w:rsidRDefault="00B27FC5" w:rsidP="009C728D">
      <w:pPr>
        <w:pStyle w:val="ConsPlusNormal"/>
        <w:ind w:firstLine="540"/>
        <w:jc w:val="both"/>
        <w:rPr>
          <w:sz w:val="24"/>
          <w:szCs w:val="24"/>
        </w:rPr>
      </w:pPr>
      <w:hyperlink r:id="rId155" w:anchor="P430" w:history="1">
        <w:r w:rsidR="009C728D" w:rsidRPr="002D7C4D">
          <w:rPr>
            <w:rStyle w:val="a3"/>
            <w:color w:val="000000"/>
            <w:sz w:val="24"/>
            <w:szCs w:val="24"/>
            <w:u w:val="none"/>
          </w:rPr>
          <w:t>Раздел 4</w:t>
        </w:r>
      </w:hyperlink>
      <w:r w:rsidR="009C728D" w:rsidRPr="00043E8C">
        <w:rPr>
          <w:sz w:val="24"/>
          <w:szCs w:val="24"/>
        </w:rPr>
        <w:t>. "Реквизиты налоговых платежей" Заявки на кассовый расход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56" w:anchor="P430" w:history="1">
        <w:r w:rsidRPr="002D7C4D">
          <w:rPr>
            <w:rStyle w:val="a3"/>
            <w:color w:val="000000"/>
            <w:sz w:val="24"/>
            <w:szCs w:val="24"/>
            <w:u w:val="none"/>
          </w:rPr>
          <w:t>графе 1</w:t>
        </w:r>
      </w:hyperlink>
      <w:r w:rsidRPr="002D7C4D">
        <w:rPr>
          <w:color w:val="000000"/>
          <w:sz w:val="24"/>
          <w:szCs w:val="24"/>
        </w:rPr>
        <w:t xml:space="preserve"> </w:t>
      </w:r>
      <w:r w:rsidRPr="00043E8C">
        <w:rPr>
          <w:sz w:val="24"/>
          <w:szCs w:val="24"/>
        </w:rPr>
        <w:t>- статус налогоплательщика;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57" w:anchor="P430" w:history="1">
        <w:r w:rsidRPr="002D7C4D">
          <w:rPr>
            <w:rStyle w:val="a3"/>
            <w:color w:val="000000"/>
            <w:sz w:val="24"/>
            <w:szCs w:val="24"/>
            <w:u w:val="none"/>
          </w:rPr>
          <w:t>графах 2</w:t>
        </w:r>
      </w:hyperlink>
      <w:r w:rsidRPr="002D7C4D">
        <w:rPr>
          <w:color w:val="000000"/>
          <w:sz w:val="24"/>
          <w:szCs w:val="24"/>
        </w:rPr>
        <w:t xml:space="preserve">, </w:t>
      </w:r>
      <w:hyperlink r:id="rId158" w:anchor="P430" w:history="1">
        <w:r w:rsidRPr="002D7C4D">
          <w:rPr>
            <w:rStyle w:val="a3"/>
            <w:color w:val="000000"/>
            <w:sz w:val="24"/>
            <w:szCs w:val="24"/>
            <w:u w:val="none"/>
          </w:rPr>
          <w:t>3</w:t>
        </w:r>
      </w:hyperlink>
      <w:r w:rsidRPr="00043E8C">
        <w:rPr>
          <w:sz w:val="24"/>
          <w:szCs w:val="24"/>
        </w:rPr>
        <w:t xml:space="preserve"> - соответственно коды бюджетной классификации и коды по </w:t>
      </w:r>
      <w:hyperlink r:id="rId159" w:history="1">
        <w:r w:rsidRPr="002D7C4D">
          <w:rPr>
            <w:rStyle w:val="a3"/>
            <w:color w:val="000000"/>
            <w:sz w:val="24"/>
            <w:szCs w:val="24"/>
            <w:u w:val="none"/>
          </w:rPr>
          <w:t>Общероссийскому классификатору</w:t>
        </w:r>
      </w:hyperlink>
      <w:r w:rsidRPr="00043E8C">
        <w:rPr>
          <w:sz w:val="24"/>
          <w:szCs w:val="24"/>
        </w:rPr>
        <w:t xml:space="preserve"> территорий муниципальных образований (далее - коды ОКТМО);</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60" w:anchor="P430" w:history="1">
        <w:r w:rsidRPr="002D7C4D">
          <w:rPr>
            <w:rStyle w:val="a3"/>
            <w:color w:val="000000"/>
            <w:sz w:val="24"/>
            <w:szCs w:val="24"/>
            <w:u w:val="none"/>
          </w:rPr>
          <w:t>графах 4</w:t>
        </w:r>
      </w:hyperlink>
      <w:r w:rsidRPr="002D7C4D">
        <w:rPr>
          <w:color w:val="000000"/>
          <w:sz w:val="24"/>
          <w:szCs w:val="24"/>
        </w:rPr>
        <w:t xml:space="preserve">, </w:t>
      </w:r>
      <w:hyperlink r:id="rId161" w:anchor="P430" w:history="1">
        <w:r w:rsidRPr="002D7C4D">
          <w:rPr>
            <w:rStyle w:val="a3"/>
            <w:color w:val="000000"/>
            <w:sz w:val="24"/>
            <w:szCs w:val="24"/>
            <w:u w:val="none"/>
          </w:rPr>
          <w:t>8</w:t>
        </w:r>
      </w:hyperlink>
      <w:r w:rsidRPr="002D7C4D">
        <w:rPr>
          <w:color w:val="000000"/>
          <w:sz w:val="24"/>
          <w:szCs w:val="24"/>
        </w:rPr>
        <w:t xml:space="preserve"> </w:t>
      </w:r>
      <w:r w:rsidRPr="00043E8C">
        <w:rPr>
          <w:sz w:val="24"/>
          <w:szCs w:val="24"/>
        </w:rPr>
        <w:t>- соответственно основание и тип платежа;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62" w:anchor="P430" w:history="1">
        <w:r w:rsidRPr="002D7C4D">
          <w:rPr>
            <w:rStyle w:val="a3"/>
            <w:color w:val="000000"/>
            <w:sz w:val="24"/>
            <w:szCs w:val="24"/>
            <w:u w:val="none"/>
          </w:rPr>
          <w:t>графе 5</w:t>
        </w:r>
      </w:hyperlink>
      <w:r w:rsidRPr="002D7C4D">
        <w:rPr>
          <w:color w:val="000000"/>
          <w:sz w:val="24"/>
          <w:szCs w:val="24"/>
        </w:rPr>
        <w:t xml:space="preserve"> </w:t>
      </w:r>
      <w:r w:rsidRPr="00043E8C">
        <w:rPr>
          <w:sz w:val="24"/>
          <w:szCs w:val="24"/>
        </w:rPr>
        <w:t>- период времени, за который исчисляется сумма налога, подлежащая уплате;</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63" w:anchor="P430" w:history="1">
        <w:r w:rsidRPr="002D7C4D">
          <w:rPr>
            <w:rStyle w:val="a3"/>
            <w:color w:val="000000"/>
            <w:sz w:val="24"/>
            <w:szCs w:val="24"/>
            <w:u w:val="none"/>
          </w:rPr>
          <w:t>графах 6</w:t>
        </w:r>
      </w:hyperlink>
      <w:r w:rsidRPr="002D7C4D">
        <w:rPr>
          <w:color w:val="000000"/>
          <w:sz w:val="24"/>
          <w:szCs w:val="24"/>
        </w:rPr>
        <w:t xml:space="preserve">, </w:t>
      </w:r>
      <w:hyperlink r:id="rId164" w:anchor="P430" w:history="1">
        <w:r w:rsidRPr="002D7C4D">
          <w:rPr>
            <w:rStyle w:val="a3"/>
            <w:color w:val="000000"/>
            <w:sz w:val="24"/>
            <w:szCs w:val="24"/>
            <w:u w:val="none"/>
          </w:rPr>
          <w:t>7</w:t>
        </w:r>
      </w:hyperlink>
      <w:r w:rsidRPr="00043E8C">
        <w:rPr>
          <w:sz w:val="24"/>
          <w:szCs w:val="24"/>
        </w:rPr>
        <w:t xml:space="preserve"> - соответственно номер и дата документа-основания на перечисление средств в оплату налоговых платежей.</w:t>
      </w:r>
    </w:p>
    <w:p w:rsidR="009C728D" w:rsidRPr="00043E8C" w:rsidRDefault="009C728D" w:rsidP="009C728D">
      <w:pPr>
        <w:pStyle w:val="ConsPlusNormal"/>
        <w:ind w:firstLine="540"/>
        <w:jc w:val="both"/>
        <w:rPr>
          <w:sz w:val="24"/>
          <w:szCs w:val="24"/>
        </w:rPr>
      </w:pPr>
      <w:r w:rsidRPr="00043E8C">
        <w:rPr>
          <w:sz w:val="24"/>
          <w:szCs w:val="24"/>
        </w:rPr>
        <w:t xml:space="preserve">Если заполняется </w:t>
      </w:r>
      <w:hyperlink r:id="rId165" w:anchor="P430" w:history="1">
        <w:r w:rsidRPr="002D7C4D">
          <w:rPr>
            <w:rStyle w:val="a3"/>
            <w:color w:val="000000"/>
            <w:sz w:val="24"/>
            <w:szCs w:val="24"/>
            <w:u w:val="none"/>
          </w:rPr>
          <w:t>раздел 4</w:t>
        </w:r>
      </w:hyperlink>
      <w:r w:rsidRPr="002D7C4D">
        <w:rPr>
          <w:color w:val="000000"/>
          <w:sz w:val="24"/>
          <w:szCs w:val="24"/>
        </w:rPr>
        <w:t xml:space="preserve">, </w:t>
      </w:r>
      <w:hyperlink r:id="rId166" w:anchor="P430" w:history="1">
        <w:r w:rsidRPr="002D7C4D">
          <w:rPr>
            <w:rStyle w:val="a3"/>
            <w:color w:val="000000"/>
            <w:sz w:val="24"/>
            <w:szCs w:val="24"/>
            <w:u w:val="none"/>
          </w:rPr>
          <w:t>раздел 2</w:t>
        </w:r>
      </w:hyperlink>
      <w:r w:rsidRPr="00043E8C">
        <w:rPr>
          <w:sz w:val="24"/>
          <w:szCs w:val="24"/>
        </w:rPr>
        <w:t xml:space="preserve"> Заявки на кассовый расход не заполняется.</w:t>
      </w:r>
    </w:p>
    <w:p w:rsidR="009C728D" w:rsidRPr="00043E8C" w:rsidRDefault="00B27FC5" w:rsidP="009C728D">
      <w:pPr>
        <w:pStyle w:val="ConsPlusNormal"/>
        <w:ind w:firstLine="540"/>
        <w:jc w:val="both"/>
        <w:rPr>
          <w:sz w:val="24"/>
          <w:szCs w:val="24"/>
        </w:rPr>
      </w:pPr>
      <w:hyperlink r:id="rId167" w:anchor="P430" w:history="1">
        <w:r w:rsidR="009C728D" w:rsidRPr="002D7C4D">
          <w:rPr>
            <w:rStyle w:val="a3"/>
            <w:color w:val="000000"/>
            <w:sz w:val="24"/>
            <w:szCs w:val="24"/>
            <w:u w:val="none"/>
          </w:rPr>
          <w:t>Раздел 5</w:t>
        </w:r>
      </w:hyperlink>
      <w:r w:rsidR="009C728D" w:rsidRPr="002D7C4D">
        <w:rPr>
          <w:color w:val="000000"/>
          <w:sz w:val="24"/>
          <w:szCs w:val="24"/>
        </w:rPr>
        <w:t>.</w:t>
      </w:r>
      <w:r w:rsidR="009C728D" w:rsidRPr="00043E8C">
        <w:rPr>
          <w:sz w:val="24"/>
          <w:szCs w:val="24"/>
        </w:rPr>
        <w:t xml:space="preserve"> "Расшифровка заявки на кассовый расход" Заявки на кассовый расход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lastRenderedPageBreak/>
        <w:t>По каждой строке указывается: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68" w:anchor="P430" w:history="1">
        <w:r w:rsidRPr="002D7C4D">
          <w:rPr>
            <w:rStyle w:val="a3"/>
            <w:color w:val="000000"/>
            <w:sz w:val="24"/>
            <w:szCs w:val="24"/>
            <w:u w:val="none"/>
          </w:rPr>
          <w:t>графе 1</w:t>
        </w:r>
      </w:hyperlink>
      <w:r w:rsidRPr="002D7C4D">
        <w:rPr>
          <w:color w:val="000000"/>
          <w:sz w:val="24"/>
          <w:szCs w:val="24"/>
        </w:rPr>
        <w:t xml:space="preserve"> </w:t>
      </w:r>
      <w:r w:rsidRPr="00043E8C">
        <w:rPr>
          <w:sz w:val="24"/>
          <w:szCs w:val="24"/>
        </w:rPr>
        <w:t>- уникальный идентификатор начислений (УИН) в случае его наличия;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69" w:anchor="P430" w:history="1">
        <w:r w:rsidRPr="002D7C4D">
          <w:rPr>
            <w:rStyle w:val="a3"/>
            <w:color w:val="000000"/>
            <w:sz w:val="24"/>
            <w:szCs w:val="24"/>
            <w:u w:val="none"/>
          </w:rPr>
          <w:t>графе 2</w:t>
        </w:r>
      </w:hyperlink>
      <w:r w:rsidRPr="00043E8C">
        <w:rPr>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C728D" w:rsidRPr="00043E8C" w:rsidRDefault="009C728D" w:rsidP="009C728D">
      <w:pPr>
        <w:pStyle w:val="ConsPlusNormal"/>
        <w:ind w:firstLine="540"/>
        <w:jc w:val="both"/>
        <w:rPr>
          <w:sz w:val="24"/>
          <w:szCs w:val="24"/>
        </w:rPr>
      </w:pPr>
      <w:r w:rsidRPr="00043E8C">
        <w:rPr>
          <w:sz w:val="24"/>
          <w:szCs w:val="24"/>
        </w:rPr>
        <w:t>для расходов коды указываются по классификации расходов бюджетов;</w:t>
      </w:r>
    </w:p>
    <w:p w:rsidR="009C728D" w:rsidRPr="00043E8C" w:rsidRDefault="009C728D" w:rsidP="009C728D">
      <w:pPr>
        <w:pStyle w:val="ConsPlusNormal"/>
        <w:ind w:firstLine="540"/>
        <w:jc w:val="both"/>
        <w:rPr>
          <w:sz w:val="24"/>
          <w:szCs w:val="24"/>
        </w:rPr>
      </w:pPr>
      <w:r w:rsidRPr="00043E8C">
        <w:rPr>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70" w:anchor="P430" w:history="1">
        <w:r w:rsidRPr="002D7C4D">
          <w:rPr>
            <w:rStyle w:val="a3"/>
            <w:color w:val="000000"/>
            <w:sz w:val="24"/>
            <w:szCs w:val="24"/>
            <w:u w:val="none"/>
          </w:rPr>
          <w:t>графе 4</w:t>
        </w:r>
      </w:hyperlink>
      <w:r w:rsidRPr="00043E8C">
        <w:rPr>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w:t>
      </w:r>
      <w:r>
        <w:rPr>
          <w:sz w:val="24"/>
          <w:szCs w:val="24"/>
        </w:rPr>
        <w:t>оторого открыт в Администрации;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71" w:anchor="P430" w:history="1">
        <w:r w:rsidRPr="002D7C4D">
          <w:rPr>
            <w:rStyle w:val="a3"/>
            <w:color w:val="000000"/>
            <w:sz w:val="24"/>
            <w:szCs w:val="24"/>
            <w:u w:val="none"/>
          </w:rPr>
          <w:t>графах 6</w:t>
        </w:r>
      </w:hyperlink>
      <w:r w:rsidRPr="002D7C4D">
        <w:rPr>
          <w:color w:val="000000"/>
          <w:sz w:val="24"/>
          <w:szCs w:val="24"/>
        </w:rPr>
        <w:t xml:space="preserve">, </w:t>
      </w:r>
      <w:hyperlink r:id="rId172" w:anchor="P430" w:history="1">
        <w:r w:rsidRPr="002D7C4D">
          <w:rPr>
            <w:rStyle w:val="a3"/>
            <w:color w:val="000000"/>
            <w:sz w:val="24"/>
            <w:szCs w:val="24"/>
            <w:u w:val="none"/>
          </w:rPr>
          <w:t>7</w:t>
        </w:r>
      </w:hyperlink>
      <w:r w:rsidRPr="00043E8C">
        <w:rPr>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73" w:anchor="P430" w:history="1">
        <w:r w:rsidRPr="002D7C4D">
          <w:rPr>
            <w:rStyle w:val="a3"/>
            <w:color w:val="000000"/>
            <w:sz w:val="24"/>
            <w:szCs w:val="24"/>
            <w:u w:val="none"/>
          </w:rPr>
          <w:t>графе 8</w:t>
        </w:r>
      </w:hyperlink>
      <w:r w:rsidRPr="00043E8C">
        <w:rPr>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74" w:anchor="P430" w:history="1">
        <w:r w:rsidRPr="002D7C4D">
          <w:rPr>
            <w:rStyle w:val="a3"/>
            <w:color w:val="000000"/>
            <w:sz w:val="24"/>
            <w:szCs w:val="24"/>
            <w:u w:val="none"/>
          </w:rPr>
          <w:t>Графа 8</w:t>
        </w:r>
      </w:hyperlink>
      <w:r w:rsidRPr="00043E8C">
        <w:rPr>
          <w:sz w:val="24"/>
          <w:szCs w:val="24"/>
        </w:rPr>
        <w:t xml:space="preserve"> заполняется, если назначение платежа меняется в зависимости от кода бюджетной классификации или сумм, указанн</w:t>
      </w:r>
      <w:r>
        <w:rPr>
          <w:sz w:val="24"/>
          <w:szCs w:val="24"/>
        </w:rPr>
        <w:t>ых в Заявке на кассовый расход;</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75" w:anchor="P430" w:history="1">
        <w:r w:rsidRPr="002D7C4D">
          <w:rPr>
            <w:rStyle w:val="a3"/>
            <w:color w:val="000000"/>
            <w:sz w:val="24"/>
            <w:szCs w:val="24"/>
            <w:u w:val="none"/>
          </w:rPr>
          <w:t>графе 9</w:t>
        </w:r>
      </w:hyperlink>
      <w:r w:rsidRPr="002D7C4D">
        <w:rPr>
          <w:color w:val="000000"/>
          <w:sz w:val="24"/>
          <w:szCs w:val="24"/>
        </w:rPr>
        <w:t xml:space="preserve"> </w:t>
      </w:r>
      <w:r w:rsidRPr="00043E8C">
        <w:rPr>
          <w:sz w:val="24"/>
          <w:szCs w:val="24"/>
        </w:rPr>
        <w:t xml:space="preserve">-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76" w:anchor="P430" w:history="1">
        <w:r w:rsidRPr="002D7C4D">
          <w:rPr>
            <w:rStyle w:val="a3"/>
            <w:color w:val="000000"/>
            <w:sz w:val="24"/>
            <w:szCs w:val="24"/>
            <w:u w:val="none"/>
          </w:rPr>
          <w:t>Заявка</w:t>
        </w:r>
      </w:hyperlink>
      <w:r w:rsidRPr="00043E8C">
        <w:rPr>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77" w:anchor="P430" w:history="1">
        <w:r w:rsidRPr="002D7C4D">
          <w:rPr>
            <w:rStyle w:val="a3"/>
            <w:color w:val="000000"/>
            <w:sz w:val="24"/>
            <w:szCs w:val="24"/>
            <w:u w:val="none"/>
          </w:rPr>
          <w:t>графе 12</w:t>
        </w:r>
      </w:hyperlink>
      <w:r w:rsidRPr="00043E8C">
        <w:rPr>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C728D" w:rsidRPr="00043E8C" w:rsidRDefault="009C728D" w:rsidP="009C728D">
      <w:pPr>
        <w:pStyle w:val="ConsPlusNormal"/>
        <w:ind w:firstLine="540"/>
        <w:jc w:val="both"/>
        <w:rPr>
          <w:sz w:val="24"/>
          <w:szCs w:val="24"/>
        </w:rPr>
      </w:pPr>
      <w:r w:rsidRPr="00043E8C">
        <w:rPr>
          <w:sz w:val="24"/>
          <w:szCs w:val="24"/>
        </w:rPr>
        <w:t xml:space="preserve">Указанные в </w:t>
      </w:r>
      <w:hyperlink r:id="rId178" w:anchor="P430" w:history="1">
        <w:r w:rsidRPr="002D7C4D">
          <w:rPr>
            <w:rStyle w:val="a3"/>
            <w:color w:val="000000"/>
            <w:sz w:val="24"/>
            <w:szCs w:val="24"/>
            <w:u w:val="none"/>
          </w:rPr>
          <w:t>разделе 5</w:t>
        </w:r>
      </w:hyperlink>
      <w:r w:rsidRPr="00043E8C">
        <w:rPr>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C728D" w:rsidRPr="00043E8C" w:rsidRDefault="009C728D" w:rsidP="009C728D">
      <w:pPr>
        <w:pStyle w:val="ConsPlusNormal"/>
        <w:ind w:firstLine="540"/>
        <w:jc w:val="both"/>
        <w:rPr>
          <w:sz w:val="24"/>
          <w:szCs w:val="24"/>
        </w:rPr>
      </w:pPr>
      <w:r w:rsidRPr="00043E8C">
        <w:rPr>
          <w:sz w:val="24"/>
          <w:szCs w:val="24"/>
        </w:rPr>
        <w:t xml:space="preserve">На каждой завершенной странице </w:t>
      </w:r>
      <w:hyperlink r:id="rId179" w:anchor="P430" w:history="1">
        <w:r w:rsidRPr="002D7C4D">
          <w:rPr>
            <w:rStyle w:val="a3"/>
            <w:color w:val="000000"/>
            <w:sz w:val="24"/>
            <w:szCs w:val="24"/>
            <w:u w:val="none"/>
          </w:rPr>
          <w:t>Заявки</w:t>
        </w:r>
      </w:hyperlink>
      <w:r w:rsidRPr="00043E8C">
        <w:rPr>
          <w:sz w:val="24"/>
          <w:szCs w:val="24"/>
        </w:rPr>
        <w:t xml:space="preserve"> на кассовый расход проставляются:</w:t>
      </w:r>
    </w:p>
    <w:p w:rsidR="009C728D" w:rsidRPr="00043E8C" w:rsidRDefault="009C728D" w:rsidP="009C728D">
      <w:pPr>
        <w:pStyle w:val="ConsPlusNormal"/>
        <w:ind w:firstLine="540"/>
        <w:jc w:val="both"/>
        <w:rPr>
          <w:sz w:val="24"/>
          <w:szCs w:val="24"/>
        </w:rPr>
      </w:pPr>
      <w:r w:rsidRPr="00043E8C">
        <w:rPr>
          <w:sz w:val="24"/>
          <w:szCs w:val="24"/>
        </w:rPr>
        <w:t xml:space="preserve">подпись руководителя (уполномоченного им лица с указанием должности) клиента, подписавшего </w:t>
      </w:r>
      <w:hyperlink r:id="rId180" w:anchor="P430" w:history="1">
        <w:r w:rsidRPr="002D7C4D">
          <w:rPr>
            <w:rStyle w:val="a3"/>
            <w:color w:val="000000"/>
            <w:sz w:val="24"/>
            <w:szCs w:val="24"/>
            <w:u w:val="none"/>
          </w:rPr>
          <w:t>Заявку</w:t>
        </w:r>
      </w:hyperlink>
      <w:r w:rsidRPr="002D7C4D">
        <w:rPr>
          <w:color w:val="000000"/>
          <w:sz w:val="24"/>
          <w:szCs w:val="24"/>
        </w:rPr>
        <w:t xml:space="preserve"> </w:t>
      </w:r>
      <w:r w:rsidRPr="00043E8C">
        <w:rPr>
          <w:sz w:val="24"/>
          <w:szCs w:val="24"/>
        </w:rPr>
        <w:t>на кассовый расход и расшифровка подписи с указанием инициалов и фамилии;</w:t>
      </w:r>
    </w:p>
    <w:p w:rsidR="009C728D" w:rsidRPr="00043E8C" w:rsidRDefault="009C728D" w:rsidP="009C728D">
      <w:pPr>
        <w:pStyle w:val="ConsPlusNormal"/>
        <w:ind w:firstLine="540"/>
        <w:jc w:val="both"/>
        <w:rPr>
          <w:sz w:val="24"/>
          <w:szCs w:val="24"/>
        </w:rPr>
      </w:pPr>
      <w:r w:rsidRPr="00043E8C">
        <w:rPr>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C728D" w:rsidRPr="00043E8C" w:rsidRDefault="009C728D" w:rsidP="009C728D">
      <w:pPr>
        <w:pStyle w:val="ConsPlusNormal"/>
        <w:ind w:firstLine="540"/>
        <w:jc w:val="both"/>
        <w:rPr>
          <w:sz w:val="24"/>
          <w:szCs w:val="24"/>
        </w:rPr>
      </w:pPr>
      <w:r w:rsidRPr="00043E8C">
        <w:rPr>
          <w:sz w:val="24"/>
          <w:szCs w:val="24"/>
        </w:rPr>
        <w:t xml:space="preserve">На последнем листе </w:t>
      </w:r>
      <w:hyperlink r:id="rId181" w:anchor="P430" w:history="1">
        <w:r w:rsidRPr="002D7C4D">
          <w:rPr>
            <w:rStyle w:val="a3"/>
            <w:color w:val="000000"/>
            <w:sz w:val="24"/>
            <w:szCs w:val="24"/>
            <w:u w:val="none"/>
          </w:rPr>
          <w:t>Заявки</w:t>
        </w:r>
      </w:hyperlink>
      <w:r w:rsidRPr="00043E8C">
        <w:rPr>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C728D" w:rsidRPr="00043E8C" w:rsidRDefault="009C728D" w:rsidP="009C728D">
      <w:pPr>
        <w:pStyle w:val="ConsPlusNormal"/>
        <w:ind w:firstLine="540"/>
        <w:jc w:val="both"/>
        <w:rPr>
          <w:sz w:val="24"/>
          <w:szCs w:val="24"/>
        </w:rPr>
      </w:pPr>
      <w:r w:rsidRPr="00043E8C">
        <w:rPr>
          <w:sz w:val="24"/>
          <w:szCs w:val="24"/>
        </w:rPr>
        <w:t xml:space="preserve">Каждая завершенная страница </w:t>
      </w:r>
      <w:hyperlink r:id="rId182" w:anchor="P430" w:history="1">
        <w:r w:rsidRPr="002D7C4D">
          <w:rPr>
            <w:rStyle w:val="a3"/>
            <w:color w:val="000000"/>
            <w:sz w:val="24"/>
            <w:szCs w:val="24"/>
            <w:u w:val="none"/>
          </w:rPr>
          <w:t>Заявки</w:t>
        </w:r>
      </w:hyperlink>
      <w:r w:rsidRPr="00043E8C">
        <w:rPr>
          <w:sz w:val="24"/>
          <w:szCs w:val="24"/>
        </w:rPr>
        <w:t xml:space="preserve"> на кассовый расход должна быть пронумерована с указанием общего числа страниц документа.</w:t>
      </w:r>
    </w:p>
    <w:p w:rsidR="009C728D" w:rsidRPr="00043E8C" w:rsidRDefault="009C728D" w:rsidP="009C728D">
      <w:pPr>
        <w:pStyle w:val="ConsPlusNormal"/>
        <w:ind w:firstLine="540"/>
        <w:jc w:val="both"/>
        <w:rPr>
          <w:sz w:val="24"/>
          <w:szCs w:val="24"/>
        </w:rPr>
      </w:pPr>
      <w:r w:rsidRPr="00043E8C">
        <w:rPr>
          <w:sz w:val="24"/>
          <w:szCs w:val="24"/>
        </w:rPr>
        <w:t xml:space="preserve">На последнем листе </w:t>
      </w:r>
      <w:hyperlink r:id="rId183" w:anchor="P430" w:history="1">
        <w:r w:rsidRPr="002D7C4D">
          <w:rPr>
            <w:rStyle w:val="a3"/>
            <w:color w:val="000000"/>
            <w:sz w:val="24"/>
            <w:szCs w:val="24"/>
            <w:u w:val="none"/>
          </w:rPr>
          <w:t>Заявки</w:t>
        </w:r>
      </w:hyperlink>
      <w:r w:rsidRPr="002D7C4D">
        <w:rPr>
          <w:color w:val="000000"/>
          <w:sz w:val="24"/>
          <w:szCs w:val="24"/>
        </w:rPr>
        <w:t xml:space="preserve"> </w:t>
      </w:r>
      <w:r w:rsidRPr="00043E8C">
        <w:rPr>
          <w:sz w:val="24"/>
          <w:szCs w:val="24"/>
        </w:rPr>
        <w:t xml:space="preserve">на кассовый расход ставится отметка Администрации о регистрации </w:t>
      </w:r>
      <w:hyperlink r:id="rId184" w:anchor="P430" w:history="1">
        <w:r w:rsidRPr="002D7C4D">
          <w:rPr>
            <w:rStyle w:val="a3"/>
            <w:color w:val="000000"/>
            <w:sz w:val="24"/>
            <w:szCs w:val="24"/>
            <w:u w:val="none"/>
          </w:rPr>
          <w:t>Заявки</w:t>
        </w:r>
      </w:hyperlink>
      <w:r w:rsidRPr="00043E8C">
        <w:rPr>
          <w:sz w:val="24"/>
          <w:szCs w:val="24"/>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Управления, ответственного за обработку документа, его должность, расшифровка подписи с указанием инициалов и фамилии, номер телефона.</w:t>
      </w:r>
    </w:p>
    <w:p w:rsidR="009C728D" w:rsidRPr="00043E8C" w:rsidRDefault="009C728D" w:rsidP="009C728D">
      <w:pPr>
        <w:pStyle w:val="ConsPlusNormal"/>
        <w:ind w:firstLine="540"/>
        <w:jc w:val="both"/>
        <w:rPr>
          <w:sz w:val="24"/>
          <w:szCs w:val="24"/>
        </w:rPr>
      </w:pPr>
      <w:r w:rsidRPr="00043E8C">
        <w:rPr>
          <w:sz w:val="24"/>
          <w:szCs w:val="24"/>
        </w:rPr>
        <w:lastRenderedPageBreak/>
        <w:t xml:space="preserve">В отметке Управления об обработке </w:t>
      </w:r>
      <w:hyperlink r:id="rId185" w:anchor="P430" w:history="1">
        <w:r w:rsidRPr="002D7C4D">
          <w:rPr>
            <w:rStyle w:val="a3"/>
            <w:color w:val="000000"/>
            <w:sz w:val="24"/>
            <w:szCs w:val="24"/>
            <w:u w:val="none"/>
          </w:rPr>
          <w:t>Заявки</w:t>
        </w:r>
      </w:hyperlink>
      <w:r w:rsidRPr="002D7C4D">
        <w:rPr>
          <w:color w:val="000000"/>
          <w:sz w:val="24"/>
          <w:szCs w:val="24"/>
        </w:rPr>
        <w:t xml:space="preserve"> </w:t>
      </w:r>
      <w:r w:rsidRPr="00043E8C">
        <w:rPr>
          <w:sz w:val="24"/>
          <w:szCs w:val="24"/>
        </w:rPr>
        <w:t>на кассовый расход указывается дата обработки документа.</w:t>
      </w:r>
    </w:p>
    <w:p w:rsidR="009C728D" w:rsidRPr="00043E8C" w:rsidRDefault="009C728D" w:rsidP="009C728D">
      <w:pPr>
        <w:pStyle w:val="ConsPlusNormal"/>
        <w:ind w:firstLine="540"/>
        <w:jc w:val="both"/>
        <w:rPr>
          <w:sz w:val="24"/>
          <w:szCs w:val="24"/>
        </w:rPr>
      </w:pPr>
      <w:r w:rsidRPr="00043E8C">
        <w:rPr>
          <w:sz w:val="24"/>
          <w:szCs w:val="24"/>
        </w:rPr>
        <w:t xml:space="preserve">5.4. Формирование </w:t>
      </w:r>
      <w:hyperlink r:id="rId186" w:anchor="P663" w:history="1">
        <w:r w:rsidRPr="002D7C4D">
          <w:rPr>
            <w:rStyle w:val="a3"/>
            <w:color w:val="000000"/>
            <w:sz w:val="24"/>
            <w:szCs w:val="24"/>
            <w:u w:val="none"/>
          </w:rPr>
          <w:t>Заявки</w:t>
        </w:r>
      </w:hyperlink>
      <w:r w:rsidRPr="00043E8C">
        <w:rPr>
          <w:sz w:val="24"/>
          <w:szCs w:val="24"/>
        </w:rPr>
        <w:t xml:space="preserve"> на возврат осуществляется клиентом Администрации для возврата средств плательщику.</w:t>
      </w:r>
    </w:p>
    <w:p w:rsidR="009C728D" w:rsidRPr="00043E8C" w:rsidRDefault="009C728D" w:rsidP="009C728D">
      <w:pPr>
        <w:pStyle w:val="ConsPlusNormal"/>
        <w:ind w:firstLine="540"/>
        <w:jc w:val="both"/>
        <w:rPr>
          <w:sz w:val="24"/>
          <w:szCs w:val="24"/>
        </w:rPr>
      </w:pPr>
      <w:r w:rsidRPr="00043E8C">
        <w:rPr>
          <w:sz w:val="24"/>
          <w:szCs w:val="24"/>
        </w:rPr>
        <w:t xml:space="preserve">В наименовании формы документа указывается номер, присвоенный клиентом, оформляющим </w:t>
      </w:r>
      <w:hyperlink r:id="rId187" w:anchor="P663" w:history="1">
        <w:r w:rsidRPr="002D7C4D">
          <w:rPr>
            <w:rStyle w:val="a3"/>
            <w:color w:val="000000"/>
            <w:sz w:val="24"/>
            <w:szCs w:val="24"/>
            <w:u w:val="none"/>
          </w:rPr>
          <w:t>Заявку</w:t>
        </w:r>
      </w:hyperlink>
      <w:r w:rsidRPr="002D7C4D">
        <w:rPr>
          <w:color w:val="000000"/>
          <w:sz w:val="24"/>
          <w:szCs w:val="24"/>
        </w:rPr>
        <w:t xml:space="preserve"> </w:t>
      </w:r>
      <w:r w:rsidRPr="00043E8C">
        <w:rPr>
          <w:sz w:val="24"/>
          <w:szCs w:val="24"/>
        </w:rPr>
        <w:t>на возврат.</w:t>
      </w:r>
    </w:p>
    <w:p w:rsidR="009C728D" w:rsidRPr="00043E8C" w:rsidRDefault="009C728D" w:rsidP="009C728D">
      <w:pPr>
        <w:pStyle w:val="ConsPlusNormal"/>
        <w:ind w:firstLine="540"/>
        <w:jc w:val="both"/>
        <w:rPr>
          <w:sz w:val="24"/>
          <w:szCs w:val="24"/>
        </w:rPr>
      </w:pPr>
      <w:r w:rsidRPr="00043E8C">
        <w:rPr>
          <w:sz w:val="24"/>
          <w:szCs w:val="24"/>
        </w:rPr>
        <w:t xml:space="preserve">В заголовочной </w:t>
      </w:r>
      <w:hyperlink r:id="rId188" w:anchor="P663" w:history="1">
        <w:r w:rsidRPr="002D7C4D">
          <w:rPr>
            <w:rStyle w:val="a3"/>
            <w:color w:val="000000"/>
            <w:sz w:val="24"/>
            <w:szCs w:val="24"/>
            <w:u w:val="none"/>
          </w:rPr>
          <w:t>части</w:t>
        </w:r>
      </w:hyperlink>
      <w:r w:rsidRPr="002D7C4D">
        <w:rPr>
          <w:color w:val="000000"/>
          <w:sz w:val="24"/>
          <w:szCs w:val="24"/>
        </w:rPr>
        <w:t xml:space="preserve"> </w:t>
      </w:r>
      <w:r w:rsidRPr="00043E8C">
        <w:rPr>
          <w:sz w:val="24"/>
          <w:szCs w:val="24"/>
        </w:rPr>
        <w:t>формы документа указываются:</w:t>
      </w:r>
    </w:p>
    <w:p w:rsidR="009C728D" w:rsidRPr="00043E8C" w:rsidRDefault="009C728D" w:rsidP="009C728D">
      <w:pPr>
        <w:pStyle w:val="ConsPlusNormal"/>
        <w:ind w:firstLine="540"/>
        <w:jc w:val="both"/>
        <w:rPr>
          <w:sz w:val="24"/>
          <w:szCs w:val="24"/>
        </w:rPr>
      </w:pPr>
      <w:r w:rsidRPr="00043E8C">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C728D" w:rsidRPr="00043E8C" w:rsidRDefault="009C728D" w:rsidP="009C728D">
      <w:pPr>
        <w:pStyle w:val="ConsPlusNormal"/>
        <w:ind w:firstLine="540"/>
        <w:jc w:val="both"/>
        <w:rPr>
          <w:sz w:val="24"/>
          <w:szCs w:val="24"/>
        </w:rPr>
      </w:pPr>
      <w:r w:rsidRPr="00043E8C">
        <w:rPr>
          <w:sz w:val="24"/>
          <w:szCs w:val="24"/>
        </w:rPr>
        <w:t>Дата заполнения документа должна быть не позднее даты текущего рабочего дня;</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89" w:anchor="P666" w:history="1">
        <w:r w:rsidRPr="002D7C4D">
          <w:rPr>
            <w:rStyle w:val="a3"/>
            <w:color w:val="000000"/>
            <w:sz w:val="24"/>
            <w:szCs w:val="24"/>
            <w:u w:val="none"/>
          </w:rPr>
          <w:t>строке</w:t>
        </w:r>
      </w:hyperlink>
      <w:r w:rsidRPr="00043E8C">
        <w:rPr>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90" w:anchor="P663" w:history="1">
        <w:r w:rsidRPr="002D7C4D">
          <w:rPr>
            <w:rStyle w:val="a3"/>
            <w:color w:val="000000"/>
            <w:sz w:val="24"/>
            <w:szCs w:val="24"/>
            <w:u w:val="none"/>
          </w:rPr>
          <w:t>Заявку</w:t>
        </w:r>
      </w:hyperlink>
      <w:r w:rsidRPr="00043E8C">
        <w:rPr>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91" w:anchor="P675" w:history="1">
        <w:r w:rsidRPr="002D7C4D">
          <w:rPr>
            <w:rStyle w:val="a3"/>
            <w:color w:val="000000"/>
            <w:sz w:val="24"/>
            <w:szCs w:val="24"/>
            <w:u w:val="none"/>
          </w:rPr>
          <w:t>строке</w:t>
        </w:r>
      </w:hyperlink>
      <w:r w:rsidRPr="00043E8C">
        <w:rPr>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92" w:anchor="P683" w:history="1">
        <w:r w:rsidRPr="002D7C4D">
          <w:rPr>
            <w:rStyle w:val="a3"/>
            <w:color w:val="000000"/>
            <w:sz w:val="24"/>
            <w:szCs w:val="24"/>
            <w:u w:val="none"/>
          </w:rPr>
          <w:t>строке</w:t>
        </w:r>
      </w:hyperlink>
      <w:r w:rsidRPr="00043E8C">
        <w:rPr>
          <w:sz w:val="24"/>
          <w:szCs w:val="24"/>
        </w:rPr>
        <w:t xml:space="preserve"> "Наименование бюджета" - "бюджет </w:t>
      </w:r>
      <w:r>
        <w:rPr>
          <w:sz w:val="24"/>
          <w:szCs w:val="24"/>
        </w:rPr>
        <w:t>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193" w:anchor="P685" w:history="1">
        <w:r w:rsidRPr="002D7C4D">
          <w:rPr>
            <w:rStyle w:val="a3"/>
            <w:color w:val="000000"/>
            <w:sz w:val="24"/>
            <w:szCs w:val="24"/>
            <w:u w:val="none"/>
          </w:rPr>
          <w:t>строке</w:t>
        </w:r>
      </w:hyperlink>
      <w:r w:rsidRPr="00043E8C">
        <w:rPr>
          <w:sz w:val="24"/>
          <w:szCs w:val="24"/>
        </w:rPr>
        <w:t xml:space="preserve"> "Финансовый орган" - "</w:t>
      </w:r>
      <w:r w:rsidRPr="00DF7C37">
        <w:rPr>
          <w:sz w:val="24"/>
          <w:szCs w:val="24"/>
        </w:rPr>
        <w:t xml:space="preserve">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B27FC5" w:rsidP="009C728D">
      <w:pPr>
        <w:pStyle w:val="ConsPlusNormal"/>
        <w:ind w:firstLine="540"/>
        <w:jc w:val="both"/>
        <w:rPr>
          <w:sz w:val="24"/>
          <w:szCs w:val="24"/>
        </w:rPr>
      </w:pPr>
      <w:hyperlink r:id="rId194" w:anchor="P691" w:history="1">
        <w:r w:rsidR="009C728D" w:rsidRPr="002D7C4D">
          <w:rPr>
            <w:rStyle w:val="a3"/>
            <w:color w:val="000000"/>
            <w:sz w:val="24"/>
            <w:szCs w:val="24"/>
            <w:u w:val="none"/>
          </w:rPr>
          <w:t>Раздел 1</w:t>
        </w:r>
      </w:hyperlink>
      <w:r w:rsidR="009C728D" w:rsidRPr="002D7C4D">
        <w:rPr>
          <w:color w:val="000000"/>
          <w:sz w:val="24"/>
          <w:szCs w:val="24"/>
        </w:rPr>
        <w:t>.</w:t>
      </w:r>
      <w:r w:rsidR="009C728D" w:rsidRPr="00043E8C">
        <w:rPr>
          <w:sz w:val="24"/>
          <w:szCs w:val="24"/>
        </w:rPr>
        <w:t xml:space="preserve"> "Реквизиты документа" Заявки на возврат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95" w:anchor="P693" w:history="1">
        <w:r w:rsidRPr="002D7C4D">
          <w:rPr>
            <w:rStyle w:val="a3"/>
            <w:color w:val="000000"/>
            <w:sz w:val="24"/>
            <w:szCs w:val="24"/>
            <w:u w:val="none"/>
          </w:rPr>
          <w:t>графе 1</w:t>
        </w:r>
      </w:hyperlink>
      <w:r w:rsidRPr="00043E8C">
        <w:rPr>
          <w:sz w:val="24"/>
          <w:szCs w:val="24"/>
        </w:rPr>
        <w:t xml:space="preserve"> - код бюджетной классификации, по которому должен быть осуществлен возврат;</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96" w:anchor="P693" w:history="1">
        <w:r w:rsidRPr="002D7C4D">
          <w:rPr>
            <w:rStyle w:val="a3"/>
            <w:color w:val="000000"/>
            <w:sz w:val="24"/>
            <w:szCs w:val="24"/>
            <w:u w:val="none"/>
          </w:rPr>
          <w:t>графе 2</w:t>
        </w:r>
      </w:hyperlink>
      <w:r w:rsidRPr="00043E8C">
        <w:rPr>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97" w:anchor="P693" w:history="1">
        <w:r w:rsidRPr="002D7C4D">
          <w:rPr>
            <w:rStyle w:val="a3"/>
            <w:color w:val="000000"/>
            <w:sz w:val="24"/>
            <w:szCs w:val="24"/>
            <w:u w:val="none"/>
          </w:rPr>
          <w:t>графе 3</w:t>
        </w:r>
      </w:hyperlink>
      <w:r w:rsidRPr="00043E8C">
        <w:rPr>
          <w:sz w:val="24"/>
          <w:szCs w:val="24"/>
        </w:rPr>
        <w:t xml:space="preserve"> - код </w:t>
      </w:r>
      <w:hyperlink r:id="rId198" w:history="1">
        <w:r w:rsidRPr="002D7C4D">
          <w:rPr>
            <w:rStyle w:val="a3"/>
            <w:color w:val="000000"/>
            <w:sz w:val="24"/>
            <w:szCs w:val="24"/>
            <w:u w:val="none"/>
          </w:rPr>
          <w:t>ОКТМО</w:t>
        </w:r>
      </w:hyperlink>
      <w:r w:rsidRPr="00043E8C">
        <w:rPr>
          <w:sz w:val="24"/>
          <w:szCs w:val="24"/>
        </w:rPr>
        <w:t>. Графа заполняется в случае предоставления Заявки администратором доходов бюджета;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199" w:anchor="P693" w:history="1">
        <w:r w:rsidRPr="002D7C4D">
          <w:rPr>
            <w:rStyle w:val="a3"/>
            <w:color w:val="000000"/>
            <w:sz w:val="24"/>
            <w:szCs w:val="24"/>
            <w:u w:val="none"/>
          </w:rPr>
          <w:t>графах 4</w:t>
        </w:r>
      </w:hyperlink>
      <w:r w:rsidRPr="002D7C4D">
        <w:rPr>
          <w:color w:val="000000"/>
          <w:sz w:val="24"/>
          <w:szCs w:val="24"/>
        </w:rPr>
        <w:t xml:space="preserve">, </w:t>
      </w:r>
      <w:hyperlink r:id="rId200" w:anchor="P693" w:history="1">
        <w:r w:rsidRPr="002D7C4D">
          <w:rPr>
            <w:rStyle w:val="a3"/>
            <w:color w:val="000000"/>
            <w:sz w:val="24"/>
            <w:szCs w:val="24"/>
            <w:u w:val="none"/>
          </w:rPr>
          <w:t>5</w:t>
        </w:r>
      </w:hyperlink>
      <w:r w:rsidRPr="002D7C4D">
        <w:rPr>
          <w:color w:val="000000"/>
          <w:sz w:val="24"/>
          <w:szCs w:val="24"/>
        </w:rPr>
        <w:t xml:space="preserve">, </w:t>
      </w:r>
      <w:hyperlink r:id="rId201" w:anchor="P693" w:history="1">
        <w:r w:rsidRPr="002D7C4D">
          <w:rPr>
            <w:rStyle w:val="a3"/>
            <w:color w:val="000000"/>
            <w:sz w:val="24"/>
            <w:szCs w:val="24"/>
            <w:u w:val="none"/>
          </w:rPr>
          <w:t>6</w:t>
        </w:r>
      </w:hyperlink>
      <w:r w:rsidRPr="002D7C4D">
        <w:rPr>
          <w:color w:val="000000"/>
          <w:sz w:val="24"/>
          <w:szCs w:val="24"/>
        </w:rPr>
        <w:t xml:space="preserve">, </w:t>
      </w:r>
      <w:hyperlink r:id="rId202" w:anchor="P693" w:history="1">
        <w:r w:rsidRPr="002D7C4D">
          <w:rPr>
            <w:rStyle w:val="a3"/>
            <w:color w:val="000000"/>
            <w:sz w:val="24"/>
            <w:szCs w:val="24"/>
            <w:u w:val="none"/>
          </w:rPr>
          <w:t>7</w:t>
        </w:r>
      </w:hyperlink>
      <w:r w:rsidRPr="002D7C4D">
        <w:rPr>
          <w:color w:val="000000"/>
          <w:sz w:val="24"/>
          <w:szCs w:val="24"/>
        </w:rPr>
        <w:t xml:space="preserve">, </w:t>
      </w:r>
      <w:hyperlink r:id="rId203" w:anchor="P693" w:history="1">
        <w:r w:rsidRPr="002D7C4D">
          <w:rPr>
            <w:rStyle w:val="a3"/>
            <w:color w:val="000000"/>
            <w:sz w:val="24"/>
            <w:szCs w:val="24"/>
            <w:u w:val="none"/>
          </w:rPr>
          <w:t>8</w:t>
        </w:r>
      </w:hyperlink>
      <w:r w:rsidRPr="002D7C4D">
        <w:rPr>
          <w:color w:val="000000"/>
          <w:sz w:val="24"/>
          <w:szCs w:val="24"/>
        </w:rPr>
        <w:t xml:space="preserve">, </w:t>
      </w:r>
      <w:hyperlink r:id="rId204" w:anchor="P693" w:history="1">
        <w:r w:rsidRPr="002D7C4D">
          <w:rPr>
            <w:rStyle w:val="a3"/>
            <w:color w:val="000000"/>
            <w:sz w:val="24"/>
            <w:szCs w:val="24"/>
            <w:u w:val="none"/>
          </w:rPr>
          <w:t>9</w:t>
        </w:r>
      </w:hyperlink>
      <w:r w:rsidRPr="00043E8C">
        <w:rPr>
          <w:sz w:val="24"/>
          <w:szCs w:val="24"/>
        </w:rPr>
        <w:t xml:space="preserve"> - соответственно сумма выплаты в валюте возврата, код валюты возврата по </w:t>
      </w:r>
      <w:hyperlink r:id="rId205" w:history="1">
        <w:r w:rsidRPr="002D7C4D">
          <w:rPr>
            <w:rStyle w:val="a3"/>
            <w:color w:val="000000"/>
            <w:sz w:val="24"/>
            <w:szCs w:val="24"/>
            <w:u w:val="none"/>
          </w:rPr>
          <w:t>ОКВ</w:t>
        </w:r>
      </w:hyperlink>
      <w:r w:rsidRPr="00043E8C">
        <w:rPr>
          <w:sz w:val="24"/>
          <w:szCs w:val="24"/>
        </w:rPr>
        <w:t>, сумма возврата в валюте Российской Федерации, очередность, вид и назначение платежа.</w:t>
      </w:r>
    </w:p>
    <w:p w:rsidR="009C728D" w:rsidRPr="00043E8C" w:rsidRDefault="00B27FC5" w:rsidP="009C728D">
      <w:pPr>
        <w:pStyle w:val="ConsPlusNormal"/>
        <w:ind w:firstLine="540"/>
        <w:jc w:val="both"/>
        <w:rPr>
          <w:sz w:val="24"/>
          <w:szCs w:val="24"/>
        </w:rPr>
      </w:pPr>
      <w:hyperlink r:id="rId206" w:anchor="P721" w:history="1">
        <w:r w:rsidR="009C728D" w:rsidRPr="002D7C4D">
          <w:rPr>
            <w:rStyle w:val="a3"/>
            <w:color w:val="000000"/>
            <w:sz w:val="24"/>
            <w:szCs w:val="24"/>
            <w:u w:val="none"/>
          </w:rPr>
          <w:t>Раздел 2</w:t>
        </w:r>
      </w:hyperlink>
      <w:r w:rsidR="009C728D" w:rsidRPr="00043E8C">
        <w:rPr>
          <w:sz w:val="24"/>
          <w:szCs w:val="24"/>
        </w:rPr>
        <w:t>. "Реквизиты документа-основания" Заявки на возврат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07" w:anchor="P723" w:history="1">
        <w:r w:rsidRPr="002D7C4D">
          <w:rPr>
            <w:rStyle w:val="a3"/>
            <w:color w:val="000000"/>
            <w:sz w:val="24"/>
            <w:szCs w:val="24"/>
            <w:u w:val="none"/>
          </w:rPr>
          <w:t>графах 1</w:t>
        </w:r>
      </w:hyperlink>
      <w:r w:rsidRPr="002D7C4D">
        <w:rPr>
          <w:color w:val="000000"/>
          <w:sz w:val="24"/>
          <w:szCs w:val="24"/>
        </w:rPr>
        <w:t xml:space="preserve">, </w:t>
      </w:r>
      <w:hyperlink r:id="rId208" w:anchor="P723" w:history="1">
        <w:r w:rsidRPr="002D7C4D">
          <w:rPr>
            <w:rStyle w:val="a3"/>
            <w:color w:val="000000"/>
            <w:sz w:val="24"/>
            <w:szCs w:val="24"/>
            <w:u w:val="none"/>
          </w:rPr>
          <w:t>2</w:t>
        </w:r>
      </w:hyperlink>
      <w:r w:rsidRPr="002D7C4D">
        <w:rPr>
          <w:color w:val="000000"/>
          <w:sz w:val="24"/>
          <w:szCs w:val="24"/>
        </w:rPr>
        <w:t xml:space="preserve">, </w:t>
      </w:r>
      <w:hyperlink r:id="rId209" w:anchor="P723" w:history="1">
        <w:r w:rsidRPr="002D7C4D">
          <w:rPr>
            <w:rStyle w:val="a3"/>
            <w:color w:val="000000"/>
            <w:sz w:val="24"/>
            <w:szCs w:val="24"/>
            <w:u w:val="none"/>
          </w:rPr>
          <w:t>3</w:t>
        </w:r>
      </w:hyperlink>
      <w:r w:rsidRPr="00043E8C">
        <w:rPr>
          <w:sz w:val="24"/>
          <w:szCs w:val="24"/>
        </w:rPr>
        <w:t xml:space="preserve"> - соответственно вид, номер, дата документа-основания для осуществления возврата.</w:t>
      </w:r>
    </w:p>
    <w:p w:rsidR="009C728D" w:rsidRPr="00043E8C" w:rsidRDefault="00B27FC5" w:rsidP="009C728D">
      <w:pPr>
        <w:pStyle w:val="ConsPlusNormal"/>
        <w:ind w:firstLine="540"/>
        <w:jc w:val="both"/>
        <w:rPr>
          <w:sz w:val="24"/>
          <w:szCs w:val="24"/>
        </w:rPr>
      </w:pPr>
      <w:hyperlink r:id="rId210" w:anchor="P721" w:history="1">
        <w:r w:rsidR="009C728D" w:rsidRPr="002D7C4D">
          <w:rPr>
            <w:rStyle w:val="a3"/>
            <w:color w:val="000000"/>
            <w:sz w:val="24"/>
            <w:szCs w:val="24"/>
            <w:u w:val="none"/>
          </w:rPr>
          <w:t>Раздел 2</w:t>
        </w:r>
      </w:hyperlink>
      <w:r w:rsidR="009C728D" w:rsidRPr="002D7C4D">
        <w:rPr>
          <w:color w:val="000000"/>
          <w:sz w:val="24"/>
          <w:szCs w:val="24"/>
        </w:rPr>
        <w:t>.</w:t>
      </w:r>
      <w:r w:rsidR="009C728D" w:rsidRPr="00043E8C">
        <w:rPr>
          <w:sz w:val="24"/>
          <w:szCs w:val="24"/>
        </w:rPr>
        <w:t xml:space="preserve">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C728D" w:rsidRPr="00043E8C" w:rsidRDefault="00B27FC5" w:rsidP="009C728D">
      <w:pPr>
        <w:pStyle w:val="ConsPlusNormal"/>
        <w:ind w:firstLine="540"/>
        <w:jc w:val="both"/>
        <w:rPr>
          <w:sz w:val="24"/>
          <w:szCs w:val="24"/>
        </w:rPr>
      </w:pPr>
      <w:hyperlink r:id="rId211" w:anchor="P750" w:history="1">
        <w:r w:rsidR="009C728D" w:rsidRPr="002D7C4D">
          <w:rPr>
            <w:rStyle w:val="a3"/>
            <w:color w:val="000000"/>
            <w:sz w:val="24"/>
            <w:szCs w:val="24"/>
            <w:u w:val="none"/>
          </w:rPr>
          <w:t>Раздел 3</w:t>
        </w:r>
      </w:hyperlink>
      <w:r w:rsidR="009C728D" w:rsidRPr="002D7C4D">
        <w:rPr>
          <w:color w:val="000000"/>
          <w:sz w:val="24"/>
          <w:szCs w:val="24"/>
        </w:rPr>
        <w:t>.</w:t>
      </w:r>
      <w:r w:rsidR="009C728D" w:rsidRPr="00043E8C">
        <w:rPr>
          <w:sz w:val="24"/>
          <w:szCs w:val="24"/>
        </w:rPr>
        <w:t xml:space="preserve"> "Реквизиты получателя" Заявки на возврат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12" w:anchor="P752" w:history="1">
        <w:r w:rsidRPr="002D7C4D">
          <w:rPr>
            <w:rStyle w:val="a3"/>
            <w:color w:val="000000"/>
            <w:sz w:val="24"/>
            <w:szCs w:val="24"/>
            <w:u w:val="none"/>
          </w:rPr>
          <w:t>графах 1</w:t>
        </w:r>
      </w:hyperlink>
      <w:r w:rsidRPr="002D7C4D">
        <w:rPr>
          <w:color w:val="000000"/>
          <w:sz w:val="24"/>
          <w:szCs w:val="24"/>
        </w:rPr>
        <w:t xml:space="preserve">, </w:t>
      </w:r>
      <w:hyperlink r:id="rId213" w:anchor="P752" w:history="1">
        <w:r w:rsidRPr="002D7C4D">
          <w:rPr>
            <w:rStyle w:val="a3"/>
            <w:color w:val="000000"/>
            <w:sz w:val="24"/>
            <w:szCs w:val="24"/>
            <w:u w:val="none"/>
          </w:rPr>
          <w:t>2</w:t>
        </w:r>
      </w:hyperlink>
      <w:r w:rsidRPr="002D7C4D">
        <w:rPr>
          <w:color w:val="000000"/>
          <w:sz w:val="24"/>
          <w:szCs w:val="24"/>
        </w:rPr>
        <w:t xml:space="preserve">, </w:t>
      </w:r>
      <w:hyperlink r:id="rId214" w:anchor="P752" w:history="1">
        <w:r w:rsidRPr="002D7C4D">
          <w:rPr>
            <w:rStyle w:val="a3"/>
            <w:color w:val="000000"/>
            <w:sz w:val="24"/>
            <w:szCs w:val="24"/>
            <w:u w:val="none"/>
          </w:rPr>
          <w:t>3</w:t>
        </w:r>
      </w:hyperlink>
      <w:r w:rsidRPr="00043E8C">
        <w:rPr>
          <w:sz w:val="24"/>
          <w:szCs w:val="24"/>
        </w:rPr>
        <w:t xml:space="preserve"> - соответственно наименование (фамилия, имя, отчество - для физического лица), ИНН, КПП получателя платежа;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15" w:anchor="P752" w:history="1">
        <w:r w:rsidRPr="002D7C4D">
          <w:rPr>
            <w:rStyle w:val="a3"/>
            <w:color w:val="000000"/>
            <w:sz w:val="24"/>
            <w:szCs w:val="24"/>
            <w:u w:val="none"/>
          </w:rPr>
          <w:t>графе 4</w:t>
        </w:r>
      </w:hyperlink>
      <w:r w:rsidRPr="00043E8C">
        <w:rPr>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Администрации;</w:t>
      </w:r>
    </w:p>
    <w:p w:rsidR="009C728D" w:rsidRPr="00043E8C" w:rsidRDefault="009C728D" w:rsidP="009C728D">
      <w:pPr>
        <w:pStyle w:val="ConsPlusNormal"/>
        <w:ind w:firstLine="540"/>
        <w:jc w:val="both"/>
        <w:rPr>
          <w:sz w:val="24"/>
          <w:szCs w:val="24"/>
        </w:rPr>
      </w:pPr>
      <w:r w:rsidRPr="00043E8C">
        <w:rPr>
          <w:sz w:val="24"/>
          <w:szCs w:val="24"/>
        </w:rPr>
        <w:lastRenderedPageBreak/>
        <w:t xml:space="preserve">в </w:t>
      </w:r>
      <w:hyperlink r:id="rId216" w:anchor="P752" w:history="1">
        <w:r w:rsidRPr="002D7C4D">
          <w:rPr>
            <w:rStyle w:val="a3"/>
            <w:color w:val="000000"/>
            <w:sz w:val="24"/>
            <w:szCs w:val="24"/>
            <w:u w:val="none"/>
          </w:rPr>
          <w:t>графе 5</w:t>
        </w:r>
      </w:hyperlink>
      <w:r w:rsidRPr="00043E8C">
        <w:rPr>
          <w:sz w:val="24"/>
          <w:szCs w:val="24"/>
        </w:rPr>
        <w:t xml:space="preserve"> - номер банковского счета получателя платежа;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17" w:anchor="P752" w:history="1">
        <w:r w:rsidRPr="002D7C4D">
          <w:rPr>
            <w:rStyle w:val="a3"/>
            <w:color w:val="000000"/>
            <w:sz w:val="24"/>
            <w:szCs w:val="24"/>
            <w:u w:val="none"/>
          </w:rPr>
          <w:t>графах 6</w:t>
        </w:r>
      </w:hyperlink>
      <w:r w:rsidRPr="002D7C4D">
        <w:rPr>
          <w:color w:val="000000"/>
          <w:sz w:val="24"/>
          <w:szCs w:val="24"/>
        </w:rPr>
        <w:t xml:space="preserve">, </w:t>
      </w:r>
      <w:hyperlink r:id="rId218" w:anchor="P752" w:history="1">
        <w:r w:rsidRPr="002D7C4D">
          <w:rPr>
            <w:rStyle w:val="a3"/>
            <w:color w:val="000000"/>
            <w:sz w:val="24"/>
            <w:szCs w:val="24"/>
            <w:u w:val="none"/>
          </w:rPr>
          <w:t>7</w:t>
        </w:r>
      </w:hyperlink>
      <w:r w:rsidRPr="002D7C4D">
        <w:rPr>
          <w:color w:val="000000"/>
          <w:sz w:val="24"/>
          <w:szCs w:val="24"/>
        </w:rPr>
        <w:t xml:space="preserve">, </w:t>
      </w:r>
      <w:hyperlink r:id="rId219" w:anchor="P752" w:history="1">
        <w:r w:rsidRPr="002D7C4D">
          <w:rPr>
            <w:rStyle w:val="a3"/>
            <w:color w:val="000000"/>
            <w:sz w:val="24"/>
            <w:szCs w:val="24"/>
            <w:u w:val="none"/>
          </w:rPr>
          <w:t>8</w:t>
        </w:r>
      </w:hyperlink>
      <w:r w:rsidRPr="00043E8C">
        <w:rPr>
          <w:sz w:val="24"/>
          <w:szCs w:val="24"/>
        </w:rPr>
        <w:t xml:space="preserve"> - соответственно наименование, БИК, номер корреспондентского счета банка, в котором открыт счет получателя платежа.</w:t>
      </w:r>
    </w:p>
    <w:p w:rsidR="009C728D" w:rsidRPr="00043E8C" w:rsidRDefault="009C728D" w:rsidP="009C728D">
      <w:pPr>
        <w:pStyle w:val="ConsPlusNormal"/>
        <w:ind w:firstLine="540"/>
        <w:jc w:val="both"/>
        <w:rPr>
          <w:sz w:val="24"/>
          <w:szCs w:val="24"/>
        </w:rPr>
      </w:pPr>
      <w:r w:rsidRPr="00043E8C">
        <w:rPr>
          <w:sz w:val="24"/>
          <w:szCs w:val="24"/>
        </w:rPr>
        <w:t xml:space="preserve">На каждой завершенной странице </w:t>
      </w:r>
      <w:hyperlink r:id="rId220" w:anchor="P663" w:history="1">
        <w:r w:rsidRPr="002D7C4D">
          <w:rPr>
            <w:rStyle w:val="a3"/>
            <w:color w:val="000000"/>
            <w:sz w:val="24"/>
            <w:szCs w:val="24"/>
            <w:u w:val="none"/>
          </w:rPr>
          <w:t>Заявки</w:t>
        </w:r>
      </w:hyperlink>
      <w:r w:rsidRPr="00043E8C">
        <w:rPr>
          <w:sz w:val="24"/>
          <w:szCs w:val="24"/>
        </w:rPr>
        <w:t xml:space="preserve"> на возврат проставляются:</w:t>
      </w:r>
    </w:p>
    <w:p w:rsidR="009C728D" w:rsidRPr="00043E8C" w:rsidRDefault="009C728D" w:rsidP="009C728D">
      <w:pPr>
        <w:pStyle w:val="ConsPlusNormal"/>
        <w:ind w:firstLine="540"/>
        <w:jc w:val="both"/>
        <w:rPr>
          <w:sz w:val="24"/>
          <w:szCs w:val="24"/>
        </w:rPr>
      </w:pPr>
      <w:r w:rsidRPr="00043E8C">
        <w:rPr>
          <w:sz w:val="24"/>
          <w:szCs w:val="24"/>
        </w:rPr>
        <w:t xml:space="preserve">подпись руководителя (уполномоченного им лица с указанием должности) клиента, сформировавшего </w:t>
      </w:r>
      <w:hyperlink r:id="rId221" w:anchor="P663" w:history="1">
        <w:r w:rsidRPr="002D7C4D">
          <w:rPr>
            <w:rStyle w:val="a3"/>
            <w:color w:val="000000"/>
            <w:sz w:val="24"/>
            <w:szCs w:val="24"/>
            <w:u w:val="none"/>
          </w:rPr>
          <w:t>Заявку</w:t>
        </w:r>
      </w:hyperlink>
      <w:r w:rsidRPr="00043E8C">
        <w:rPr>
          <w:sz w:val="24"/>
          <w:szCs w:val="24"/>
        </w:rPr>
        <w:t xml:space="preserve"> на возврат, и расшифровка подписи с указанием инициалов и фамилии;</w:t>
      </w:r>
    </w:p>
    <w:p w:rsidR="009C728D" w:rsidRPr="00043E8C" w:rsidRDefault="009C728D" w:rsidP="009C728D">
      <w:pPr>
        <w:pStyle w:val="ConsPlusNormal"/>
        <w:ind w:firstLine="540"/>
        <w:jc w:val="both"/>
        <w:rPr>
          <w:sz w:val="24"/>
          <w:szCs w:val="24"/>
        </w:rPr>
      </w:pPr>
      <w:r w:rsidRPr="00043E8C">
        <w:rPr>
          <w:sz w:val="24"/>
          <w:szCs w:val="24"/>
        </w:rPr>
        <w:t>подпись главного бухгалтера (уполномоченного руководителем лица с указанием</w:t>
      </w:r>
    </w:p>
    <w:p w:rsidR="009C728D" w:rsidRPr="00043E8C" w:rsidRDefault="009C728D" w:rsidP="009C728D">
      <w:pPr>
        <w:pStyle w:val="ConsPlusNormal"/>
        <w:ind w:firstLine="540"/>
        <w:jc w:val="both"/>
        <w:rPr>
          <w:sz w:val="24"/>
          <w:szCs w:val="24"/>
        </w:rPr>
      </w:pPr>
      <w:r w:rsidRPr="00043E8C">
        <w:rPr>
          <w:sz w:val="24"/>
          <w:szCs w:val="24"/>
        </w:rPr>
        <w:t>должности) клиента, расшифровка подписи с указанием инициалов и фамилии;</w:t>
      </w:r>
    </w:p>
    <w:p w:rsidR="009C728D" w:rsidRPr="00043E8C" w:rsidRDefault="009C728D" w:rsidP="009C728D">
      <w:pPr>
        <w:pStyle w:val="ConsPlusNormal"/>
        <w:ind w:firstLine="540"/>
        <w:jc w:val="both"/>
        <w:rPr>
          <w:sz w:val="24"/>
          <w:szCs w:val="24"/>
        </w:rPr>
      </w:pPr>
      <w:r w:rsidRPr="00043E8C">
        <w:rPr>
          <w:sz w:val="24"/>
          <w:szCs w:val="24"/>
        </w:rPr>
        <w:t>дата подписания документа.</w:t>
      </w:r>
    </w:p>
    <w:p w:rsidR="009C728D" w:rsidRPr="00043E8C" w:rsidRDefault="009C728D" w:rsidP="009C728D">
      <w:pPr>
        <w:pStyle w:val="ConsPlusNormal"/>
        <w:ind w:firstLine="540"/>
        <w:jc w:val="both"/>
        <w:rPr>
          <w:sz w:val="24"/>
          <w:szCs w:val="24"/>
        </w:rPr>
      </w:pPr>
      <w:r w:rsidRPr="00043E8C">
        <w:rPr>
          <w:sz w:val="24"/>
          <w:szCs w:val="24"/>
        </w:rPr>
        <w:t xml:space="preserve">Каждая завершенная страница </w:t>
      </w:r>
      <w:hyperlink r:id="rId222" w:anchor="P663" w:history="1">
        <w:r w:rsidRPr="002D7C4D">
          <w:rPr>
            <w:rStyle w:val="a3"/>
            <w:color w:val="000000"/>
            <w:sz w:val="24"/>
            <w:szCs w:val="24"/>
            <w:u w:val="none"/>
          </w:rPr>
          <w:t>Заявки</w:t>
        </w:r>
      </w:hyperlink>
      <w:r w:rsidRPr="00043E8C">
        <w:rPr>
          <w:sz w:val="24"/>
          <w:szCs w:val="24"/>
        </w:rPr>
        <w:t xml:space="preserve"> на возврат должна быть пронумерована с указанием общего числа страниц документа.</w:t>
      </w:r>
    </w:p>
    <w:p w:rsidR="009C728D" w:rsidRPr="00043E8C" w:rsidRDefault="009C728D" w:rsidP="009C728D">
      <w:pPr>
        <w:pStyle w:val="ConsPlusNormal"/>
        <w:ind w:firstLine="540"/>
        <w:jc w:val="both"/>
        <w:rPr>
          <w:sz w:val="24"/>
          <w:szCs w:val="24"/>
        </w:rPr>
      </w:pPr>
      <w:r w:rsidRPr="00043E8C">
        <w:rPr>
          <w:sz w:val="24"/>
          <w:szCs w:val="24"/>
        </w:rPr>
        <w:t xml:space="preserve">На последнем листе </w:t>
      </w:r>
      <w:hyperlink r:id="rId223" w:anchor="P663" w:history="1">
        <w:r w:rsidRPr="002D7C4D">
          <w:rPr>
            <w:rStyle w:val="a3"/>
            <w:color w:val="000000"/>
            <w:sz w:val="24"/>
            <w:szCs w:val="24"/>
            <w:u w:val="none"/>
          </w:rPr>
          <w:t>Заявки</w:t>
        </w:r>
      </w:hyperlink>
      <w:r w:rsidRPr="00043E8C">
        <w:rPr>
          <w:sz w:val="24"/>
          <w:szCs w:val="24"/>
        </w:rPr>
        <w:t xml:space="preserve"> на возврат ставится отметка  Управления о регистрации </w:t>
      </w:r>
      <w:hyperlink r:id="rId224" w:anchor="P663" w:history="1">
        <w:r w:rsidRPr="002D7C4D">
          <w:rPr>
            <w:rStyle w:val="a3"/>
            <w:color w:val="000000"/>
            <w:sz w:val="24"/>
            <w:szCs w:val="24"/>
            <w:u w:val="none"/>
          </w:rPr>
          <w:t>Заявки</w:t>
        </w:r>
      </w:hyperlink>
      <w:r w:rsidRPr="00043E8C">
        <w:rPr>
          <w:sz w:val="24"/>
          <w:szCs w:val="24"/>
        </w:rPr>
        <w:t xml:space="preserve"> на возврат. При этом указывается номер </w:t>
      </w:r>
      <w:hyperlink r:id="rId225" w:anchor="P663" w:history="1">
        <w:r w:rsidRPr="002D7C4D">
          <w:rPr>
            <w:rStyle w:val="a3"/>
            <w:color w:val="000000"/>
            <w:sz w:val="24"/>
            <w:szCs w:val="24"/>
            <w:u w:val="none"/>
          </w:rPr>
          <w:t>Заявки</w:t>
        </w:r>
      </w:hyperlink>
      <w:r w:rsidRPr="002D7C4D">
        <w:rPr>
          <w:color w:val="000000"/>
          <w:sz w:val="24"/>
          <w:szCs w:val="24"/>
        </w:rPr>
        <w:t xml:space="preserve"> </w:t>
      </w:r>
      <w:r w:rsidRPr="00043E8C">
        <w:rPr>
          <w:sz w:val="24"/>
          <w:szCs w:val="24"/>
        </w:rPr>
        <w:t>на возврат, присвоенный в  Администрации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9C728D" w:rsidRPr="00043E8C" w:rsidRDefault="009C728D" w:rsidP="009C728D">
      <w:pPr>
        <w:pStyle w:val="ConsPlusNormal"/>
        <w:ind w:firstLine="540"/>
        <w:jc w:val="both"/>
        <w:rPr>
          <w:sz w:val="24"/>
          <w:szCs w:val="24"/>
        </w:rPr>
      </w:pPr>
      <w:r>
        <w:rPr>
          <w:sz w:val="24"/>
          <w:szCs w:val="24"/>
        </w:rPr>
        <w:t xml:space="preserve">В отметке </w:t>
      </w:r>
      <w:r w:rsidRPr="00043E8C">
        <w:rPr>
          <w:sz w:val="24"/>
          <w:szCs w:val="24"/>
        </w:rPr>
        <w:t xml:space="preserve">Администрации об обработке </w:t>
      </w:r>
      <w:hyperlink r:id="rId226" w:anchor="P663" w:history="1">
        <w:r w:rsidRPr="002D7C4D">
          <w:rPr>
            <w:rStyle w:val="a3"/>
            <w:color w:val="000000"/>
            <w:sz w:val="24"/>
            <w:szCs w:val="24"/>
            <w:u w:val="none"/>
          </w:rPr>
          <w:t>Заявки</w:t>
        </w:r>
      </w:hyperlink>
      <w:r w:rsidRPr="00043E8C">
        <w:rPr>
          <w:sz w:val="24"/>
          <w:szCs w:val="24"/>
        </w:rPr>
        <w:t xml:space="preserve"> на возврат указывается дата обработки документа.</w:t>
      </w:r>
    </w:p>
    <w:p w:rsidR="009C728D" w:rsidRPr="00043E8C" w:rsidRDefault="009C728D" w:rsidP="009C728D">
      <w:pPr>
        <w:pStyle w:val="ConsPlusNormal"/>
        <w:ind w:firstLine="540"/>
        <w:jc w:val="both"/>
        <w:rPr>
          <w:sz w:val="24"/>
          <w:szCs w:val="24"/>
        </w:rPr>
      </w:pPr>
      <w:r w:rsidRPr="00043E8C">
        <w:rPr>
          <w:sz w:val="24"/>
          <w:szCs w:val="24"/>
        </w:rPr>
        <w:t xml:space="preserve">5.8. Формирование </w:t>
      </w:r>
      <w:hyperlink r:id="rId227"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 осуществляется клиентом  Администрации следующим образом.</w:t>
      </w:r>
    </w:p>
    <w:p w:rsidR="009C728D" w:rsidRPr="00043E8C" w:rsidRDefault="009C728D" w:rsidP="009C728D">
      <w:pPr>
        <w:pStyle w:val="ConsPlusNormal"/>
        <w:ind w:firstLine="540"/>
        <w:jc w:val="both"/>
        <w:rPr>
          <w:sz w:val="24"/>
          <w:szCs w:val="24"/>
        </w:rPr>
      </w:pPr>
      <w:r w:rsidRPr="00043E8C">
        <w:rPr>
          <w:sz w:val="24"/>
          <w:szCs w:val="24"/>
        </w:rPr>
        <w:t xml:space="preserve">В наименовании формы документа указывается номер, присвоенный </w:t>
      </w:r>
      <w:hyperlink r:id="rId228" w:anchor="P1021" w:history="1">
        <w:r w:rsidRPr="002D7C4D">
          <w:rPr>
            <w:rStyle w:val="a3"/>
            <w:color w:val="000000"/>
            <w:sz w:val="24"/>
            <w:szCs w:val="24"/>
            <w:u w:val="none"/>
          </w:rPr>
          <w:t>Уведомлению</w:t>
        </w:r>
      </w:hyperlink>
      <w:r w:rsidRPr="00043E8C">
        <w:rPr>
          <w:sz w:val="24"/>
          <w:szCs w:val="24"/>
        </w:rPr>
        <w:t xml:space="preserve"> об уточнении вида и принадлежности платежа клиентом.</w:t>
      </w:r>
    </w:p>
    <w:p w:rsidR="009C728D" w:rsidRPr="00043E8C" w:rsidRDefault="009C728D" w:rsidP="009C728D">
      <w:pPr>
        <w:pStyle w:val="ConsPlusNormal"/>
        <w:ind w:firstLine="540"/>
        <w:jc w:val="both"/>
        <w:rPr>
          <w:sz w:val="24"/>
          <w:szCs w:val="24"/>
        </w:rPr>
      </w:pPr>
      <w:r w:rsidRPr="00043E8C">
        <w:rPr>
          <w:sz w:val="24"/>
          <w:szCs w:val="24"/>
        </w:rPr>
        <w:t xml:space="preserve">В заголовочной </w:t>
      </w:r>
      <w:hyperlink r:id="rId229" w:anchor="P1021" w:history="1">
        <w:r w:rsidRPr="002D7C4D">
          <w:rPr>
            <w:rStyle w:val="a3"/>
            <w:color w:val="000000"/>
            <w:sz w:val="24"/>
            <w:szCs w:val="24"/>
            <w:u w:val="none"/>
          </w:rPr>
          <w:t>части</w:t>
        </w:r>
      </w:hyperlink>
      <w:r w:rsidRPr="00043E8C">
        <w:rPr>
          <w:sz w:val="24"/>
          <w:szCs w:val="24"/>
        </w:rPr>
        <w:t xml:space="preserve"> формы документа указываются:</w:t>
      </w:r>
    </w:p>
    <w:p w:rsidR="009C728D" w:rsidRPr="00043E8C" w:rsidRDefault="009C728D" w:rsidP="009C728D">
      <w:pPr>
        <w:pStyle w:val="ConsPlusNormal"/>
        <w:ind w:firstLine="540"/>
        <w:jc w:val="both"/>
        <w:rPr>
          <w:sz w:val="24"/>
          <w:szCs w:val="24"/>
        </w:rPr>
      </w:pPr>
      <w:r w:rsidRPr="00043E8C">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0" w:anchor="P1028" w:history="1">
        <w:r w:rsidRPr="002D7C4D">
          <w:rPr>
            <w:rStyle w:val="a3"/>
            <w:color w:val="000000"/>
            <w:sz w:val="24"/>
            <w:szCs w:val="24"/>
            <w:u w:val="none"/>
          </w:rPr>
          <w:t>строке</w:t>
        </w:r>
      </w:hyperlink>
      <w:r w:rsidRPr="00043E8C">
        <w:rPr>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231" w:anchor="P1021" w:history="1">
        <w:r w:rsidRPr="002D7C4D">
          <w:rPr>
            <w:rStyle w:val="a3"/>
            <w:color w:val="000000"/>
            <w:sz w:val="24"/>
            <w:szCs w:val="24"/>
            <w:u w:val="none"/>
          </w:rPr>
          <w:t>Уведомление</w:t>
        </w:r>
      </w:hyperlink>
      <w:r w:rsidRPr="00043E8C">
        <w:rPr>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C728D" w:rsidRPr="00043E8C" w:rsidRDefault="00B27FC5" w:rsidP="009C728D">
      <w:pPr>
        <w:pStyle w:val="ConsPlusNormal"/>
        <w:ind w:firstLine="540"/>
        <w:jc w:val="both"/>
        <w:rPr>
          <w:sz w:val="24"/>
          <w:szCs w:val="24"/>
        </w:rPr>
      </w:pPr>
      <w:hyperlink r:id="rId232" w:anchor="P1028" w:history="1">
        <w:r w:rsidR="009C728D" w:rsidRPr="002D7C4D">
          <w:rPr>
            <w:rStyle w:val="a3"/>
            <w:color w:val="000000"/>
            <w:sz w:val="24"/>
            <w:szCs w:val="24"/>
            <w:u w:val="none"/>
          </w:rPr>
          <w:t>Строка</w:t>
        </w:r>
      </w:hyperlink>
      <w:r w:rsidR="009C728D" w:rsidRPr="00043E8C">
        <w:rPr>
          <w:sz w:val="24"/>
          <w:szCs w:val="24"/>
        </w:rPr>
        <w:t xml:space="preserve"> "Получатель бюджетных средств, администратор источников финансирования дефицита бюджета" заполняется, если </w:t>
      </w:r>
      <w:hyperlink r:id="rId233" w:anchor="P1021" w:history="1">
        <w:r w:rsidR="009C728D" w:rsidRPr="002D7C4D">
          <w:rPr>
            <w:rStyle w:val="a3"/>
            <w:color w:val="000000"/>
            <w:sz w:val="24"/>
            <w:szCs w:val="24"/>
            <w:u w:val="none"/>
          </w:rPr>
          <w:t>Уведомление</w:t>
        </w:r>
      </w:hyperlink>
      <w:r w:rsidR="009C728D" w:rsidRPr="00043E8C">
        <w:rPr>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4" w:anchor="P1033" w:history="1">
        <w:r w:rsidRPr="002D7C4D">
          <w:rPr>
            <w:rStyle w:val="a3"/>
            <w:color w:val="000000"/>
            <w:sz w:val="24"/>
            <w:szCs w:val="24"/>
            <w:u w:val="none"/>
          </w:rPr>
          <w:t>строке</w:t>
        </w:r>
      </w:hyperlink>
      <w:r w:rsidRPr="00043E8C">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5" w:anchor="P1039" w:history="1">
        <w:r w:rsidRPr="002D7C4D">
          <w:rPr>
            <w:rStyle w:val="a3"/>
            <w:color w:val="000000"/>
            <w:sz w:val="24"/>
            <w:szCs w:val="24"/>
            <w:u w:val="none"/>
          </w:rPr>
          <w:t>строке</w:t>
        </w:r>
      </w:hyperlink>
      <w:r w:rsidRPr="00043E8C">
        <w:rPr>
          <w:sz w:val="24"/>
          <w:szCs w:val="24"/>
        </w:rPr>
        <w:t xml:space="preserve"> "Наименование бюджета" - "бюджет  </w:t>
      </w:r>
      <w:r>
        <w:rPr>
          <w:sz w:val="24"/>
          <w:szCs w:val="24"/>
        </w:rPr>
        <w:t>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6" w:anchor="P1041" w:history="1">
        <w:r w:rsidRPr="002D7C4D">
          <w:rPr>
            <w:rStyle w:val="a3"/>
            <w:color w:val="000000"/>
            <w:sz w:val="24"/>
            <w:szCs w:val="24"/>
            <w:u w:val="none"/>
          </w:rPr>
          <w:t>строке</w:t>
        </w:r>
      </w:hyperlink>
      <w:r w:rsidRPr="00043E8C">
        <w:rPr>
          <w:sz w:val="24"/>
          <w:szCs w:val="24"/>
        </w:rPr>
        <w:t xml:space="preserve"> "Финансовый орган" - " </w:t>
      </w:r>
      <w:r>
        <w:rPr>
          <w:sz w:val="24"/>
          <w:szCs w:val="24"/>
        </w:rPr>
        <w:t>Администрации Биритского муниципального образования</w:t>
      </w:r>
      <w:r w:rsidRPr="00043E8C">
        <w:rPr>
          <w:sz w:val="24"/>
          <w:szCs w:val="24"/>
        </w:rPr>
        <w:t xml:space="preserve"> ";</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7" w:anchor="P1043" w:history="1">
        <w:r w:rsidRPr="002D7C4D">
          <w:rPr>
            <w:rStyle w:val="a3"/>
            <w:color w:val="000000"/>
            <w:sz w:val="24"/>
            <w:szCs w:val="24"/>
            <w:u w:val="none"/>
          </w:rPr>
          <w:t>строке</w:t>
        </w:r>
      </w:hyperlink>
      <w:r w:rsidRPr="00043E8C">
        <w:rPr>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C728D" w:rsidRPr="00043E8C" w:rsidRDefault="009C728D" w:rsidP="009C728D">
      <w:pPr>
        <w:pStyle w:val="ConsPlusNormal"/>
        <w:ind w:firstLine="540"/>
        <w:jc w:val="both"/>
        <w:rPr>
          <w:sz w:val="24"/>
          <w:szCs w:val="24"/>
        </w:rPr>
      </w:pPr>
      <w:r w:rsidRPr="00043E8C">
        <w:rPr>
          <w:sz w:val="24"/>
          <w:szCs w:val="24"/>
        </w:rPr>
        <w:t xml:space="preserve">по </w:t>
      </w:r>
      <w:hyperlink r:id="rId238" w:anchor="P1045" w:history="1">
        <w:r w:rsidRPr="002D7C4D">
          <w:rPr>
            <w:rStyle w:val="a3"/>
            <w:color w:val="000000"/>
            <w:sz w:val="24"/>
            <w:szCs w:val="24"/>
            <w:u w:val="none"/>
          </w:rPr>
          <w:t>строке</w:t>
        </w:r>
      </w:hyperlink>
      <w:r w:rsidRPr="00043E8C">
        <w:rPr>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w:t>
      </w:r>
      <w:r w:rsidRPr="00043E8C">
        <w:rPr>
          <w:sz w:val="24"/>
          <w:szCs w:val="24"/>
        </w:rPr>
        <w:lastRenderedPageBreak/>
        <w:t>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9C728D" w:rsidRPr="00043E8C" w:rsidRDefault="009C728D" w:rsidP="009C728D">
      <w:pPr>
        <w:pStyle w:val="ConsPlusNormal"/>
        <w:ind w:firstLine="540"/>
        <w:jc w:val="both"/>
        <w:rPr>
          <w:sz w:val="24"/>
          <w:szCs w:val="24"/>
        </w:rPr>
      </w:pPr>
      <w:r w:rsidRPr="00043E8C">
        <w:rPr>
          <w:sz w:val="24"/>
          <w:szCs w:val="24"/>
        </w:rPr>
        <w:t xml:space="preserve">Табличная </w:t>
      </w:r>
      <w:hyperlink r:id="rId239" w:anchor="P1058" w:history="1">
        <w:r w:rsidRPr="002D7C4D">
          <w:rPr>
            <w:rStyle w:val="a3"/>
            <w:color w:val="000000"/>
            <w:sz w:val="24"/>
            <w:szCs w:val="24"/>
            <w:u w:val="none"/>
          </w:rPr>
          <w:t>часть</w:t>
        </w:r>
      </w:hyperlink>
      <w:r w:rsidRPr="00043E8C">
        <w:rPr>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40" w:anchor="P1058" w:history="1">
        <w:r w:rsidRPr="002D7C4D">
          <w:rPr>
            <w:rStyle w:val="a3"/>
            <w:color w:val="000000"/>
            <w:sz w:val="24"/>
            <w:szCs w:val="24"/>
            <w:u w:val="none"/>
          </w:rPr>
          <w:t>графе 1</w:t>
        </w:r>
      </w:hyperlink>
      <w:r w:rsidRPr="00043E8C">
        <w:rPr>
          <w:sz w:val="24"/>
          <w:szCs w:val="24"/>
        </w:rPr>
        <w:t xml:space="preserve"> - порядковый номер записи;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41" w:anchor="P1058" w:history="1">
        <w:r w:rsidRPr="002D7C4D">
          <w:rPr>
            <w:rStyle w:val="a3"/>
            <w:color w:val="000000"/>
            <w:sz w:val="24"/>
            <w:szCs w:val="24"/>
            <w:u w:val="none"/>
          </w:rPr>
          <w:t>графах 2</w:t>
        </w:r>
      </w:hyperlink>
      <w:r w:rsidRPr="002D7C4D">
        <w:rPr>
          <w:color w:val="000000"/>
          <w:sz w:val="24"/>
          <w:szCs w:val="24"/>
        </w:rPr>
        <w:t xml:space="preserve">, </w:t>
      </w:r>
      <w:hyperlink r:id="rId242" w:anchor="P1058" w:history="1">
        <w:r w:rsidRPr="002D7C4D">
          <w:rPr>
            <w:rStyle w:val="a3"/>
            <w:color w:val="000000"/>
            <w:sz w:val="24"/>
            <w:szCs w:val="24"/>
            <w:u w:val="none"/>
          </w:rPr>
          <w:t>3</w:t>
        </w:r>
      </w:hyperlink>
      <w:r w:rsidRPr="002D7C4D">
        <w:rPr>
          <w:color w:val="000000"/>
          <w:sz w:val="24"/>
          <w:szCs w:val="24"/>
        </w:rPr>
        <w:t xml:space="preserve">, </w:t>
      </w:r>
      <w:hyperlink r:id="rId243" w:anchor="P1058" w:history="1">
        <w:r w:rsidRPr="002D7C4D">
          <w:rPr>
            <w:rStyle w:val="a3"/>
            <w:color w:val="000000"/>
            <w:sz w:val="24"/>
            <w:szCs w:val="24"/>
            <w:u w:val="none"/>
          </w:rPr>
          <w:t>4</w:t>
        </w:r>
      </w:hyperlink>
      <w:r w:rsidRPr="00043E8C">
        <w:rPr>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44" w:anchor="P1058" w:history="1">
        <w:r w:rsidRPr="002D7C4D">
          <w:rPr>
            <w:rStyle w:val="a3"/>
            <w:color w:val="000000"/>
            <w:sz w:val="24"/>
            <w:szCs w:val="24"/>
            <w:u w:val="none"/>
          </w:rPr>
          <w:t>графе 5</w:t>
        </w:r>
      </w:hyperlink>
      <w:r w:rsidRPr="002D7C4D">
        <w:rPr>
          <w:color w:val="000000"/>
          <w:sz w:val="24"/>
          <w:szCs w:val="24"/>
        </w:rPr>
        <w:t xml:space="preserve"> </w:t>
      </w:r>
      <w:r w:rsidRPr="00043E8C">
        <w:rPr>
          <w:sz w:val="24"/>
          <w:szCs w:val="24"/>
        </w:rPr>
        <w:t>- наименование получателя средств по расчетному документу или иному уточняемому документу.</w:t>
      </w:r>
    </w:p>
    <w:p w:rsidR="009C728D" w:rsidRPr="00043E8C" w:rsidRDefault="009C728D" w:rsidP="009C728D">
      <w:pPr>
        <w:pStyle w:val="ConsPlusNormal"/>
        <w:ind w:firstLine="540"/>
        <w:jc w:val="both"/>
        <w:rPr>
          <w:sz w:val="24"/>
          <w:szCs w:val="24"/>
        </w:rPr>
      </w:pPr>
      <w:r w:rsidRPr="00043E8C">
        <w:rPr>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45" w:history="1">
        <w:r w:rsidRPr="002D7C4D">
          <w:rPr>
            <w:rStyle w:val="a3"/>
            <w:color w:val="000000"/>
            <w:sz w:val="24"/>
            <w:szCs w:val="24"/>
            <w:u w:val="none"/>
          </w:rPr>
          <w:t>пунктом 1.2.4</w:t>
        </w:r>
      </w:hyperlink>
      <w:r w:rsidRPr="00043E8C">
        <w:rPr>
          <w:sz w:val="24"/>
          <w:szCs w:val="24"/>
        </w:rPr>
        <w:t xml:space="preserve"> Положения N 298-П/173н;</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46" w:anchor="P1058" w:history="1">
        <w:r w:rsidRPr="002D7C4D">
          <w:rPr>
            <w:rStyle w:val="a3"/>
            <w:color w:val="000000"/>
            <w:sz w:val="24"/>
            <w:szCs w:val="24"/>
            <w:u w:val="none"/>
          </w:rPr>
          <w:t>графах 6</w:t>
        </w:r>
      </w:hyperlink>
      <w:r w:rsidRPr="002D7C4D">
        <w:rPr>
          <w:color w:val="000000"/>
          <w:sz w:val="24"/>
          <w:szCs w:val="24"/>
        </w:rPr>
        <w:t xml:space="preserve">, </w:t>
      </w:r>
      <w:hyperlink r:id="rId247" w:anchor="P1058" w:history="1">
        <w:r w:rsidRPr="002D7C4D">
          <w:rPr>
            <w:rStyle w:val="a3"/>
            <w:color w:val="000000"/>
            <w:sz w:val="24"/>
            <w:szCs w:val="24"/>
            <w:u w:val="none"/>
          </w:rPr>
          <w:t>7</w:t>
        </w:r>
      </w:hyperlink>
      <w:r w:rsidRPr="00043E8C">
        <w:rPr>
          <w:sz w:val="24"/>
          <w:szCs w:val="24"/>
        </w:rPr>
        <w:t xml:space="preserve"> - соответственно ИНН и КПП получателя в соответствии с расчетным документом или иным уточняемым документом;</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48" w:anchor="P1058" w:history="1">
        <w:r w:rsidRPr="002D7C4D">
          <w:rPr>
            <w:rStyle w:val="a3"/>
            <w:color w:val="000000"/>
            <w:sz w:val="24"/>
            <w:szCs w:val="24"/>
            <w:u w:val="none"/>
          </w:rPr>
          <w:t>графах 9</w:t>
        </w:r>
      </w:hyperlink>
      <w:r w:rsidRPr="002D7C4D">
        <w:rPr>
          <w:color w:val="000000"/>
          <w:sz w:val="24"/>
          <w:szCs w:val="24"/>
        </w:rPr>
        <w:t xml:space="preserve">, </w:t>
      </w:r>
      <w:hyperlink r:id="rId249" w:anchor="P1058" w:history="1">
        <w:r w:rsidRPr="002D7C4D">
          <w:rPr>
            <w:rStyle w:val="a3"/>
            <w:color w:val="000000"/>
            <w:sz w:val="24"/>
            <w:szCs w:val="24"/>
            <w:u w:val="none"/>
          </w:rPr>
          <w:t>10</w:t>
        </w:r>
      </w:hyperlink>
      <w:r w:rsidRPr="002D7C4D">
        <w:rPr>
          <w:color w:val="000000"/>
          <w:sz w:val="24"/>
          <w:szCs w:val="24"/>
        </w:rPr>
        <w:t xml:space="preserve"> -</w:t>
      </w:r>
      <w:r w:rsidRPr="00043E8C">
        <w:rPr>
          <w:sz w:val="24"/>
          <w:szCs w:val="24"/>
        </w:rPr>
        <w:t xml:space="preserve">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 если Уведомление формируется в ответ на </w:t>
      </w:r>
      <w:hyperlink r:id="rId250" w:anchor="P2525" w:history="1">
        <w:r w:rsidRPr="002D7C4D">
          <w:rPr>
            <w:rStyle w:val="a3"/>
            <w:color w:val="000000"/>
            <w:sz w:val="24"/>
            <w:szCs w:val="24"/>
            <w:u w:val="none"/>
          </w:rPr>
          <w:t>Запрос</w:t>
        </w:r>
      </w:hyperlink>
      <w:r w:rsidRPr="002D7C4D">
        <w:rPr>
          <w:color w:val="000000"/>
          <w:sz w:val="24"/>
          <w:szCs w:val="24"/>
        </w:rPr>
        <w:t xml:space="preserve"> </w:t>
      </w:r>
      <w:r w:rsidRPr="00043E8C">
        <w:rPr>
          <w:sz w:val="24"/>
          <w:szCs w:val="24"/>
        </w:rPr>
        <w:t xml:space="preserve">на выяснение принадлежности платежа, то в </w:t>
      </w:r>
      <w:hyperlink r:id="rId251" w:anchor="P1058" w:history="1">
        <w:r w:rsidRPr="002D7C4D">
          <w:rPr>
            <w:rStyle w:val="a3"/>
            <w:color w:val="000000"/>
            <w:sz w:val="24"/>
            <w:szCs w:val="24"/>
            <w:u w:val="none"/>
          </w:rPr>
          <w:t>графе 9</w:t>
        </w:r>
      </w:hyperlink>
      <w:r w:rsidRPr="00043E8C">
        <w:rPr>
          <w:sz w:val="24"/>
          <w:szCs w:val="24"/>
        </w:rPr>
        <w:t xml:space="preserve"> указывается код бюджетной классификации в соответствии с </w:t>
      </w:r>
      <w:hyperlink r:id="rId252" w:anchor="P2525" w:history="1">
        <w:r w:rsidRPr="002D7C4D">
          <w:rPr>
            <w:rStyle w:val="a3"/>
            <w:color w:val="000000"/>
            <w:sz w:val="24"/>
            <w:szCs w:val="24"/>
            <w:u w:val="none"/>
          </w:rPr>
          <w:t>Запросом</w:t>
        </w:r>
      </w:hyperlink>
      <w:r w:rsidRPr="00043E8C">
        <w:rPr>
          <w:sz w:val="24"/>
          <w:szCs w:val="24"/>
        </w:rPr>
        <w:t xml:space="preserve"> на выяснение принадлежности платежа;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53" w:anchor="P1058" w:history="1">
        <w:r w:rsidRPr="002D7C4D">
          <w:rPr>
            <w:rStyle w:val="a3"/>
            <w:color w:val="000000"/>
            <w:sz w:val="24"/>
            <w:szCs w:val="24"/>
            <w:u w:val="none"/>
          </w:rPr>
          <w:t>графах 11</w:t>
        </w:r>
      </w:hyperlink>
      <w:r w:rsidRPr="002D7C4D">
        <w:rPr>
          <w:color w:val="000000"/>
          <w:sz w:val="24"/>
          <w:szCs w:val="24"/>
        </w:rPr>
        <w:t xml:space="preserve">, </w:t>
      </w:r>
      <w:hyperlink r:id="rId254" w:anchor="P1058" w:history="1">
        <w:r w:rsidRPr="002D7C4D">
          <w:rPr>
            <w:rStyle w:val="a3"/>
            <w:color w:val="000000"/>
            <w:sz w:val="24"/>
            <w:szCs w:val="24"/>
            <w:u w:val="none"/>
          </w:rPr>
          <w:t>12</w:t>
        </w:r>
      </w:hyperlink>
      <w:r w:rsidRPr="00043E8C">
        <w:rPr>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9C728D" w:rsidRPr="00043E8C" w:rsidRDefault="00B27FC5" w:rsidP="009C728D">
      <w:pPr>
        <w:pStyle w:val="ConsPlusNormal"/>
        <w:ind w:firstLine="540"/>
        <w:jc w:val="both"/>
        <w:rPr>
          <w:sz w:val="24"/>
          <w:szCs w:val="24"/>
        </w:rPr>
      </w:pPr>
      <w:hyperlink r:id="rId255" w:anchor="P1058" w:history="1">
        <w:r w:rsidR="009C728D" w:rsidRPr="002D7C4D">
          <w:rPr>
            <w:rStyle w:val="a3"/>
            <w:color w:val="000000"/>
            <w:sz w:val="24"/>
            <w:szCs w:val="24"/>
            <w:u w:val="none"/>
          </w:rPr>
          <w:t>Графа 12</w:t>
        </w:r>
      </w:hyperlink>
      <w:r w:rsidR="009C728D" w:rsidRPr="00043E8C">
        <w:rPr>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56" w:anchor="P1058" w:history="1">
        <w:r w:rsidRPr="002D7C4D">
          <w:rPr>
            <w:rStyle w:val="a3"/>
            <w:color w:val="000000"/>
            <w:sz w:val="24"/>
            <w:szCs w:val="24"/>
            <w:u w:val="none"/>
          </w:rPr>
          <w:t>графе 13</w:t>
        </w:r>
      </w:hyperlink>
      <w:r w:rsidRPr="00043E8C">
        <w:rPr>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57" w:anchor="P430" w:history="1">
        <w:r w:rsidRPr="002D7C4D">
          <w:rPr>
            <w:rStyle w:val="a3"/>
            <w:color w:val="000000"/>
            <w:sz w:val="24"/>
            <w:szCs w:val="24"/>
            <w:u w:val="none"/>
          </w:rPr>
          <w:t>Заявки</w:t>
        </w:r>
      </w:hyperlink>
      <w:r w:rsidRPr="00043E8C">
        <w:rPr>
          <w:sz w:val="24"/>
          <w:szCs w:val="24"/>
        </w:rPr>
        <w:t xml:space="preserve"> на кассовый расход, в соответствии с которой Администрацией был создан расчетный документ для осуществления кассового расхода.</w:t>
      </w:r>
    </w:p>
    <w:p w:rsidR="009C728D" w:rsidRPr="00043E8C" w:rsidRDefault="009C728D" w:rsidP="009C728D">
      <w:pPr>
        <w:pStyle w:val="ConsPlusNormal"/>
        <w:ind w:firstLine="540"/>
        <w:jc w:val="both"/>
        <w:rPr>
          <w:sz w:val="24"/>
          <w:szCs w:val="24"/>
        </w:rPr>
      </w:pPr>
      <w:r w:rsidRPr="00043E8C">
        <w:rPr>
          <w:sz w:val="24"/>
          <w:szCs w:val="24"/>
        </w:rPr>
        <w:t xml:space="preserve">Табличная </w:t>
      </w:r>
      <w:hyperlink r:id="rId258" w:anchor="P1058" w:history="1">
        <w:r w:rsidRPr="002D7C4D">
          <w:rPr>
            <w:rStyle w:val="a3"/>
            <w:color w:val="000000"/>
            <w:sz w:val="24"/>
            <w:szCs w:val="24"/>
            <w:u w:val="none"/>
          </w:rPr>
          <w:t>часть</w:t>
        </w:r>
      </w:hyperlink>
      <w:r w:rsidRPr="00043E8C">
        <w:rPr>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59" w:anchor="P1058" w:history="1">
        <w:r w:rsidRPr="002D7C4D">
          <w:rPr>
            <w:rStyle w:val="a3"/>
            <w:color w:val="000000"/>
            <w:sz w:val="24"/>
            <w:szCs w:val="24"/>
            <w:u w:val="none"/>
          </w:rPr>
          <w:t>таблице</w:t>
        </w:r>
      </w:hyperlink>
      <w:r w:rsidRPr="00043E8C">
        <w:rPr>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C728D" w:rsidRPr="00043E8C" w:rsidRDefault="009C728D" w:rsidP="009C728D">
      <w:pPr>
        <w:pStyle w:val="ConsPlusNormal"/>
        <w:ind w:firstLine="540"/>
        <w:jc w:val="both"/>
        <w:rPr>
          <w:sz w:val="24"/>
          <w:szCs w:val="24"/>
        </w:rPr>
      </w:pPr>
      <w:r w:rsidRPr="00043E8C">
        <w:rPr>
          <w:sz w:val="24"/>
          <w:szCs w:val="24"/>
        </w:rPr>
        <w:t>По каждой строке указываются: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60" w:anchor="P1122" w:history="1">
        <w:r w:rsidRPr="002D7C4D">
          <w:rPr>
            <w:rStyle w:val="a3"/>
            <w:color w:val="000000"/>
            <w:sz w:val="24"/>
            <w:szCs w:val="24"/>
            <w:u w:val="none"/>
          </w:rPr>
          <w:t>графе 1</w:t>
        </w:r>
      </w:hyperlink>
      <w:r w:rsidRPr="00043E8C">
        <w:rPr>
          <w:sz w:val="24"/>
          <w:szCs w:val="24"/>
        </w:rPr>
        <w:t xml:space="preserve"> - порядковый номер записи в табличной части с данными уточняемого расчетного документа;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61" w:anchor="P1122" w:history="1">
        <w:r w:rsidRPr="002D7C4D">
          <w:rPr>
            <w:rStyle w:val="a3"/>
            <w:color w:val="000000"/>
            <w:sz w:val="24"/>
            <w:szCs w:val="24"/>
            <w:u w:val="none"/>
          </w:rPr>
          <w:t>графе 2</w:t>
        </w:r>
      </w:hyperlink>
      <w:r w:rsidRPr="00043E8C">
        <w:rPr>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62" w:history="1">
        <w:r w:rsidRPr="002D7C4D">
          <w:rPr>
            <w:rStyle w:val="a3"/>
            <w:color w:val="000000"/>
            <w:sz w:val="24"/>
            <w:szCs w:val="24"/>
            <w:u w:val="none"/>
          </w:rPr>
          <w:t>п. 1.2.4</w:t>
        </w:r>
      </w:hyperlink>
      <w:r w:rsidRPr="00043E8C">
        <w:rPr>
          <w:sz w:val="24"/>
          <w:szCs w:val="24"/>
        </w:rPr>
        <w:t xml:space="preserve"> Положения N 298-П/173н;</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63" w:anchor="P1122" w:history="1">
        <w:r w:rsidRPr="002D7C4D">
          <w:rPr>
            <w:rStyle w:val="a3"/>
            <w:color w:val="000000"/>
            <w:sz w:val="24"/>
            <w:szCs w:val="24"/>
            <w:u w:val="none"/>
          </w:rPr>
          <w:t>графах 3</w:t>
        </w:r>
      </w:hyperlink>
      <w:r w:rsidRPr="002D7C4D">
        <w:rPr>
          <w:color w:val="000000"/>
          <w:sz w:val="24"/>
          <w:szCs w:val="24"/>
        </w:rPr>
        <w:t xml:space="preserve">, </w:t>
      </w:r>
      <w:hyperlink r:id="rId264" w:anchor="P1122" w:history="1">
        <w:r w:rsidRPr="002D7C4D">
          <w:rPr>
            <w:rStyle w:val="a3"/>
            <w:color w:val="000000"/>
            <w:sz w:val="24"/>
            <w:szCs w:val="24"/>
            <w:u w:val="none"/>
          </w:rPr>
          <w:t>4</w:t>
        </w:r>
      </w:hyperlink>
      <w:r w:rsidRPr="00043E8C">
        <w:rPr>
          <w:sz w:val="24"/>
          <w:szCs w:val="24"/>
        </w:rPr>
        <w:t xml:space="preserve"> - соответственно измененные ИНН и КПП получателя;</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65" w:anchor="P1122" w:history="1">
        <w:r w:rsidRPr="002D7C4D">
          <w:rPr>
            <w:rStyle w:val="a3"/>
            <w:color w:val="000000"/>
            <w:sz w:val="24"/>
            <w:szCs w:val="24"/>
            <w:u w:val="none"/>
          </w:rPr>
          <w:t>графе 5</w:t>
        </w:r>
      </w:hyperlink>
      <w:r w:rsidRPr="00043E8C">
        <w:rPr>
          <w:sz w:val="24"/>
          <w:szCs w:val="24"/>
        </w:rPr>
        <w:t xml:space="preserve"> - измененный код по </w:t>
      </w:r>
      <w:hyperlink r:id="rId266" w:history="1">
        <w:r w:rsidRPr="002D7C4D">
          <w:rPr>
            <w:rStyle w:val="a3"/>
            <w:color w:val="000000"/>
            <w:sz w:val="24"/>
            <w:szCs w:val="24"/>
            <w:u w:val="none"/>
          </w:rPr>
          <w:t>ОКТМО</w:t>
        </w:r>
      </w:hyperlink>
      <w:r w:rsidRPr="002D7C4D">
        <w:rPr>
          <w:color w:val="000000"/>
          <w:sz w:val="24"/>
          <w:szCs w:val="24"/>
        </w:rPr>
        <w:t>,</w:t>
      </w:r>
      <w:r w:rsidRPr="00043E8C">
        <w:rPr>
          <w:sz w:val="24"/>
          <w:szCs w:val="24"/>
        </w:rPr>
        <w:t xml:space="preserve"> если Уведомление об уточнении вида и принадлежности платежа сформировано администратором доходов бюджета;</w:t>
      </w:r>
    </w:p>
    <w:p w:rsidR="009C728D" w:rsidRPr="00043E8C" w:rsidRDefault="009C728D" w:rsidP="009C728D">
      <w:pPr>
        <w:pStyle w:val="ConsPlusNormal"/>
        <w:ind w:firstLine="540"/>
        <w:jc w:val="both"/>
        <w:rPr>
          <w:sz w:val="24"/>
          <w:szCs w:val="24"/>
        </w:rPr>
      </w:pPr>
      <w:r w:rsidRPr="00043E8C">
        <w:rPr>
          <w:sz w:val="24"/>
          <w:szCs w:val="24"/>
        </w:rPr>
        <w:lastRenderedPageBreak/>
        <w:t xml:space="preserve">в </w:t>
      </w:r>
      <w:hyperlink r:id="rId267" w:anchor="P1122" w:history="1">
        <w:r w:rsidRPr="002D7C4D">
          <w:rPr>
            <w:rStyle w:val="a3"/>
            <w:color w:val="000000"/>
            <w:sz w:val="24"/>
            <w:szCs w:val="24"/>
            <w:u w:val="none"/>
          </w:rPr>
          <w:t>графах 6</w:t>
        </w:r>
      </w:hyperlink>
      <w:r w:rsidRPr="002D7C4D">
        <w:rPr>
          <w:color w:val="000000"/>
          <w:sz w:val="24"/>
          <w:szCs w:val="24"/>
        </w:rPr>
        <w:t xml:space="preserve">, </w:t>
      </w:r>
      <w:hyperlink r:id="rId268" w:anchor="P1122" w:history="1">
        <w:r w:rsidRPr="002D7C4D">
          <w:rPr>
            <w:rStyle w:val="a3"/>
            <w:color w:val="000000"/>
            <w:sz w:val="24"/>
            <w:szCs w:val="24"/>
            <w:u w:val="none"/>
          </w:rPr>
          <w:t>7</w:t>
        </w:r>
      </w:hyperlink>
      <w:r w:rsidRPr="002D7C4D">
        <w:rPr>
          <w:color w:val="000000"/>
          <w:sz w:val="24"/>
          <w:szCs w:val="24"/>
        </w:rPr>
        <w:t xml:space="preserve"> </w:t>
      </w:r>
      <w:r w:rsidRPr="00043E8C">
        <w:rPr>
          <w:sz w:val="24"/>
          <w:szCs w:val="24"/>
        </w:rPr>
        <w:t>- соответственно измененные коды бюджетной классификации и измененный код цели;</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69" w:anchor="P1122" w:history="1">
        <w:r w:rsidRPr="002D7C4D">
          <w:rPr>
            <w:rStyle w:val="a3"/>
            <w:color w:val="000000"/>
            <w:sz w:val="24"/>
            <w:szCs w:val="24"/>
            <w:u w:val="none"/>
          </w:rPr>
          <w:t>графах 8</w:t>
        </w:r>
      </w:hyperlink>
      <w:r w:rsidRPr="002D7C4D">
        <w:rPr>
          <w:color w:val="000000"/>
          <w:sz w:val="24"/>
          <w:szCs w:val="24"/>
        </w:rPr>
        <w:t xml:space="preserve">, </w:t>
      </w:r>
      <w:hyperlink r:id="rId270" w:anchor="P1122" w:history="1">
        <w:r w:rsidRPr="002D7C4D">
          <w:rPr>
            <w:rStyle w:val="a3"/>
            <w:color w:val="000000"/>
            <w:sz w:val="24"/>
            <w:szCs w:val="24"/>
            <w:u w:val="none"/>
          </w:rPr>
          <w:t>9</w:t>
        </w:r>
      </w:hyperlink>
      <w:r w:rsidRPr="00043E8C">
        <w:rPr>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71"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Администрацией.</w:t>
      </w:r>
    </w:p>
    <w:p w:rsidR="009C728D" w:rsidRPr="00043E8C" w:rsidRDefault="009C728D" w:rsidP="009C728D">
      <w:pPr>
        <w:pStyle w:val="ConsPlusNormal"/>
        <w:ind w:firstLine="540"/>
        <w:jc w:val="both"/>
        <w:rPr>
          <w:sz w:val="24"/>
          <w:szCs w:val="24"/>
        </w:rPr>
      </w:pPr>
      <w:r w:rsidRPr="00043E8C">
        <w:rPr>
          <w:sz w:val="24"/>
          <w:szCs w:val="24"/>
        </w:rPr>
        <w:t xml:space="preserve">В случае формирования </w:t>
      </w:r>
      <w:hyperlink r:id="rId272"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73" w:anchor="P1122" w:history="1">
        <w:r w:rsidRPr="002D7C4D">
          <w:rPr>
            <w:rStyle w:val="a3"/>
            <w:color w:val="000000"/>
            <w:sz w:val="24"/>
            <w:szCs w:val="24"/>
            <w:u w:val="none"/>
          </w:rPr>
          <w:t>графе 9</w:t>
        </w:r>
      </w:hyperlink>
      <w:r w:rsidRPr="00043E8C">
        <w:rPr>
          <w:sz w:val="24"/>
          <w:szCs w:val="24"/>
        </w:rPr>
        <w:t xml:space="preserve"> в скобках указывается номер Заявки на кассовый расход, в соответствии с которой Администрацией был создан расчетный документ.</w:t>
      </w:r>
    </w:p>
    <w:p w:rsidR="009C728D" w:rsidRPr="00043E8C" w:rsidRDefault="009C728D" w:rsidP="009C728D">
      <w:pPr>
        <w:pStyle w:val="ConsPlusNormal"/>
        <w:ind w:firstLine="540"/>
        <w:jc w:val="both"/>
        <w:rPr>
          <w:sz w:val="24"/>
          <w:szCs w:val="24"/>
        </w:rPr>
      </w:pPr>
      <w:r w:rsidRPr="00043E8C">
        <w:rPr>
          <w:sz w:val="24"/>
          <w:szCs w:val="24"/>
        </w:rPr>
        <w:t xml:space="preserve">На последней странице </w:t>
      </w:r>
      <w:hyperlink r:id="rId274" w:anchor="P1021" w:history="1">
        <w:r w:rsidRPr="002D7C4D">
          <w:rPr>
            <w:rStyle w:val="a3"/>
            <w:color w:val="000000"/>
            <w:sz w:val="24"/>
            <w:szCs w:val="24"/>
            <w:u w:val="none"/>
          </w:rPr>
          <w:t>Уведомления</w:t>
        </w:r>
      </w:hyperlink>
      <w:r w:rsidRPr="002D7C4D">
        <w:rPr>
          <w:color w:val="000000"/>
          <w:sz w:val="24"/>
          <w:szCs w:val="24"/>
        </w:rPr>
        <w:t xml:space="preserve"> </w:t>
      </w:r>
      <w:r w:rsidRPr="00043E8C">
        <w:rPr>
          <w:sz w:val="24"/>
          <w:szCs w:val="24"/>
        </w:rPr>
        <w:t>об уточнении вида и принадлежности платежа проставляются:</w:t>
      </w:r>
    </w:p>
    <w:p w:rsidR="009C728D" w:rsidRPr="00043E8C" w:rsidRDefault="009C728D" w:rsidP="009C728D">
      <w:pPr>
        <w:pStyle w:val="ConsPlusNormal"/>
        <w:ind w:firstLine="540"/>
        <w:jc w:val="both"/>
        <w:rPr>
          <w:sz w:val="24"/>
          <w:szCs w:val="24"/>
        </w:rPr>
      </w:pPr>
      <w:r w:rsidRPr="00043E8C">
        <w:rPr>
          <w:sz w:val="24"/>
          <w:szCs w:val="24"/>
        </w:rPr>
        <w:t xml:space="preserve">подпись руководителя (уполномоченного им лица с указанием должности) клиента, подписавшего </w:t>
      </w:r>
      <w:hyperlink r:id="rId275" w:anchor="P1021" w:history="1">
        <w:r w:rsidRPr="002D7C4D">
          <w:rPr>
            <w:rStyle w:val="a3"/>
            <w:color w:val="000000"/>
            <w:sz w:val="24"/>
            <w:szCs w:val="24"/>
            <w:u w:val="none"/>
          </w:rPr>
          <w:t>Уведомление</w:t>
        </w:r>
      </w:hyperlink>
      <w:r w:rsidRPr="00043E8C">
        <w:rPr>
          <w:sz w:val="24"/>
          <w:szCs w:val="24"/>
        </w:rPr>
        <w:t xml:space="preserve"> об уточнении вида и принадлежности платежа, расшифровка подписи с указанием инициалов и фамилии;</w:t>
      </w:r>
    </w:p>
    <w:p w:rsidR="009C728D" w:rsidRPr="00043E8C" w:rsidRDefault="009C728D" w:rsidP="009C728D">
      <w:pPr>
        <w:pStyle w:val="ConsPlusNormal"/>
        <w:ind w:firstLine="540"/>
        <w:jc w:val="both"/>
        <w:rPr>
          <w:sz w:val="24"/>
          <w:szCs w:val="24"/>
        </w:rPr>
      </w:pPr>
      <w:r w:rsidRPr="00043E8C">
        <w:rPr>
          <w:sz w:val="24"/>
          <w:szCs w:val="24"/>
        </w:rPr>
        <w:t xml:space="preserve">подпись работника клиента, ответственного за формирование </w:t>
      </w:r>
      <w:hyperlink r:id="rId276"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C728D" w:rsidRPr="00043E8C" w:rsidRDefault="009C728D" w:rsidP="009C728D">
      <w:pPr>
        <w:pStyle w:val="ConsPlusNormal"/>
        <w:ind w:firstLine="540"/>
        <w:jc w:val="both"/>
        <w:rPr>
          <w:sz w:val="24"/>
          <w:szCs w:val="24"/>
        </w:rPr>
      </w:pPr>
      <w:r w:rsidRPr="00043E8C">
        <w:rPr>
          <w:sz w:val="24"/>
          <w:szCs w:val="24"/>
        </w:rPr>
        <w:t>дата подписания документа.</w:t>
      </w:r>
    </w:p>
    <w:p w:rsidR="009C728D" w:rsidRPr="00043E8C" w:rsidRDefault="009C728D" w:rsidP="009C728D">
      <w:pPr>
        <w:pStyle w:val="ConsPlusNormal"/>
        <w:ind w:firstLine="540"/>
        <w:jc w:val="both"/>
        <w:rPr>
          <w:sz w:val="24"/>
          <w:szCs w:val="24"/>
        </w:rPr>
      </w:pPr>
      <w:r w:rsidRPr="00043E8C">
        <w:rPr>
          <w:sz w:val="24"/>
          <w:szCs w:val="24"/>
        </w:rPr>
        <w:t xml:space="preserve">В </w:t>
      </w:r>
      <w:hyperlink r:id="rId277" w:anchor="P1180" w:history="1">
        <w:r w:rsidRPr="002D7C4D">
          <w:rPr>
            <w:rStyle w:val="a3"/>
            <w:color w:val="000000"/>
            <w:sz w:val="24"/>
            <w:szCs w:val="24"/>
            <w:u w:val="none"/>
          </w:rPr>
          <w:t>Отметке</w:t>
        </w:r>
      </w:hyperlink>
      <w:r w:rsidRPr="002D7C4D">
        <w:rPr>
          <w:color w:val="000000"/>
          <w:sz w:val="24"/>
          <w:szCs w:val="24"/>
        </w:rPr>
        <w:t xml:space="preserve"> </w:t>
      </w:r>
      <w:r w:rsidRPr="00043E8C">
        <w:rPr>
          <w:sz w:val="24"/>
          <w:szCs w:val="24"/>
        </w:rPr>
        <w:t>Администрации о принятии Уведомления об уточнении вида и принадлежности платежа проставляются:</w:t>
      </w:r>
    </w:p>
    <w:p w:rsidR="009C728D" w:rsidRPr="00043E8C" w:rsidRDefault="009C728D" w:rsidP="009C728D">
      <w:pPr>
        <w:pStyle w:val="ConsPlusNormal"/>
        <w:ind w:firstLine="540"/>
        <w:jc w:val="both"/>
        <w:rPr>
          <w:sz w:val="24"/>
          <w:szCs w:val="24"/>
        </w:rPr>
      </w:pPr>
      <w:r w:rsidRPr="00043E8C">
        <w:rPr>
          <w:sz w:val="24"/>
          <w:szCs w:val="24"/>
        </w:rPr>
        <w:t xml:space="preserve">подпись главы </w:t>
      </w:r>
      <w:r>
        <w:rPr>
          <w:sz w:val="24"/>
          <w:szCs w:val="24"/>
        </w:rPr>
        <w:t>муниципального образования</w:t>
      </w:r>
      <w:r w:rsidRPr="00043E8C">
        <w:rPr>
          <w:sz w:val="24"/>
          <w:szCs w:val="24"/>
        </w:rPr>
        <w:t xml:space="preserve"> (уполномоченного им лица с указанием должности) и расшифровка подписи с указанием инициалов и фамилии;</w:t>
      </w:r>
    </w:p>
    <w:p w:rsidR="009C728D" w:rsidRPr="00043E8C" w:rsidRDefault="009C728D" w:rsidP="009C728D">
      <w:pPr>
        <w:pStyle w:val="ConsPlusNormal"/>
        <w:ind w:firstLine="540"/>
        <w:jc w:val="both"/>
        <w:rPr>
          <w:sz w:val="24"/>
          <w:szCs w:val="24"/>
        </w:rPr>
      </w:pPr>
      <w:r w:rsidRPr="00043E8C">
        <w:rPr>
          <w:sz w:val="24"/>
          <w:szCs w:val="24"/>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9C728D" w:rsidRPr="00043E8C" w:rsidRDefault="009C728D" w:rsidP="009C728D">
      <w:pPr>
        <w:pStyle w:val="ConsPlusNormal"/>
        <w:ind w:firstLine="540"/>
        <w:jc w:val="both"/>
        <w:rPr>
          <w:sz w:val="24"/>
          <w:szCs w:val="24"/>
        </w:rPr>
      </w:pPr>
      <w:r w:rsidRPr="00043E8C">
        <w:rPr>
          <w:sz w:val="24"/>
          <w:szCs w:val="24"/>
        </w:rPr>
        <w:t xml:space="preserve">дата принятия на учет </w:t>
      </w:r>
      <w:hyperlink r:id="rId278" w:anchor="P1021" w:history="1">
        <w:r w:rsidRPr="002D7C4D">
          <w:rPr>
            <w:rStyle w:val="a3"/>
            <w:color w:val="000000"/>
            <w:sz w:val="24"/>
            <w:szCs w:val="24"/>
            <w:u w:val="none"/>
          </w:rPr>
          <w:t>Уведомления</w:t>
        </w:r>
      </w:hyperlink>
      <w:r w:rsidRPr="00043E8C">
        <w:rPr>
          <w:sz w:val="24"/>
          <w:szCs w:val="24"/>
        </w:rPr>
        <w:t xml:space="preserve"> об уточнении вида и принадлежности платежа.</w:t>
      </w:r>
    </w:p>
    <w:p w:rsidR="009C728D" w:rsidRPr="002D7C4D" w:rsidRDefault="009C728D" w:rsidP="009C728D">
      <w:pPr>
        <w:pStyle w:val="ConsPlusNormal"/>
        <w:ind w:firstLine="540"/>
        <w:jc w:val="both"/>
        <w:rPr>
          <w:color w:val="000000"/>
          <w:sz w:val="24"/>
          <w:szCs w:val="24"/>
        </w:rPr>
      </w:pPr>
      <w:r w:rsidRPr="00043E8C">
        <w:rPr>
          <w:sz w:val="24"/>
          <w:szCs w:val="24"/>
        </w:rPr>
        <w:t xml:space="preserve">Каждая завершенная страница </w:t>
      </w:r>
      <w:hyperlink r:id="rId279" w:anchor="P1021" w:history="1">
        <w:r w:rsidRPr="002D7C4D">
          <w:rPr>
            <w:rStyle w:val="a3"/>
            <w:color w:val="000000"/>
            <w:sz w:val="24"/>
            <w:szCs w:val="24"/>
            <w:u w:val="none"/>
          </w:rPr>
          <w:t>Уведомления</w:t>
        </w:r>
      </w:hyperlink>
      <w:r w:rsidRPr="002D7C4D">
        <w:rPr>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5.13. Формирование </w:t>
      </w:r>
      <w:hyperlink r:id="rId280" w:anchor="P2525" w:history="1">
        <w:r w:rsidRPr="002D7C4D">
          <w:rPr>
            <w:rStyle w:val="a3"/>
            <w:color w:val="000000"/>
            <w:sz w:val="24"/>
            <w:szCs w:val="24"/>
            <w:u w:val="none"/>
          </w:rPr>
          <w:t>Запроса</w:t>
        </w:r>
      </w:hyperlink>
      <w:r w:rsidRPr="002D7C4D">
        <w:rPr>
          <w:color w:val="000000"/>
          <w:sz w:val="24"/>
          <w:szCs w:val="24"/>
        </w:rPr>
        <w:t xml:space="preserve"> на выяснение принадлежности платежа осуществляется Администрацией следующим образом.</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281" w:anchor="P2525" w:history="1">
        <w:r w:rsidRPr="002D7C4D">
          <w:rPr>
            <w:rStyle w:val="a3"/>
            <w:color w:val="000000"/>
            <w:sz w:val="24"/>
            <w:szCs w:val="24"/>
            <w:u w:val="none"/>
          </w:rPr>
          <w:t>наименовании</w:t>
        </w:r>
      </w:hyperlink>
      <w:r w:rsidRPr="002D7C4D">
        <w:rPr>
          <w:color w:val="000000"/>
          <w:sz w:val="24"/>
          <w:szCs w:val="24"/>
        </w:rPr>
        <w:t xml:space="preserve"> формы документа указывается номер, присвоенный Запросу на выяснение принадлежности платежа Администрацией. </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заголовочной </w:t>
      </w:r>
      <w:hyperlink r:id="rId282" w:anchor="P2525" w:history="1">
        <w:r w:rsidRPr="002D7C4D">
          <w:rPr>
            <w:rStyle w:val="a3"/>
            <w:color w:val="000000"/>
            <w:sz w:val="24"/>
            <w:szCs w:val="24"/>
            <w:u w:val="none"/>
          </w:rPr>
          <w:t>части</w:t>
        </w:r>
      </w:hyperlink>
      <w:r w:rsidRPr="002D7C4D">
        <w:rPr>
          <w:color w:val="000000"/>
          <w:sz w:val="24"/>
          <w:szCs w:val="24"/>
        </w:rPr>
        <w:t xml:space="preserve"> формы документа указываются:</w:t>
      </w:r>
    </w:p>
    <w:p w:rsidR="009C728D" w:rsidRPr="00043E8C" w:rsidRDefault="009C728D" w:rsidP="009C728D">
      <w:pPr>
        <w:pStyle w:val="ConsPlusNormal"/>
        <w:ind w:firstLine="540"/>
        <w:jc w:val="both"/>
        <w:rPr>
          <w:sz w:val="24"/>
          <w:szCs w:val="24"/>
        </w:rPr>
      </w:pPr>
      <w:r w:rsidRPr="00043E8C">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 </w:t>
      </w:r>
      <w:hyperlink r:id="rId283" w:anchor="P2533" w:history="1">
        <w:r w:rsidRPr="002D7C4D">
          <w:rPr>
            <w:rStyle w:val="a3"/>
            <w:color w:val="000000"/>
            <w:sz w:val="24"/>
            <w:szCs w:val="24"/>
            <w:u w:val="none"/>
          </w:rPr>
          <w:t>строке</w:t>
        </w:r>
      </w:hyperlink>
      <w:r w:rsidRPr="002D7C4D">
        <w:rPr>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 </w:t>
      </w:r>
      <w:hyperlink r:id="rId284" w:anchor="P2539" w:history="1">
        <w:r w:rsidRPr="002D7C4D">
          <w:rPr>
            <w:rStyle w:val="a3"/>
            <w:color w:val="000000"/>
            <w:sz w:val="24"/>
            <w:szCs w:val="24"/>
            <w:u w:val="none"/>
          </w:rPr>
          <w:t>строке</w:t>
        </w:r>
      </w:hyperlink>
      <w:r w:rsidRPr="002D7C4D">
        <w:rPr>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C728D" w:rsidRPr="002D7C4D" w:rsidRDefault="009C728D" w:rsidP="009C728D">
      <w:pPr>
        <w:pStyle w:val="ConsPlusNormal"/>
        <w:ind w:firstLine="540"/>
        <w:jc w:val="both"/>
        <w:rPr>
          <w:color w:val="000000"/>
          <w:sz w:val="24"/>
          <w:szCs w:val="24"/>
        </w:rPr>
      </w:pPr>
      <w:r w:rsidRPr="002D7C4D">
        <w:rPr>
          <w:color w:val="000000"/>
          <w:sz w:val="24"/>
          <w:szCs w:val="24"/>
        </w:rPr>
        <w:lastRenderedPageBreak/>
        <w:t xml:space="preserve">по </w:t>
      </w:r>
      <w:hyperlink r:id="rId285" w:anchor="P2546" w:history="1">
        <w:r w:rsidRPr="002D7C4D">
          <w:rPr>
            <w:rStyle w:val="a3"/>
            <w:color w:val="000000"/>
            <w:sz w:val="24"/>
            <w:szCs w:val="24"/>
            <w:u w:val="none"/>
          </w:rPr>
          <w:t>строке</w:t>
        </w:r>
      </w:hyperlink>
      <w:r w:rsidRPr="002D7C4D">
        <w:rPr>
          <w:color w:val="000000"/>
          <w:sz w:val="24"/>
          <w:szCs w:val="24"/>
        </w:rPr>
        <w:t xml:space="preserve"> "Наименование бюджета" - "бюджет Биритского муниципального образования ";</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 </w:t>
      </w:r>
      <w:hyperlink r:id="rId286" w:anchor="P2548" w:history="1">
        <w:r w:rsidRPr="002D7C4D">
          <w:rPr>
            <w:rStyle w:val="a3"/>
            <w:color w:val="000000"/>
            <w:sz w:val="24"/>
            <w:szCs w:val="24"/>
            <w:u w:val="none"/>
          </w:rPr>
          <w:t>строке</w:t>
        </w:r>
      </w:hyperlink>
      <w:r w:rsidRPr="002D7C4D">
        <w:rPr>
          <w:color w:val="000000"/>
          <w:sz w:val="24"/>
          <w:szCs w:val="24"/>
        </w:rPr>
        <w:t xml:space="preserve"> "Финансовый орган" - " Администрация Биритского муниципального образования ";</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 </w:t>
      </w:r>
      <w:hyperlink r:id="rId287" w:anchor="P2550" w:history="1">
        <w:r w:rsidRPr="002D7C4D">
          <w:rPr>
            <w:rStyle w:val="a3"/>
            <w:color w:val="000000"/>
            <w:sz w:val="24"/>
            <w:szCs w:val="24"/>
            <w:u w:val="none"/>
          </w:rPr>
          <w:t>строке</w:t>
        </w:r>
      </w:hyperlink>
      <w:r w:rsidRPr="002D7C4D">
        <w:rPr>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 </w:t>
      </w:r>
      <w:hyperlink r:id="rId288" w:anchor="P2553" w:history="1">
        <w:r w:rsidRPr="002D7C4D">
          <w:rPr>
            <w:rStyle w:val="a3"/>
            <w:color w:val="000000"/>
            <w:sz w:val="24"/>
            <w:szCs w:val="24"/>
            <w:u w:val="none"/>
          </w:rPr>
          <w:t>строке</w:t>
        </w:r>
      </w:hyperlink>
      <w:r w:rsidRPr="002D7C4D">
        <w:rPr>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Табличная </w:t>
      </w:r>
      <w:hyperlink r:id="rId289" w:anchor="P2558" w:history="1">
        <w:r w:rsidRPr="002D7C4D">
          <w:rPr>
            <w:rStyle w:val="a3"/>
            <w:color w:val="000000"/>
            <w:sz w:val="24"/>
            <w:szCs w:val="24"/>
            <w:u w:val="none"/>
          </w:rPr>
          <w:t>часть</w:t>
        </w:r>
      </w:hyperlink>
      <w:r w:rsidRPr="002D7C4D">
        <w:rPr>
          <w:color w:val="000000"/>
          <w:sz w:val="24"/>
          <w:szCs w:val="24"/>
        </w:rPr>
        <w:t xml:space="preserve"> Запроса на выяснение принадлежности платежа заполняется следующим образом.</w:t>
      </w:r>
    </w:p>
    <w:p w:rsidR="009C728D" w:rsidRPr="002D7C4D" w:rsidRDefault="009C728D" w:rsidP="009C728D">
      <w:pPr>
        <w:pStyle w:val="ConsPlusNormal"/>
        <w:ind w:firstLine="540"/>
        <w:jc w:val="both"/>
        <w:rPr>
          <w:color w:val="000000"/>
          <w:sz w:val="24"/>
          <w:szCs w:val="24"/>
        </w:rPr>
      </w:pPr>
      <w:r w:rsidRPr="002D7C4D">
        <w:rPr>
          <w:color w:val="000000"/>
          <w:sz w:val="24"/>
          <w:szCs w:val="24"/>
        </w:rPr>
        <w:t>По каждой строке указываются:</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290" w:anchor="P2558" w:history="1">
        <w:r w:rsidRPr="002D7C4D">
          <w:rPr>
            <w:rStyle w:val="a3"/>
            <w:color w:val="000000"/>
            <w:sz w:val="24"/>
            <w:szCs w:val="24"/>
            <w:u w:val="none"/>
          </w:rPr>
          <w:t>графах 1</w:t>
        </w:r>
      </w:hyperlink>
      <w:r w:rsidRPr="002D7C4D">
        <w:rPr>
          <w:color w:val="000000"/>
          <w:sz w:val="24"/>
          <w:szCs w:val="24"/>
        </w:rPr>
        <w:t xml:space="preserve">, </w:t>
      </w:r>
      <w:hyperlink r:id="rId291" w:anchor="P2558" w:history="1">
        <w:r w:rsidRPr="002D7C4D">
          <w:rPr>
            <w:rStyle w:val="a3"/>
            <w:color w:val="000000"/>
            <w:sz w:val="24"/>
            <w:szCs w:val="24"/>
            <w:u w:val="none"/>
          </w:rPr>
          <w:t>2</w:t>
        </w:r>
      </w:hyperlink>
      <w:r w:rsidRPr="002D7C4D">
        <w:rPr>
          <w:color w:val="000000"/>
          <w:sz w:val="24"/>
          <w:szCs w:val="24"/>
        </w:rPr>
        <w:t xml:space="preserve">, </w:t>
      </w:r>
      <w:hyperlink r:id="rId292" w:anchor="P2558" w:history="1">
        <w:r w:rsidRPr="002D7C4D">
          <w:rPr>
            <w:rStyle w:val="a3"/>
            <w:color w:val="000000"/>
            <w:sz w:val="24"/>
            <w:szCs w:val="24"/>
            <w:u w:val="none"/>
          </w:rPr>
          <w:t>3</w:t>
        </w:r>
      </w:hyperlink>
      <w:r w:rsidRPr="002D7C4D">
        <w:rPr>
          <w:color w:val="000000"/>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r:id="rId293" w:anchor="P2525" w:history="1">
        <w:r w:rsidRPr="002D7C4D">
          <w:rPr>
            <w:rStyle w:val="a3"/>
            <w:color w:val="000000"/>
            <w:sz w:val="24"/>
            <w:szCs w:val="24"/>
            <w:u w:val="none"/>
          </w:rPr>
          <w:t>Запрос</w:t>
        </w:r>
      </w:hyperlink>
      <w:r w:rsidRPr="002D7C4D">
        <w:rPr>
          <w:color w:val="000000"/>
          <w:sz w:val="24"/>
          <w:szCs w:val="24"/>
        </w:rPr>
        <w:t xml:space="preserve"> на выяснение принадлежности платежа;</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294" w:anchor="P2558" w:history="1">
        <w:r w:rsidRPr="002D7C4D">
          <w:rPr>
            <w:rStyle w:val="a3"/>
            <w:color w:val="000000"/>
            <w:sz w:val="24"/>
            <w:szCs w:val="24"/>
            <w:u w:val="none"/>
          </w:rPr>
          <w:t>графах 4</w:t>
        </w:r>
      </w:hyperlink>
      <w:r w:rsidRPr="002D7C4D">
        <w:rPr>
          <w:color w:val="000000"/>
          <w:sz w:val="24"/>
          <w:szCs w:val="24"/>
        </w:rPr>
        <w:t xml:space="preserve">, </w:t>
      </w:r>
      <w:hyperlink r:id="rId295" w:anchor="P2558" w:history="1">
        <w:r w:rsidRPr="002D7C4D">
          <w:rPr>
            <w:rStyle w:val="a3"/>
            <w:color w:val="000000"/>
            <w:sz w:val="24"/>
            <w:szCs w:val="24"/>
            <w:u w:val="none"/>
          </w:rPr>
          <w:t>5</w:t>
        </w:r>
      </w:hyperlink>
      <w:r w:rsidRPr="002D7C4D">
        <w:rPr>
          <w:color w:val="000000"/>
          <w:sz w:val="24"/>
          <w:szCs w:val="24"/>
        </w:rPr>
        <w:t xml:space="preserve"> - соответственно ИНН и КПП получателя в соответствии с расчетным документом;</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296" w:anchor="P2558" w:history="1">
        <w:r w:rsidRPr="002D7C4D">
          <w:rPr>
            <w:rStyle w:val="a3"/>
            <w:color w:val="000000"/>
            <w:sz w:val="24"/>
            <w:szCs w:val="24"/>
            <w:u w:val="none"/>
          </w:rPr>
          <w:t>графах 6</w:t>
        </w:r>
      </w:hyperlink>
      <w:r w:rsidRPr="002D7C4D">
        <w:rPr>
          <w:color w:val="000000"/>
          <w:sz w:val="24"/>
          <w:szCs w:val="24"/>
        </w:rPr>
        <w:t xml:space="preserve">, </w:t>
      </w:r>
      <w:hyperlink r:id="rId297" w:anchor="P2558" w:history="1">
        <w:r w:rsidRPr="002D7C4D">
          <w:rPr>
            <w:rStyle w:val="a3"/>
            <w:color w:val="000000"/>
            <w:sz w:val="24"/>
            <w:szCs w:val="24"/>
            <w:u w:val="none"/>
          </w:rPr>
          <w:t>7</w:t>
        </w:r>
      </w:hyperlink>
      <w:r w:rsidRPr="002D7C4D">
        <w:rPr>
          <w:color w:val="000000"/>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298" w:anchor="P2558" w:history="1">
        <w:r w:rsidRPr="002D7C4D">
          <w:rPr>
            <w:rStyle w:val="a3"/>
            <w:color w:val="000000"/>
            <w:sz w:val="24"/>
            <w:szCs w:val="24"/>
            <w:u w:val="none"/>
          </w:rPr>
          <w:t>графе 8</w:t>
        </w:r>
      </w:hyperlink>
      <w:r w:rsidRPr="002D7C4D">
        <w:rPr>
          <w:color w:val="000000"/>
          <w:sz w:val="24"/>
          <w:szCs w:val="24"/>
        </w:rPr>
        <w:t xml:space="preserve"> - код по </w:t>
      </w:r>
      <w:hyperlink r:id="rId299" w:history="1">
        <w:r w:rsidRPr="002D7C4D">
          <w:rPr>
            <w:rStyle w:val="a3"/>
            <w:color w:val="000000"/>
            <w:sz w:val="24"/>
            <w:szCs w:val="24"/>
            <w:u w:val="none"/>
          </w:rPr>
          <w:t>ОКТМО</w:t>
        </w:r>
      </w:hyperlink>
      <w:r w:rsidRPr="002D7C4D">
        <w:rPr>
          <w:color w:val="000000"/>
          <w:sz w:val="24"/>
          <w:szCs w:val="24"/>
        </w:rPr>
        <w:t xml:space="preserve"> (при необходимости).</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w:t>
      </w:r>
      <w:hyperlink r:id="rId300" w:anchor="P2558" w:history="1">
        <w:r w:rsidRPr="002D7C4D">
          <w:rPr>
            <w:rStyle w:val="a3"/>
            <w:color w:val="000000"/>
            <w:sz w:val="24"/>
            <w:szCs w:val="24"/>
            <w:u w:val="none"/>
          </w:rPr>
          <w:t>графах 9</w:t>
        </w:r>
      </w:hyperlink>
      <w:r w:rsidRPr="002D7C4D">
        <w:rPr>
          <w:color w:val="000000"/>
          <w:sz w:val="24"/>
          <w:szCs w:val="24"/>
        </w:rPr>
        <w:t xml:space="preserve">, </w:t>
      </w:r>
      <w:hyperlink r:id="rId301" w:anchor="P2558" w:history="1">
        <w:r w:rsidRPr="002D7C4D">
          <w:rPr>
            <w:rStyle w:val="a3"/>
            <w:color w:val="000000"/>
            <w:sz w:val="24"/>
            <w:szCs w:val="24"/>
            <w:u w:val="none"/>
          </w:rPr>
          <w:t>10</w:t>
        </w:r>
      </w:hyperlink>
      <w:r w:rsidRPr="002D7C4D">
        <w:rPr>
          <w:color w:val="000000"/>
          <w:sz w:val="24"/>
          <w:szCs w:val="24"/>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В заключительной части </w:t>
      </w:r>
      <w:hyperlink r:id="rId302" w:anchor="P2525" w:history="1">
        <w:r w:rsidRPr="002D7C4D">
          <w:rPr>
            <w:rStyle w:val="a3"/>
            <w:color w:val="000000"/>
            <w:sz w:val="24"/>
            <w:szCs w:val="24"/>
            <w:u w:val="none"/>
          </w:rPr>
          <w:t>Запроса</w:t>
        </w:r>
      </w:hyperlink>
      <w:r w:rsidRPr="002D7C4D">
        <w:rPr>
          <w:color w:val="000000"/>
          <w:sz w:val="24"/>
          <w:szCs w:val="24"/>
        </w:rPr>
        <w:t xml:space="preserve"> на выяснение принадлежности платежа проставляются:</w:t>
      </w:r>
    </w:p>
    <w:p w:rsidR="009C728D" w:rsidRPr="002D7C4D" w:rsidRDefault="009C728D" w:rsidP="009C728D">
      <w:pPr>
        <w:pStyle w:val="ConsPlusNormal"/>
        <w:ind w:firstLine="540"/>
        <w:jc w:val="both"/>
        <w:rPr>
          <w:color w:val="000000"/>
          <w:sz w:val="24"/>
          <w:szCs w:val="24"/>
        </w:rPr>
      </w:pPr>
      <w:r w:rsidRPr="002D7C4D">
        <w:rPr>
          <w:color w:val="000000"/>
          <w:sz w:val="24"/>
          <w:szCs w:val="24"/>
        </w:rPr>
        <w:t xml:space="preserve">подпись работника Администрации, ответственного за формирование </w:t>
      </w:r>
      <w:hyperlink r:id="rId303" w:anchor="P2525" w:history="1">
        <w:r w:rsidRPr="002D7C4D">
          <w:rPr>
            <w:rStyle w:val="a3"/>
            <w:color w:val="000000"/>
            <w:sz w:val="24"/>
            <w:szCs w:val="24"/>
            <w:u w:val="none"/>
          </w:rPr>
          <w:t>Запроса</w:t>
        </w:r>
      </w:hyperlink>
      <w:r w:rsidRPr="002D7C4D">
        <w:rPr>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C728D" w:rsidRPr="002D7C4D" w:rsidRDefault="009C728D" w:rsidP="009C728D">
      <w:pPr>
        <w:pStyle w:val="ConsPlusNormal"/>
        <w:ind w:firstLine="540"/>
        <w:jc w:val="both"/>
        <w:rPr>
          <w:color w:val="000000"/>
          <w:sz w:val="24"/>
          <w:szCs w:val="24"/>
        </w:rPr>
      </w:pPr>
      <w:r w:rsidRPr="002D7C4D">
        <w:rPr>
          <w:color w:val="000000"/>
          <w:sz w:val="24"/>
          <w:szCs w:val="24"/>
        </w:rPr>
        <w:t>дата подписания документа.</w:t>
      </w:r>
    </w:p>
    <w:p w:rsidR="009C728D" w:rsidRPr="00066674" w:rsidRDefault="009C728D" w:rsidP="009C728D">
      <w:pPr>
        <w:pStyle w:val="ConsPlusNormal"/>
        <w:ind w:firstLine="540"/>
        <w:jc w:val="both"/>
        <w:rPr>
          <w:color w:val="000000"/>
          <w:sz w:val="24"/>
          <w:szCs w:val="24"/>
        </w:rPr>
      </w:pPr>
      <w:r w:rsidRPr="002D7C4D">
        <w:rPr>
          <w:color w:val="000000"/>
          <w:sz w:val="24"/>
          <w:szCs w:val="24"/>
        </w:rPr>
        <w:t xml:space="preserve">Каждая завершенная страница </w:t>
      </w:r>
      <w:hyperlink r:id="rId304" w:anchor="P2525" w:history="1">
        <w:r w:rsidRPr="002D7C4D">
          <w:rPr>
            <w:rStyle w:val="a3"/>
            <w:color w:val="000000"/>
            <w:sz w:val="24"/>
            <w:szCs w:val="24"/>
            <w:u w:val="none"/>
          </w:rPr>
          <w:t>Запроса</w:t>
        </w:r>
      </w:hyperlink>
      <w:r w:rsidRPr="002D7C4D">
        <w:rPr>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C728D" w:rsidRPr="00043E8C" w:rsidRDefault="009C728D" w:rsidP="009C728D">
      <w:pPr>
        <w:pStyle w:val="ConsPlusNormal"/>
        <w:jc w:val="right"/>
        <w:rPr>
          <w:sz w:val="24"/>
          <w:szCs w:val="24"/>
        </w:rPr>
      </w:pPr>
    </w:p>
    <w:p w:rsidR="009C728D" w:rsidRPr="00DF7C37" w:rsidRDefault="009C728D" w:rsidP="009C728D">
      <w:pPr>
        <w:pStyle w:val="ConsPlusNormal"/>
        <w:jc w:val="right"/>
        <w:outlineLvl w:val="1"/>
        <w:rPr>
          <w:rFonts w:ascii="Courier New" w:hAnsi="Courier New" w:cs="Courier New"/>
          <w:szCs w:val="22"/>
        </w:rPr>
      </w:pPr>
      <w:r w:rsidRPr="00DF7C37">
        <w:rPr>
          <w:rFonts w:ascii="Courier New" w:hAnsi="Courier New" w:cs="Courier New"/>
          <w:szCs w:val="22"/>
        </w:rPr>
        <w:t>Приложение N 1</w:t>
      </w:r>
    </w:p>
    <w:p w:rsidR="009C728D" w:rsidRDefault="009C728D" w:rsidP="009C728D">
      <w:pPr>
        <w:pStyle w:val="ConsPlusNormal"/>
        <w:jc w:val="right"/>
        <w:rPr>
          <w:rFonts w:ascii="Courier New" w:hAnsi="Courier New" w:cs="Courier New"/>
          <w:szCs w:val="22"/>
        </w:rPr>
      </w:pPr>
      <w:r w:rsidRPr="00DF7C37">
        <w:rPr>
          <w:rFonts w:ascii="Courier New" w:hAnsi="Courier New" w:cs="Courier New"/>
          <w:szCs w:val="22"/>
        </w:rPr>
        <w:t>к Порядку кассового обслуживания бюджета</w:t>
      </w:r>
    </w:p>
    <w:p w:rsidR="009C728D" w:rsidRPr="00DF7C37" w:rsidRDefault="009C728D" w:rsidP="009C728D">
      <w:pPr>
        <w:pStyle w:val="ConsPlusNormal"/>
        <w:jc w:val="right"/>
        <w:rPr>
          <w:rFonts w:ascii="Courier New" w:hAnsi="Courier New" w:cs="Courier New"/>
          <w:szCs w:val="22"/>
        </w:rPr>
      </w:pPr>
      <w:r w:rsidRPr="00DF7C37">
        <w:rPr>
          <w:rFonts w:ascii="Courier New" w:hAnsi="Courier New" w:cs="Courier New"/>
          <w:szCs w:val="22"/>
        </w:rPr>
        <w:t xml:space="preserve"> Администрации </w:t>
      </w:r>
      <w:r>
        <w:rPr>
          <w:rFonts w:ascii="Courier New" w:hAnsi="Courier New" w:cs="Courier New"/>
          <w:szCs w:val="22"/>
        </w:rPr>
        <w:t>Биритского</w:t>
      </w:r>
      <w:r w:rsidRPr="00DF7C37">
        <w:rPr>
          <w:rFonts w:ascii="Courier New" w:hAnsi="Courier New" w:cs="Courier New"/>
          <w:szCs w:val="22"/>
        </w:rPr>
        <w:t xml:space="preserve"> муниципального образования в условиях открытия</w:t>
      </w:r>
      <w:r>
        <w:rPr>
          <w:rFonts w:ascii="Courier New" w:hAnsi="Courier New" w:cs="Courier New"/>
          <w:szCs w:val="22"/>
        </w:rPr>
        <w:t xml:space="preserve"> </w:t>
      </w:r>
      <w:r w:rsidRPr="00DF7C37">
        <w:rPr>
          <w:rFonts w:ascii="Courier New" w:hAnsi="Courier New" w:cs="Courier New"/>
          <w:szCs w:val="22"/>
        </w:rPr>
        <w:t>и ведения ли</w:t>
      </w:r>
      <w:r>
        <w:rPr>
          <w:rFonts w:ascii="Courier New" w:hAnsi="Courier New" w:cs="Courier New"/>
          <w:szCs w:val="22"/>
        </w:rPr>
        <w:t xml:space="preserve">цевых счетов для учета операций </w:t>
      </w:r>
      <w:r w:rsidRPr="00DF7C37">
        <w:rPr>
          <w:rFonts w:ascii="Courier New" w:hAnsi="Courier New" w:cs="Courier New"/>
          <w:szCs w:val="22"/>
        </w:rPr>
        <w:t xml:space="preserve">по исполнению расходов бюджета Администрации </w:t>
      </w:r>
      <w:r>
        <w:rPr>
          <w:rFonts w:ascii="Courier New" w:hAnsi="Courier New" w:cs="Courier New"/>
          <w:szCs w:val="22"/>
        </w:rPr>
        <w:t>Биритского</w:t>
      </w:r>
      <w:r w:rsidRPr="00DF7C37">
        <w:rPr>
          <w:rFonts w:ascii="Courier New" w:hAnsi="Courier New" w:cs="Courier New"/>
          <w:szCs w:val="22"/>
        </w:rPr>
        <w:t xml:space="preserve"> муниципального образования</w:t>
      </w:r>
    </w:p>
    <w:p w:rsidR="009C728D" w:rsidRDefault="009C728D" w:rsidP="009C728D">
      <w:pPr>
        <w:spacing w:after="1"/>
        <w:rPr>
          <w:rFonts w:ascii="Arial" w:hAnsi="Arial" w:cs="Arial"/>
          <w:sz w:val="24"/>
          <w:szCs w:val="24"/>
        </w:rPr>
      </w:pPr>
    </w:p>
    <w:p w:rsidR="009C728D" w:rsidRPr="00043E8C" w:rsidRDefault="009C728D" w:rsidP="009C728D">
      <w:pPr>
        <w:spacing w:after="1"/>
        <w:rPr>
          <w:rFonts w:ascii="Arial" w:hAnsi="Arial" w:cs="Arial"/>
          <w:sz w:val="24"/>
          <w:szCs w:val="24"/>
        </w:rPr>
      </w:pPr>
      <w:r w:rsidRPr="00043E8C">
        <w:rPr>
          <w:rFonts w:ascii="Arial" w:hAnsi="Arial" w:cs="Arial"/>
          <w:sz w:val="24"/>
          <w:szCs w:val="24"/>
        </w:rPr>
        <w:t>Заявка на кассовый расход N</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     Коды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bookmarkStart w:id="45" w:name="P430"/>
      <w:bookmarkEnd w:id="45"/>
      <w:r w:rsidRPr="00043E8C">
        <w:rPr>
          <w:rFonts w:ascii="Arial" w:hAnsi="Arial" w:cs="Arial"/>
          <w:sz w:val="24"/>
          <w:szCs w:val="24"/>
        </w:rPr>
        <w:t>│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Дата│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 xml:space="preserve">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both"/>
        <w:rPr>
          <w:rFonts w:ascii="Arial" w:hAnsi="Arial" w:cs="Arial"/>
          <w:sz w:val="24"/>
          <w:szCs w:val="24"/>
        </w:rPr>
      </w:pPr>
      <w:r w:rsidRPr="00043E8C">
        <w:rPr>
          <w:rFonts w:ascii="Arial" w:hAnsi="Arial" w:cs="Arial"/>
          <w:sz w:val="24"/>
          <w:szCs w:val="24"/>
        </w:rPr>
        <w:lastRenderedPageBreak/>
        <w:t>Наименова</w:t>
      </w:r>
      <w:r>
        <w:rPr>
          <w:rFonts w:ascii="Arial" w:hAnsi="Arial" w:cs="Arial"/>
          <w:sz w:val="24"/>
          <w:szCs w:val="24"/>
        </w:rPr>
        <w:t>ние клиента ____________</w:t>
      </w:r>
      <w:r w:rsidRPr="00043E8C">
        <w:rPr>
          <w:rFonts w:ascii="Arial" w:hAnsi="Arial" w:cs="Arial"/>
          <w:sz w:val="24"/>
          <w:szCs w:val="24"/>
        </w:rPr>
        <w:t>по Сводному реестру│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Номер лицевого счета│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Главный распорядит</w:t>
      </w:r>
      <w:r>
        <w:rPr>
          <w:rFonts w:ascii="Arial" w:hAnsi="Arial" w:cs="Arial"/>
          <w:sz w:val="24"/>
          <w:szCs w:val="24"/>
        </w:rPr>
        <w:t xml:space="preserve">ель бюджетных средств, главный </w:t>
      </w:r>
      <w:r w:rsidRPr="00043E8C">
        <w:rPr>
          <w:rFonts w:ascii="Arial" w:hAnsi="Arial" w:cs="Arial"/>
          <w:sz w:val="24"/>
          <w:szCs w:val="24"/>
        </w:rPr>
        <w:t>│              │</w:t>
      </w:r>
    </w:p>
    <w:p w:rsidR="009C728D" w:rsidRPr="00043E8C" w:rsidRDefault="009C728D" w:rsidP="009C728D">
      <w:pPr>
        <w:pStyle w:val="ConsPlusNonformat"/>
        <w:jc w:val="both"/>
        <w:rPr>
          <w:rFonts w:ascii="Arial" w:hAnsi="Arial" w:cs="Arial"/>
          <w:sz w:val="24"/>
          <w:szCs w:val="24"/>
        </w:rPr>
      </w:pPr>
      <w:r w:rsidRPr="00043E8C">
        <w:rPr>
          <w:rFonts w:ascii="Arial" w:hAnsi="Arial" w:cs="Arial"/>
          <w:sz w:val="24"/>
          <w:szCs w:val="24"/>
        </w:rPr>
        <w:t xml:space="preserve">администратор источников финансирования </w:t>
      </w:r>
      <w:r>
        <w:rPr>
          <w:rFonts w:ascii="Arial" w:hAnsi="Arial" w:cs="Arial"/>
          <w:sz w:val="24"/>
          <w:szCs w:val="24"/>
        </w:rPr>
        <w:t xml:space="preserve">│дефицита бюджета </w:t>
      </w:r>
      <w:r w:rsidRPr="00043E8C">
        <w:rPr>
          <w:rFonts w:ascii="Arial" w:hAnsi="Arial" w:cs="Arial"/>
          <w:sz w:val="24"/>
          <w:szCs w:val="24"/>
        </w:rPr>
        <w:t>___________________</w:t>
      </w:r>
      <w:r>
        <w:rPr>
          <w:rFonts w:ascii="Arial" w:hAnsi="Arial" w:cs="Arial"/>
          <w:sz w:val="24"/>
          <w:szCs w:val="24"/>
        </w:rPr>
        <w:t>_______________________________</w:t>
      </w:r>
      <w:r w:rsidRPr="00043E8C">
        <w:rPr>
          <w:rFonts w:ascii="Arial" w:hAnsi="Arial" w:cs="Arial"/>
          <w:sz w:val="24"/>
          <w:szCs w:val="24"/>
        </w:rPr>
        <w:t xml:space="preserve"> Глава по БК│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both"/>
        <w:rPr>
          <w:rFonts w:ascii="Arial" w:hAnsi="Arial" w:cs="Arial"/>
          <w:sz w:val="24"/>
          <w:szCs w:val="24"/>
        </w:rPr>
      </w:pPr>
      <w:r w:rsidRPr="00043E8C">
        <w:rPr>
          <w:rFonts w:ascii="Arial" w:hAnsi="Arial" w:cs="Arial"/>
          <w:sz w:val="24"/>
          <w:szCs w:val="24"/>
        </w:rPr>
        <w:t>Наименование бюджета ___________________</w:t>
      </w:r>
      <w:r>
        <w:rPr>
          <w:rFonts w:ascii="Arial" w:hAnsi="Arial" w:cs="Arial"/>
          <w:sz w:val="24"/>
          <w:szCs w:val="24"/>
        </w:rPr>
        <w:t>______________________________</w:t>
      </w: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Финансовый орган │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center"/>
        <w:rPr>
          <w:rFonts w:ascii="Arial" w:hAnsi="Arial" w:cs="Arial"/>
          <w:sz w:val="24"/>
          <w:szCs w:val="24"/>
        </w:rPr>
      </w:pPr>
      <w:r w:rsidRPr="00043E8C">
        <w:rPr>
          <w:rFonts w:ascii="Arial" w:hAnsi="Arial" w:cs="Arial"/>
          <w:sz w:val="24"/>
          <w:szCs w:val="24"/>
        </w:rPr>
        <w:t>Приоритет исполнения ________________________________│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Периодичность: ежедневная  │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Едини</w:t>
      </w:r>
      <w:r>
        <w:rPr>
          <w:rFonts w:ascii="Arial" w:hAnsi="Arial" w:cs="Arial"/>
          <w:sz w:val="24"/>
          <w:szCs w:val="24"/>
        </w:rPr>
        <w:t xml:space="preserve">ца измерения: </w:t>
      </w:r>
      <w:r w:rsidRPr="00043E8C">
        <w:rPr>
          <w:rFonts w:ascii="Arial" w:hAnsi="Arial" w:cs="Arial"/>
          <w:sz w:val="24"/>
          <w:szCs w:val="24"/>
        </w:rPr>
        <w:t>руб. │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Default="009C728D" w:rsidP="009C728D">
      <w:pPr>
        <w:pStyle w:val="ConsPlusNonformat"/>
        <w:jc w:val="both"/>
        <w:rPr>
          <w:rFonts w:ascii="Arial" w:hAnsi="Arial" w:cs="Arial"/>
          <w:sz w:val="24"/>
          <w:szCs w:val="24"/>
        </w:rPr>
      </w:pPr>
      <w:r w:rsidRPr="00043E8C">
        <w:rPr>
          <w:rFonts w:ascii="Arial" w:hAnsi="Arial" w:cs="Arial"/>
          <w:sz w:val="24"/>
          <w:szCs w:val="24"/>
        </w:rPr>
        <w:t xml:space="preserve">Вид средств для исполнения обязательств ________________________________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 xml:space="preserve">по ОКЕИ│     </w:t>
      </w:r>
      <w:hyperlink r:id="rId305" w:history="1">
        <w:r w:rsidRPr="00043E8C">
          <w:rPr>
            <w:rStyle w:val="a3"/>
            <w:rFonts w:ascii="Arial" w:hAnsi="Arial" w:cs="Arial"/>
            <w:sz w:val="24"/>
            <w:szCs w:val="24"/>
          </w:rPr>
          <w:t>383</w:t>
        </w:r>
      </w:hyperlink>
      <w:r w:rsidRPr="00043E8C">
        <w:rPr>
          <w:rFonts w:ascii="Arial" w:hAnsi="Arial" w:cs="Arial"/>
          <w:sz w:val="24"/>
          <w:szCs w:val="24"/>
        </w:rPr>
        <w:t xml:space="preserve">      │</w:t>
      </w:r>
    </w:p>
    <w:p w:rsidR="009C728D" w:rsidRPr="00043E8C" w:rsidRDefault="009C728D" w:rsidP="009C728D">
      <w:pPr>
        <w:pStyle w:val="ConsPlusNonformat"/>
        <w:jc w:val="right"/>
        <w:rPr>
          <w:rFonts w:ascii="Arial" w:hAnsi="Arial" w:cs="Arial"/>
          <w:sz w:val="24"/>
          <w:szCs w:val="24"/>
        </w:rPr>
      </w:pPr>
      <w:r w:rsidRPr="00043E8C">
        <w:rPr>
          <w:rFonts w:ascii="Arial" w:hAnsi="Arial" w:cs="Arial"/>
          <w:sz w:val="24"/>
          <w:szCs w:val="24"/>
        </w:rPr>
        <w:t>└──────────────┘</w:t>
      </w:r>
    </w:p>
    <w:p w:rsidR="009C728D" w:rsidRPr="00043E8C" w:rsidRDefault="009C728D" w:rsidP="009C728D">
      <w:pPr>
        <w:pStyle w:val="ConsPlusTitle"/>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Default="009C728D" w:rsidP="009C728D">
      <w:pPr>
        <w:spacing w:after="0" w:line="240" w:lineRule="auto"/>
        <w:rPr>
          <w:rFonts w:ascii="Arial" w:hAnsi="Arial" w:cs="Arial"/>
          <w:sz w:val="24"/>
          <w:szCs w:val="24"/>
        </w:rPr>
      </w:pPr>
    </w:p>
    <w:p w:rsidR="009C728D" w:rsidRPr="00DF384A" w:rsidRDefault="009C728D" w:rsidP="009C728D">
      <w:pPr>
        <w:spacing w:after="0" w:line="240" w:lineRule="auto"/>
        <w:jc w:val="center"/>
        <w:rPr>
          <w:rFonts w:ascii="Arial" w:hAnsi="Arial" w:cs="Arial"/>
          <w:b/>
          <w:sz w:val="32"/>
          <w:szCs w:val="32"/>
        </w:rPr>
      </w:pPr>
      <w:r>
        <w:rPr>
          <w:rFonts w:ascii="Arial" w:hAnsi="Arial" w:cs="Arial"/>
          <w:b/>
          <w:sz w:val="32"/>
          <w:szCs w:val="32"/>
        </w:rPr>
        <w:t>11.12.2020г.№52</w:t>
      </w:r>
    </w:p>
    <w:p w:rsidR="009C728D" w:rsidRPr="00C209EE"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РОССИЙСКАЯ ФЕДЕРАЦИЯ</w:t>
      </w:r>
    </w:p>
    <w:p w:rsidR="009C728D" w:rsidRPr="00C209EE"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ИРКУТСКАЯ ОБЛАСТЬ</w:t>
      </w:r>
    </w:p>
    <w:p w:rsidR="009C728D" w:rsidRPr="00C209EE"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БАЛАГАНСКИЙ МУНИЦИПАЛЬНЫЙ РАЙОН</w:t>
      </w:r>
    </w:p>
    <w:p w:rsidR="009C728D" w:rsidRPr="00C209EE"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 xml:space="preserve">БИРИТСКОЕ СЕЛЬСКОЕ ПОСЕЛЕНИЕ </w:t>
      </w:r>
    </w:p>
    <w:p w:rsidR="009C728D" w:rsidRPr="00C209EE"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АДМИНИСТРАЦИЯ</w:t>
      </w:r>
    </w:p>
    <w:p w:rsidR="009C728D" w:rsidRDefault="009C728D" w:rsidP="009C728D">
      <w:pPr>
        <w:spacing w:after="0" w:line="240" w:lineRule="auto"/>
        <w:jc w:val="center"/>
        <w:rPr>
          <w:rFonts w:ascii="Arial" w:hAnsi="Arial" w:cs="Arial"/>
          <w:b/>
          <w:sz w:val="32"/>
          <w:szCs w:val="32"/>
        </w:rPr>
      </w:pPr>
      <w:r w:rsidRPr="00C209EE">
        <w:rPr>
          <w:rFonts w:ascii="Arial" w:hAnsi="Arial" w:cs="Arial"/>
          <w:b/>
          <w:sz w:val="32"/>
          <w:szCs w:val="32"/>
        </w:rPr>
        <w:t>ПОСТАНОВЛЕНИЕ</w:t>
      </w:r>
    </w:p>
    <w:p w:rsidR="009C728D" w:rsidRPr="0093566D" w:rsidRDefault="009C728D" w:rsidP="009C728D">
      <w:pPr>
        <w:spacing w:after="0" w:line="240" w:lineRule="auto"/>
        <w:rPr>
          <w:rFonts w:ascii="Arial" w:hAnsi="Arial" w:cs="Arial"/>
          <w:sz w:val="24"/>
          <w:szCs w:val="24"/>
        </w:rPr>
      </w:pPr>
    </w:p>
    <w:p w:rsidR="009C728D" w:rsidRPr="00643A34" w:rsidRDefault="009C728D" w:rsidP="009C728D">
      <w:pPr>
        <w:autoSpaceDE w:val="0"/>
        <w:autoSpaceDN w:val="0"/>
        <w:adjustRightInd w:val="0"/>
        <w:spacing w:after="0" w:line="240" w:lineRule="auto"/>
        <w:jc w:val="center"/>
        <w:rPr>
          <w:rFonts w:ascii="Arial" w:hAnsi="Arial" w:cs="Arial"/>
          <w:b/>
          <w:sz w:val="32"/>
          <w:szCs w:val="32"/>
        </w:rPr>
      </w:pPr>
      <w:r w:rsidRPr="00643A34">
        <w:rPr>
          <w:rFonts w:ascii="Arial" w:hAnsi="Arial" w:cs="Arial"/>
          <w:b/>
          <w:sz w:val="32"/>
          <w:szCs w:val="32"/>
        </w:rPr>
        <w:t>ОБ УТВЕРЖДЕНИИ ПОРЯДКА</w:t>
      </w:r>
    </w:p>
    <w:p w:rsidR="009C728D" w:rsidRPr="00643A34" w:rsidRDefault="009C728D" w:rsidP="009C728D">
      <w:pPr>
        <w:autoSpaceDE w:val="0"/>
        <w:autoSpaceDN w:val="0"/>
        <w:adjustRightInd w:val="0"/>
        <w:spacing w:after="0" w:line="240" w:lineRule="auto"/>
        <w:jc w:val="center"/>
        <w:rPr>
          <w:rFonts w:ascii="Arial" w:hAnsi="Arial" w:cs="Arial"/>
          <w:b/>
          <w:sz w:val="32"/>
          <w:szCs w:val="32"/>
        </w:rPr>
      </w:pPr>
      <w:r w:rsidRPr="00643A34">
        <w:rPr>
          <w:rFonts w:ascii="Arial" w:hAnsi="Arial" w:cs="Arial"/>
          <w:b/>
          <w:sz w:val="32"/>
          <w:szCs w:val="32"/>
        </w:rPr>
        <w:t>ПРОВЕДЕНИЯ МОНИТОРИНГА КАЧЕСТВА ФИНАНСОВОГО</w:t>
      </w:r>
    </w:p>
    <w:p w:rsidR="009C728D" w:rsidRPr="00643A34" w:rsidRDefault="009C728D" w:rsidP="009C728D">
      <w:pPr>
        <w:autoSpaceDE w:val="0"/>
        <w:autoSpaceDN w:val="0"/>
        <w:adjustRightInd w:val="0"/>
        <w:spacing w:after="0" w:line="240" w:lineRule="auto"/>
        <w:jc w:val="center"/>
        <w:rPr>
          <w:rFonts w:ascii="Arial" w:hAnsi="Arial" w:cs="Arial"/>
          <w:b/>
          <w:sz w:val="32"/>
          <w:szCs w:val="32"/>
        </w:rPr>
      </w:pPr>
      <w:r w:rsidRPr="00643A34">
        <w:rPr>
          <w:rFonts w:ascii="Arial" w:hAnsi="Arial" w:cs="Arial"/>
          <w:b/>
          <w:sz w:val="32"/>
          <w:szCs w:val="32"/>
        </w:rPr>
        <w:t>МЕНЕДЖМЕНТА, ОСУЩЕСТВЛЯЕМОГО ГЛАВНЫМИ РАСПОРЯДИТ</w:t>
      </w:r>
      <w:r>
        <w:rPr>
          <w:rFonts w:ascii="Arial" w:hAnsi="Arial" w:cs="Arial"/>
          <w:b/>
          <w:sz w:val="32"/>
          <w:szCs w:val="32"/>
        </w:rPr>
        <w:t>Е</w:t>
      </w:r>
      <w:r w:rsidRPr="00643A34">
        <w:rPr>
          <w:rFonts w:ascii="Arial" w:hAnsi="Arial" w:cs="Arial"/>
          <w:b/>
          <w:sz w:val="32"/>
          <w:szCs w:val="32"/>
        </w:rPr>
        <w:t>ЛЯМИ</w:t>
      </w:r>
      <w:r>
        <w:rPr>
          <w:rFonts w:ascii="Arial" w:hAnsi="Arial" w:cs="Arial"/>
          <w:b/>
          <w:sz w:val="32"/>
          <w:szCs w:val="32"/>
        </w:rPr>
        <w:t xml:space="preserve"> </w:t>
      </w:r>
      <w:r w:rsidRPr="00643A34">
        <w:rPr>
          <w:rFonts w:ascii="Arial" w:hAnsi="Arial" w:cs="Arial"/>
          <w:b/>
          <w:sz w:val="32"/>
          <w:szCs w:val="32"/>
        </w:rPr>
        <w:t xml:space="preserve">СРЕДСТВ БЮДЖЕТА </w:t>
      </w:r>
      <w:r>
        <w:rPr>
          <w:rFonts w:ascii="Arial" w:hAnsi="Arial" w:cs="Arial"/>
          <w:b/>
          <w:sz w:val="32"/>
          <w:szCs w:val="32"/>
        </w:rPr>
        <w:t>БИРИТСКОГО МУНИЦИПАЛЬНОГО ОБРАЗОВАНИЯ</w:t>
      </w:r>
    </w:p>
    <w:p w:rsidR="009C728D" w:rsidRPr="0093566D" w:rsidRDefault="009C728D" w:rsidP="009C728D">
      <w:pPr>
        <w:spacing w:after="0" w:line="240" w:lineRule="auto"/>
        <w:rPr>
          <w:rFonts w:ascii="Arial" w:hAnsi="Arial" w:cs="Arial"/>
          <w:sz w:val="24"/>
          <w:szCs w:val="24"/>
        </w:rPr>
      </w:pPr>
    </w:p>
    <w:p w:rsidR="009C728D" w:rsidRPr="00643A34" w:rsidRDefault="009C728D" w:rsidP="009C728D">
      <w:pPr>
        <w:suppressAutoHyphens/>
        <w:autoSpaceDE w:val="0"/>
        <w:autoSpaceDN w:val="0"/>
        <w:adjustRightInd w:val="0"/>
        <w:spacing w:line="240" w:lineRule="auto"/>
        <w:ind w:firstLine="720"/>
        <w:jc w:val="both"/>
        <w:rPr>
          <w:rFonts w:ascii="Arial" w:hAnsi="Arial" w:cs="Arial"/>
          <w:sz w:val="24"/>
          <w:szCs w:val="24"/>
        </w:rPr>
      </w:pPr>
      <w:r w:rsidRPr="00643A34">
        <w:rPr>
          <w:rFonts w:ascii="Arial" w:hAnsi="Arial" w:cs="Arial"/>
          <w:sz w:val="24"/>
          <w:szCs w:val="24"/>
        </w:rPr>
        <w:t xml:space="preserve">В соответствии со статьей 160.2-1 Бюджетного кодекса Российской Федерации и в целях повышения эффективности расходов бюджета </w:t>
      </w:r>
      <w:r>
        <w:rPr>
          <w:rFonts w:ascii="Arial" w:hAnsi="Arial" w:cs="Arial"/>
          <w:sz w:val="24"/>
          <w:szCs w:val="24"/>
        </w:rPr>
        <w:t xml:space="preserve">Биритского </w:t>
      </w:r>
      <w:r w:rsidRPr="00643A34">
        <w:rPr>
          <w:rFonts w:ascii="Arial" w:hAnsi="Arial" w:cs="Arial"/>
          <w:sz w:val="24"/>
          <w:szCs w:val="24"/>
        </w:rPr>
        <w:t xml:space="preserve">муниципального образования, качества бюджетного планирования и управления средствами местного бюджета поселения главными распорядителями средств местного бюджета </w:t>
      </w:r>
      <w:r>
        <w:rPr>
          <w:rFonts w:ascii="Arial" w:hAnsi="Arial" w:cs="Arial"/>
          <w:sz w:val="24"/>
          <w:szCs w:val="24"/>
        </w:rPr>
        <w:lastRenderedPageBreak/>
        <w:t xml:space="preserve">Биритского </w:t>
      </w:r>
      <w:r w:rsidRPr="00643A34">
        <w:rPr>
          <w:rFonts w:ascii="Arial" w:hAnsi="Arial" w:cs="Arial"/>
          <w:sz w:val="24"/>
          <w:szCs w:val="24"/>
        </w:rPr>
        <w:t>муниципального образования</w:t>
      </w:r>
      <w:r>
        <w:rPr>
          <w:rFonts w:ascii="Arial" w:hAnsi="Arial" w:cs="Arial"/>
          <w:sz w:val="24"/>
          <w:szCs w:val="24"/>
        </w:rPr>
        <w:t xml:space="preserve">, администрация Биритского муниципального образования </w:t>
      </w:r>
    </w:p>
    <w:p w:rsidR="009C728D" w:rsidRPr="00643A34" w:rsidRDefault="009C728D" w:rsidP="009C728D">
      <w:pPr>
        <w:pStyle w:val="ConsPlusNormal"/>
        <w:ind w:firstLine="540"/>
        <w:jc w:val="center"/>
        <w:rPr>
          <w:b/>
          <w:sz w:val="30"/>
          <w:szCs w:val="30"/>
        </w:rPr>
      </w:pPr>
      <w:r w:rsidRPr="00643A34">
        <w:rPr>
          <w:b/>
          <w:sz w:val="30"/>
          <w:szCs w:val="30"/>
        </w:rPr>
        <w:t>ПОСТАНОВЛЯ</w:t>
      </w:r>
      <w:r>
        <w:rPr>
          <w:b/>
          <w:sz w:val="30"/>
          <w:szCs w:val="30"/>
        </w:rPr>
        <w:t>ЕТ</w:t>
      </w:r>
      <w:r w:rsidRPr="00643A34">
        <w:rPr>
          <w:b/>
          <w:sz w:val="30"/>
          <w:szCs w:val="30"/>
        </w:rPr>
        <w:t>:</w:t>
      </w:r>
    </w:p>
    <w:p w:rsidR="009C728D" w:rsidRPr="0093566D" w:rsidRDefault="009C728D" w:rsidP="009C728D">
      <w:pPr>
        <w:autoSpaceDE w:val="0"/>
        <w:autoSpaceDN w:val="0"/>
        <w:adjustRightInd w:val="0"/>
        <w:spacing w:after="0" w:line="240" w:lineRule="auto"/>
        <w:rPr>
          <w:rFonts w:ascii="Arial" w:hAnsi="Arial" w:cs="Arial"/>
          <w:sz w:val="24"/>
          <w:szCs w:val="24"/>
        </w:rPr>
      </w:pPr>
    </w:p>
    <w:p w:rsidR="009C728D" w:rsidRPr="00643A34" w:rsidRDefault="009C728D" w:rsidP="009C728D">
      <w:pPr>
        <w:tabs>
          <w:tab w:val="left" w:pos="0"/>
          <w:tab w:val="left" w:pos="993"/>
        </w:tabs>
        <w:autoSpaceDE w:val="0"/>
        <w:autoSpaceDN w:val="0"/>
        <w:adjustRightInd w:val="0"/>
        <w:spacing w:after="0" w:line="240" w:lineRule="auto"/>
        <w:ind w:firstLine="709"/>
        <w:jc w:val="both"/>
        <w:rPr>
          <w:rFonts w:ascii="Arial" w:hAnsi="Arial" w:cs="Arial"/>
          <w:sz w:val="24"/>
          <w:szCs w:val="24"/>
        </w:rPr>
      </w:pPr>
      <w:r w:rsidRPr="00643A34">
        <w:rPr>
          <w:rFonts w:ascii="Arial" w:hAnsi="Arial" w:cs="Arial"/>
          <w:sz w:val="24"/>
          <w:szCs w:val="24"/>
        </w:rPr>
        <w:t>1.</w:t>
      </w:r>
      <w:r>
        <w:rPr>
          <w:rFonts w:ascii="Arial" w:hAnsi="Arial" w:cs="Arial"/>
          <w:sz w:val="24"/>
          <w:szCs w:val="24"/>
        </w:rPr>
        <w:t xml:space="preserve"> </w:t>
      </w:r>
      <w:r w:rsidRPr="00643A34">
        <w:rPr>
          <w:rFonts w:ascii="Arial" w:hAnsi="Arial" w:cs="Arial"/>
          <w:sz w:val="24"/>
          <w:szCs w:val="24"/>
        </w:rPr>
        <w:t xml:space="preserve">Утвердить Порядок проведения мониторинга качества финансового менеджмента, осуществляемого главными распорядителями средств бюджета </w:t>
      </w:r>
      <w:r>
        <w:rPr>
          <w:rFonts w:ascii="Arial" w:hAnsi="Arial" w:cs="Arial"/>
          <w:sz w:val="24"/>
          <w:szCs w:val="24"/>
        </w:rPr>
        <w:t xml:space="preserve">Биритского </w:t>
      </w:r>
      <w:r w:rsidRPr="00643A34">
        <w:rPr>
          <w:rFonts w:ascii="Arial" w:hAnsi="Arial" w:cs="Arial"/>
          <w:sz w:val="24"/>
          <w:szCs w:val="24"/>
        </w:rPr>
        <w:t>муниципального образования согласно приложению.</w:t>
      </w:r>
    </w:p>
    <w:p w:rsidR="009C728D" w:rsidRPr="00C209EE"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C209EE">
        <w:rPr>
          <w:rFonts w:ascii="Arial" w:hAnsi="Arial" w:cs="Arial"/>
          <w:color w:val="000000"/>
          <w:sz w:val="24"/>
          <w:szCs w:val="24"/>
        </w:rPr>
        <w:t>.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9C728D" w:rsidRPr="00C209EE" w:rsidRDefault="009C728D" w:rsidP="009C728D">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Pr="00C209EE">
        <w:rPr>
          <w:rFonts w:ascii="Arial" w:hAnsi="Arial" w:cs="Arial"/>
          <w:color w:val="000000"/>
          <w:sz w:val="24"/>
          <w:szCs w:val="24"/>
        </w:rPr>
        <w:t xml:space="preserve">. </w:t>
      </w:r>
      <w:r w:rsidRPr="00C209EE">
        <w:rPr>
          <w:rFonts w:ascii="Arial" w:hAnsi="Arial" w:cs="Arial"/>
          <w:sz w:val="24"/>
          <w:szCs w:val="24"/>
        </w:rPr>
        <w:t>Данное постановление вступает в силу со дня опубликования.</w:t>
      </w:r>
    </w:p>
    <w:p w:rsidR="009C728D" w:rsidRPr="00C209EE" w:rsidRDefault="009C728D" w:rsidP="009C728D">
      <w:pPr>
        <w:spacing w:after="0" w:line="240" w:lineRule="auto"/>
        <w:jc w:val="both"/>
        <w:rPr>
          <w:rFonts w:ascii="Arial" w:hAnsi="Arial" w:cs="Arial"/>
          <w:color w:val="000000"/>
          <w:sz w:val="24"/>
          <w:szCs w:val="24"/>
        </w:rPr>
      </w:pPr>
    </w:p>
    <w:p w:rsidR="009C728D" w:rsidRPr="00C209EE" w:rsidRDefault="009C728D" w:rsidP="009C728D">
      <w:pPr>
        <w:spacing w:after="0" w:line="240" w:lineRule="auto"/>
        <w:jc w:val="both"/>
        <w:rPr>
          <w:rFonts w:ascii="Arial" w:hAnsi="Arial" w:cs="Arial"/>
          <w:color w:val="000000"/>
          <w:sz w:val="24"/>
          <w:szCs w:val="24"/>
        </w:rPr>
      </w:pPr>
    </w:p>
    <w:p w:rsidR="009C728D" w:rsidRDefault="009C728D" w:rsidP="009C728D">
      <w:pPr>
        <w:spacing w:after="0" w:line="240" w:lineRule="auto"/>
        <w:jc w:val="both"/>
        <w:rPr>
          <w:rFonts w:ascii="Arial" w:hAnsi="Arial" w:cs="Arial"/>
          <w:color w:val="000000"/>
          <w:sz w:val="24"/>
          <w:szCs w:val="24"/>
        </w:rPr>
      </w:pPr>
      <w:r w:rsidRPr="00C209EE">
        <w:rPr>
          <w:rFonts w:ascii="Arial" w:hAnsi="Arial" w:cs="Arial"/>
          <w:color w:val="000000"/>
          <w:sz w:val="24"/>
          <w:szCs w:val="24"/>
        </w:rPr>
        <w:t xml:space="preserve">Глава Биритского </w:t>
      </w:r>
    </w:p>
    <w:p w:rsidR="009C728D" w:rsidRDefault="009C728D" w:rsidP="009C728D">
      <w:pPr>
        <w:spacing w:after="0" w:line="240" w:lineRule="auto"/>
        <w:jc w:val="both"/>
        <w:rPr>
          <w:rFonts w:ascii="Arial" w:hAnsi="Arial" w:cs="Arial"/>
          <w:color w:val="000000"/>
          <w:sz w:val="24"/>
          <w:szCs w:val="24"/>
        </w:rPr>
      </w:pPr>
      <w:r w:rsidRPr="00C209EE">
        <w:rPr>
          <w:rFonts w:ascii="Arial" w:hAnsi="Arial" w:cs="Arial"/>
          <w:color w:val="000000"/>
          <w:sz w:val="24"/>
          <w:szCs w:val="24"/>
        </w:rPr>
        <w:t>муниципального образования</w:t>
      </w:r>
      <w:r>
        <w:rPr>
          <w:rFonts w:ascii="Arial" w:hAnsi="Arial" w:cs="Arial"/>
          <w:color w:val="000000"/>
          <w:sz w:val="24"/>
          <w:szCs w:val="24"/>
        </w:rPr>
        <w:t xml:space="preserve">                                        </w:t>
      </w:r>
    </w:p>
    <w:p w:rsidR="009C728D" w:rsidRPr="00C209EE" w:rsidRDefault="009C728D" w:rsidP="009C728D">
      <w:pPr>
        <w:spacing w:after="0" w:line="240" w:lineRule="auto"/>
        <w:jc w:val="both"/>
        <w:rPr>
          <w:rFonts w:ascii="Arial" w:hAnsi="Arial" w:cs="Arial"/>
          <w:color w:val="000000"/>
          <w:sz w:val="24"/>
          <w:szCs w:val="24"/>
        </w:rPr>
      </w:pPr>
      <w:r w:rsidRPr="00C209EE">
        <w:rPr>
          <w:rFonts w:ascii="Arial" w:hAnsi="Arial" w:cs="Arial"/>
          <w:color w:val="000000"/>
          <w:sz w:val="24"/>
          <w:szCs w:val="24"/>
        </w:rPr>
        <w:t>Е.В. Черная</w:t>
      </w:r>
    </w:p>
    <w:p w:rsidR="009C728D" w:rsidRDefault="009C728D" w:rsidP="009C728D">
      <w:pPr>
        <w:spacing w:after="0" w:line="240" w:lineRule="auto"/>
        <w:rPr>
          <w:rFonts w:ascii="Arial" w:hAnsi="Arial" w:cs="Arial"/>
          <w:sz w:val="24"/>
          <w:szCs w:val="24"/>
        </w:rPr>
      </w:pPr>
    </w:p>
    <w:p w:rsidR="009C728D" w:rsidRPr="0093566D" w:rsidRDefault="009C728D" w:rsidP="009C728D">
      <w:pPr>
        <w:spacing w:after="0" w:line="240" w:lineRule="auto"/>
        <w:rPr>
          <w:rFonts w:ascii="Arial" w:hAnsi="Arial" w:cs="Arial"/>
          <w:sz w:val="24"/>
          <w:szCs w:val="24"/>
        </w:rPr>
      </w:pPr>
    </w:p>
    <w:p w:rsidR="009C728D" w:rsidRPr="00C054D2" w:rsidRDefault="009C728D" w:rsidP="009C728D">
      <w:pPr>
        <w:pStyle w:val="af6"/>
        <w:ind w:firstLine="709"/>
        <w:jc w:val="right"/>
        <w:rPr>
          <w:rFonts w:ascii="Courier New" w:hAnsi="Courier New" w:cs="Courier New"/>
        </w:rPr>
      </w:pPr>
      <w:r>
        <w:rPr>
          <w:rFonts w:ascii="Courier New" w:hAnsi="Courier New" w:cs="Courier New"/>
        </w:rPr>
        <w:t>Приложение № 1</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9C728D" w:rsidRPr="00C054D2" w:rsidRDefault="009C728D" w:rsidP="009C728D">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9C728D" w:rsidRPr="00A4531C" w:rsidRDefault="009C728D" w:rsidP="009C728D">
      <w:pPr>
        <w:pStyle w:val="af6"/>
        <w:ind w:firstLine="709"/>
        <w:jc w:val="right"/>
        <w:rPr>
          <w:rFonts w:ascii="Courier New" w:hAnsi="Courier New" w:cs="Courier New"/>
        </w:rPr>
      </w:pPr>
      <w:r w:rsidRPr="003A7E3A">
        <w:rPr>
          <w:rFonts w:ascii="Courier New" w:hAnsi="Courier New" w:cs="Courier New"/>
        </w:rPr>
        <w:t xml:space="preserve">от </w:t>
      </w:r>
      <w:r w:rsidRPr="0093566D">
        <w:rPr>
          <w:rFonts w:ascii="Courier New" w:hAnsi="Courier New" w:cs="Courier New"/>
        </w:rPr>
        <w:t xml:space="preserve">11.12.2020 года № </w:t>
      </w:r>
      <w:r>
        <w:rPr>
          <w:rFonts w:ascii="Courier New" w:hAnsi="Courier New" w:cs="Courier New"/>
        </w:rPr>
        <w:t>52</w:t>
      </w:r>
    </w:p>
    <w:p w:rsidR="009C728D" w:rsidRPr="0093566D" w:rsidRDefault="009C728D" w:rsidP="009C728D">
      <w:pPr>
        <w:spacing w:after="0" w:line="240" w:lineRule="auto"/>
        <w:rPr>
          <w:rFonts w:ascii="Arial" w:hAnsi="Arial" w:cs="Arial"/>
          <w:sz w:val="24"/>
          <w:szCs w:val="24"/>
        </w:rPr>
      </w:pPr>
    </w:p>
    <w:p w:rsidR="009C728D" w:rsidRPr="0093566D" w:rsidRDefault="009C728D" w:rsidP="009C728D">
      <w:pPr>
        <w:autoSpaceDE w:val="0"/>
        <w:autoSpaceDN w:val="0"/>
        <w:adjustRightInd w:val="0"/>
        <w:spacing w:after="0" w:line="240" w:lineRule="auto"/>
        <w:jc w:val="center"/>
        <w:rPr>
          <w:rFonts w:ascii="Arial" w:hAnsi="Arial" w:cs="Arial"/>
          <w:b/>
          <w:sz w:val="30"/>
          <w:szCs w:val="30"/>
        </w:rPr>
      </w:pPr>
      <w:r w:rsidRPr="0093566D">
        <w:rPr>
          <w:rFonts w:ascii="Arial" w:hAnsi="Arial" w:cs="Arial"/>
          <w:b/>
          <w:sz w:val="30"/>
          <w:szCs w:val="30"/>
        </w:rPr>
        <w:t>ПОРЯДОК</w:t>
      </w:r>
    </w:p>
    <w:p w:rsidR="009C728D" w:rsidRPr="0093566D" w:rsidRDefault="009C728D" w:rsidP="009C728D">
      <w:pPr>
        <w:autoSpaceDE w:val="0"/>
        <w:autoSpaceDN w:val="0"/>
        <w:adjustRightInd w:val="0"/>
        <w:spacing w:after="0" w:line="240" w:lineRule="auto"/>
        <w:jc w:val="center"/>
        <w:rPr>
          <w:rFonts w:ascii="Arial" w:hAnsi="Arial" w:cs="Arial"/>
          <w:b/>
          <w:sz w:val="30"/>
          <w:szCs w:val="30"/>
        </w:rPr>
      </w:pPr>
      <w:r w:rsidRPr="0093566D">
        <w:rPr>
          <w:rFonts w:ascii="Arial" w:hAnsi="Arial" w:cs="Arial"/>
          <w:b/>
          <w:sz w:val="30"/>
          <w:szCs w:val="30"/>
        </w:rPr>
        <w:t>проведения мониторинга качества финансового</w:t>
      </w:r>
    </w:p>
    <w:p w:rsidR="009C728D" w:rsidRPr="0093566D" w:rsidRDefault="009C728D" w:rsidP="009C728D">
      <w:pPr>
        <w:autoSpaceDE w:val="0"/>
        <w:autoSpaceDN w:val="0"/>
        <w:adjustRightInd w:val="0"/>
        <w:spacing w:after="0" w:line="240" w:lineRule="auto"/>
        <w:jc w:val="center"/>
        <w:rPr>
          <w:rFonts w:ascii="Arial" w:hAnsi="Arial" w:cs="Arial"/>
          <w:b/>
          <w:sz w:val="30"/>
          <w:szCs w:val="30"/>
        </w:rPr>
      </w:pPr>
      <w:r w:rsidRPr="0093566D">
        <w:rPr>
          <w:rFonts w:ascii="Arial" w:hAnsi="Arial" w:cs="Arial"/>
          <w:b/>
          <w:sz w:val="30"/>
          <w:szCs w:val="30"/>
        </w:rPr>
        <w:t>менеджмента, осуществляемого главными распорядителями</w:t>
      </w:r>
    </w:p>
    <w:p w:rsidR="009C728D" w:rsidRPr="0093566D" w:rsidRDefault="009C728D" w:rsidP="009C728D">
      <w:pPr>
        <w:autoSpaceDE w:val="0"/>
        <w:autoSpaceDN w:val="0"/>
        <w:adjustRightInd w:val="0"/>
        <w:spacing w:after="0" w:line="240" w:lineRule="auto"/>
        <w:jc w:val="center"/>
        <w:rPr>
          <w:rFonts w:ascii="Arial" w:hAnsi="Arial" w:cs="Arial"/>
          <w:sz w:val="30"/>
          <w:szCs w:val="30"/>
          <w:lang w:eastAsia="en-US"/>
        </w:rPr>
      </w:pPr>
      <w:r w:rsidRPr="0093566D">
        <w:rPr>
          <w:rFonts w:ascii="Arial" w:hAnsi="Arial" w:cs="Arial"/>
          <w:b/>
          <w:sz w:val="30"/>
          <w:szCs w:val="30"/>
        </w:rPr>
        <w:t>средств бюджета Биритского муниципального образования</w:t>
      </w:r>
    </w:p>
    <w:p w:rsidR="009C728D" w:rsidRPr="0093566D" w:rsidRDefault="009C728D" w:rsidP="009C728D">
      <w:pPr>
        <w:tabs>
          <w:tab w:val="left" w:pos="284"/>
        </w:tabs>
        <w:spacing w:after="0" w:line="240" w:lineRule="auto"/>
        <w:rPr>
          <w:rFonts w:ascii="Arial" w:hAnsi="Arial" w:cs="Arial"/>
          <w:sz w:val="24"/>
          <w:szCs w:val="24"/>
        </w:rPr>
      </w:pPr>
    </w:p>
    <w:p w:rsidR="009C728D" w:rsidRPr="006777D5" w:rsidRDefault="009C728D" w:rsidP="009C728D">
      <w:pPr>
        <w:tabs>
          <w:tab w:val="left" w:pos="284"/>
        </w:tabs>
        <w:spacing w:after="0" w:line="240" w:lineRule="auto"/>
        <w:jc w:val="center"/>
        <w:rPr>
          <w:rFonts w:ascii="Arial" w:hAnsi="Arial" w:cs="Arial"/>
          <w:sz w:val="24"/>
          <w:szCs w:val="24"/>
        </w:rPr>
      </w:pPr>
      <w:r w:rsidRPr="006777D5">
        <w:rPr>
          <w:rFonts w:ascii="Arial" w:hAnsi="Arial" w:cs="Arial"/>
          <w:sz w:val="24"/>
          <w:szCs w:val="24"/>
        </w:rPr>
        <w:t>1. Общие положения</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1.</w:t>
      </w:r>
      <w:r>
        <w:rPr>
          <w:rFonts w:ascii="Arial" w:hAnsi="Arial" w:cs="Arial"/>
          <w:sz w:val="24"/>
          <w:szCs w:val="24"/>
        </w:rPr>
        <w:t xml:space="preserve">1. </w:t>
      </w:r>
      <w:r w:rsidRPr="006777D5">
        <w:rPr>
          <w:rFonts w:ascii="Arial" w:hAnsi="Arial" w:cs="Arial"/>
          <w:sz w:val="24"/>
          <w:szCs w:val="24"/>
        </w:rPr>
        <w:t xml:space="preserve">Настоящий Порядок определяет процедуру и сроки проведения мониторинга качества финансового менеджмента, осуществляемого главными распорядителями средств бюджета </w:t>
      </w:r>
      <w:r>
        <w:rPr>
          <w:rFonts w:ascii="Arial" w:hAnsi="Arial" w:cs="Arial"/>
          <w:sz w:val="24"/>
          <w:szCs w:val="24"/>
        </w:rPr>
        <w:t>Биритского муниципального образования</w:t>
      </w:r>
      <w:r w:rsidRPr="006777D5">
        <w:rPr>
          <w:rFonts w:ascii="Arial" w:hAnsi="Arial" w:cs="Arial"/>
          <w:sz w:val="24"/>
          <w:szCs w:val="24"/>
        </w:rPr>
        <w:t xml:space="preserve">  (далее – мониторинг), как анализ и оценку совокупности процессов и процедур, обеспечивающих эффективность и результативность составления и исполнения бюджета,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C728D" w:rsidRPr="006777D5" w:rsidRDefault="009C728D" w:rsidP="009C728D">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1.2. </w:t>
      </w:r>
      <w:r w:rsidRPr="006777D5">
        <w:rPr>
          <w:rFonts w:ascii="Arial" w:hAnsi="Arial" w:cs="Arial"/>
          <w:sz w:val="24"/>
          <w:szCs w:val="24"/>
        </w:rPr>
        <w:t>Мониторинг проводится с целью:</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 xml:space="preserve">определения уровня качества финансового менеджмента, осуществляемого главными распорядителями средств бюджета </w:t>
      </w:r>
      <w:r>
        <w:rPr>
          <w:rFonts w:ascii="Arial" w:hAnsi="Arial" w:cs="Arial"/>
          <w:sz w:val="24"/>
          <w:szCs w:val="24"/>
        </w:rPr>
        <w:t>Биритского муниципального образования</w:t>
      </w:r>
      <w:r w:rsidRPr="006777D5">
        <w:rPr>
          <w:rFonts w:ascii="Arial" w:hAnsi="Arial" w:cs="Arial"/>
          <w:sz w:val="24"/>
          <w:szCs w:val="24"/>
        </w:rPr>
        <w:t xml:space="preserve"> (далее – главные распорядители);</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анализа изменений качества финансового менеджмента главных распорядителей;</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определения областей финансового менеджмента главных распорядителей, требующих совершенствования;</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стимулирования деятельности главных распорядителей по повышению качества финансового менеджмента главных распорядителей.</w:t>
      </w:r>
    </w:p>
    <w:p w:rsidR="009C728D" w:rsidRPr="006777D5" w:rsidRDefault="009C728D" w:rsidP="009C728D">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1.3. </w:t>
      </w:r>
      <w:r w:rsidRPr="006777D5">
        <w:rPr>
          <w:rFonts w:ascii="Arial" w:hAnsi="Arial" w:cs="Arial"/>
          <w:sz w:val="24"/>
          <w:szCs w:val="24"/>
        </w:rPr>
        <w:t xml:space="preserve">Мониторингу подлежат все главные распорядители, осуществлявшие деятельность по планированию и исполнению бюджета </w:t>
      </w:r>
      <w:r>
        <w:rPr>
          <w:rFonts w:ascii="Arial" w:hAnsi="Arial" w:cs="Arial"/>
          <w:sz w:val="24"/>
          <w:szCs w:val="24"/>
        </w:rPr>
        <w:t xml:space="preserve">Биритского муниципального </w:t>
      </w:r>
      <w:r>
        <w:rPr>
          <w:rFonts w:ascii="Arial" w:hAnsi="Arial" w:cs="Arial"/>
          <w:sz w:val="24"/>
          <w:szCs w:val="24"/>
        </w:rPr>
        <w:lastRenderedPageBreak/>
        <w:t>образования</w:t>
      </w:r>
      <w:r w:rsidRPr="006777D5">
        <w:rPr>
          <w:rFonts w:ascii="Arial" w:hAnsi="Arial" w:cs="Arial"/>
          <w:sz w:val="24"/>
          <w:szCs w:val="24"/>
        </w:rPr>
        <w:t xml:space="preserve"> в отчётном финансовом году в течение не менее чем 9 месяцев. Мониторинг проводится финансовым управлением администрации муниципального </w:t>
      </w:r>
      <w:r>
        <w:rPr>
          <w:rFonts w:ascii="Arial" w:hAnsi="Arial" w:cs="Arial"/>
          <w:sz w:val="24"/>
          <w:szCs w:val="24"/>
        </w:rPr>
        <w:t xml:space="preserve">образования Балаганский </w:t>
      </w:r>
      <w:r w:rsidRPr="006777D5">
        <w:rPr>
          <w:rFonts w:ascii="Arial" w:hAnsi="Arial" w:cs="Arial"/>
          <w:sz w:val="24"/>
          <w:szCs w:val="24"/>
        </w:rPr>
        <w:t xml:space="preserve">район (в случае передачи полномочий, администрации муниципального </w:t>
      </w:r>
      <w:r>
        <w:rPr>
          <w:rFonts w:ascii="Arial" w:hAnsi="Arial" w:cs="Arial"/>
          <w:sz w:val="24"/>
          <w:szCs w:val="24"/>
        </w:rPr>
        <w:t xml:space="preserve">образования Балаганский </w:t>
      </w:r>
      <w:r w:rsidRPr="006777D5">
        <w:rPr>
          <w:rFonts w:ascii="Arial" w:hAnsi="Arial" w:cs="Arial"/>
          <w:sz w:val="24"/>
          <w:szCs w:val="24"/>
        </w:rPr>
        <w:t xml:space="preserve">район, либо должностное лицо администрации </w:t>
      </w:r>
      <w:r>
        <w:rPr>
          <w:rFonts w:ascii="Arial" w:hAnsi="Arial" w:cs="Arial"/>
          <w:sz w:val="24"/>
          <w:szCs w:val="24"/>
        </w:rPr>
        <w:t>муниципального образования</w:t>
      </w:r>
      <w:r w:rsidRPr="006777D5">
        <w:rPr>
          <w:rFonts w:ascii="Arial" w:hAnsi="Arial" w:cs="Arial"/>
          <w:sz w:val="24"/>
          <w:szCs w:val="24"/>
        </w:rPr>
        <w:t>, осуществляющее составление и организацию исполнения бюджета сельского поселения) (далее – финансовое управление).</w:t>
      </w:r>
    </w:p>
    <w:p w:rsidR="009C728D" w:rsidRPr="006777D5" w:rsidRDefault="009C728D" w:rsidP="009C728D">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1.4. </w:t>
      </w:r>
      <w:r w:rsidRPr="006777D5">
        <w:rPr>
          <w:rFonts w:ascii="Arial" w:hAnsi="Arial" w:cs="Arial"/>
          <w:sz w:val="24"/>
          <w:szCs w:val="24"/>
        </w:rPr>
        <w:t>Мониторинг состоит из ежеквартального и годового мониторингов и проводится по следующим направлениям:</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финансовое планирование;</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программно-целевое планирование;</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исполнение бюджета по расходам;</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исполнение бюджета по доходам;</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учёт и отчётность;</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контроль и аудит;</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прозрачность бюджетного процесса.</w:t>
      </w:r>
    </w:p>
    <w:p w:rsidR="009C728D" w:rsidRPr="006777D5" w:rsidRDefault="009C728D" w:rsidP="009C728D">
      <w:pPr>
        <w:tabs>
          <w:tab w:val="left" w:pos="0"/>
          <w:tab w:val="left" w:pos="1276"/>
        </w:tabs>
        <w:spacing w:after="0" w:line="240" w:lineRule="auto"/>
        <w:ind w:firstLine="709"/>
        <w:jc w:val="both"/>
        <w:rPr>
          <w:rFonts w:ascii="Arial" w:hAnsi="Arial" w:cs="Arial"/>
          <w:sz w:val="24"/>
          <w:szCs w:val="24"/>
        </w:rPr>
      </w:pPr>
      <w:r>
        <w:rPr>
          <w:rFonts w:ascii="Arial" w:hAnsi="Arial" w:cs="Arial"/>
          <w:sz w:val="24"/>
          <w:szCs w:val="24"/>
        </w:rPr>
        <w:t xml:space="preserve">1.4.1. </w:t>
      </w:r>
      <w:r w:rsidRPr="006777D5">
        <w:rPr>
          <w:rFonts w:ascii="Arial" w:hAnsi="Arial" w:cs="Arial"/>
          <w:sz w:val="24"/>
          <w:szCs w:val="24"/>
        </w:rPr>
        <w:t>Ежеквартальный мониторинг проводится по состоянию на 01 апреля, 01 июля, 01 октября текущего финансового года нарастающим итогом с начала года. Годовой мониторинг проводится по состоянию на 01 января года, следующего за отчётным финансовым годом.</w:t>
      </w:r>
    </w:p>
    <w:p w:rsidR="009C728D" w:rsidRPr="006777D5" w:rsidRDefault="009C728D" w:rsidP="009C728D">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1.4.2. </w:t>
      </w:r>
      <w:r w:rsidRPr="006777D5">
        <w:rPr>
          <w:rFonts w:ascii="Arial" w:hAnsi="Arial" w:cs="Arial"/>
          <w:sz w:val="24"/>
          <w:szCs w:val="24"/>
        </w:rPr>
        <w:t>Годовой и ежеквартальный мониторинги проводятся на основании бюджетной отчётности, данных и материалов, представляемых главными</w:t>
      </w:r>
      <w:r>
        <w:rPr>
          <w:rFonts w:ascii="Arial" w:hAnsi="Arial" w:cs="Arial"/>
          <w:sz w:val="24"/>
          <w:szCs w:val="24"/>
        </w:rPr>
        <w:t xml:space="preserve"> </w:t>
      </w:r>
      <w:r w:rsidRPr="006777D5">
        <w:rPr>
          <w:rFonts w:ascii="Arial" w:hAnsi="Arial" w:cs="Arial"/>
          <w:sz w:val="24"/>
          <w:szCs w:val="24"/>
        </w:rPr>
        <w:t>распорядителями в финансовый отдел в соответствии со сведениями для расчёта показателей мониторинга качества финансового менеджмента согласно приложениям № 3 (в случае годового мониторинга) и № 4 (в случае ежеквартального мониторинга) к настоящему Порядку, данных автоматизированных</w:t>
      </w:r>
      <w:r>
        <w:rPr>
          <w:rFonts w:ascii="Arial" w:hAnsi="Arial" w:cs="Arial"/>
          <w:sz w:val="24"/>
          <w:szCs w:val="24"/>
        </w:rPr>
        <w:t xml:space="preserve"> </w:t>
      </w:r>
      <w:r w:rsidRPr="006777D5">
        <w:rPr>
          <w:rFonts w:ascii="Arial" w:hAnsi="Arial" w:cs="Arial"/>
          <w:sz w:val="24"/>
          <w:szCs w:val="24"/>
        </w:rPr>
        <w:t>информационных бюджетных систем, а также общедоступных (размещённых на официальных сайтах в информационно-телекоммуникационной сети «Интернет») данных и материалов.</w:t>
      </w:r>
    </w:p>
    <w:p w:rsidR="009C728D" w:rsidRPr="006777D5" w:rsidRDefault="009C728D" w:rsidP="009C728D">
      <w:pPr>
        <w:tabs>
          <w:tab w:val="left" w:pos="0"/>
        </w:tabs>
        <w:spacing w:after="0" w:line="240" w:lineRule="auto"/>
        <w:jc w:val="both"/>
        <w:rPr>
          <w:rFonts w:ascii="Arial" w:hAnsi="Arial" w:cs="Arial"/>
          <w:sz w:val="24"/>
          <w:szCs w:val="24"/>
        </w:rPr>
      </w:pPr>
    </w:p>
    <w:p w:rsidR="009C728D" w:rsidRPr="006777D5" w:rsidRDefault="009C728D" w:rsidP="009C728D">
      <w:pPr>
        <w:tabs>
          <w:tab w:val="left" w:pos="426"/>
        </w:tabs>
        <w:spacing w:after="0" w:line="240" w:lineRule="auto"/>
        <w:ind w:firstLine="709"/>
        <w:jc w:val="center"/>
        <w:rPr>
          <w:rFonts w:ascii="Arial" w:hAnsi="Arial" w:cs="Arial"/>
          <w:b/>
          <w:sz w:val="24"/>
          <w:szCs w:val="24"/>
        </w:rPr>
      </w:pPr>
      <w:r>
        <w:rPr>
          <w:rFonts w:ascii="Arial" w:hAnsi="Arial" w:cs="Arial"/>
          <w:b/>
          <w:sz w:val="24"/>
          <w:szCs w:val="24"/>
        </w:rPr>
        <w:t xml:space="preserve">2. </w:t>
      </w:r>
      <w:r w:rsidRPr="006777D5">
        <w:rPr>
          <w:rFonts w:ascii="Arial" w:hAnsi="Arial" w:cs="Arial"/>
          <w:b/>
          <w:sz w:val="24"/>
          <w:szCs w:val="24"/>
        </w:rPr>
        <w:t>Организация проведения мониторинга,</w:t>
      </w:r>
    </w:p>
    <w:p w:rsidR="009C728D" w:rsidRPr="006777D5" w:rsidRDefault="009C728D" w:rsidP="009C728D">
      <w:pPr>
        <w:tabs>
          <w:tab w:val="left" w:pos="426"/>
        </w:tabs>
        <w:spacing w:after="0" w:line="240" w:lineRule="auto"/>
        <w:ind w:firstLine="709"/>
        <w:jc w:val="center"/>
        <w:rPr>
          <w:rFonts w:ascii="Arial" w:hAnsi="Arial" w:cs="Arial"/>
          <w:b/>
          <w:sz w:val="24"/>
          <w:szCs w:val="24"/>
        </w:rPr>
      </w:pPr>
      <w:r w:rsidRPr="006777D5">
        <w:rPr>
          <w:rFonts w:ascii="Arial" w:hAnsi="Arial" w:cs="Arial"/>
          <w:b/>
          <w:sz w:val="24"/>
          <w:szCs w:val="24"/>
        </w:rPr>
        <w:t>осуществляемого главными распорядителями</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Главные распорядители представляют в финансовое управление на бумажном носителе и в электронном виде:</w:t>
      </w:r>
    </w:p>
    <w:p w:rsidR="009C728D" w:rsidRPr="006777D5" w:rsidRDefault="009C728D" w:rsidP="009C728D">
      <w:pPr>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в целях проведения ежеквартального мониторинга в срок, не превышающий 20 календарных дней после завершения отчётного периода, следующие сведения за отчётный период:</w:t>
      </w:r>
    </w:p>
    <w:p w:rsidR="009C728D" w:rsidRPr="006777D5" w:rsidRDefault="009C728D" w:rsidP="009C728D">
      <w:pPr>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сведения для расчёта показателей ежеквартального мониторинга качества финансового менеджмента по форме согласно приложению № 4 к настоящему Порядку;</w:t>
      </w:r>
    </w:p>
    <w:p w:rsidR="009C728D" w:rsidRPr="006777D5" w:rsidRDefault="009C728D" w:rsidP="009C728D">
      <w:pPr>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сведения о суммах бюджетных ассигнований на финансовое обеспечение муниципальных программ по форме согласно приложению № 5 к настоящему Порядку;</w:t>
      </w:r>
    </w:p>
    <w:p w:rsidR="009C728D" w:rsidRPr="006777D5" w:rsidRDefault="009C728D" w:rsidP="009C728D">
      <w:pPr>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в целях проведения годового мониторинга до 10 апреля текущего финансового года следующую информацию за отчётный финансовый год:</w:t>
      </w:r>
    </w:p>
    <w:p w:rsidR="009C728D" w:rsidRPr="006777D5" w:rsidRDefault="009C728D" w:rsidP="009C728D">
      <w:pPr>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сведения для расчёта показателей годового мониторинга качества финансового менеджмента по форме согласно приложению № 2 к настоящему Порядку;</w:t>
      </w:r>
    </w:p>
    <w:p w:rsidR="009C728D" w:rsidRPr="006777D5" w:rsidRDefault="009C728D" w:rsidP="009C728D">
      <w:pPr>
        <w:widowControl w:val="0"/>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копии утверждённых до 01 января текущего финансового года ведомственных правовых актов в области финансового менеджмента, необходимых для расчёта показателей мониторинга.</w:t>
      </w:r>
    </w:p>
    <w:p w:rsidR="009C728D" w:rsidRPr="006777D5" w:rsidRDefault="009C728D" w:rsidP="009C728D">
      <w:pPr>
        <w:widowControl w:val="0"/>
        <w:tabs>
          <w:tab w:val="left" w:pos="0"/>
          <w:tab w:val="left" w:pos="1134"/>
        </w:tabs>
        <w:spacing w:after="0" w:line="240" w:lineRule="auto"/>
        <w:ind w:firstLine="709"/>
        <w:jc w:val="both"/>
        <w:rPr>
          <w:rFonts w:ascii="Arial" w:hAnsi="Arial" w:cs="Arial"/>
          <w:sz w:val="24"/>
          <w:szCs w:val="24"/>
        </w:rPr>
      </w:pPr>
      <w:r w:rsidRPr="006777D5">
        <w:rPr>
          <w:rFonts w:ascii="Arial" w:hAnsi="Arial" w:cs="Arial"/>
          <w:sz w:val="24"/>
          <w:szCs w:val="24"/>
        </w:rPr>
        <w:t xml:space="preserve">сведения о суммах бюджетных ассигнований на финансовое обеспечение государственных программ по форме согласно приложению № 5 к настоящему </w:t>
      </w:r>
      <w:r w:rsidRPr="006777D5">
        <w:rPr>
          <w:rFonts w:ascii="Arial" w:hAnsi="Arial" w:cs="Arial"/>
          <w:sz w:val="24"/>
          <w:szCs w:val="24"/>
        </w:rPr>
        <w:lastRenderedPageBreak/>
        <w:t>Порядку.</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На основании данных расчёта показателей качества финансового менеджмента Управление финансов в срок до 01 мая, 01 августа, 01 ноября текущего года (в случае проведения ежеквартального мониторинга), а также до 20 апреля текущего года (в случае проведения годового мониторинга) осуществляет оценку качества финансового менеджмента и формирует отчёт о результатах мониторинга.</w:t>
      </w:r>
    </w:p>
    <w:p w:rsidR="009C728D" w:rsidRPr="006777D5" w:rsidRDefault="009C728D" w:rsidP="009C728D">
      <w:pPr>
        <w:tabs>
          <w:tab w:val="left" w:pos="0"/>
          <w:tab w:val="left" w:pos="1276"/>
        </w:tabs>
        <w:spacing w:after="0" w:line="240" w:lineRule="auto"/>
        <w:ind w:firstLine="709"/>
        <w:jc w:val="both"/>
        <w:rPr>
          <w:rFonts w:ascii="Arial" w:hAnsi="Arial" w:cs="Arial"/>
          <w:sz w:val="24"/>
          <w:szCs w:val="24"/>
        </w:rPr>
      </w:pPr>
      <w:r w:rsidRPr="006777D5">
        <w:rPr>
          <w:rFonts w:ascii="Arial" w:hAnsi="Arial" w:cs="Arial"/>
          <w:sz w:val="24"/>
          <w:szCs w:val="24"/>
        </w:rPr>
        <w:t xml:space="preserve">Результаты мониторинга размещаются на официальном сайте администрации </w:t>
      </w:r>
      <w:r>
        <w:rPr>
          <w:rFonts w:ascii="Arial" w:hAnsi="Arial" w:cs="Arial"/>
          <w:sz w:val="24"/>
          <w:szCs w:val="24"/>
        </w:rPr>
        <w:t>Биритского муниципального образования</w:t>
      </w:r>
      <w:r w:rsidRPr="006777D5">
        <w:rPr>
          <w:rFonts w:ascii="Arial" w:hAnsi="Arial" w:cs="Arial"/>
          <w:sz w:val="24"/>
          <w:szCs w:val="24"/>
        </w:rPr>
        <w:t xml:space="preserve"> в информационно-телекоммуникационной сети «Интернет» в течение двух недель со дня формирования отчёта о результатах мониторинга.</w:t>
      </w:r>
    </w:p>
    <w:p w:rsidR="009C728D" w:rsidRPr="006777D5" w:rsidRDefault="009C728D" w:rsidP="009C728D">
      <w:pPr>
        <w:tabs>
          <w:tab w:val="left" w:pos="0"/>
        </w:tabs>
        <w:spacing w:after="0" w:line="240" w:lineRule="auto"/>
        <w:jc w:val="both"/>
        <w:rPr>
          <w:rFonts w:ascii="Arial" w:hAnsi="Arial" w:cs="Arial"/>
          <w:sz w:val="24"/>
          <w:szCs w:val="24"/>
        </w:rPr>
      </w:pPr>
    </w:p>
    <w:p w:rsidR="009C728D" w:rsidRPr="00A4531C" w:rsidRDefault="009C728D" w:rsidP="009C728D">
      <w:pPr>
        <w:tabs>
          <w:tab w:val="left" w:pos="426"/>
        </w:tabs>
        <w:spacing w:after="0" w:line="240" w:lineRule="auto"/>
        <w:ind w:firstLine="709"/>
        <w:jc w:val="center"/>
        <w:rPr>
          <w:rFonts w:ascii="Arial" w:hAnsi="Arial" w:cs="Arial"/>
          <w:b/>
          <w:sz w:val="24"/>
          <w:szCs w:val="24"/>
        </w:rPr>
      </w:pPr>
      <w:r>
        <w:rPr>
          <w:rFonts w:ascii="Arial" w:hAnsi="Arial" w:cs="Arial"/>
          <w:b/>
          <w:sz w:val="24"/>
          <w:szCs w:val="24"/>
        </w:rPr>
        <w:t xml:space="preserve">3. </w:t>
      </w:r>
      <w:r w:rsidRPr="006777D5">
        <w:rPr>
          <w:rFonts w:ascii="Arial" w:hAnsi="Arial" w:cs="Arial"/>
          <w:b/>
          <w:sz w:val="24"/>
          <w:szCs w:val="24"/>
        </w:rPr>
        <w:t>Порядок расчёта и оценки показателей к</w:t>
      </w:r>
      <w:r>
        <w:rPr>
          <w:rFonts w:ascii="Arial" w:hAnsi="Arial" w:cs="Arial"/>
          <w:b/>
          <w:sz w:val="24"/>
          <w:szCs w:val="24"/>
        </w:rPr>
        <w:t>ачества финансового менеджмента</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Финансовое управление с использованием данных отчётности и сведений, представленных главными распорядителями, осуществляет расчёт показателей мониторинга качества финансового менеджмента, предусмотренных приложениями № 1 (в случае годового мониторинга) и № 2 (в случае ежеквартального мониторинга) к настоящему Порядку.</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На основании данных расчёта показателей мониторинга определяется итоговая оценка качества финансового менеджмента по каждому главному распорядителю.</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Итоговая оценка качества финансового менеджмента по каждому главному распорядителю рассчитывается по формуле:</w:t>
      </w:r>
    </w:p>
    <w:p w:rsidR="009C728D" w:rsidRPr="006777D5" w:rsidRDefault="009C728D" w:rsidP="009C728D">
      <w:pPr>
        <w:tabs>
          <w:tab w:val="left" w:pos="0"/>
        </w:tabs>
        <w:spacing w:after="0" w:line="240" w:lineRule="auto"/>
        <w:ind w:firstLine="709"/>
        <w:rPr>
          <w:rFonts w:ascii="Arial" w:hAnsi="Arial" w:cs="Arial"/>
          <w:snapToGrid w:val="0"/>
          <w:sz w:val="24"/>
          <w:szCs w:val="24"/>
        </w:rPr>
      </w:pPr>
      <w:r w:rsidRPr="006777D5">
        <w:rPr>
          <w:rFonts w:ascii="Arial" w:hAnsi="Arial" w:cs="Arial"/>
          <w:snapToGrid w:val="0"/>
          <w:position w:val="-30"/>
          <w:sz w:val="24"/>
          <w:szCs w:val="24"/>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6pt" o:ole="" fillcolor="window">
            <v:imagedata r:id="rId306" o:title=""/>
          </v:shape>
          <o:OLEObject Type="Embed" ProgID="Equation.3" ShapeID="_x0000_i1025" DrawAspect="Content" ObjectID="_1673133851" r:id="rId307"/>
        </w:object>
      </w:r>
      <w:r w:rsidRPr="006777D5">
        <w:rPr>
          <w:rFonts w:ascii="Arial" w:hAnsi="Arial" w:cs="Arial"/>
          <w:snapToGrid w:val="0"/>
          <w:sz w:val="24"/>
          <w:szCs w:val="24"/>
        </w:rPr>
        <w:t>, где:</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i/>
          <w:sz w:val="24"/>
          <w:szCs w:val="24"/>
          <w:lang w:val="en-US"/>
        </w:rPr>
        <w:t>E</w:t>
      </w:r>
      <w:r w:rsidRPr="006777D5">
        <w:rPr>
          <w:rFonts w:ascii="Arial" w:hAnsi="Arial" w:cs="Arial"/>
          <w:i/>
          <w:sz w:val="24"/>
          <w:szCs w:val="24"/>
        </w:rPr>
        <w:t xml:space="preserve"> –</w:t>
      </w:r>
      <w:r w:rsidRPr="006777D5">
        <w:rPr>
          <w:rFonts w:ascii="Arial" w:hAnsi="Arial" w:cs="Arial"/>
          <w:sz w:val="24"/>
          <w:szCs w:val="24"/>
        </w:rPr>
        <w:t xml:space="preserve"> итоговая оценка по главному распорядителю;</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i/>
          <w:sz w:val="24"/>
          <w:szCs w:val="24"/>
          <w:lang w:val="en-US"/>
        </w:rPr>
        <w:t>S</w:t>
      </w:r>
      <w:r w:rsidRPr="006777D5">
        <w:rPr>
          <w:rFonts w:ascii="Arial" w:hAnsi="Arial" w:cs="Arial"/>
          <w:i/>
          <w:sz w:val="24"/>
          <w:szCs w:val="24"/>
          <w:vertAlign w:val="subscript"/>
          <w:lang w:val="en-US"/>
        </w:rPr>
        <w:t>i</w:t>
      </w:r>
      <w:r w:rsidRPr="006777D5">
        <w:rPr>
          <w:rFonts w:ascii="Arial" w:hAnsi="Arial" w:cs="Arial"/>
          <w:i/>
          <w:sz w:val="24"/>
          <w:szCs w:val="24"/>
          <w:vertAlign w:val="subscript"/>
        </w:rPr>
        <w:t xml:space="preserve">  </w:t>
      </w:r>
      <w:r w:rsidRPr="006777D5">
        <w:rPr>
          <w:rFonts w:ascii="Arial" w:hAnsi="Arial" w:cs="Arial"/>
          <w:sz w:val="24"/>
          <w:szCs w:val="24"/>
        </w:rPr>
        <w:t xml:space="preserve">– вес </w:t>
      </w:r>
      <w:r w:rsidRPr="006777D5">
        <w:rPr>
          <w:rFonts w:ascii="Arial" w:hAnsi="Arial" w:cs="Arial"/>
          <w:i/>
          <w:sz w:val="24"/>
          <w:szCs w:val="24"/>
          <w:lang w:val="en-US"/>
        </w:rPr>
        <w:t>i</w:t>
      </w:r>
      <w:r w:rsidRPr="006777D5">
        <w:rPr>
          <w:rFonts w:ascii="Arial" w:hAnsi="Arial" w:cs="Arial"/>
          <w:sz w:val="24"/>
          <w:szCs w:val="24"/>
        </w:rPr>
        <w:t>-ой группы показателей качества финансового менеджмента;</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i/>
          <w:sz w:val="24"/>
          <w:szCs w:val="24"/>
          <w:lang w:val="en-US"/>
        </w:rPr>
        <w:t>S</w:t>
      </w:r>
      <w:r w:rsidRPr="006777D5">
        <w:rPr>
          <w:rFonts w:ascii="Arial" w:hAnsi="Arial" w:cs="Arial"/>
          <w:i/>
          <w:sz w:val="24"/>
          <w:szCs w:val="24"/>
          <w:vertAlign w:val="subscript"/>
          <w:lang w:val="en-US"/>
        </w:rPr>
        <w:t>ij</w:t>
      </w:r>
      <w:r w:rsidRPr="006777D5">
        <w:rPr>
          <w:rFonts w:ascii="Arial" w:hAnsi="Arial" w:cs="Arial"/>
          <w:i/>
          <w:sz w:val="24"/>
          <w:szCs w:val="24"/>
        </w:rPr>
        <w:t xml:space="preserve"> – </w:t>
      </w:r>
      <w:r w:rsidRPr="006777D5">
        <w:rPr>
          <w:rFonts w:ascii="Arial" w:hAnsi="Arial" w:cs="Arial"/>
          <w:sz w:val="24"/>
          <w:szCs w:val="24"/>
        </w:rPr>
        <w:t xml:space="preserve"> вес </w:t>
      </w:r>
      <w:r w:rsidRPr="006777D5">
        <w:rPr>
          <w:rFonts w:ascii="Arial" w:hAnsi="Arial" w:cs="Arial"/>
          <w:i/>
          <w:sz w:val="24"/>
          <w:szCs w:val="24"/>
          <w:lang w:val="en-US"/>
        </w:rPr>
        <w:t>j</w:t>
      </w:r>
      <w:r w:rsidRPr="006777D5">
        <w:rPr>
          <w:rFonts w:ascii="Arial" w:hAnsi="Arial" w:cs="Arial"/>
          <w:sz w:val="24"/>
          <w:szCs w:val="24"/>
        </w:rPr>
        <w:t xml:space="preserve">-ого показателя качества финансового менеджмента в </w:t>
      </w:r>
      <w:r w:rsidRPr="006777D5">
        <w:rPr>
          <w:rFonts w:ascii="Arial" w:hAnsi="Arial" w:cs="Arial"/>
          <w:i/>
          <w:sz w:val="24"/>
          <w:szCs w:val="24"/>
          <w:lang w:val="en-US"/>
        </w:rPr>
        <w:t>i</w:t>
      </w:r>
      <w:r w:rsidRPr="006777D5">
        <w:rPr>
          <w:rFonts w:ascii="Arial" w:hAnsi="Arial" w:cs="Arial"/>
          <w:sz w:val="24"/>
          <w:szCs w:val="24"/>
        </w:rPr>
        <w:t>-ой группе показателей качества финансового менеджмента;</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i/>
          <w:sz w:val="24"/>
          <w:szCs w:val="24"/>
          <w:lang w:val="en-US"/>
        </w:rPr>
        <w:t>E</w:t>
      </w:r>
      <w:r w:rsidRPr="006777D5">
        <w:rPr>
          <w:rFonts w:ascii="Arial" w:hAnsi="Arial" w:cs="Arial"/>
          <w:i/>
          <w:sz w:val="24"/>
          <w:szCs w:val="24"/>
        </w:rPr>
        <w:t>(</w:t>
      </w:r>
      <w:r w:rsidRPr="006777D5">
        <w:rPr>
          <w:rFonts w:ascii="Arial" w:hAnsi="Arial" w:cs="Arial"/>
          <w:i/>
          <w:sz w:val="24"/>
          <w:szCs w:val="24"/>
          <w:lang w:val="en-US"/>
        </w:rPr>
        <w:t>P</w:t>
      </w:r>
      <w:r w:rsidRPr="006777D5">
        <w:rPr>
          <w:rFonts w:ascii="Arial" w:hAnsi="Arial" w:cs="Arial"/>
          <w:i/>
          <w:sz w:val="24"/>
          <w:szCs w:val="24"/>
          <w:vertAlign w:val="subscript"/>
          <w:lang w:val="en-US"/>
        </w:rPr>
        <w:t>ij</w:t>
      </w:r>
      <w:r w:rsidRPr="006777D5">
        <w:rPr>
          <w:rFonts w:ascii="Arial" w:hAnsi="Arial" w:cs="Arial"/>
          <w:i/>
          <w:sz w:val="24"/>
          <w:szCs w:val="24"/>
        </w:rPr>
        <w:t xml:space="preserve">) – </w:t>
      </w:r>
      <w:r w:rsidRPr="006777D5">
        <w:rPr>
          <w:rFonts w:ascii="Arial" w:hAnsi="Arial" w:cs="Arial"/>
          <w:sz w:val="24"/>
          <w:szCs w:val="24"/>
        </w:rPr>
        <w:t xml:space="preserve"> оценка по </w:t>
      </w:r>
      <w:r w:rsidRPr="006777D5">
        <w:rPr>
          <w:rFonts w:ascii="Arial" w:hAnsi="Arial" w:cs="Arial"/>
          <w:i/>
          <w:sz w:val="24"/>
          <w:szCs w:val="24"/>
          <w:lang w:val="en-US"/>
        </w:rPr>
        <w:t>j</w:t>
      </w:r>
      <w:r w:rsidRPr="006777D5">
        <w:rPr>
          <w:rFonts w:ascii="Arial" w:hAnsi="Arial" w:cs="Arial"/>
          <w:sz w:val="24"/>
          <w:szCs w:val="24"/>
        </w:rPr>
        <w:t xml:space="preserve">-ому показателю качества финансового менеджмента </w:t>
      </w:r>
      <w:r w:rsidRPr="006777D5">
        <w:rPr>
          <w:rFonts w:ascii="Arial" w:hAnsi="Arial" w:cs="Arial"/>
          <w:sz w:val="24"/>
          <w:szCs w:val="24"/>
        </w:rPr>
        <w:br/>
        <w:t xml:space="preserve">в </w:t>
      </w:r>
      <w:r w:rsidRPr="006777D5">
        <w:rPr>
          <w:rFonts w:ascii="Arial" w:hAnsi="Arial" w:cs="Arial"/>
          <w:i/>
          <w:sz w:val="24"/>
          <w:szCs w:val="24"/>
          <w:lang w:val="en-US"/>
        </w:rPr>
        <w:t>i</w:t>
      </w:r>
      <w:r w:rsidRPr="006777D5">
        <w:rPr>
          <w:rFonts w:ascii="Arial" w:hAnsi="Arial" w:cs="Arial"/>
          <w:sz w:val="24"/>
          <w:szCs w:val="24"/>
        </w:rPr>
        <w:t>-ой группе показателей качества финансового менеджмента.</w:t>
      </w:r>
    </w:p>
    <w:p w:rsidR="009C728D" w:rsidRPr="006777D5" w:rsidRDefault="009C728D" w:rsidP="009C728D">
      <w:pPr>
        <w:tabs>
          <w:tab w:val="left" w:pos="0"/>
        </w:tabs>
        <w:spacing w:after="0" w:line="240" w:lineRule="auto"/>
        <w:ind w:firstLine="709"/>
        <w:jc w:val="both"/>
        <w:rPr>
          <w:rFonts w:ascii="Arial" w:hAnsi="Arial" w:cs="Arial"/>
          <w:sz w:val="24"/>
          <w:szCs w:val="24"/>
        </w:rPr>
      </w:pPr>
      <w:r w:rsidRPr="006777D5">
        <w:rPr>
          <w:rFonts w:ascii="Arial" w:hAnsi="Arial" w:cs="Arial"/>
          <w:sz w:val="24"/>
          <w:szCs w:val="24"/>
        </w:rPr>
        <w:t xml:space="preserve">В случае, если для главного распорядителя показатель (группа показателей) качества финансового менеджмента не рассчитывается, вес указанного </w:t>
      </w:r>
      <w:r w:rsidRPr="006777D5">
        <w:rPr>
          <w:rFonts w:ascii="Arial" w:hAnsi="Arial" w:cs="Arial"/>
          <w:sz w:val="24"/>
          <w:szCs w:val="24"/>
        </w:rPr>
        <w:br/>
        <w:t>показателя (группы показателей) качества финансового менеджмента пропорционально распределяется по остальным показателям (группам показателей) качества финансового менеджмента.</w:t>
      </w:r>
    </w:p>
    <w:p w:rsidR="009C728D" w:rsidRDefault="009C728D" w:rsidP="009C728D">
      <w:pPr>
        <w:tabs>
          <w:tab w:val="left" w:pos="0"/>
        </w:tabs>
        <w:spacing w:after="0" w:line="240" w:lineRule="auto"/>
        <w:ind w:firstLine="709"/>
        <w:jc w:val="both"/>
        <w:rPr>
          <w:rFonts w:ascii="Times New Roman" w:hAnsi="Times New Roman"/>
          <w:sz w:val="28"/>
          <w:szCs w:val="28"/>
        </w:rPr>
      </w:pPr>
      <w:r w:rsidRPr="006777D5">
        <w:rPr>
          <w:rFonts w:ascii="Arial" w:hAnsi="Arial" w:cs="Arial"/>
          <w:sz w:val="24"/>
          <w:szCs w:val="24"/>
        </w:rPr>
        <w:t>По итоговым оценкам качества финансового менеджмента главных распорядителей финансовое управления формирует сводный рейтинг, ранжированный по убыванию итоговых оценок качества финансового менеджмента главных распорядителей</w:t>
      </w:r>
      <w:r w:rsidRPr="0058312B">
        <w:rPr>
          <w:rFonts w:ascii="Times New Roman" w:hAnsi="Times New Roman"/>
          <w:sz w:val="28"/>
          <w:szCs w:val="28"/>
        </w:rPr>
        <w:t>.</w:t>
      </w:r>
    </w:p>
    <w:p w:rsidR="009C728D" w:rsidRDefault="009C728D" w:rsidP="009C728D">
      <w:pPr>
        <w:spacing w:after="0" w:line="240" w:lineRule="auto"/>
        <w:jc w:val="center"/>
        <w:rPr>
          <w:rFonts w:ascii="Times New Roman" w:hAnsi="Times New Roman"/>
          <w:sz w:val="28"/>
          <w:szCs w:val="28"/>
        </w:rPr>
        <w:sectPr w:rsidR="009C728D" w:rsidSect="009C728D">
          <w:pgSz w:w="11906" w:h="16838"/>
          <w:pgMar w:top="1134" w:right="567" w:bottom="1134" w:left="1701" w:header="708" w:footer="708" w:gutter="0"/>
          <w:pgNumType w:start="1"/>
          <w:cols w:space="708"/>
          <w:titlePg/>
          <w:docGrid w:linePitch="360"/>
        </w:sectPr>
      </w:pPr>
    </w:p>
    <w:p w:rsidR="009C728D" w:rsidRDefault="009C728D" w:rsidP="009C728D">
      <w:pPr>
        <w:spacing w:after="0" w:line="240" w:lineRule="auto"/>
        <w:ind w:left="7938"/>
        <w:jc w:val="right"/>
        <w:rPr>
          <w:rFonts w:ascii="Courier New" w:hAnsi="Courier New" w:cs="Courier New"/>
        </w:rPr>
      </w:pPr>
      <w:r w:rsidRPr="00A4531C">
        <w:rPr>
          <w:rFonts w:ascii="Courier New" w:hAnsi="Courier New" w:cs="Courier New"/>
        </w:rPr>
        <w:lastRenderedPageBreak/>
        <w:t xml:space="preserve">Приложение № 1 </w:t>
      </w:r>
    </w:p>
    <w:p w:rsidR="009C728D" w:rsidRPr="00A4531C" w:rsidRDefault="009C728D" w:rsidP="009C728D">
      <w:pPr>
        <w:spacing w:after="0" w:line="240" w:lineRule="auto"/>
        <w:ind w:left="7938"/>
        <w:jc w:val="both"/>
        <w:rPr>
          <w:rFonts w:ascii="Courier New" w:hAnsi="Courier New" w:cs="Courier New"/>
        </w:rPr>
      </w:pPr>
      <w:r w:rsidRPr="00A4531C">
        <w:rPr>
          <w:rFonts w:ascii="Courier New" w:hAnsi="Courier New" w:cs="Courier New"/>
        </w:rPr>
        <w:t>к Порядку проведения мониторинга качества финансового менеджмента, осуществляемого главными распорядителями средств бюджета Биритского муниципального образования</w:t>
      </w:r>
    </w:p>
    <w:p w:rsidR="009C728D" w:rsidRPr="00A4531C" w:rsidRDefault="009C728D" w:rsidP="009C728D">
      <w:pPr>
        <w:spacing w:after="0" w:line="240" w:lineRule="auto"/>
        <w:jc w:val="both"/>
        <w:rPr>
          <w:rFonts w:ascii="Courier New" w:hAnsi="Courier New" w:cs="Courier New"/>
        </w:rPr>
      </w:pP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ПОКАЗАТЕЛИ</w:t>
      </w:r>
    </w:p>
    <w:p w:rsidR="009C728D" w:rsidRPr="0093566D" w:rsidRDefault="009C728D" w:rsidP="009C728D">
      <w:pPr>
        <w:spacing w:after="0" w:line="240" w:lineRule="auto"/>
        <w:ind w:firstLine="142"/>
        <w:jc w:val="center"/>
        <w:rPr>
          <w:rFonts w:ascii="Arial" w:hAnsi="Arial" w:cs="Arial"/>
          <w:b/>
          <w:sz w:val="30"/>
          <w:szCs w:val="30"/>
        </w:rPr>
      </w:pPr>
      <w:r w:rsidRPr="0093566D">
        <w:rPr>
          <w:rFonts w:ascii="Arial" w:hAnsi="Arial" w:cs="Arial"/>
          <w:b/>
          <w:sz w:val="30"/>
          <w:szCs w:val="30"/>
        </w:rPr>
        <w:t xml:space="preserve">ежегодного мониторинга качества финансового менеджмента, </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 xml:space="preserve">осуществляемого главными распорядителями средств бюджета </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Биритского муниципального образования</w:t>
      </w:r>
    </w:p>
    <w:p w:rsidR="009C728D" w:rsidRPr="00094010" w:rsidRDefault="009C728D" w:rsidP="009C728D">
      <w:pPr>
        <w:spacing w:after="0" w:line="240" w:lineRule="auto"/>
        <w:rPr>
          <w:rFonts w:ascii="Arial" w:hAnsi="Arial" w:cs="Arial"/>
          <w:sz w:val="24"/>
          <w:szCs w:val="24"/>
        </w:rPr>
      </w:pPr>
    </w:p>
    <w:tbl>
      <w:tblPr>
        <w:tblW w:w="5273" w:type="pct"/>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2515"/>
        <w:gridCol w:w="3209"/>
        <w:gridCol w:w="1118"/>
        <w:gridCol w:w="1115"/>
        <w:gridCol w:w="3071"/>
        <w:gridCol w:w="3489"/>
      </w:tblGrid>
      <w:tr w:rsidR="009C728D" w:rsidRPr="00BA669B" w:rsidTr="009C728D">
        <w:trPr>
          <w:trHeight w:val="57"/>
          <w:tblHeader/>
        </w:trPr>
        <w:tc>
          <w:tcPr>
            <w:tcW w:w="273" w:type="pct"/>
            <w:vAlign w:val="center"/>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w:t>
            </w:r>
          </w:p>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п/п</w:t>
            </w:r>
          </w:p>
        </w:tc>
        <w:tc>
          <w:tcPr>
            <w:tcW w:w="819" w:type="pct"/>
            <w:shd w:val="clear" w:color="auto" w:fill="auto"/>
            <w:vAlign w:val="center"/>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Наименование</w:t>
            </w:r>
          </w:p>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показателя</w:t>
            </w:r>
          </w:p>
        </w:tc>
        <w:tc>
          <w:tcPr>
            <w:tcW w:w="1045" w:type="pct"/>
            <w:shd w:val="clear" w:color="auto" w:fill="auto"/>
            <w:vAlign w:val="center"/>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Расчёт</w:t>
            </w:r>
          </w:p>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показателя</w:t>
            </w:r>
          </w:p>
        </w:tc>
        <w:tc>
          <w:tcPr>
            <w:tcW w:w="364" w:type="pct"/>
            <w:shd w:val="clear" w:color="auto" w:fill="auto"/>
            <w:vAlign w:val="center"/>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 xml:space="preserve">Единица </w:t>
            </w:r>
          </w:p>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измерения</w:t>
            </w:r>
          </w:p>
        </w:tc>
        <w:tc>
          <w:tcPr>
            <w:tcW w:w="363" w:type="pct"/>
            <w:shd w:val="clear" w:color="auto" w:fill="auto"/>
            <w:vAlign w:val="center"/>
          </w:tcPr>
          <w:p w:rsidR="009C728D" w:rsidRPr="00BA669B" w:rsidRDefault="009C728D" w:rsidP="009C728D">
            <w:pPr>
              <w:spacing w:after="0" w:line="240" w:lineRule="auto"/>
              <w:ind w:firstLine="4"/>
              <w:jc w:val="center"/>
              <w:rPr>
                <w:rFonts w:ascii="Courier New" w:hAnsi="Courier New" w:cs="Courier New"/>
              </w:rPr>
            </w:pPr>
            <w:r w:rsidRPr="00BA669B">
              <w:rPr>
                <w:rFonts w:ascii="Courier New" w:hAnsi="Courier New" w:cs="Courier New"/>
              </w:rPr>
              <w:t>Вес группы в оценке /показа-теля в группе (%)</w:t>
            </w:r>
          </w:p>
        </w:tc>
        <w:tc>
          <w:tcPr>
            <w:tcW w:w="1000" w:type="pct"/>
            <w:shd w:val="clear" w:color="auto" w:fill="auto"/>
            <w:vAlign w:val="center"/>
          </w:tcPr>
          <w:p w:rsidR="009C728D" w:rsidRPr="00BA669B" w:rsidRDefault="009C728D" w:rsidP="009C728D">
            <w:pPr>
              <w:spacing w:after="0" w:line="240" w:lineRule="auto"/>
              <w:ind w:firstLine="288"/>
              <w:jc w:val="center"/>
              <w:rPr>
                <w:rFonts w:ascii="Courier New" w:hAnsi="Courier New" w:cs="Courier New"/>
              </w:rPr>
            </w:pPr>
            <w:r w:rsidRPr="00BA669B">
              <w:rPr>
                <w:rFonts w:ascii="Courier New" w:hAnsi="Courier New" w:cs="Courier New"/>
              </w:rPr>
              <w:t>Оценка</w:t>
            </w:r>
          </w:p>
        </w:tc>
        <w:tc>
          <w:tcPr>
            <w:tcW w:w="1136" w:type="pct"/>
            <w:shd w:val="clear" w:color="auto" w:fill="auto"/>
            <w:vAlign w:val="center"/>
          </w:tcPr>
          <w:p w:rsidR="009C728D" w:rsidRPr="00BA669B" w:rsidRDefault="009C728D" w:rsidP="009C728D">
            <w:pPr>
              <w:spacing w:after="0" w:line="240" w:lineRule="auto"/>
              <w:ind w:left="-249" w:firstLine="249"/>
              <w:jc w:val="center"/>
              <w:rPr>
                <w:rFonts w:ascii="Courier New" w:hAnsi="Courier New" w:cs="Courier New"/>
              </w:rPr>
            </w:pPr>
            <w:r w:rsidRPr="00BA669B">
              <w:rPr>
                <w:rFonts w:ascii="Courier New" w:hAnsi="Courier New" w:cs="Courier New"/>
              </w:rPr>
              <w:t>Комментарий</w:t>
            </w:r>
          </w:p>
        </w:tc>
      </w:tr>
    </w:tbl>
    <w:p w:rsidR="009C728D" w:rsidRPr="00BA669B" w:rsidRDefault="009C728D" w:rsidP="009C728D">
      <w:pPr>
        <w:spacing w:after="0" w:line="14" w:lineRule="auto"/>
        <w:rPr>
          <w:rFonts w:ascii="Courier New" w:hAnsi="Courier New" w:cs="Courier New"/>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2515"/>
        <w:gridCol w:w="3209"/>
        <w:gridCol w:w="1118"/>
        <w:gridCol w:w="1115"/>
        <w:gridCol w:w="3071"/>
        <w:gridCol w:w="3489"/>
      </w:tblGrid>
      <w:tr w:rsidR="009C728D" w:rsidRPr="00BA669B" w:rsidTr="009C728D">
        <w:trPr>
          <w:trHeight w:val="57"/>
          <w:tblHeader/>
        </w:trPr>
        <w:tc>
          <w:tcPr>
            <w:tcW w:w="273" w:type="pct"/>
            <w:shd w:val="clear" w:color="auto" w:fill="auto"/>
          </w:tcPr>
          <w:p w:rsidR="009C728D" w:rsidRPr="00BA669B" w:rsidRDefault="009C728D" w:rsidP="009C728D">
            <w:pPr>
              <w:spacing w:after="0" w:line="233" w:lineRule="auto"/>
              <w:jc w:val="center"/>
              <w:rPr>
                <w:rFonts w:ascii="Courier New" w:hAnsi="Courier New" w:cs="Courier New"/>
              </w:rPr>
            </w:pPr>
            <w:r w:rsidRPr="00BA669B">
              <w:rPr>
                <w:rFonts w:ascii="Courier New" w:hAnsi="Courier New" w:cs="Courier New"/>
              </w:rPr>
              <w:t>1</w:t>
            </w:r>
          </w:p>
        </w:tc>
        <w:tc>
          <w:tcPr>
            <w:tcW w:w="819" w:type="pct"/>
            <w:shd w:val="clear" w:color="auto" w:fill="auto"/>
          </w:tcPr>
          <w:p w:rsidR="009C728D" w:rsidRPr="00BA669B" w:rsidRDefault="009C728D" w:rsidP="009C728D">
            <w:pPr>
              <w:spacing w:after="0" w:line="233" w:lineRule="auto"/>
              <w:jc w:val="center"/>
              <w:rPr>
                <w:rFonts w:ascii="Courier New" w:hAnsi="Courier New" w:cs="Courier New"/>
              </w:rPr>
            </w:pPr>
            <w:r w:rsidRPr="00BA669B">
              <w:rPr>
                <w:rFonts w:ascii="Courier New" w:hAnsi="Courier New" w:cs="Courier New"/>
              </w:rPr>
              <w:t>2</w:t>
            </w:r>
          </w:p>
        </w:tc>
        <w:tc>
          <w:tcPr>
            <w:tcW w:w="1045" w:type="pct"/>
            <w:shd w:val="clear" w:color="auto" w:fill="auto"/>
          </w:tcPr>
          <w:p w:rsidR="009C728D" w:rsidRPr="00BA669B" w:rsidRDefault="009C728D" w:rsidP="009C728D">
            <w:pPr>
              <w:spacing w:after="0" w:line="233" w:lineRule="auto"/>
              <w:jc w:val="center"/>
              <w:rPr>
                <w:rFonts w:ascii="Courier New" w:hAnsi="Courier New" w:cs="Courier New"/>
              </w:rPr>
            </w:pPr>
            <w:r w:rsidRPr="00BA669B">
              <w:rPr>
                <w:rFonts w:ascii="Courier New" w:hAnsi="Courier New" w:cs="Courier New"/>
              </w:rPr>
              <w:t>3</w:t>
            </w:r>
          </w:p>
        </w:tc>
        <w:tc>
          <w:tcPr>
            <w:tcW w:w="364" w:type="pct"/>
            <w:shd w:val="clear" w:color="auto" w:fill="auto"/>
          </w:tcPr>
          <w:p w:rsidR="009C728D" w:rsidRPr="00BA669B" w:rsidRDefault="009C728D" w:rsidP="009C728D">
            <w:pPr>
              <w:spacing w:after="0" w:line="233" w:lineRule="auto"/>
              <w:jc w:val="center"/>
              <w:rPr>
                <w:rFonts w:ascii="Courier New" w:hAnsi="Courier New" w:cs="Courier New"/>
              </w:rPr>
            </w:pPr>
            <w:r w:rsidRPr="00BA669B">
              <w:rPr>
                <w:rFonts w:ascii="Courier New" w:hAnsi="Courier New" w:cs="Courier New"/>
              </w:rPr>
              <w:t>4</w:t>
            </w:r>
          </w:p>
        </w:tc>
        <w:tc>
          <w:tcPr>
            <w:tcW w:w="363" w:type="pct"/>
            <w:shd w:val="clear" w:color="auto" w:fill="auto"/>
          </w:tcPr>
          <w:p w:rsidR="009C728D" w:rsidRPr="00BA669B" w:rsidRDefault="009C728D" w:rsidP="009C728D">
            <w:pPr>
              <w:spacing w:after="0" w:line="233" w:lineRule="auto"/>
              <w:ind w:firstLine="4"/>
              <w:jc w:val="center"/>
              <w:rPr>
                <w:rFonts w:ascii="Courier New" w:hAnsi="Courier New" w:cs="Courier New"/>
              </w:rPr>
            </w:pPr>
            <w:r w:rsidRPr="00BA669B">
              <w:rPr>
                <w:rFonts w:ascii="Courier New" w:hAnsi="Courier New" w:cs="Courier New"/>
              </w:rPr>
              <w:t>5</w:t>
            </w:r>
          </w:p>
        </w:tc>
        <w:tc>
          <w:tcPr>
            <w:tcW w:w="1000" w:type="pct"/>
            <w:shd w:val="clear" w:color="auto" w:fill="auto"/>
          </w:tcPr>
          <w:p w:rsidR="009C728D" w:rsidRPr="00BA669B" w:rsidRDefault="009C728D" w:rsidP="009C728D">
            <w:pPr>
              <w:spacing w:after="0" w:line="233" w:lineRule="auto"/>
              <w:ind w:firstLine="288"/>
              <w:jc w:val="center"/>
              <w:rPr>
                <w:rFonts w:ascii="Courier New" w:hAnsi="Courier New" w:cs="Courier New"/>
              </w:rPr>
            </w:pPr>
            <w:r w:rsidRPr="00BA669B">
              <w:rPr>
                <w:rFonts w:ascii="Courier New" w:hAnsi="Courier New" w:cs="Courier New"/>
              </w:rPr>
              <w:t>6</w:t>
            </w:r>
          </w:p>
        </w:tc>
        <w:tc>
          <w:tcPr>
            <w:tcW w:w="1136" w:type="pct"/>
            <w:shd w:val="clear" w:color="auto" w:fill="auto"/>
          </w:tcPr>
          <w:p w:rsidR="009C728D" w:rsidRPr="00BA669B" w:rsidRDefault="009C728D" w:rsidP="009C728D">
            <w:pPr>
              <w:spacing w:after="0" w:line="233" w:lineRule="auto"/>
              <w:jc w:val="center"/>
              <w:rPr>
                <w:rFonts w:ascii="Courier New" w:hAnsi="Courier New" w:cs="Courier New"/>
              </w:rPr>
            </w:pPr>
            <w:r w:rsidRPr="00BA669B">
              <w:rPr>
                <w:rFonts w:ascii="Courier New" w:hAnsi="Courier New" w:cs="Courier New"/>
              </w:rPr>
              <w:t>7</w:t>
            </w:r>
          </w:p>
        </w:tc>
      </w:tr>
      <w:tr w:rsidR="009C728D" w:rsidRPr="00BA669B" w:rsidTr="009C728D">
        <w:trPr>
          <w:trHeight w:val="57"/>
        </w:trPr>
        <w:tc>
          <w:tcPr>
            <w:tcW w:w="27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1.</w:t>
            </w:r>
          </w:p>
        </w:tc>
        <w:tc>
          <w:tcPr>
            <w:tcW w:w="819" w:type="pct"/>
            <w:shd w:val="clear" w:color="auto" w:fill="auto"/>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Финансовое планирование</w:t>
            </w:r>
          </w:p>
        </w:tc>
        <w:tc>
          <w:tcPr>
            <w:tcW w:w="1045" w:type="pct"/>
            <w:shd w:val="clear" w:color="auto" w:fill="auto"/>
          </w:tcPr>
          <w:p w:rsidR="009C728D" w:rsidRPr="00BA669B" w:rsidRDefault="009C728D" w:rsidP="009C728D">
            <w:pPr>
              <w:spacing w:after="0" w:line="240" w:lineRule="auto"/>
              <w:jc w:val="both"/>
              <w:rPr>
                <w:rFonts w:ascii="Courier New" w:hAnsi="Courier New" w:cs="Courier New"/>
              </w:rPr>
            </w:pP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20</w:t>
            </w:r>
          </w:p>
        </w:tc>
        <w:tc>
          <w:tcPr>
            <w:tcW w:w="1000" w:type="pct"/>
            <w:shd w:val="clear" w:color="auto" w:fill="auto"/>
          </w:tcPr>
          <w:p w:rsidR="009C728D" w:rsidRPr="00BA669B" w:rsidRDefault="009C728D" w:rsidP="009C728D">
            <w:pPr>
              <w:spacing w:after="0" w:line="240" w:lineRule="auto"/>
              <w:jc w:val="both"/>
              <w:rPr>
                <w:rFonts w:ascii="Courier New" w:hAnsi="Courier New" w:cs="Courier New"/>
              </w:rPr>
            </w:pPr>
          </w:p>
        </w:tc>
        <w:tc>
          <w:tcPr>
            <w:tcW w:w="1136" w:type="pct"/>
            <w:shd w:val="clear" w:color="auto" w:fill="auto"/>
          </w:tcPr>
          <w:p w:rsidR="009C728D" w:rsidRPr="00BA669B" w:rsidRDefault="009C728D" w:rsidP="009C728D">
            <w:pPr>
              <w:spacing w:after="0" w:line="240" w:lineRule="auto"/>
              <w:jc w:val="both"/>
              <w:rPr>
                <w:rFonts w:ascii="Courier New" w:hAnsi="Courier New" w:cs="Courier New"/>
              </w:rPr>
            </w:pPr>
          </w:p>
        </w:tc>
      </w:tr>
      <w:tr w:rsidR="009C728D" w:rsidRPr="00BA669B" w:rsidTr="009C728D">
        <w:trPr>
          <w:trHeight w:val="57"/>
        </w:trPr>
        <w:tc>
          <w:tcPr>
            <w:tcW w:w="273" w:type="pct"/>
            <w:shd w:val="clear" w:color="auto" w:fill="auto"/>
          </w:tcPr>
          <w:p w:rsidR="009C728D" w:rsidRPr="00BA669B" w:rsidRDefault="009C728D" w:rsidP="009C728D">
            <w:pPr>
              <w:pStyle w:val="ConsPlusTitle"/>
              <w:widowControl/>
              <w:jc w:val="center"/>
              <w:rPr>
                <w:rFonts w:ascii="Courier New" w:hAnsi="Courier New" w:cs="Courier New"/>
                <w:b w:val="0"/>
                <w:szCs w:val="22"/>
              </w:rPr>
            </w:pPr>
            <w:r w:rsidRPr="00BA669B">
              <w:rPr>
                <w:rFonts w:ascii="Courier New" w:hAnsi="Courier New" w:cs="Courier New"/>
                <w:b w:val="0"/>
                <w:szCs w:val="22"/>
              </w:rPr>
              <w:t>1.1.</w:t>
            </w:r>
          </w:p>
        </w:tc>
        <w:tc>
          <w:tcPr>
            <w:tcW w:w="819" w:type="pct"/>
            <w:shd w:val="clear" w:color="auto" w:fill="auto"/>
          </w:tcPr>
          <w:p w:rsidR="009C728D" w:rsidRPr="00BA669B" w:rsidRDefault="009C728D" w:rsidP="009C728D">
            <w:pPr>
              <w:pStyle w:val="ConsPlusTitle"/>
              <w:widowControl/>
              <w:jc w:val="both"/>
              <w:rPr>
                <w:rFonts w:ascii="Courier New" w:hAnsi="Courier New" w:cs="Courier New"/>
                <w:b w:val="0"/>
                <w:szCs w:val="22"/>
              </w:rPr>
            </w:pPr>
            <w:r w:rsidRPr="00BA669B">
              <w:rPr>
                <w:rFonts w:ascii="Courier New" w:hAnsi="Courier New" w:cs="Courier New"/>
                <w:b w:val="0"/>
                <w:szCs w:val="22"/>
              </w:rPr>
              <w:t xml:space="preserve">Качество планирования </w:t>
            </w:r>
            <w:r w:rsidRPr="00BA669B">
              <w:rPr>
                <w:rFonts w:ascii="Courier New" w:hAnsi="Courier New" w:cs="Courier New"/>
                <w:b w:val="0"/>
                <w:spacing w:val="-4"/>
                <w:szCs w:val="22"/>
              </w:rPr>
              <w:t xml:space="preserve">расходов: количество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(за исключением целевых поступлений из </w:t>
            </w:r>
            <w:r w:rsidRPr="00BA669B">
              <w:rPr>
                <w:rFonts w:ascii="Courier New" w:hAnsi="Courier New" w:cs="Courier New"/>
                <w:b w:val="0"/>
                <w:spacing w:val="-4"/>
                <w:szCs w:val="22"/>
              </w:rPr>
              <w:lastRenderedPageBreak/>
              <w:t>областного и федерального бюджетов)</w:t>
            </w:r>
          </w:p>
        </w:tc>
        <w:tc>
          <w:tcPr>
            <w:tcW w:w="1045" w:type="pct"/>
            <w:shd w:val="clear" w:color="auto" w:fill="auto"/>
          </w:tcPr>
          <w:p w:rsidR="009C728D" w:rsidRPr="00BA669B" w:rsidRDefault="009C728D" w:rsidP="009C728D">
            <w:pPr>
              <w:pStyle w:val="ConsPlusTitle"/>
              <w:widowControl/>
              <w:jc w:val="both"/>
              <w:rPr>
                <w:rFonts w:ascii="Courier New" w:hAnsi="Courier New" w:cs="Courier New"/>
                <w:b w:val="0"/>
                <w:spacing w:val="-4"/>
                <w:szCs w:val="22"/>
              </w:rPr>
            </w:pPr>
            <w:r w:rsidRPr="00BA669B">
              <w:rPr>
                <w:rFonts w:ascii="Courier New" w:hAnsi="Courier New" w:cs="Courier New"/>
                <w:b w:val="0"/>
                <w:spacing w:val="-4"/>
                <w:szCs w:val="22"/>
              </w:rPr>
              <w:lastRenderedPageBreak/>
              <w:t xml:space="preserve">Р – количество уведомлений об изменении бюджетных назначений сводной бюджетной росписи бюджета </w:t>
            </w:r>
            <w:r>
              <w:rPr>
                <w:rFonts w:ascii="Courier New" w:hAnsi="Courier New" w:cs="Courier New"/>
                <w:b w:val="0"/>
                <w:spacing w:val="-4"/>
                <w:szCs w:val="22"/>
              </w:rPr>
              <w:t>Биритского муниципального образования</w:t>
            </w: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Шт.</w:t>
            </w: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35</w:t>
            </w:r>
          </w:p>
        </w:tc>
        <w:tc>
          <w:tcPr>
            <w:tcW w:w="1000" w:type="pct"/>
            <w:shd w:val="clear" w:color="auto" w:fill="auto"/>
          </w:tcPr>
          <w:p w:rsidR="009C728D" w:rsidRPr="00BA669B" w:rsidRDefault="009C728D" w:rsidP="009C728D">
            <w:pPr>
              <w:pStyle w:val="ConsPlusTitle"/>
              <w:widowControl/>
              <w:jc w:val="center"/>
              <w:rPr>
                <w:rFonts w:ascii="Courier New" w:hAnsi="Courier New" w:cs="Courier New"/>
                <w:b w:val="0"/>
                <w:szCs w:val="22"/>
              </w:rPr>
            </w:pPr>
            <w:r w:rsidRPr="00BA669B">
              <w:rPr>
                <w:rFonts w:ascii="Courier New" w:hAnsi="Courier New" w:cs="Courier New"/>
                <w:b w:val="0"/>
                <w:szCs w:val="22"/>
              </w:rPr>
              <w:t>Е (Р) = 1-Р/12,</w:t>
            </w:r>
          </w:p>
          <w:p w:rsidR="009C728D" w:rsidRPr="00BA669B" w:rsidRDefault="009C728D" w:rsidP="009C728D">
            <w:pPr>
              <w:pStyle w:val="ConsPlusTitle"/>
              <w:widowControl/>
              <w:jc w:val="center"/>
              <w:rPr>
                <w:rFonts w:ascii="Courier New" w:hAnsi="Courier New" w:cs="Courier New"/>
                <w:b w:val="0"/>
                <w:szCs w:val="22"/>
              </w:rPr>
            </w:pPr>
            <w:r w:rsidRPr="00BA669B">
              <w:rPr>
                <w:rFonts w:ascii="Courier New" w:hAnsi="Courier New" w:cs="Courier New"/>
                <w:b w:val="0"/>
                <w:szCs w:val="22"/>
              </w:rPr>
              <w:t>если Р ≤ 12;</w:t>
            </w:r>
          </w:p>
          <w:p w:rsidR="009C728D" w:rsidRPr="00BA669B" w:rsidRDefault="009C728D" w:rsidP="009C728D">
            <w:pPr>
              <w:pStyle w:val="ConsPlusTitle"/>
              <w:widowControl/>
              <w:jc w:val="center"/>
              <w:rPr>
                <w:rFonts w:ascii="Courier New" w:hAnsi="Courier New" w:cs="Courier New"/>
                <w:b w:val="0"/>
                <w:szCs w:val="22"/>
              </w:rPr>
            </w:pPr>
          </w:p>
          <w:p w:rsidR="009C728D" w:rsidRPr="00BA669B" w:rsidRDefault="009C728D" w:rsidP="009C728D">
            <w:pPr>
              <w:pStyle w:val="ConsPlusTitle"/>
              <w:widowControl/>
              <w:jc w:val="center"/>
              <w:rPr>
                <w:rFonts w:ascii="Courier New" w:hAnsi="Courier New" w:cs="Courier New"/>
                <w:b w:val="0"/>
                <w:szCs w:val="22"/>
              </w:rPr>
            </w:pPr>
            <w:r w:rsidRPr="00BA669B">
              <w:rPr>
                <w:rFonts w:ascii="Courier New" w:hAnsi="Courier New" w:cs="Courier New"/>
                <w:b w:val="0"/>
                <w:szCs w:val="22"/>
              </w:rPr>
              <w:t>Е (Р) = 0,</w:t>
            </w:r>
          </w:p>
          <w:p w:rsidR="009C728D" w:rsidRPr="00BA669B" w:rsidRDefault="009C728D" w:rsidP="009C728D">
            <w:pPr>
              <w:pStyle w:val="ConsPlusTitle"/>
              <w:widowControl/>
              <w:jc w:val="center"/>
              <w:rPr>
                <w:rFonts w:ascii="Courier New" w:hAnsi="Courier New" w:cs="Courier New"/>
                <w:b w:val="0"/>
                <w:szCs w:val="22"/>
              </w:rPr>
            </w:pPr>
            <w:r w:rsidRPr="00BA669B">
              <w:rPr>
                <w:rFonts w:ascii="Courier New" w:hAnsi="Courier New" w:cs="Courier New"/>
                <w:b w:val="0"/>
                <w:szCs w:val="22"/>
              </w:rPr>
              <w:t>если Р &gt; 12</w:t>
            </w:r>
          </w:p>
        </w:tc>
        <w:tc>
          <w:tcPr>
            <w:tcW w:w="1136" w:type="pct"/>
            <w:shd w:val="clear" w:color="auto" w:fill="auto"/>
          </w:tcPr>
          <w:p w:rsidR="009C728D" w:rsidRPr="00BA669B" w:rsidRDefault="009C728D" w:rsidP="009C728D">
            <w:pPr>
              <w:pStyle w:val="ConsPlusTitle"/>
              <w:widowControl/>
              <w:jc w:val="both"/>
              <w:rPr>
                <w:rFonts w:ascii="Courier New" w:hAnsi="Courier New" w:cs="Courier New"/>
                <w:b w:val="0"/>
                <w:spacing w:val="-4"/>
                <w:szCs w:val="22"/>
              </w:rPr>
            </w:pPr>
            <w:r w:rsidRPr="00BA669B">
              <w:rPr>
                <w:rFonts w:ascii="Courier New" w:hAnsi="Courier New" w:cs="Courier New"/>
                <w:b w:val="0"/>
                <w:spacing w:val="-4"/>
                <w:szCs w:val="22"/>
              </w:rPr>
              <w:t xml:space="preserve">Большое количество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BA669B">
              <w:rPr>
                <w:rFonts w:ascii="Courier New" w:hAnsi="Courier New" w:cs="Courier New"/>
                <w:b w:val="0"/>
                <w:spacing w:val="-6"/>
                <w:szCs w:val="22"/>
              </w:rPr>
              <w:t>свидетельствует о низком</w:t>
            </w:r>
            <w:r w:rsidRPr="00BA669B">
              <w:rPr>
                <w:rFonts w:ascii="Courier New" w:hAnsi="Courier New" w:cs="Courier New"/>
                <w:b w:val="0"/>
                <w:spacing w:val="-4"/>
                <w:szCs w:val="22"/>
              </w:rPr>
              <w:t xml:space="preserve"> качестве работы главных распорядителей средств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(далее – ГРБС) по финансовому планированию.</w:t>
            </w:r>
          </w:p>
          <w:p w:rsidR="009C728D" w:rsidRPr="00BA669B" w:rsidRDefault="009C728D" w:rsidP="009C728D">
            <w:pPr>
              <w:pStyle w:val="ConsPlusTitle"/>
              <w:widowControl/>
              <w:jc w:val="both"/>
              <w:rPr>
                <w:rFonts w:ascii="Courier New" w:hAnsi="Courier New" w:cs="Courier New"/>
                <w:b w:val="0"/>
                <w:szCs w:val="22"/>
              </w:rPr>
            </w:pPr>
            <w:r w:rsidRPr="00BA669B">
              <w:rPr>
                <w:rFonts w:ascii="Courier New" w:hAnsi="Courier New" w:cs="Courier New"/>
                <w:b w:val="0"/>
                <w:spacing w:val="-4"/>
                <w:szCs w:val="22"/>
              </w:rPr>
              <w:lastRenderedPageBreak/>
              <w:t xml:space="preserve">Целевым ориентиром является отсутствие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p>
        </w:tc>
      </w:tr>
      <w:tr w:rsidR="009C728D" w:rsidRPr="00BA669B" w:rsidTr="009C728D">
        <w:trPr>
          <w:trHeight w:val="850"/>
        </w:trPr>
        <w:tc>
          <w:tcPr>
            <w:tcW w:w="273" w:type="pct"/>
            <w:shd w:val="clear" w:color="auto" w:fill="auto"/>
          </w:tcPr>
          <w:p w:rsidR="009C728D" w:rsidRPr="00BA669B" w:rsidRDefault="009C728D" w:rsidP="009C728D">
            <w:pPr>
              <w:pStyle w:val="ConsPlusTitle"/>
              <w:spacing w:line="235" w:lineRule="auto"/>
              <w:jc w:val="center"/>
              <w:rPr>
                <w:rFonts w:ascii="Courier New" w:hAnsi="Courier New" w:cs="Courier New"/>
                <w:b w:val="0"/>
                <w:szCs w:val="22"/>
              </w:rPr>
            </w:pPr>
            <w:r w:rsidRPr="00BA669B">
              <w:rPr>
                <w:rFonts w:ascii="Courier New" w:hAnsi="Courier New" w:cs="Courier New"/>
                <w:b w:val="0"/>
                <w:szCs w:val="22"/>
              </w:rPr>
              <w:lastRenderedPageBreak/>
              <w:t>1.2.</w:t>
            </w:r>
          </w:p>
        </w:tc>
        <w:tc>
          <w:tcPr>
            <w:tcW w:w="819" w:type="pct"/>
            <w:shd w:val="clear" w:color="auto" w:fill="auto"/>
          </w:tcPr>
          <w:p w:rsidR="009C728D" w:rsidRPr="00BA669B" w:rsidRDefault="009C728D" w:rsidP="009C728D">
            <w:pPr>
              <w:pStyle w:val="ConsPlusTitle"/>
              <w:spacing w:line="235" w:lineRule="auto"/>
              <w:jc w:val="both"/>
              <w:rPr>
                <w:rFonts w:ascii="Courier New" w:hAnsi="Courier New" w:cs="Courier New"/>
                <w:b w:val="0"/>
                <w:szCs w:val="22"/>
              </w:rPr>
            </w:pPr>
            <w:r w:rsidRPr="00BA669B">
              <w:rPr>
                <w:rFonts w:ascii="Courier New" w:hAnsi="Courier New" w:cs="Courier New"/>
                <w:b w:val="0"/>
                <w:szCs w:val="22"/>
              </w:rPr>
              <w:t xml:space="preserve">Качество планирования расходов: доля суммы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BA669B">
              <w:rPr>
                <w:rFonts w:ascii="Courier New" w:hAnsi="Courier New" w:cs="Courier New"/>
                <w:b w:val="0"/>
                <w:szCs w:val="22"/>
              </w:rPr>
              <w:t xml:space="preserve">(за исключением целевых поступлений из районного, областного и федерального бюджетов и внесений изменений в решение о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BA669B">
              <w:rPr>
                <w:rFonts w:ascii="Courier New" w:hAnsi="Courier New" w:cs="Courier New"/>
                <w:b w:val="0"/>
                <w:szCs w:val="22"/>
              </w:rPr>
              <w:t>на соответствующий период)</w:t>
            </w:r>
          </w:p>
        </w:tc>
        <w:tc>
          <w:tcPr>
            <w:tcW w:w="1045" w:type="pct"/>
            <w:shd w:val="clear" w:color="auto" w:fill="auto"/>
          </w:tcPr>
          <w:p w:rsidR="009C728D" w:rsidRPr="00BA669B" w:rsidRDefault="009C728D" w:rsidP="009C728D">
            <w:pPr>
              <w:widowControl w:val="0"/>
              <w:spacing w:after="0" w:line="235" w:lineRule="auto"/>
              <w:jc w:val="both"/>
              <w:rPr>
                <w:rFonts w:ascii="Courier New" w:hAnsi="Courier New" w:cs="Courier New"/>
              </w:rPr>
            </w:pPr>
            <w:r w:rsidRPr="00BA669B">
              <w:rPr>
                <w:rFonts w:ascii="Courier New" w:hAnsi="Courier New" w:cs="Courier New"/>
              </w:rPr>
              <w:t xml:space="preserve">Р = 100 * </w:t>
            </w:r>
            <w:r w:rsidRPr="00BA669B">
              <w:rPr>
                <w:rFonts w:ascii="Courier New" w:hAnsi="Courier New" w:cs="Courier New"/>
                <w:lang w:val="en-US"/>
              </w:rPr>
              <w:t>S</w:t>
            </w:r>
            <w:r w:rsidRPr="00BA669B">
              <w:rPr>
                <w:rFonts w:ascii="Courier New" w:hAnsi="Courier New" w:cs="Courier New"/>
                <w:vertAlign w:val="subscript"/>
                <w:lang w:val="en-US"/>
              </w:rPr>
              <w:t>i</w:t>
            </w:r>
            <w:r w:rsidRPr="00BA669B">
              <w:rPr>
                <w:rFonts w:ascii="Courier New" w:hAnsi="Courier New" w:cs="Courier New"/>
              </w:rPr>
              <w:t>/</w:t>
            </w:r>
            <w:r w:rsidRPr="00BA669B">
              <w:rPr>
                <w:rFonts w:ascii="Courier New" w:hAnsi="Courier New" w:cs="Courier New"/>
                <w:lang w:val="en-US"/>
              </w:rPr>
              <w:t>b</w:t>
            </w:r>
            <w:r w:rsidRPr="00BA669B">
              <w:rPr>
                <w:rFonts w:ascii="Courier New" w:hAnsi="Courier New" w:cs="Courier New"/>
                <w:vertAlign w:val="subscript"/>
                <w:lang w:val="en-US"/>
              </w:rPr>
              <w:t>i</w:t>
            </w:r>
            <w:r w:rsidRPr="00BA669B">
              <w:rPr>
                <w:rFonts w:ascii="Courier New" w:hAnsi="Courier New" w:cs="Courier New"/>
              </w:rPr>
              <w:t xml:space="preserve">, </w:t>
            </w:r>
          </w:p>
          <w:p w:rsidR="009C728D" w:rsidRPr="00BA669B" w:rsidRDefault="009C728D" w:rsidP="009C728D">
            <w:pPr>
              <w:widowControl w:val="0"/>
              <w:spacing w:after="0" w:line="235" w:lineRule="auto"/>
              <w:jc w:val="both"/>
              <w:rPr>
                <w:rFonts w:ascii="Courier New" w:hAnsi="Courier New" w:cs="Courier New"/>
              </w:rPr>
            </w:pPr>
            <w:r w:rsidRPr="00BA669B">
              <w:rPr>
                <w:rFonts w:ascii="Courier New" w:hAnsi="Courier New" w:cs="Courier New"/>
              </w:rPr>
              <w:t>где:</w:t>
            </w:r>
          </w:p>
          <w:p w:rsidR="009C728D" w:rsidRPr="00BA669B" w:rsidRDefault="009C728D" w:rsidP="009C728D">
            <w:pPr>
              <w:pStyle w:val="ConsPlusTitle"/>
              <w:spacing w:line="235" w:lineRule="auto"/>
              <w:jc w:val="both"/>
              <w:rPr>
                <w:rFonts w:ascii="Courier New" w:hAnsi="Courier New" w:cs="Courier New"/>
                <w:b w:val="0"/>
                <w:szCs w:val="22"/>
              </w:rPr>
            </w:pPr>
            <w:r w:rsidRPr="00BA669B">
              <w:rPr>
                <w:rFonts w:ascii="Courier New" w:hAnsi="Courier New" w:cs="Courier New"/>
                <w:b w:val="0"/>
                <w:szCs w:val="22"/>
                <w:lang w:val="en-US"/>
              </w:rPr>
              <w:t>S</w:t>
            </w:r>
            <w:r w:rsidRPr="00BA669B">
              <w:rPr>
                <w:rFonts w:ascii="Courier New" w:hAnsi="Courier New" w:cs="Courier New"/>
                <w:b w:val="0"/>
                <w:szCs w:val="22"/>
                <w:vertAlign w:val="subscript"/>
                <w:lang w:val="en-US"/>
              </w:rPr>
              <w:t>i</w:t>
            </w:r>
            <w:r w:rsidRPr="00BA669B">
              <w:rPr>
                <w:rFonts w:ascii="Courier New" w:hAnsi="Courier New" w:cs="Courier New"/>
                <w:b w:val="0"/>
                <w:szCs w:val="22"/>
                <w:vertAlign w:val="subscript"/>
              </w:rPr>
              <w:t xml:space="preserve"> </w:t>
            </w:r>
            <w:r w:rsidRPr="00BA669B">
              <w:rPr>
                <w:rFonts w:ascii="Courier New" w:hAnsi="Courier New" w:cs="Courier New"/>
                <w:b w:val="0"/>
                <w:szCs w:val="22"/>
              </w:rPr>
              <w:t xml:space="preserve">– сумма положительных изменений сводной бюджетной росписи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BA669B">
              <w:rPr>
                <w:rFonts w:ascii="Courier New" w:hAnsi="Courier New" w:cs="Courier New"/>
                <w:b w:val="0"/>
                <w:szCs w:val="22"/>
              </w:rPr>
              <w:t xml:space="preserve">(за исключением целевых поступлений из районного, областного и федерального бюджетов и внесений изменений в решение о бюджете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zCs w:val="22"/>
              </w:rPr>
              <w:t xml:space="preserve"> на соответствующий период);</w:t>
            </w:r>
          </w:p>
          <w:p w:rsidR="009C728D" w:rsidRPr="00BA669B" w:rsidRDefault="009C728D" w:rsidP="009C728D">
            <w:pPr>
              <w:pStyle w:val="ConsPlusTitle"/>
              <w:spacing w:line="235" w:lineRule="auto"/>
              <w:jc w:val="both"/>
              <w:rPr>
                <w:rFonts w:ascii="Courier New" w:hAnsi="Courier New" w:cs="Courier New"/>
                <w:b w:val="0"/>
                <w:szCs w:val="22"/>
              </w:rPr>
            </w:pPr>
            <w:r w:rsidRPr="00BA669B">
              <w:rPr>
                <w:rFonts w:ascii="Courier New" w:hAnsi="Courier New" w:cs="Courier New"/>
                <w:b w:val="0"/>
                <w:szCs w:val="22"/>
                <w:lang w:val="en-US"/>
              </w:rPr>
              <w:t>b</w:t>
            </w:r>
            <w:r w:rsidRPr="00BA669B">
              <w:rPr>
                <w:rFonts w:ascii="Courier New" w:hAnsi="Courier New" w:cs="Courier New"/>
                <w:b w:val="0"/>
                <w:szCs w:val="22"/>
                <w:vertAlign w:val="subscript"/>
                <w:lang w:val="en-US"/>
              </w:rPr>
              <w:t>i</w:t>
            </w:r>
            <w:r w:rsidRPr="00BA669B">
              <w:rPr>
                <w:rFonts w:ascii="Courier New" w:hAnsi="Courier New" w:cs="Courier New"/>
                <w:b w:val="0"/>
                <w:szCs w:val="22"/>
              </w:rPr>
              <w:t xml:space="preserve"> – объём бюджетных ассигнований ГРБС согласно сводной бюджетной росписи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BA669B">
              <w:rPr>
                <w:rFonts w:ascii="Courier New" w:hAnsi="Courier New" w:cs="Courier New"/>
                <w:b w:val="0"/>
                <w:szCs w:val="22"/>
              </w:rPr>
              <w:t>с учётом внесённых в неё изменений по состоянию на конец отчётного периода</w:t>
            </w:r>
          </w:p>
        </w:tc>
        <w:tc>
          <w:tcPr>
            <w:tcW w:w="364" w:type="pct"/>
            <w:shd w:val="clear" w:color="auto" w:fill="auto"/>
          </w:tcPr>
          <w:p w:rsidR="009C728D" w:rsidRPr="00BA669B" w:rsidRDefault="009C728D" w:rsidP="009C728D">
            <w:pPr>
              <w:widowControl w:val="0"/>
              <w:spacing w:after="0" w:line="235" w:lineRule="auto"/>
              <w:jc w:val="center"/>
              <w:rPr>
                <w:rFonts w:ascii="Courier New" w:hAnsi="Courier New" w:cs="Courier New"/>
              </w:rPr>
            </w:pPr>
            <w:r w:rsidRPr="00BA669B">
              <w:rPr>
                <w:rFonts w:ascii="Courier New" w:hAnsi="Courier New" w:cs="Courier New"/>
              </w:rPr>
              <w:t>%</w:t>
            </w:r>
          </w:p>
        </w:tc>
        <w:tc>
          <w:tcPr>
            <w:tcW w:w="363" w:type="pct"/>
            <w:shd w:val="clear" w:color="auto" w:fill="auto"/>
          </w:tcPr>
          <w:p w:rsidR="009C728D" w:rsidRPr="00BA669B" w:rsidRDefault="009C728D" w:rsidP="009C728D">
            <w:pPr>
              <w:widowControl w:val="0"/>
              <w:spacing w:after="0" w:line="235" w:lineRule="auto"/>
              <w:jc w:val="center"/>
              <w:rPr>
                <w:rFonts w:ascii="Courier New" w:hAnsi="Courier New" w:cs="Courier New"/>
              </w:rPr>
            </w:pPr>
            <w:r w:rsidRPr="00BA669B">
              <w:rPr>
                <w:rFonts w:ascii="Courier New" w:hAnsi="Courier New" w:cs="Courier New"/>
              </w:rPr>
              <w:t>35</w:t>
            </w:r>
          </w:p>
        </w:tc>
        <w:tc>
          <w:tcPr>
            <w:tcW w:w="1000" w:type="pct"/>
            <w:shd w:val="clear" w:color="auto" w:fill="auto"/>
          </w:tcPr>
          <w:p w:rsidR="009C728D" w:rsidRPr="00BA669B" w:rsidRDefault="009C728D" w:rsidP="009C728D">
            <w:pPr>
              <w:pStyle w:val="ConsPlusTitle"/>
              <w:spacing w:line="235" w:lineRule="auto"/>
              <w:jc w:val="center"/>
              <w:rPr>
                <w:rFonts w:ascii="Courier New" w:hAnsi="Courier New" w:cs="Courier New"/>
                <w:b w:val="0"/>
                <w:szCs w:val="22"/>
              </w:rPr>
            </w:pPr>
            <w:r w:rsidRPr="00BA669B">
              <w:rPr>
                <w:rFonts w:ascii="Courier New" w:hAnsi="Courier New" w:cs="Courier New"/>
                <w:b w:val="0"/>
                <w:szCs w:val="22"/>
              </w:rPr>
              <w:t>Е (Р) = 1-Р/100,</w:t>
            </w:r>
          </w:p>
          <w:p w:rsidR="009C728D" w:rsidRPr="00BA669B" w:rsidRDefault="009C728D" w:rsidP="009C728D">
            <w:pPr>
              <w:pStyle w:val="ConsPlusTitle"/>
              <w:spacing w:line="235" w:lineRule="auto"/>
              <w:jc w:val="center"/>
              <w:rPr>
                <w:rFonts w:ascii="Courier New" w:hAnsi="Courier New" w:cs="Courier New"/>
                <w:b w:val="0"/>
                <w:szCs w:val="22"/>
              </w:rPr>
            </w:pPr>
            <w:r w:rsidRPr="00BA669B">
              <w:rPr>
                <w:rFonts w:ascii="Courier New" w:hAnsi="Courier New" w:cs="Courier New"/>
                <w:b w:val="0"/>
                <w:szCs w:val="22"/>
              </w:rPr>
              <w:t>если Р ≤ 15%;</w:t>
            </w:r>
          </w:p>
          <w:p w:rsidR="009C728D" w:rsidRPr="00BA669B" w:rsidRDefault="009C728D" w:rsidP="009C728D">
            <w:pPr>
              <w:pStyle w:val="ConsPlusTitle"/>
              <w:spacing w:line="235" w:lineRule="auto"/>
              <w:jc w:val="center"/>
              <w:rPr>
                <w:rFonts w:ascii="Courier New" w:hAnsi="Courier New" w:cs="Courier New"/>
                <w:b w:val="0"/>
                <w:szCs w:val="22"/>
              </w:rPr>
            </w:pPr>
          </w:p>
          <w:p w:rsidR="009C728D" w:rsidRPr="00BA669B" w:rsidRDefault="009C728D" w:rsidP="009C728D">
            <w:pPr>
              <w:pStyle w:val="ConsPlusTitle"/>
              <w:spacing w:line="235" w:lineRule="auto"/>
              <w:jc w:val="center"/>
              <w:rPr>
                <w:rFonts w:ascii="Courier New" w:hAnsi="Courier New" w:cs="Courier New"/>
                <w:b w:val="0"/>
                <w:szCs w:val="22"/>
              </w:rPr>
            </w:pPr>
            <w:r w:rsidRPr="00BA669B">
              <w:rPr>
                <w:rFonts w:ascii="Courier New" w:hAnsi="Courier New" w:cs="Courier New"/>
                <w:b w:val="0"/>
                <w:szCs w:val="22"/>
              </w:rPr>
              <w:t xml:space="preserve">Е (Р) = 0, </w:t>
            </w:r>
          </w:p>
          <w:p w:rsidR="009C728D" w:rsidRPr="00BA669B" w:rsidRDefault="009C728D" w:rsidP="009C728D">
            <w:pPr>
              <w:pStyle w:val="ConsPlusTitle"/>
              <w:spacing w:line="235" w:lineRule="auto"/>
              <w:jc w:val="center"/>
              <w:rPr>
                <w:rFonts w:ascii="Courier New" w:hAnsi="Courier New" w:cs="Courier New"/>
                <w:b w:val="0"/>
                <w:szCs w:val="22"/>
              </w:rPr>
            </w:pPr>
            <w:r w:rsidRPr="00BA669B">
              <w:rPr>
                <w:rFonts w:ascii="Courier New" w:hAnsi="Courier New" w:cs="Courier New"/>
                <w:b w:val="0"/>
                <w:szCs w:val="22"/>
              </w:rPr>
              <w:t>если Р &gt; 15%</w:t>
            </w:r>
          </w:p>
        </w:tc>
        <w:tc>
          <w:tcPr>
            <w:tcW w:w="1136" w:type="pct"/>
            <w:shd w:val="clear" w:color="auto" w:fill="auto"/>
          </w:tcPr>
          <w:p w:rsidR="009C728D" w:rsidRPr="00BA669B" w:rsidRDefault="009C728D" w:rsidP="009C728D">
            <w:pPr>
              <w:pStyle w:val="ConsPlusTitle"/>
              <w:spacing w:line="235" w:lineRule="auto"/>
              <w:jc w:val="both"/>
              <w:rPr>
                <w:rFonts w:ascii="Courier New" w:hAnsi="Courier New" w:cs="Courier New"/>
                <w:b w:val="0"/>
                <w:spacing w:val="-4"/>
                <w:szCs w:val="22"/>
              </w:rPr>
            </w:pPr>
            <w:r w:rsidRPr="00BA669B">
              <w:rPr>
                <w:rFonts w:ascii="Courier New" w:hAnsi="Courier New" w:cs="Courier New"/>
                <w:b w:val="0"/>
                <w:spacing w:val="-4"/>
                <w:szCs w:val="22"/>
              </w:rPr>
              <w:t>Большое значение показателя свидетельствует о низком уровне качества работы ГРБС по финансовому планированию.</w:t>
            </w:r>
          </w:p>
          <w:p w:rsidR="009C728D" w:rsidRPr="00BA669B" w:rsidRDefault="009C728D" w:rsidP="009C728D">
            <w:pPr>
              <w:pStyle w:val="ConsPlusTitle"/>
              <w:spacing w:line="235" w:lineRule="auto"/>
              <w:jc w:val="both"/>
              <w:rPr>
                <w:rFonts w:ascii="Courier New" w:hAnsi="Courier New" w:cs="Courier New"/>
                <w:b w:val="0"/>
                <w:szCs w:val="22"/>
              </w:rPr>
            </w:pPr>
            <w:r w:rsidRPr="00BA669B">
              <w:rPr>
                <w:rFonts w:ascii="Courier New" w:hAnsi="Courier New" w:cs="Courier New"/>
                <w:b w:val="0"/>
                <w:spacing w:val="-4"/>
                <w:szCs w:val="22"/>
              </w:rPr>
              <w:t>Целевым ориентиром является значение показателя</w:t>
            </w:r>
            <w:r>
              <w:rPr>
                <w:rFonts w:ascii="Courier New" w:hAnsi="Courier New" w:cs="Courier New"/>
                <w:b w:val="0"/>
                <w:spacing w:val="-4"/>
                <w:szCs w:val="22"/>
              </w:rPr>
              <w:t>м</w:t>
            </w:r>
            <w:r w:rsidRPr="00BA669B">
              <w:rPr>
                <w:rFonts w:ascii="Courier New" w:hAnsi="Courier New" w:cs="Courier New"/>
                <w:b w:val="0"/>
                <w:spacing w:val="-4"/>
                <w:szCs w:val="22"/>
              </w:rPr>
              <w:t xml:space="preserve"> менее 15%</w:t>
            </w:r>
          </w:p>
        </w:tc>
      </w:tr>
      <w:tr w:rsidR="009C728D" w:rsidRPr="00BA669B" w:rsidTr="009C728D">
        <w:trPr>
          <w:trHeight w:val="57"/>
        </w:trPr>
        <w:tc>
          <w:tcPr>
            <w:tcW w:w="273" w:type="pct"/>
            <w:tcBorders>
              <w:bottom w:val="single" w:sz="4" w:space="0" w:color="auto"/>
            </w:tcBorders>
            <w:shd w:val="clear" w:color="auto" w:fill="FFFFFF"/>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t>1.3.</w:t>
            </w:r>
          </w:p>
        </w:tc>
        <w:tc>
          <w:tcPr>
            <w:tcW w:w="819" w:type="pct"/>
            <w:shd w:val="clear" w:color="auto" w:fill="FFFFFF"/>
          </w:tcPr>
          <w:p w:rsidR="009C728D" w:rsidRPr="00BA669B" w:rsidRDefault="009C728D" w:rsidP="009C728D">
            <w:pPr>
              <w:widowControl w:val="0"/>
              <w:spacing w:after="0" w:line="230" w:lineRule="auto"/>
              <w:jc w:val="both"/>
              <w:rPr>
                <w:rFonts w:ascii="Courier New" w:hAnsi="Courier New" w:cs="Courier New"/>
                <w:spacing w:val="-2"/>
              </w:rPr>
            </w:pPr>
            <w:r w:rsidRPr="00BA669B">
              <w:rPr>
                <w:rFonts w:ascii="Courier New" w:hAnsi="Courier New" w:cs="Courier New"/>
                <w:spacing w:val="-2"/>
              </w:rPr>
              <w:t xml:space="preserve">Своевременность </w:t>
            </w:r>
            <w:r w:rsidRPr="00BA669B">
              <w:rPr>
                <w:rFonts w:ascii="Courier New" w:hAnsi="Courier New" w:cs="Courier New"/>
                <w:spacing w:val="-2"/>
              </w:rPr>
              <w:lastRenderedPageBreak/>
              <w:t>представления реестра расходных обязательств ГРБС</w:t>
            </w:r>
          </w:p>
        </w:tc>
        <w:tc>
          <w:tcPr>
            <w:tcW w:w="1045" w:type="pct"/>
            <w:shd w:val="clear" w:color="auto" w:fill="FFFFFF"/>
          </w:tcPr>
          <w:p w:rsidR="009C728D" w:rsidRPr="00C209EE" w:rsidRDefault="009C728D" w:rsidP="009C728D">
            <w:pPr>
              <w:widowControl w:val="0"/>
              <w:spacing w:after="0" w:line="230" w:lineRule="auto"/>
              <w:jc w:val="both"/>
              <w:rPr>
                <w:rFonts w:ascii="Courier New" w:hAnsi="Courier New" w:cs="Courier New"/>
              </w:rPr>
            </w:pPr>
            <w:r w:rsidRPr="00C209EE">
              <w:rPr>
                <w:rFonts w:ascii="Courier New" w:hAnsi="Courier New" w:cs="Courier New"/>
              </w:rPr>
              <w:lastRenderedPageBreak/>
              <w:t xml:space="preserve">P – количество дней </w:t>
            </w:r>
            <w:r w:rsidRPr="00C209EE">
              <w:rPr>
                <w:rFonts w:ascii="Courier New" w:hAnsi="Courier New" w:cs="Courier New"/>
              </w:rPr>
              <w:lastRenderedPageBreak/>
              <w:t xml:space="preserve">отклонений от установленного </w:t>
            </w:r>
            <w:r w:rsidRPr="00C209EE">
              <w:rPr>
                <w:rFonts w:ascii="Courier New" w:hAnsi="Courier New" w:cs="Courier New"/>
                <w:spacing w:val="-4"/>
              </w:rPr>
              <w:t>срока представления реестра расходных обязательств ГРБС до даты регистрации в финансовом отделе Биритского муниципального образования письма ГРБС, к которому приложен реестр расходных обязательств ГРБС</w:t>
            </w:r>
          </w:p>
        </w:tc>
        <w:tc>
          <w:tcPr>
            <w:tcW w:w="364" w:type="pct"/>
            <w:shd w:val="clear" w:color="auto" w:fill="FFFFFF"/>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lastRenderedPageBreak/>
              <w:t>Дн.</w:t>
            </w:r>
          </w:p>
        </w:tc>
        <w:tc>
          <w:tcPr>
            <w:tcW w:w="363" w:type="pct"/>
            <w:shd w:val="clear" w:color="auto" w:fill="FFFFFF"/>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t>30</w:t>
            </w:r>
          </w:p>
        </w:tc>
        <w:tc>
          <w:tcPr>
            <w:tcW w:w="1000" w:type="pct"/>
            <w:shd w:val="clear" w:color="auto" w:fill="FFFFFF"/>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1, если </w:t>
            </w:r>
            <w:r w:rsidRPr="00BA669B">
              <w:rPr>
                <w:rFonts w:ascii="Courier New" w:hAnsi="Courier New" w:cs="Courier New"/>
                <w:lang w:val="en-US"/>
              </w:rPr>
              <w:t>P</w:t>
            </w:r>
            <w:r w:rsidRPr="00BA669B">
              <w:rPr>
                <w:rFonts w:ascii="Courier New" w:hAnsi="Courier New" w:cs="Courier New"/>
              </w:rPr>
              <w:t xml:space="preserve"> = </w:t>
            </w:r>
            <w:r w:rsidRPr="00BA669B">
              <w:rPr>
                <w:rFonts w:ascii="Courier New" w:hAnsi="Courier New" w:cs="Courier New"/>
              </w:rPr>
              <w:lastRenderedPageBreak/>
              <w:t>0;</w:t>
            </w:r>
          </w:p>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0,8, если </w:t>
            </w:r>
            <w:r w:rsidRPr="00BA669B">
              <w:rPr>
                <w:rFonts w:ascii="Courier New" w:hAnsi="Courier New" w:cs="Courier New"/>
                <w:lang w:val="en-US"/>
              </w:rPr>
              <w:t>P</w:t>
            </w:r>
            <w:r w:rsidRPr="00BA669B">
              <w:rPr>
                <w:rFonts w:ascii="Courier New" w:hAnsi="Courier New" w:cs="Courier New"/>
              </w:rPr>
              <w:t xml:space="preserve"> = 1;</w:t>
            </w:r>
          </w:p>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0,6, если </w:t>
            </w:r>
            <w:r w:rsidRPr="00BA669B">
              <w:rPr>
                <w:rFonts w:ascii="Courier New" w:hAnsi="Courier New" w:cs="Courier New"/>
                <w:lang w:val="en-US"/>
              </w:rPr>
              <w:t>P</w:t>
            </w:r>
            <w:r w:rsidRPr="00BA669B">
              <w:rPr>
                <w:rFonts w:ascii="Courier New" w:hAnsi="Courier New" w:cs="Courier New"/>
              </w:rPr>
              <w:t xml:space="preserve"> = 2;</w:t>
            </w:r>
          </w:p>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0,4, если </w:t>
            </w:r>
            <w:r w:rsidRPr="00BA669B">
              <w:rPr>
                <w:rFonts w:ascii="Courier New" w:hAnsi="Courier New" w:cs="Courier New"/>
                <w:lang w:val="en-US"/>
              </w:rPr>
              <w:t>P</w:t>
            </w:r>
            <w:r w:rsidRPr="00BA669B">
              <w:rPr>
                <w:rFonts w:ascii="Courier New" w:hAnsi="Courier New" w:cs="Courier New"/>
              </w:rPr>
              <w:t xml:space="preserve"> = 3;</w:t>
            </w:r>
          </w:p>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0,2, если </w:t>
            </w:r>
            <w:r w:rsidRPr="00BA669B">
              <w:rPr>
                <w:rFonts w:ascii="Courier New" w:hAnsi="Courier New" w:cs="Courier New"/>
                <w:lang w:val="en-US"/>
              </w:rPr>
              <w:t>P</w:t>
            </w:r>
            <w:r w:rsidRPr="00BA669B">
              <w:rPr>
                <w:rFonts w:ascii="Courier New" w:hAnsi="Courier New" w:cs="Courier New"/>
              </w:rPr>
              <w:t xml:space="preserve"> = 4;</w:t>
            </w:r>
          </w:p>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 если </w:t>
            </w:r>
            <w:r w:rsidRPr="00BA669B">
              <w:rPr>
                <w:rFonts w:ascii="Courier New" w:hAnsi="Courier New" w:cs="Courier New"/>
                <w:lang w:val="en-US"/>
              </w:rPr>
              <w:t>P</w:t>
            </w:r>
            <w:r w:rsidRPr="00BA669B">
              <w:rPr>
                <w:rFonts w:ascii="Courier New" w:hAnsi="Courier New" w:cs="Courier New"/>
              </w:rPr>
              <w:t xml:space="preserve"> &gt; = 5</w:t>
            </w:r>
          </w:p>
        </w:tc>
        <w:tc>
          <w:tcPr>
            <w:tcW w:w="1136" w:type="pct"/>
            <w:shd w:val="clear" w:color="auto" w:fill="FFFFFF"/>
          </w:tcPr>
          <w:p w:rsidR="009C728D" w:rsidRPr="00C209EE" w:rsidRDefault="009C728D" w:rsidP="009C728D">
            <w:pPr>
              <w:widowControl w:val="0"/>
              <w:spacing w:after="0" w:line="230" w:lineRule="auto"/>
              <w:jc w:val="both"/>
              <w:rPr>
                <w:rFonts w:ascii="Courier New" w:hAnsi="Courier New" w:cs="Courier New"/>
                <w:spacing w:val="-4"/>
              </w:rPr>
            </w:pPr>
            <w:r w:rsidRPr="00C209EE">
              <w:rPr>
                <w:rFonts w:ascii="Courier New" w:hAnsi="Courier New" w:cs="Courier New"/>
                <w:spacing w:val="-4"/>
              </w:rPr>
              <w:lastRenderedPageBreak/>
              <w:t xml:space="preserve">Оценивается соблюдение </w:t>
            </w:r>
            <w:r w:rsidRPr="00C209EE">
              <w:rPr>
                <w:rFonts w:ascii="Courier New" w:hAnsi="Courier New" w:cs="Courier New"/>
                <w:spacing w:val="-4"/>
              </w:rPr>
              <w:lastRenderedPageBreak/>
              <w:t xml:space="preserve">сроков представления в финансовый отдел Биритского муниципального образования реестра расходных обязательств ГРБС. Целевым ориентиром является достижение показателя, равного </w:t>
            </w:r>
            <w:r w:rsidRPr="00C209EE">
              <w:rPr>
                <w:rFonts w:ascii="Courier New" w:hAnsi="Courier New" w:cs="Courier New"/>
                <w:spacing w:val="-4"/>
              </w:rPr>
              <w:br/>
              <w:t>0, представление реестра до наступления установленного срока оценивается в 5 баллов</w:t>
            </w:r>
          </w:p>
        </w:tc>
      </w:tr>
      <w:tr w:rsidR="009C728D" w:rsidRPr="00BA669B" w:rsidTr="009C728D">
        <w:trPr>
          <w:trHeight w:val="57"/>
        </w:trPr>
        <w:tc>
          <w:tcPr>
            <w:tcW w:w="273" w:type="pct"/>
            <w:shd w:val="clear" w:color="auto" w:fill="auto"/>
          </w:tcPr>
          <w:p w:rsidR="009C728D" w:rsidRPr="00BA669B" w:rsidRDefault="009C728D" w:rsidP="009C728D">
            <w:pPr>
              <w:widowControl w:val="0"/>
              <w:spacing w:after="0" w:line="235" w:lineRule="auto"/>
              <w:jc w:val="center"/>
              <w:rPr>
                <w:rFonts w:ascii="Courier New" w:hAnsi="Courier New" w:cs="Courier New"/>
                <w:snapToGrid w:val="0"/>
              </w:rPr>
            </w:pPr>
            <w:r w:rsidRPr="00BA669B">
              <w:rPr>
                <w:rFonts w:ascii="Courier New" w:hAnsi="Courier New" w:cs="Courier New"/>
                <w:snapToGrid w:val="0"/>
              </w:rPr>
              <w:lastRenderedPageBreak/>
              <w:t>2.</w:t>
            </w:r>
          </w:p>
        </w:tc>
        <w:tc>
          <w:tcPr>
            <w:tcW w:w="819" w:type="pct"/>
            <w:shd w:val="clear" w:color="auto" w:fill="auto"/>
          </w:tcPr>
          <w:p w:rsidR="009C728D" w:rsidRPr="00BA669B" w:rsidRDefault="009C728D" w:rsidP="009C728D">
            <w:pPr>
              <w:widowControl w:val="0"/>
              <w:spacing w:after="0" w:line="235" w:lineRule="auto"/>
              <w:jc w:val="both"/>
              <w:rPr>
                <w:rFonts w:ascii="Courier New" w:hAnsi="Courier New" w:cs="Courier New"/>
              </w:rPr>
            </w:pPr>
            <w:r w:rsidRPr="00BA669B">
              <w:rPr>
                <w:rFonts w:ascii="Courier New" w:hAnsi="Courier New" w:cs="Courier New"/>
              </w:rPr>
              <w:t>Программно-целевое планирование</w:t>
            </w:r>
          </w:p>
        </w:tc>
        <w:tc>
          <w:tcPr>
            <w:tcW w:w="1045" w:type="pct"/>
            <w:shd w:val="clear" w:color="auto" w:fill="auto"/>
          </w:tcPr>
          <w:p w:rsidR="009C728D" w:rsidRPr="00BA669B" w:rsidRDefault="009C728D" w:rsidP="009C728D">
            <w:pPr>
              <w:widowControl w:val="0"/>
              <w:spacing w:after="0" w:line="235" w:lineRule="auto"/>
              <w:jc w:val="both"/>
              <w:rPr>
                <w:rFonts w:ascii="Courier New" w:hAnsi="Courier New" w:cs="Courier New"/>
                <w:snapToGrid w:val="0"/>
              </w:rPr>
            </w:pPr>
          </w:p>
        </w:tc>
        <w:tc>
          <w:tcPr>
            <w:tcW w:w="364" w:type="pct"/>
            <w:shd w:val="clear" w:color="auto" w:fill="auto"/>
          </w:tcPr>
          <w:p w:rsidR="009C728D" w:rsidRPr="00BA669B" w:rsidRDefault="009C728D" w:rsidP="009C728D">
            <w:pPr>
              <w:widowControl w:val="0"/>
              <w:spacing w:after="0" w:line="235" w:lineRule="auto"/>
              <w:jc w:val="center"/>
              <w:rPr>
                <w:rFonts w:ascii="Courier New" w:hAnsi="Courier New" w:cs="Courier New"/>
              </w:rPr>
            </w:pPr>
          </w:p>
        </w:tc>
        <w:tc>
          <w:tcPr>
            <w:tcW w:w="363" w:type="pct"/>
            <w:shd w:val="clear" w:color="auto" w:fill="auto"/>
          </w:tcPr>
          <w:p w:rsidR="009C728D" w:rsidRPr="00BA669B" w:rsidRDefault="009C728D" w:rsidP="009C728D">
            <w:pPr>
              <w:widowControl w:val="0"/>
              <w:spacing w:after="0" w:line="235" w:lineRule="auto"/>
              <w:jc w:val="center"/>
              <w:rPr>
                <w:rFonts w:ascii="Courier New" w:hAnsi="Courier New" w:cs="Courier New"/>
              </w:rPr>
            </w:pPr>
            <w:r w:rsidRPr="00BA669B">
              <w:rPr>
                <w:rFonts w:ascii="Courier New" w:hAnsi="Courier New" w:cs="Courier New"/>
              </w:rPr>
              <w:t>10</w:t>
            </w:r>
          </w:p>
        </w:tc>
        <w:tc>
          <w:tcPr>
            <w:tcW w:w="1000" w:type="pct"/>
            <w:shd w:val="clear" w:color="auto" w:fill="auto"/>
          </w:tcPr>
          <w:p w:rsidR="009C728D" w:rsidRPr="00BA669B" w:rsidRDefault="009C728D" w:rsidP="009C728D">
            <w:pPr>
              <w:widowControl w:val="0"/>
              <w:spacing w:after="0" w:line="235" w:lineRule="auto"/>
              <w:jc w:val="both"/>
              <w:rPr>
                <w:rFonts w:ascii="Courier New" w:hAnsi="Courier New" w:cs="Courier New"/>
                <w:lang w:val="en-US"/>
              </w:rPr>
            </w:pPr>
          </w:p>
        </w:tc>
        <w:tc>
          <w:tcPr>
            <w:tcW w:w="1136" w:type="pct"/>
            <w:shd w:val="clear" w:color="auto" w:fill="auto"/>
          </w:tcPr>
          <w:p w:rsidR="009C728D" w:rsidRPr="00BA669B" w:rsidRDefault="009C728D" w:rsidP="009C728D">
            <w:pPr>
              <w:widowControl w:val="0"/>
              <w:spacing w:after="0" w:line="235" w:lineRule="auto"/>
              <w:jc w:val="both"/>
              <w:rPr>
                <w:rFonts w:ascii="Courier New" w:hAnsi="Courier New" w:cs="Courier New"/>
              </w:rPr>
            </w:pPr>
          </w:p>
        </w:tc>
      </w:tr>
      <w:tr w:rsidR="009C728D" w:rsidRPr="00BA669B" w:rsidTr="009C728D">
        <w:trPr>
          <w:trHeight w:val="57"/>
        </w:trPr>
        <w:tc>
          <w:tcPr>
            <w:tcW w:w="273" w:type="pct"/>
            <w:shd w:val="clear" w:color="auto" w:fill="auto"/>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t>2.1.</w:t>
            </w:r>
          </w:p>
        </w:tc>
        <w:tc>
          <w:tcPr>
            <w:tcW w:w="819" w:type="pct"/>
            <w:shd w:val="clear" w:color="auto" w:fill="auto"/>
          </w:tcPr>
          <w:p w:rsidR="009C728D" w:rsidRPr="00BA669B" w:rsidRDefault="009C728D" w:rsidP="009C728D">
            <w:pPr>
              <w:widowControl w:val="0"/>
              <w:spacing w:after="0" w:line="230" w:lineRule="auto"/>
              <w:jc w:val="both"/>
              <w:rPr>
                <w:rFonts w:ascii="Courier New" w:hAnsi="Courier New" w:cs="Courier New"/>
              </w:rPr>
            </w:pPr>
            <w:r w:rsidRPr="00BA669B">
              <w:rPr>
                <w:rFonts w:ascii="Courier New" w:hAnsi="Courier New" w:cs="Courier New"/>
              </w:rPr>
              <w:t>Доля бюджетных ассигнований, формируемых в рамках муниципальных программ</w:t>
            </w:r>
          </w:p>
        </w:tc>
        <w:tc>
          <w:tcPr>
            <w:tcW w:w="1045" w:type="pct"/>
            <w:shd w:val="clear" w:color="auto" w:fill="auto"/>
          </w:tcPr>
          <w:p w:rsidR="009C728D" w:rsidRPr="00C209EE" w:rsidRDefault="009C728D" w:rsidP="009C728D">
            <w:pPr>
              <w:widowControl w:val="0"/>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Р = 100 * S</w:t>
            </w:r>
            <w:r w:rsidRPr="00C209EE">
              <w:rPr>
                <w:rFonts w:ascii="Courier New" w:hAnsi="Courier New" w:cs="Courier New"/>
                <w:snapToGrid w:val="0"/>
                <w:color w:val="000000"/>
                <w:lang w:val="en-US"/>
              </w:rPr>
              <w:t>p</w:t>
            </w:r>
            <w:r w:rsidRPr="00C209EE">
              <w:rPr>
                <w:rFonts w:ascii="Courier New" w:hAnsi="Courier New" w:cs="Courier New"/>
                <w:snapToGrid w:val="0"/>
                <w:color w:val="000000"/>
              </w:rPr>
              <w:t>/</w:t>
            </w:r>
            <w:r w:rsidRPr="00C209EE">
              <w:rPr>
                <w:rFonts w:ascii="Courier New" w:hAnsi="Courier New" w:cs="Courier New"/>
                <w:snapToGrid w:val="0"/>
                <w:color w:val="000000"/>
                <w:lang w:val="en-US"/>
              </w:rPr>
              <w:t>S</w:t>
            </w:r>
            <w:r w:rsidRPr="00C209EE">
              <w:rPr>
                <w:rFonts w:ascii="Courier New" w:hAnsi="Courier New" w:cs="Courier New"/>
                <w:snapToGrid w:val="0"/>
                <w:color w:val="000000"/>
              </w:rPr>
              <w:t xml:space="preserve">, </w:t>
            </w:r>
          </w:p>
          <w:p w:rsidR="009C728D" w:rsidRPr="00C209EE" w:rsidRDefault="009C728D" w:rsidP="009C728D">
            <w:pPr>
              <w:widowControl w:val="0"/>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где:</w:t>
            </w:r>
          </w:p>
          <w:p w:rsidR="009C728D" w:rsidRPr="00C209EE" w:rsidRDefault="009C728D" w:rsidP="009C728D">
            <w:pPr>
              <w:widowControl w:val="0"/>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lang w:val="en-US"/>
              </w:rPr>
              <w:t>Sp</w:t>
            </w:r>
            <w:r w:rsidRPr="00C209EE">
              <w:rPr>
                <w:rFonts w:ascii="Courier New" w:hAnsi="Courier New" w:cs="Courier New"/>
                <w:snapToGrid w:val="0"/>
                <w:color w:val="000000"/>
              </w:rPr>
              <w:t xml:space="preserve"> – сумма бюджетных ассигнований ГРБС</w:t>
            </w:r>
            <w:r w:rsidRPr="00C209EE">
              <w:rPr>
                <w:rFonts w:ascii="Courier New" w:hAnsi="Courier New" w:cs="Courier New"/>
              </w:rPr>
              <w:t xml:space="preserve"> на отчётный (текущий) финансовый год</w:t>
            </w:r>
            <w:r w:rsidRPr="00C209EE">
              <w:rPr>
                <w:rFonts w:ascii="Courier New" w:hAnsi="Courier New" w:cs="Courier New"/>
                <w:snapToGrid w:val="0"/>
                <w:color w:val="000000"/>
              </w:rPr>
              <w:t>, формируемых в рамках муниципальных программ;</w:t>
            </w:r>
          </w:p>
          <w:p w:rsidR="009C728D" w:rsidRPr="00C209EE" w:rsidRDefault="009C728D" w:rsidP="009C728D">
            <w:pPr>
              <w:widowControl w:val="0"/>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lang w:val="en-US"/>
              </w:rPr>
              <w:t>S</w:t>
            </w:r>
            <w:r w:rsidRPr="00C209EE">
              <w:rPr>
                <w:rFonts w:ascii="Courier New" w:hAnsi="Courier New" w:cs="Courier New"/>
                <w:snapToGrid w:val="0"/>
                <w:color w:val="000000"/>
              </w:rPr>
              <w:t xml:space="preserve"> </w:t>
            </w:r>
            <w:r w:rsidRPr="00C209EE">
              <w:rPr>
                <w:rFonts w:ascii="Courier New" w:hAnsi="Courier New" w:cs="Courier New"/>
              </w:rPr>
              <w:t xml:space="preserve">– общая сумма бюджетных ассигнований ГРБС, предусмотренная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на отчётный (текущий) финансовый год с учётом внесённых в неё изменений по состоянию на конец отчётного периода</w:t>
            </w:r>
          </w:p>
        </w:tc>
        <w:tc>
          <w:tcPr>
            <w:tcW w:w="364" w:type="pct"/>
            <w:shd w:val="clear" w:color="auto" w:fill="auto"/>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t>%</w:t>
            </w:r>
          </w:p>
        </w:tc>
        <w:tc>
          <w:tcPr>
            <w:tcW w:w="363" w:type="pct"/>
            <w:shd w:val="clear" w:color="auto" w:fill="auto"/>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rPr>
              <w:t>25</w:t>
            </w:r>
          </w:p>
        </w:tc>
        <w:tc>
          <w:tcPr>
            <w:tcW w:w="1000" w:type="pct"/>
            <w:shd w:val="clear" w:color="auto" w:fill="auto"/>
          </w:tcPr>
          <w:p w:rsidR="009C728D" w:rsidRPr="00BA669B" w:rsidRDefault="009C728D" w:rsidP="009C728D">
            <w:pPr>
              <w:widowControl w:val="0"/>
              <w:spacing w:after="0" w:line="230" w:lineRule="auto"/>
              <w:jc w:val="center"/>
              <w:rPr>
                <w:rFonts w:ascii="Courier New" w:hAnsi="Courier New" w:cs="Courier New"/>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w:t>
            </w:r>
            <w:r w:rsidRPr="00B53209">
              <w:rPr>
                <w:rFonts w:ascii="Courier New" w:hAnsi="Courier New" w:cs="Courier New"/>
                <w:noProof/>
                <w:color w:val="000000"/>
                <w:position w:val="-24"/>
              </w:rPr>
              <w:drawing>
                <wp:inline distT="0" distB="0" distL="0" distR="0">
                  <wp:extent cx="274320" cy="3886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1136" w:type="pct"/>
            <w:shd w:val="clear" w:color="auto" w:fill="auto"/>
          </w:tcPr>
          <w:p w:rsidR="009C728D" w:rsidRPr="00C209EE" w:rsidRDefault="009C728D" w:rsidP="009C728D">
            <w:pPr>
              <w:widowControl w:val="0"/>
              <w:spacing w:after="0" w:line="230" w:lineRule="auto"/>
              <w:jc w:val="both"/>
              <w:rPr>
                <w:rFonts w:ascii="Courier New" w:hAnsi="Courier New" w:cs="Courier New"/>
              </w:rPr>
            </w:pPr>
            <w:r w:rsidRPr="00C209EE">
              <w:rPr>
                <w:rFonts w:ascii="Courier New" w:hAnsi="Courier New" w:cs="Courier New"/>
              </w:rPr>
              <w:t xml:space="preserve">Позитивно расценивается рост доли бюджетных ассигнований ГРБС на отчётный (текущий) финансовый год, утверждённых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 xml:space="preserve">поселение </w:t>
            </w:r>
            <w:r w:rsidRPr="00C209EE">
              <w:rPr>
                <w:rFonts w:ascii="Courier New" w:hAnsi="Courier New" w:cs="Courier New"/>
                <w:spacing w:val="-4"/>
              </w:rPr>
              <w:t xml:space="preserve"> на</w:t>
            </w:r>
            <w:r w:rsidRPr="00C209EE">
              <w:rPr>
                <w:rFonts w:ascii="Courier New" w:hAnsi="Courier New" w:cs="Courier New"/>
              </w:rPr>
              <w:t xml:space="preserve"> отчётный (текущий) финансовый год, формируемых в рамках муниципальных программ</w:t>
            </w:r>
          </w:p>
        </w:tc>
      </w:tr>
      <w:tr w:rsidR="009C728D" w:rsidRPr="00BA669B" w:rsidTr="009C728D">
        <w:trPr>
          <w:trHeight w:val="57"/>
        </w:trPr>
        <w:tc>
          <w:tcPr>
            <w:tcW w:w="273" w:type="pct"/>
            <w:shd w:val="clear" w:color="auto" w:fill="auto"/>
          </w:tcPr>
          <w:p w:rsidR="009C728D" w:rsidRPr="00BA669B" w:rsidRDefault="009C728D" w:rsidP="009C728D">
            <w:pPr>
              <w:spacing w:after="0" w:line="240" w:lineRule="auto"/>
              <w:jc w:val="center"/>
              <w:rPr>
                <w:rFonts w:ascii="Courier New" w:hAnsi="Courier New" w:cs="Courier New"/>
                <w:snapToGrid w:val="0"/>
              </w:rPr>
            </w:pPr>
            <w:r w:rsidRPr="00BA669B">
              <w:rPr>
                <w:rFonts w:ascii="Courier New" w:hAnsi="Courier New" w:cs="Courier New"/>
                <w:snapToGrid w:val="0"/>
              </w:rPr>
              <w:lastRenderedPageBreak/>
              <w:t>2.2.</w:t>
            </w:r>
          </w:p>
        </w:tc>
        <w:tc>
          <w:tcPr>
            <w:tcW w:w="819" w:type="pct"/>
            <w:shd w:val="clear" w:color="auto" w:fill="auto"/>
          </w:tcPr>
          <w:p w:rsidR="009C728D" w:rsidRPr="00BA669B" w:rsidRDefault="009C728D" w:rsidP="009C728D">
            <w:pPr>
              <w:spacing w:after="0" w:line="240" w:lineRule="auto"/>
              <w:jc w:val="both"/>
              <w:rPr>
                <w:rFonts w:ascii="Courier New" w:hAnsi="Courier New" w:cs="Courier New"/>
                <w:bCs/>
                <w:iCs/>
                <w:spacing w:val="-4"/>
              </w:rPr>
            </w:pPr>
            <w:r w:rsidRPr="00BA669B">
              <w:rPr>
                <w:rFonts w:ascii="Courier New" w:hAnsi="Courier New" w:cs="Courier New"/>
                <w:bCs/>
                <w:iCs/>
                <w:spacing w:val="-8"/>
              </w:rPr>
              <w:t>Доля своевременно утвер</w:t>
            </w:r>
            <w:r w:rsidRPr="00BA669B">
              <w:rPr>
                <w:rFonts w:ascii="Courier New" w:hAnsi="Courier New" w:cs="Courier New"/>
                <w:bCs/>
                <w:iCs/>
                <w:spacing w:val="-4"/>
              </w:rPr>
              <w:t xml:space="preserve">ждённых и внесённых изменений в планы-графики (далее – ПГ) </w:t>
            </w:r>
            <w:r w:rsidRPr="00BA669B">
              <w:rPr>
                <w:rFonts w:ascii="Courier New" w:hAnsi="Courier New" w:cs="Courier New"/>
                <w:bCs/>
                <w:iCs/>
                <w:spacing w:val="-4"/>
              </w:rPr>
              <w:br/>
              <w:t>реализации программ</w:t>
            </w:r>
          </w:p>
        </w:tc>
        <w:tc>
          <w:tcPr>
            <w:tcW w:w="1045" w:type="pct"/>
            <w:shd w:val="clear" w:color="auto" w:fill="auto"/>
          </w:tcPr>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color w:val="000000"/>
              </w:rPr>
              <w:t>Р</w:t>
            </w:r>
            <w:r w:rsidRPr="00BA669B">
              <w:rPr>
                <w:rFonts w:ascii="Courier New" w:hAnsi="Courier New" w:cs="Courier New"/>
                <w:bCs/>
                <w:iCs/>
              </w:rPr>
              <w:t xml:space="preserve"> =</w:t>
            </w:r>
            <w:r w:rsidRPr="00BA669B">
              <w:rPr>
                <w:rFonts w:ascii="Courier New" w:hAnsi="Courier New" w:cs="Courier New"/>
                <w:snapToGrid w:val="0"/>
              </w:rPr>
              <w:t xml:space="preserve"> </w:t>
            </w:r>
            <w:r w:rsidRPr="00B53209">
              <w:rPr>
                <w:rFonts w:ascii="Courier New" w:hAnsi="Courier New" w:cs="Courier New"/>
                <w:noProof/>
                <w:position w:val="-24"/>
              </w:rPr>
              <w:drawing>
                <wp:inline distT="0" distB="0" distL="0" distR="0">
                  <wp:extent cx="655320" cy="3886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55320" cy="388620"/>
                          </a:xfrm>
                          <a:prstGeom prst="rect">
                            <a:avLst/>
                          </a:prstGeom>
                          <a:noFill/>
                          <a:ln>
                            <a:noFill/>
                          </a:ln>
                        </pic:spPr>
                      </pic:pic>
                    </a:graphicData>
                  </a:graphic>
                </wp:inline>
              </w:drawing>
            </w:r>
            <w:r w:rsidRPr="00BA669B">
              <w:rPr>
                <w:rFonts w:ascii="Courier New" w:hAnsi="Courier New" w:cs="Courier New"/>
                <w:snapToGrid w:val="0"/>
              </w:rPr>
              <w:t xml:space="preserve">, </w:t>
            </w:r>
          </w:p>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rPr>
              <w:t>где:</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bCs/>
                <w:iCs/>
              </w:rPr>
              <w:t>Кпг – количество своевременно утверждённых ПГ в отчётном периоде;</w:t>
            </w:r>
          </w:p>
          <w:p w:rsidR="009C728D" w:rsidRPr="00BA669B" w:rsidRDefault="009C728D" w:rsidP="009C728D">
            <w:pPr>
              <w:spacing w:after="0" w:line="240" w:lineRule="auto"/>
              <w:jc w:val="both"/>
              <w:rPr>
                <w:rFonts w:ascii="Courier New" w:hAnsi="Courier New" w:cs="Courier New"/>
                <w:bCs/>
                <w:iCs/>
                <w:spacing w:val="-4"/>
              </w:rPr>
            </w:pPr>
            <w:r w:rsidRPr="00BA669B">
              <w:rPr>
                <w:rFonts w:ascii="Courier New" w:hAnsi="Courier New" w:cs="Courier New"/>
                <w:bCs/>
                <w:iCs/>
                <w:spacing w:val="-4"/>
              </w:rPr>
              <w:t>Кви – общее количество вносимых изменений в муниципальную программу в отчётном периоде</w:t>
            </w: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30</w:t>
            </w:r>
          </w:p>
        </w:tc>
        <w:tc>
          <w:tcPr>
            <w:tcW w:w="1000" w:type="pct"/>
            <w:shd w:val="clear" w:color="auto" w:fill="auto"/>
          </w:tcPr>
          <w:p w:rsidR="009C728D" w:rsidRPr="00BA669B" w:rsidRDefault="009C728D" w:rsidP="009C728D">
            <w:pPr>
              <w:jc w:val="center"/>
              <w:rPr>
                <w:rFonts w:ascii="Courier New" w:hAnsi="Courier New" w:cs="Courier New"/>
              </w:rPr>
            </w:pPr>
            <w:r w:rsidRPr="00BA669B">
              <w:rPr>
                <w:rFonts w:ascii="Courier New" w:hAnsi="Courier New" w:cs="Courier New"/>
                <w:snapToGrid w:val="0"/>
                <w:lang w:val="en-US"/>
              </w:rPr>
              <w:t>E</w:t>
            </w:r>
            <w:r w:rsidRPr="00BA669B">
              <w:rPr>
                <w:rFonts w:ascii="Courier New" w:hAnsi="Courier New" w:cs="Courier New"/>
                <w:snapToGrid w:val="0"/>
              </w:rPr>
              <w:t xml:space="preserve"> </w:t>
            </w:r>
            <w:r w:rsidRPr="00BA669B">
              <w:rPr>
                <w:rFonts w:ascii="Courier New" w:hAnsi="Courier New" w:cs="Courier New"/>
                <w:snapToGrid w:val="0"/>
                <w:lang w:val="en-US"/>
              </w:rPr>
              <w:t>(P)</w:t>
            </w:r>
            <w:r w:rsidRPr="00BA669B">
              <w:rPr>
                <w:rFonts w:ascii="Courier New" w:hAnsi="Courier New" w:cs="Courier New"/>
                <w:snapToGrid w:val="0"/>
              </w:rPr>
              <w:t xml:space="preserve"> = </w:t>
            </w:r>
            <w:r w:rsidRPr="00B53209">
              <w:rPr>
                <w:rFonts w:ascii="Courier New" w:hAnsi="Courier New" w:cs="Courier New"/>
                <w:noProof/>
                <w:position w:val="-24"/>
              </w:rPr>
              <w:drawing>
                <wp:inline distT="0" distB="0" distL="0" distR="0">
                  <wp:extent cx="274320" cy="3886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1136" w:type="pct"/>
            <w:shd w:val="clear" w:color="auto" w:fill="auto"/>
          </w:tcPr>
          <w:p w:rsidR="009C728D" w:rsidRPr="00BA669B" w:rsidRDefault="009C728D" w:rsidP="009C728D">
            <w:pPr>
              <w:spacing w:after="0" w:line="240" w:lineRule="auto"/>
              <w:jc w:val="both"/>
              <w:rPr>
                <w:rFonts w:ascii="Courier New" w:hAnsi="Courier New" w:cs="Courier New"/>
              </w:rPr>
            </w:pPr>
          </w:p>
        </w:tc>
      </w:tr>
      <w:tr w:rsidR="009C728D" w:rsidRPr="00BA669B" w:rsidTr="009C728D">
        <w:trPr>
          <w:trHeight w:val="57"/>
        </w:trPr>
        <w:tc>
          <w:tcPr>
            <w:tcW w:w="273" w:type="pct"/>
            <w:shd w:val="clear" w:color="auto" w:fill="auto"/>
          </w:tcPr>
          <w:p w:rsidR="009C728D" w:rsidRPr="00BA669B" w:rsidRDefault="009C728D" w:rsidP="009C728D">
            <w:pPr>
              <w:spacing w:after="0" w:line="240" w:lineRule="auto"/>
              <w:jc w:val="center"/>
              <w:rPr>
                <w:rFonts w:ascii="Courier New" w:hAnsi="Courier New" w:cs="Courier New"/>
                <w:snapToGrid w:val="0"/>
              </w:rPr>
            </w:pPr>
            <w:r w:rsidRPr="00BA669B">
              <w:rPr>
                <w:rFonts w:ascii="Courier New" w:hAnsi="Courier New" w:cs="Courier New"/>
                <w:snapToGrid w:val="0"/>
              </w:rPr>
              <w:t>2.3.</w:t>
            </w:r>
          </w:p>
        </w:tc>
        <w:tc>
          <w:tcPr>
            <w:tcW w:w="819" w:type="pct"/>
            <w:shd w:val="clear" w:color="auto" w:fill="auto"/>
          </w:tcPr>
          <w:p w:rsidR="009C728D" w:rsidRPr="00BA669B" w:rsidRDefault="009C728D" w:rsidP="009C728D">
            <w:pPr>
              <w:spacing w:after="0" w:line="240" w:lineRule="auto"/>
              <w:jc w:val="both"/>
              <w:rPr>
                <w:rFonts w:ascii="Courier New" w:hAnsi="Courier New" w:cs="Courier New"/>
                <w:bCs/>
                <w:iCs/>
              </w:rPr>
            </w:pPr>
            <w:r w:rsidRPr="00BA669B">
              <w:rPr>
                <w:rFonts w:ascii="Courier New" w:hAnsi="Courier New" w:cs="Courier New"/>
                <w:bCs/>
                <w:iCs/>
              </w:rPr>
              <w:t>Доля представленных квартальных отчётов и годового отчёта в установленный срок</w:t>
            </w:r>
          </w:p>
        </w:tc>
        <w:tc>
          <w:tcPr>
            <w:tcW w:w="1045" w:type="pct"/>
            <w:shd w:val="clear" w:color="auto" w:fill="auto"/>
          </w:tcPr>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color w:val="000000"/>
              </w:rPr>
              <w:t>Р</w:t>
            </w:r>
            <w:r w:rsidRPr="00BA669B">
              <w:rPr>
                <w:rFonts w:ascii="Courier New" w:hAnsi="Courier New" w:cs="Courier New"/>
                <w:bCs/>
                <w:iCs/>
              </w:rPr>
              <w:t xml:space="preserve"> = </w:t>
            </w:r>
            <w:r w:rsidRPr="00B53209">
              <w:rPr>
                <w:rFonts w:ascii="Courier New" w:hAnsi="Courier New" w:cs="Courier New"/>
                <w:noProof/>
                <w:position w:val="-24"/>
              </w:rPr>
              <w:drawing>
                <wp:inline distT="0" distB="0" distL="0" distR="0">
                  <wp:extent cx="579120" cy="3886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579120" cy="388620"/>
                          </a:xfrm>
                          <a:prstGeom prst="rect">
                            <a:avLst/>
                          </a:prstGeom>
                          <a:noFill/>
                          <a:ln>
                            <a:noFill/>
                          </a:ln>
                        </pic:spPr>
                      </pic:pic>
                    </a:graphicData>
                  </a:graphic>
                </wp:inline>
              </w:drawing>
            </w:r>
            <w:r w:rsidRPr="00BA669B">
              <w:rPr>
                <w:rFonts w:ascii="Courier New" w:hAnsi="Courier New" w:cs="Courier New"/>
                <w:snapToGrid w:val="0"/>
              </w:rPr>
              <w:t xml:space="preserve">, </w:t>
            </w:r>
          </w:p>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rPr>
              <w:t>где:</w:t>
            </w:r>
          </w:p>
          <w:p w:rsidR="009C728D" w:rsidRPr="00BA669B" w:rsidRDefault="009C728D" w:rsidP="009C728D">
            <w:pPr>
              <w:spacing w:after="0" w:line="240" w:lineRule="auto"/>
              <w:jc w:val="both"/>
              <w:rPr>
                <w:rFonts w:ascii="Courier New" w:hAnsi="Courier New" w:cs="Courier New"/>
                <w:bCs/>
                <w:iCs/>
              </w:rPr>
            </w:pPr>
            <w:r w:rsidRPr="00BA669B">
              <w:rPr>
                <w:rFonts w:ascii="Courier New" w:hAnsi="Courier New" w:cs="Courier New"/>
                <w:bCs/>
                <w:iCs/>
              </w:rPr>
              <w:t>Ко – количество представленных отчётов в установленный срок</w:t>
            </w: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15</w:t>
            </w:r>
          </w:p>
        </w:tc>
        <w:tc>
          <w:tcPr>
            <w:tcW w:w="1000" w:type="pct"/>
            <w:shd w:val="clear" w:color="auto" w:fill="auto"/>
          </w:tcPr>
          <w:p w:rsidR="009C728D" w:rsidRPr="00BA669B" w:rsidRDefault="009C728D" w:rsidP="009C728D">
            <w:pPr>
              <w:jc w:val="center"/>
              <w:rPr>
                <w:rFonts w:ascii="Courier New" w:hAnsi="Courier New" w:cs="Courier New"/>
              </w:rPr>
            </w:pPr>
            <w:r w:rsidRPr="00BA669B">
              <w:rPr>
                <w:rFonts w:ascii="Courier New" w:hAnsi="Courier New" w:cs="Courier New"/>
                <w:snapToGrid w:val="0"/>
                <w:lang w:val="en-US"/>
              </w:rPr>
              <w:t>E</w:t>
            </w:r>
            <w:r w:rsidRPr="00BA669B">
              <w:rPr>
                <w:rFonts w:ascii="Courier New" w:hAnsi="Courier New" w:cs="Courier New"/>
                <w:snapToGrid w:val="0"/>
              </w:rPr>
              <w:t xml:space="preserve"> </w:t>
            </w:r>
            <w:r w:rsidRPr="00BA669B">
              <w:rPr>
                <w:rFonts w:ascii="Courier New" w:hAnsi="Courier New" w:cs="Courier New"/>
                <w:snapToGrid w:val="0"/>
                <w:lang w:val="en-US"/>
              </w:rPr>
              <w:t>(P)</w:t>
            </w:r>
            <w:r w:rsidRPr="00BA669B">
              <w:rPr>
                <w:rFonts w:ascii="Courier New" w:hAnsi="Courier New" w:cs="Courier New"/>
                <w:snapToGrid w:val="0"/>
              </w:rPr>
              <w:t xml:space="preserve"> = </w:t>
            </w:r>
            <w:r w:rsidRPr="00B53209">
              <w:rPr>
                <w:rFonts w:ascii="Courier New" w:hAnsi="Courier New" w:cs="Courier New"/>
                <w:noProof/>
                <w:position w:val="-24"/>
              </w:rPr>
              <w:drawing>
                <wp:inline distT="0" distB="0" distL="0" distR="0">
                  <wp:extent cx="274320" cy="3886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1136" w:type="pct"/>
            <w:shd w:val="clear" w:color="auto" w:fill="auto"/>
          </w:tcPr>
          <w:p w:rsidR="009C728D" w:rsidRPr="00BA669B" w:rsidRDefault="009C728D" w:rsidP="009C728D">
            <w:pPr>
              <w:spacing w:after="0" w:line="240" w:lineRule="auto"/>
              <w:jc w:val="both"/>
              <w:rPr>
                <w:rFonts w:ascii="Courier New" w:hAnsi="Courier New" w:cs="Courier New"/>
              </w:rPr>
            </w:pPr>
          </w:p>
        </w:tc>
      </w:tr>
      <w:tr w:rsidR="009C728D" w:rsidRPr="00BA669B" w:rsidTr="009C728D">
        <w:trPr>
          <w:trHeight w:val="57"/>
        </w:trPr>
        <w:tc>
          <w:tcPr>
            <w:tcW w:w="273" w:type="pct"/>
            <w:shd w:val="clear" w:color="auto" w:fill="auto"/>
          </w:tcPr>
          <w:p w:rsidR="009C728D" w:rsidRPr="00BA669B" w:rsidRDefault="009C728D" w:rsidP="009C728D">
            <w:pPr>
              <w:spacing w:after="0" w:line="240" w:lineRule="auto"/>
              <w:jc w:val="center"/>
              <w:rPr>
                <w:rFonts w:ascii="Courier New" w:hAnsi="Courier New" w:cs="Courier New"/>
                <w:snapToGrid w:val="0"/>
              </w:rPr>
            </w:pPr>
            <w:r w:rsidRPr="00BA669B">
              <w:rPr>
                <w:rFonts w:ascii="Courier New" w:hAnsi="Courier New" w:cs="Courier New"/>
                <w:snapToGrid w:val="0"/>
              </w:rPr>
              <w:t>2.4.</w:t>
            </w:r>
          </w:p>
        </w:tc>
        <w:tc>
          <w:tcPr>
            <w:tcW w:w="819" w:type="pct"/>
            <w:shd w:val="clear" w:color="auto" w:fill="auto"/>
          </w:tcPr>
          <w:p w:rsidR="009C728D" w:rsidRPr="00BA669B" w:rsidRDefault="009C728D" w:rsidP="009C728D">
            <w:pPr>
              <w:spacing w:after="0" w:line="240" w:lineRule="auto"/>
              <w:jc w:val="both"/>
              <w:rPr>
                <w:rFonts w:ascii="Courier New" w:hAnsi="Courier New" w:cs="Courier New"/>
                <w:bCs/>
                <w:iCs/>
                <w:spacing w:val="-4"/>
              </w:rPr>
            </w:pPr>
            <w:r w:rsidRPr="00BA669B">
              <w:rPr>
                <w:rFonts w:ascii="Courier New" w:hAnsi="Courier New" w:cs="Courier New"/>
                <w:bCs/>
                <w:iCs/>
                <w:spacing w:val="-4"/>
              </w:rPr>
              <w:t xml:space="preserve">Доля представленных в полном объёме согласно утверждённой форме отчётов о реализации муниципальной программы </w:t>
            </w:r>
          </w:p>
        </w:tc>
        <w:tc>
          <w:tcPr>
            <w:tcW w:w="1045" w:type="pct"/>
            <w:shd w:val="clear" w:color="auto" w:fill="auto"/>
          </w:tcPr>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color w:val="000000"/>
              </w:rPr>
              <w:t>Р</w:t>
            </w:r>
            <w:r w:rsidRPr="00BA669B">
              <w:rPr>
                <w:rFonts w:ascii="Courier New" w:hAnsi="Courier New" w:cs="Courier New"/>
                <w:bCs/>
                <w:iCs/>
              </w:rPr>
              <w:t xml:space="preserve"> = </w:t>
            </w:r>
            <w:r w:rsidRPr="00B53209">
              <w:rPr>
                <w:rFonts w:ascii="Courier New" w:hAnsi="Courier New" w:cs="Courier New"/>
                <w:noProof/>
                <w:position w:val="-24"/>
              </w:rPr>
              <w:drawing>
                <wp:inline distT="0" distB="0" distL="0" distR="0">
                  <wp:extent cx="678180" cy="42672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78180" cy="426720"/>
                          </a:xfrm>
                          <a:prstGeom prst="rect">
                            <a:avLst/>
                          </a:prstGeom>
                          <a:noFill/>
                          <a:ln>
                            <a:noFill/>
                          </a:ln>
                        </pic:spPr>
                      </pic:pic>
                    </a:graphicData>
                  </a:graphic>
                </wp:inline>
              </w:drawing>
            </w:r>
            <w:r w:rsidRPr="00BA669B">
              <w:rPr>
                <w:rFonts w:ascii="Courier New" w:hAnsi="Courier New" w:cs="Courier New"/>
                <w:snapToGrid w:val="0"/>
              </w:rPr>
              <w:t xml:space="preserve">, </w:t>
            </w:r>
          </w:p>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rPr>
              <w:t>где:</w:t>
            </w:r>
          </w:p>
          <w:p w:rsidR="009C728D" w:rsidRPr="00BA669B" w:rsidRDefault="009C728D" w:rsidP="009C728D">
            <w:pPr>
              <w:spacing w:after="0" w:line="240" w:lineRule="auto"/>
              <w:jc w:val="both"/>
              <w:rPr>
                <w:rFonts w:ascii="Courier New" w:hAnsi="Courier New" w:cs="Courier New"/>
                <w:bCs/>
                <w:iCs/>
              </w:rPr>
            </w:pPr>
            <w:r w:rsidRPr="00BA669B">
              <w:rPr>
                <w:rFonts w:ascii="Courier New" w:hAnsi="Courier New" w:cs="Courier New"/>
                <w:bCs/>
                <w:iCs/>
              </w:rPr>
              <w:sym w:font="Symbol" w:char="F053"/>
            </w:r>
            <w:r w:rsidRPr="00BA669B">
              <w:rPr>
                <w:rFonts w:ascii="Courier New" w:hAnsi="Courier New" w:cs="Courier New"/>
                <w:bCs/>
                <w:iCs/>
              </w:rPr>
              <w:t>Р – сумма всех заполненных разделов в представленных отчётах в отчётном периоде</w:t>
            </w: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15</w:t>
            </w:r>
          </w:p>
        </w:tc>
        <w:tc>
          <w:tcPr>
            <w:tcW w:w="1000" w:type="pct"/>
            <w:shd w:val="clear" w:color="auto" w:fill="auto"/>
          </w:tcPr>
          <w:p w:rsidR="009C728D" w:rsidRPr="00BA669B" w:rsidRDefault="009C728D" w:rsidP="009C728D">
            <w:pPr>
              <w:jc w:val="center"/>
              <w:rPr>
                <w:rFonts w:ascii="Courier New" w:hAnsi="Courier New" w:cs="Courier New"/>
              </w:rPr>
            </w:pPr>
            <w:r w:rsidRPr="00BA669B">
              <w:rPr>
                <w:rFonts w:ascii="Courier New" w:hAnsi="Courier New" w:cs="Courier New"/>
                <w:snapToGrid w:val="0"/>
                <w:lang w:val="en-US"/>
              </w:rPr>
              <w:t>E</w:t>
            </w:r>
            <w:r w:rsidRPr="00BA669B">
              <w:rPr>
                <w:rFonts w:ascii="Courier New" w:hAnsi="Courier New" w:cs="Courier New"/>
                <w:snapToGrid w:val="0"/>
              </w:rPr>
              <w:t xml:space="preserve"> </w:t>
            </w:r>
            <w:r w:rsidRPr="00BA669B">
              <w:rPr>
                <w:rFonts w:ascii="Courier New" w:hAnsi="Courier New" w:cs="Courier New"/>
                <w:snapToGrid w:val="0"/>
                <w:lang w:val="en-US"/>
              </w:rPr>
              <w:t>(P)</w:t>
            </w:r>
            <w:r w:rsidRPr="00BA669B">
              <w:rPr>
                <w:rFonts w:ascii="Courier New" w:hAnsi="Courier New" w:cs="Courier New"/>
                <w:snapToGrid w:val="0"/>
              </w:rPr>
              <w:t xml:space="preserve"> = </w:t>
            </w:r>
            <w:r w:rsidRPr="00B53209">
              <w:rPr>
                <w:rFonts w:ascii="Courier New" w:hAnsi="Courier New" w:cs="Courier New"/>
                <w:noProof/>
                <w:position w:val="-24"/>
              </w:rPr>
              <w:drawing>
                <wp:inline distT="0" distB="0" distL="0" distR="0">
                  <wp:extent cx="274320" cy="3886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1136" w:type="pct"/>
            <w:shd w:val="clear" w:color="auto" w:fill="auto"/>
          </w:tcPr>
          <w:p w:rsidR="009C728D" w:rsidRPr="00BA669B" w:rsidRDefault="009C728D" w:rsidP="009C728D">
            <w:pPr>
              <w:spacing w:after="0" w:line="240" w:lineRule="auto"/>
              <w:jc w:val="both"/>
              <w:rPr>
                <w:rFonts w:ascii="Courier New" w:hAnsi="Courier New" w:cs="Courier New"/>
              </w:rPr>
            </w:pPr>
          </w:p>
        </w:tc>
      </w:tr>
      <w:tr w:rsidR="009C728D" w:rsidRPr="00BA669B" w:rsidTr="009C728D">
        <w:trPr>
          <w:trHeight w:val="566"/>
        </w:trPr>
        <w:tc>
          <w:tcPr>
            <w:tcW w:w="273" w:type="pct"/>
            <w:shd w:val="clear" w:color="auto" w:fill="auto"/>
          </w:tcPr>
          <w:p w:rsidR="009C728D" w:rsidRPr="00BA669B" w:rsidRDefault="009C728D" w:rsidP="009C728D">
            <w:pPr>
              <w:spacing w:after="0" w:line="230" w:lineRule="auto"/>
              <w:jc w:val="center"/>
              <w:rPr>
                <w:rFonts w:ascii="Courier New" w:hAnsi="Courier New" w:cs="Courier New"/>
                <w:snapToGrid w:val="0"/>
              </w:rPr>
            </w:pPr>
            <w:r w:rsidRPr="00BA669B">
              <w:rPr>
                <w:rFonts w:ascii="Courier New" w:hAnsi="Courier New" w:cs="Courier New"/>
                <w:snapToGrid w:val="0"/>
              </w:rPr>
              <w:t>2.5.</w:t>
            </w:r>
          </w:p>
        </w:tc>
        <w:tc>
          <w:tcPr>
            <w:tcW w:w="819" w:type="pct"/>
            <w:shd w:val="clear" w:color="auto" w:fill="auto"/>
          </w:tcPr>
          <w:p w:rsidR="009C728D" w:rsidRPr="00BA669B" w:rsidRDefault="009C728D" w:rsidP="009C728D">
            <w:pPr>
              <w:spacing w:after="0" w:line="230" w:lineRule="auto"/>
              <w:jc w:val="both"/>
              <w:rPr>
                <w:rFonts w:ascii="Courier New" w:hAnsi="Courier New" w:cs="Courier New"/>
                <w:snapToGrid w:val="0"/>
                <w:spacing w:val="-4"/>
              </w:rPr>
            </w:pPr>
            <w:r w:rsidRPr="00BA669B">
              <w:rPr>
                <w:rFonts w:ascii="Courier New" w:hAnsi="Courier New" w:cs="Courier New"/>
                <w:snapToGrid w:val="0"/>
                <w:spacing w:val="-4"/>
              </w:rPr>
              <w:t xml:space="preserve">Размещение на официальном сайте администрации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spacing w:val="-4"/>
              </w:rPr>
              <w:t xml:space="preserve">информации о муниципальных программах и </w:t>
            </w:r>
            <w:r w:rsidRPr="00BA669B">
              <w:rPr>
                <w:rFonts w:ascii="Courier New" w:hAnsi="Courier New" w:cs="Courier New"/>
                <w:snapToGrid w:val="0"/>
                <w:spacing w:val="-4"/>
              </w:rPr>
              <w:lastRenderedPageBreak/>
              <w:t>фактических результатах их реализации</w:t>
            </w:r>
          </w:p>
        </w:tc>
        <w:tc>
          <w:tcPr>
            <w:tcW w:w="1045" w:type="pct"/>
            <w:shd w:val="clear" w:color="auto" w:fill="auto"/>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lastRenderedPageBreak/>
              <w:t xml:space="preserve">Наличие информации </w:t>
            </w:r>
            <w:r w:rsidRPr="00BA669B">
              <w:rPr>
                <w:rFonts w:ascii="Courier New" w:hAnsi="Courier New" w:cs="Courier New"/>
                <w:snapToGrid w:val="0"/>
              </w:rPr>
              <w:t>о муниципальных программах и фактических результатах их реализации</w:t>
            </w:r>
          </w:p>
        </w:tc>
        <w:tc>
          <w:tcPr>
            <w:tcW w:w="364" w:type="pct"/>
            <w:shd w:val="clear" w:color="auto" w:fill="auto"/>
          </w:tcPr>
          <w:p w:rsidR="009C728D" w:rsidRPr="00BA669B" w:rsidRDefault="009C728D" w:rsidP="009C728D">
            <w:pPr>
              <w:spacing w:after="0" w:line="23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15</w:t>
            </w:r>
          </w:p>
        </w:tc>
        <w:tc>
          <w:tcPr>
            <w:tcW w:w="1000" w:type="pct"/>
            <w:shd w:val="clear" w:color="auto" w:fill="auto"/>
          </w:tcPr>
          <w:p w:rsidR="009C728D" w:rsidRPr="00BA669B" w:rsidRDefault="009C728D" w:rsidP="009C728D">
            <w:pPr>
              <w:spacing w:after="0" w:line="230" w:lineRule="auto"/>
              <w:jc w:val="both"/>
              <w:rPr>
                <w:rFonts w:ascii="Courier New" w:hAnsi="Courier New" w:cs="Courier New"/>
                <w:snapToGrid w:val="0"/>
              </w:rPr>
            </w:pPr>
            <w:r w:rsidRPr="00BA669B">
              <w:rPr>
                <w:rFonts w:ascii="Courier New" w:hAnsi="Courier New" w:cs="Courier New"/>
                <w:snapToGrid w:val="0"/>
              </w:rPr>
              <w:t xml:space="preserve">Е (Р) = 1, если информация о муниципальных программах и фактических результатах их реализации, заказчиком и исполнителем которых </w:t>
            </w:r>
            <w:r w:rsidRPr="00BA669B">
              <w:rPr>
                <w:rFonts w:ascii="Courier New" w:hAnsi="Courier New" w:cs="Courier New"/>
                <w:snapToGrid w:val="0"/>
              </w:rPr>
              <w:lastRenderedPageBreak/>
              <w:t>является ИОГВ, размещена на официальном сайте;</w:t>
            </w:r>
          </w:p>
          <w:p w:rsidR="009C728D" w:rsidRPr="00BA669B" w:rsidRDefault="009C728D" w:rsidP="009C728D">
            <w:pPr>
              <w:spacing w:after="0" w:line="230" w:lineRule="auto"/>
              <w:jc w:val="both"/>
              <w:rPr>
                <w:rFonts w:ascii="Courier New" w:hAnsi="Courier New" w:cs="Courier New"/>
                <w:snapToGrid w:val="0"/>
              </w:rPr>
            </w:pPr>
            <w:r w:rsidRPr="00BA669B">
              <w:rPr>
                <w:rFonts w:ascii="Courier New" w:hAnsi="Courier New" w:cs="Courier New"/>
                <w:snapToGrid w:val="0"/>
              </w:rPr>
              <w:t>Е (Р) = 0, если информация о муниципальных программах и фактических результатах их реализации</w:t>
            </w:r>
            <w:r w:rsidRPr="00BA669B">
              <w:rPr>
                <w:rFonts w:ascii="Courier New" w:hAnsi="Courier New" w:cs="Courier New"/>
                <w:snapToGrid w:val="0"/>
                <w:color w:val="FF0000"/>
              </w:rPr>
              <w:t xml:space="preserve"> </w:t>
            </w:r>
            <w:r w:rsidRPr="00BA669B">
              <w:rPr>
                <w:rFonts w:ascii="Courier New" w:hAnsi="Courier New" w:cs="Courier New"/>
                <w:snapToGrid w:val="0"/>
              </w:rPr>
              <w:t>не размещена на официальном сайте</w:t>
            </w:r>
          </w:p>
        </w:tc>
        <w:tc>
          <w:tcPr>
            <w:tcW w:w="1136" w:type="pct"/>
            <w:shd w:val="clear" w:color="auto" w:fill="auto"/>
          </w:tcPr>
          <w:p w:rsidR="009C728D" w:rsidRPr="00BA669B" w:rsidRDefault="009C728D" w:rsidP="009C728D">
            <w:pPr>
              <w:spacing w:after="0" w:line="230" w:lineRule="auto"/>
              <w:jc w:val="both"/>
              <w:rPr>
                <w:rFonts w:ascii="Courier New" w:hAnsi="Courier New" w:cs="Courier New"/>
              </w:rPr>
            </w:pPr>
          </w:p>
        </w:tc>
      </w:tr>
      <w:tr w:rsidR="009C728D" w:rsidRPr="00BA669B" w:rsidTr="009C728D">
        <w:trPr>
          <w:trHeight w:val="70"/>
        </w:trPr>
        <w:tc>
          <w:tcPr>
            <w:tcW w:w="273" w:type="pct"/>
            <w:shd w:val="clear" w:color="auto" w:fill="auto"/>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lastRenderedPageBreak/>
              <w:t>3.</w:t>
            </w:r>
          </w:p>
        </w:tc>
        <w:tc>
          <w:tcPr>
            <w:tcW w:w="819" w:type="pct"/>
            <w:shd w:val="clear" w:color="auto" w:fill="auto"/>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snapToGrid w:val="0"/>
                <w:color w:val="000000"/>
              </w:rPr>
              <w:t xml:space="preserve">Исполнение бюджета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rPr>
              <w:t>по расходам</w:t>
            </w:r>
          </w:p>
        </w:tc>
        <w:tc>
          <w:tcPr>
            <w:tcW w:w="1045" w:type="pct"/>
            <w:shd w:val="clear" w:color="auto" w:fill="auto"/>
          </w:tcPr>
          <w:p w:rsidR="009C728D" w:rsidRPr="00BA669B" w:rsidRDefault="009C728D" w:rsidP="009C728D">
            <w:pPr>
              <w:spacing w:after="0" w:line="230" w:lineRule="auto"/>
              <w:jc w:val="both"/>
              <w:rPr>
                <w:rFonts w:ascii="Courier New" w:hAnsi="Courier New" w:cs="Courier New"/>
              </w:rPr>
            </w:pPr>
          </w:p>
        </w:tc>
        <w:tc>
          <w:tcPr>
            <w:tcW w:w="364" w:type="pct"/>
            <w:shd w:val="clear" w:color="auto" w:fill="auto"/>
          </w:tcPr>
          <w:p w:rsidR="009C728D" w:rsidRPr="00BA669B" w:rsidRDefault="009C728D" w:rsidP="009C728D">
            <w:pPr>
              <w:spacing w:after="0" w:line="230" w:lineRule="auto"/>
              <w:jc w:val="center"/>
              <w:rPr>
                <w:rFonts w:ascii="Courier New" w:hAnsi="Courier New" w:cs="Courier New"/>
              </w:rPr>
            </w:pPr>
          </w:p>
        </w:tc>
        <w:tc>
          <w:tcPr>
            <w:tcW w:w="363" w:type="pct"/>
            <w:shd w:val="clear" w:color="auto" w:fill="auto"/>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15</w:t>
            </w:r>
          </w:p>
        </w:tc>
        <w:tc>
          <w:tcPr>
            <w:tcW w:w="1000" w:type="pct"/>
            <w:shd w:val="clear" w:color="auto" w:fill="auto"/>
          </w:tcPr>
          <w:p w:rsidR="009C728D" w:rsidRPr="00BA669B" w:rsidRDefault="009C728D" w:rsidP="009C728D">
            <w:pPr>
              <w:spacing w:after="0" w:line="230" w:lineRule="auto"/>
              <w:jc w:val="both"/>
              <w:rPr>
                <w:rFonts w:ascii="Courier New" w:hAnsi="Courier New" w:cs="Courier New"/>
              </w:rPr>
            </w:pPr>
          </w:p>
        </w:tc>
        <w:tc>
          <w:tcPr>
            <w:tcW w:w="1136" w:type="pct"/>
            <w:shd w:val="clear" w:color="auto" w:fill="auto"/>
          </w:tcPr>
          <w:p w:rsidR="009C728D" w:rsidRPr="00BA669B" w:rsidRDefault="009C728D" w:rsidP="009C728D">
            <w:pPr>
              <w:spacing w:after="0" w:line="230" w:lineRule="auto"/>
              <w:jc w:val="both"/>
              <w:rPr>
                <w:rFonts w:ascii="Courier New" w:hAnsi="Courier New" w:cs="Courier New"/>
              </w:rPr>
            </w:pPr>
          </w:p>
        </w:tc>
      </w:tr>
      <w:tr w:rsidR="009C728D" w:rsidRPr="00BA669B" w:rsidTr="009C728D">
        <w:trPr>
          <w:trHeight w:val="57"/>
        </w:trPr>
        <w:tc>
          <w:tcPr>
            <w:tcW w:w="273" w:type="pct"/>
            <w:shd w:val="clear" w:color="auto" w:fill="auto"/>
          </w:tcPr>
          <w:p w:rsidR="009C728D" w:rsidRPr="00BA669B" w:rsidRDefault="009C728D" w:rsidP="009C728D">
            <w:pPr>
              <w:spacing w:after="0" w:line="230" w:lineRule="auto"/>
              <w:jc w:val="center"/>
              <w:rPr>
                <w:rFonts w:ascii="Courier New" w:hAnsi="Courier New" w:cs="Courier New"/>
                <w:snapToGrid w:val="0"/>
                <w:color w:val="000000"/>
              </w:rPr>
            </w:pPr>
            <w:r w:rsidRPr="00BA669B">
              <w:rPr>
                <w:rFonts w:ascii="Courier New" w:hAnsi="Courier New" w:cs="Courier New"/>
                <w:snapToGrid w:val="0"/>
                <w:color w:val="000000"/>
              </w:rPr>
              <w:t>3.1.</w:t>
            </w:r>
          </w:p>
        </w:tc>
        <w:tc>
          <w:tcPr>
            <w:tcW w:w="819" w:type="pct"/>
            <w:shd w:val="clear" w:color="auto" w:fill="auto"/>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 xml:space="preserve">Равномерность расходов (без учёта целевых поступлений из районного, областного и федерального бюджетов) </w:t>
            </w:r>
          </w:p>
        </w:tc>
        <w:tc>
          <w:tcPr>
            <w:tcW w:w="1045" w:type="pct"/>
            <w:shd w:val="clear" w:color="auto" w:fill="auto"/>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P = (Е</w:t>
            </w:r>
            <w:r w:rsidRPr="00BA669B">
              <w:rPr>
                <w:rFonts w:ascii="Courier New" w:hAnsi="Courier New" w:cs="Courier New"/>
                <w:vertAlign w:val="subscript"/>
              </w:rPr>
              <w:t>4</w:t>
            </w:r>
            <w:r w:rsidRPr="00BA669B">
              <w:rPr>
                <w:rFonts w:ascii="Courier New" w:hAnsi="Courier New" w:cs="Courier New"/>
              </w:rPr>
              <w:t xml:space="preserve"> – Еср) * 100/Еср,</w:t>
            </w:r>
          </w:p>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 xml:space="preserve"> где:</w:t>
            </w:r>
          </w:p>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Е</w:t>
            </w:r>
            <w:r w:rsidRPr="00BA669B">
              <w:rPr>
                <w:rFonts w:ascii="Courier New" w:hAnsi="Courier New" w:cs="Courier New"/>
                <w:vertAlign w:val="subscript"/>
              </w:rPr>
              <w:t>4</w:t>
            </w:r>
            <w:r w:rsidRPr="00BA669B">
              <w:rPr>
                <w:rFonts w:ascii="Courier New" w:hAnsi="Courier New" w:cs="Courier New"/>
              </w:rPr>
              <w:t xml:space="preserve"> – кассовые расходы ГРБС в четвёртом квартале отчётного финансового года;</w:t>
            </w:r>
          </w:p>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Еср – средний объём кассовых расходов ГРБС за первый-третий кварталы отчётного финансового года</w:t>
            </w:r>
          </w:p>
        </w:tc>
        <w:tc>
          <w:tcPr>
            <w:tcW w:w="364" w:type="pct"/>
            <w:shd w:val="clear" w:color="auto" w:fill="auto"/>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w:t>
            </w:r>
          </w:p>
        </w:tc>
        <w:tc>
          <w:tcPr>
            <w:tcW w:w="363" w:type="pct"/>
            <w:shd w:val="clear" w:color="auto" w:fill="auto"/>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20</w:t>
            </w:r>
          </w:p>
        </w:tc>
        <w:tc>
          <w:tcPr>
            <w:tcW w:w="1000" w:type="pct"/>
            <w:shd w:val="clear" w:color="auto" w:fill="auto"/>
          </w:tcPr>
          <w:p w:rsidR="009C728D" w:rsidRPr="00BA669B" w:rsidRDefault="009C728D" w:rsidP="009C728D">
            <w:pPr>
              <w:spacing w:after="0" w:line="230" w:lineRule="auto"/>
              <w:ind w:left="-85" w:right="-85"/>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w:t>
            </w:r>
            <w:r w:rsidRPr="00B53209">
              <w:rPr>
                <w:rFonts w:ascii="Courier New" w:hAnsi="Courier New" w:cs="Courier New"/>
                <w:noProof/>
                <w:color w:val="000000"/>
                <w:position w:val="-68"/>
              </w:rPr>
              <w:drawing>
                <wp:inline distT="0" distB="0" distL="0" distR="0">
                  <wp:extent cx="2255520" cy="94488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255520" cy="944880"/>
                          </a:xfrm>
                          <a:prstGeom prst="rect">
                            <a:avLst/>
                          </a:prstGeom>
                          <a:noFill/>
                          <a:ln>
                            <a:noFill/>
                          </a:ln>
                        </pic:spPr>
                      </pic:pic>
                    </a:graphicData>
                  </a:graphic>
                </wp:inline>
              </w:drawing>
            </w:r>
          </w:p>
          <w:p w:rsidR="009C728D" w:rsidRPr="00BA669B" w:rsidRDefault="009C728D" w:rsidP="009C728D">
            <w:pPr>
              <w:spacing w:after="0" w:line="230" w:lineRule="auto"/>
              <w:jc w:val="both"/>
              <w:rPr>
                <w:rFonts w:ascii="Courier New" w:hAnsi="Courier New" w:cs="Courier New"/>
              </w:rPr>
            </w:pPr>
          </w:p>
        </w:tc>
        <w:tc>
          <w:tcPr>
            <w:tcW w:w="1136" w:type="pct"/>
            <w:shd w:val="clear" w:color="auto" w:fill="auto"/>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Показатель отражает равномерность расходов ГРБС в отчётном периоде.</w:t>
            </w:r>
          </w:p>
          <w:p w:rsidR="009C728D" w:rsidRPr="00BA669B" w:rsidRDefault="009C728D" w:rsidP="009C728D">
            <w:pPr>
              <w:spacing w:after="0" w:line="230" w:lineRule="auto"/>
              <w:jc w:val="both"/>
              <w:rPr>
                <w:rFonts w:ascii="Courier New" w:hAnsi="Courier New" w:cs="Courier New"/>
                <w:spacing w:val="-4"/>
              </w:rPr>
            </w:pPr>
            <w:r w:rsidRPr="00BA669B">
              <w:rPr>
                <w:rFonts w:ascii="Courier New" w:hAnsi="Courier New" w:cs="Courier New"/>
                <w:spacing w:val="-4"/>
              </w:rPr>
              <w:t>Целевым ориентиром является значение показателя, при котором кассовые расходы в четвёртом квартале достигают менее трети годовых расходов</w:t>
            </w:r>
          </w:p>
        </w:tc>
      </w:tr>
      <w:tr w:rsidR="009C728D" w:rsidRPr="00BA669B" w:rsidTr="009C728D">
        <w:trPr>
          <w:trHeight w:val="57"/>
        </w:trPr>
        <w:tc>
          <w:tcPr>
            <w:tcW w:w="273" w:type="pct"/>
            <w:shd w:val="clear" w:color="auto" w:fill="FFFFFF"/>
          </w:tcPr>
          <w:p w:rsidR="009C728D" w:rsidRPr="00BA669B" w:rsidRDefault="009C728D" w:rsidP="009C728D">
            <w:pPr>
              <w:spacing w:after="0" w:line="230" w:lineRule="auto"/>
              <w:jc w:val="center"/>
              <w:rPr>
                <w:rFonts w:ascii="Courier New" w:hAnsi="Courier New" w:cs="Courier New"/>
                <w:snapToGrid w:val="0"/>
                <w:color w:val="000000"/>
              </w:rPr>
            </w:pPr>
            <w:r w:rsidRPr="00BA669B">
              <w:rPr>
                <w:rFonts w:ascii="Courier New" w:hAnsi="Courier New" w:cs="Courier New"/>
                <w:snapToGrid w:val="0"/>
                <w:color w:val="000000"/>
              </w:rPr>
              <w:t>3.2.</w:t>
            </w:r>
          </w:p>
        </w:tc>
        <w:tc>
          <w:tcPr>
            <w:tcW w:w="819" w:type="pct"/>
            <w:shd w:val="clear" w:color="auto" w:fill="FFFFFF"/>
          </w:tcPr>
          <w:p w:rsidR="009C728D" w:rsidRPr="00BA669B" w:rsidRDefault="009C728D" w:rsidP="009C728D">
            <w:pPr>
              <w:autoSpaceDE w:val="0"/>
              <w:autoSpaceDN w:val="0"/>
              <w:adjustRightInd w:val="0"/>
              <w:spacing w:after="0" w:line="230" w:lineRule="auto"/>
              <w:jc w:val="both"/>
              <w:rPr>
                <w:rFonts w:ascii="Courier New" w:hAnsi="Courier New" w:cs="Courier New"/>
              </w:rPr>
            </w:pPr>
            <w:r w:rsidRPr="00BA669B">
              <w:rPr>
                <w:rFonts w:ascii="Courier New" w:eastAsia="Calibri" w:hAnsi="Courier New" w:cs="Courier New"/>
              </w:rPr>
              <w:t>Снижение (рост) просроченной кредиторской задолженности ГРБС и подведомственных муниципальных</w:t>
            </w:r>
            <w:r w:rsidRPr="00BA669B">
              <w:rPr>
                <w:rFonts w:ascii="Courier New" w:eastAsia="Calibri" w:hAnsi="Courier New" w:cs="Courier New"/>
                <w:spacing w:val="-4"/>
              </w:rPr>
              <w:t xml:space="preserve"> </w:t>
            </w:r>
            <w:r w:rsidRPr="00BA669B">
              <w:rPr>
                <w:rFonts w:ascii="Courier New" w:eastAsia="Calibri" w:hAnsi="Courier New" w:cs="Courier New"/>
                <w:spacing w:val="-4"/>
              </w:rPr>
              <w:lastRenderedPageBreak/>
              <w:t>учреждений в отчётном периоде</w:t>
            </w:r>
          </w:p>
        </w:tc>
        <w:tc>
          <w:tcPr>
            <w:tcW w:w="1045" w:type="pct"/>
            <w:shd w:val="clear" w:color="auto" w:fill="FFFFFF"/>
          </w:tcPr>
          <w:p w:rsidR="009C728D" w:rsidRPr="00BA669B" w:rsidRDefault="009C728D" w:rsidP="009C728D">
            <w:pPr>
              <w:autoSpaceDE w:val="0"/>
              <w:autoSpaceDN w:val="0"/>
              <w:adjustRightInd w:val="0"/>
              <w:spacing w:after="0" w:line="230" w:lineRule="auto"/>
              <w:outlineLvl w:val="0"/>
              <w:rPr>
                <w:rFonts w:ascii="Courier New" w:eastAsia="Calibri" w:hAnsi="Courier New" w:cs="Courier New"/>
              </w:rPr>
            </w:pPr>
            <w:r w:rsidRPr="00BA669B">
              <w:rPr>
                <w:rFonts w:ascii="Courier New" w:eastAsia="Calibri" w:hAnsi="Courier New" w:cs="Courier New"/>
              </w:rPr>
              <w:lastRenderedPageBreak/>
              <w:t>Р = Ко/Кн,</w:t>
            </w:r>
          </w:p>
          <w:p w:rsidR="009C728D" w:rsidRPr="00BA669B" w:rsidRDefault="009C728D" w:rsidP="009C728D">
            <w:pPr>
              <w:autoSpaceDE w:val="0"/>
              <w:autoSpaceDN w:val="0"/>
              <w:adjustRightInd w:val="0"/>
              <w:spacing w:after="0" w:line="230" w:lineRule="auto"/>
              <w:outlineLvl w:val="0"/>
              <w:rPr>
                <w:rFonts w:ascii="Courier New" w:eastAsia="Calibri" w:hAnsi="Courier New" w:cs="Courier New"/>
              </w:rPr>
            </w:pPr>
            <w:r w:rsidRPr="00BA669B">
              <w:rPr>
                <w:rFonts w:ascii="Courier New" w:eastAsia="Calibri" w:hAnsi="Courier New" w:cs="Courier New"/>
              </w:rPr>
              <w:t xml:space="preserve"> где:</w:t>
            </w:r>
          </w:p>
          <w:p w:rsidR="009C728D" w:rsidRPr="00BA669B" w:rsidRDefault="009C728D" w:rsidP="009C728D">
            <w:pPr>
              <w:autoSpaceDE w:val="0"/>
              <w:autoSpaceDN w:val="0"/>
              <w:adjustRightInd w:val="0"/>
              <w:spacing w:after="0" w:line="230" w:lineRule="auto"/>
              <w:jc w:val="both"/>
              <w:rPr>
                <w:rFonts w:ascii="Courier New" w:eastAsia="Calibri" w:hAnsi="Courier New" w:cs="Courier New"/>
              </w:rPr>
            </w:pPr>
            <w:r w:rsidRPr="00BA669B">
              <w:rPr>
                <w:rFonts w:ascii="Courier New" w:eastAsia="Calibri" w:hAnsi="Courier New" w:cs="Courier New"/>
                <w:noProof/>
              </w:rPr>
              <w:t>Ко</w:t>
            </w:r>
            <w:r w:rsidRPr="00BA669B">
              <w:rPr>
                <w:rFonts w:ascii="Courier New" w:eastAsia="Calibri" w:hAnsi="Courier New" w:cs="Courier New"/>
              </w:rPr>
              <w:t xml:space="preserve"> – объём просроченной кредиторской задолженности ГРБС и подведомственных муниципальных учреждений  по </w:t>
            </w:r>
            <w:r w:rsidRPr="00BA669B">
              <w:rPr>
                <w:rFonts w:ascii="Courier New" w:eastAsia="Calibri" w:hAnsi="Courier New" w:cs="Courier New"/>
              </w:rPr>
              <w:lastRenderedPageBreak/>
              <w:t>состоянию на конец отчётного периода;</w:t>
            </w:r>
          </w:p>
          <w:p w:rsidR="009C728D" w:rsidRPr="00BA669B" w:rsidRDefault="009C728D" w:rsidP="009C728D">
            <w:pPr>
              <w:autoSpaceDE w:val="0"/>
              <w:autoSpaceDN w:val="0"/>
              <w:adjustRightInd w:val="0"/>
              <w:spacing w:after="0" w:line="230" w:lineRule="auto"/>
              <w:jc w:val="both"/>
              <w:rPr>
                <w:rFonts w:ascii="Courier New" w:hAnsi="Courier New" w:cs="Courier New"/>
              </w:rPr>
            </w:pPr>
            <w:r w:rsidRPr="00BA669B">
              <w:rPr>
                <w:rFonts w:ascii="Courier New" w:eastAsia="Calibri" w:hAnsi="Courier New" w:cs="Courier New"/>
                <w:noProof/>
              </w:rPr>
              <w:t>Кн</w:t>
            </w:r>
            <w:r w:rsidRPr="00BA669B">
              <w:rPr>
                <w:rFonts w:ascii="Courier New" w:eastAsia="Calibri" w:hAnsi="Courier New" w:cs="Courier New"/>
              </w:rPr>
              <w:t xml:space="preserve"> – объём просроченной кредиторской задолженности ГРБС и подведомственных муниципальных учреждений по состоянию на начало отчётного года</w:t>
            </w:r>
          </w:p>
        </w:tc>
        <w:tc>
          <w:tcPr>
            <w:tcW w:w="364"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lastRenderedPageBreak/>
              <w:t>%</w:t>
            </w:r>
          </w:p>
        </w:tc>
        <w:tc>
          <w:tcPr>
            <w:tcW w:w="363"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20</w:t>
            </w:r>
          </w:p>
        </w:tc>
        <w:tc>
          <w:tcPr>
            <w:tcW w:w="1000" w:type="pct"/>
            <w:shd w:val="clear" w:color="auto" w:fill="FFFFFF"/>
          </w:tcPr>
          <w:p w:rsidR="009C728D" w:rsidRPr="00BA669B" w:rsidRDefault="009C728D" w:rsidP="009C728D">
            <w:pPr>
              <w:autoSpaceDE w:val="0"/>
              <w:autoSpaceDN w:val="0"/>
              <w:adjustRightInd w:val="0"/>
              <w:spacing w:after="0" w:line="230" w:lineRule="auto"/>
              <w:jc w:val="center"/>
              <w:rPr>
                <w:rFonts w:ascii="Courier New" w:eastAsia="Calibri" w:hAnsi="Courier New" w:cs="Courier New"/>
              </w:rPr>
            </w:pPr>
            <w:r w:rsidRPr="00BA669B">
              <w:rPr>
                <w:rFonts w:ascii="Courier New" w:eastAsia="Calibri" w:hAnsi="Courier New" w:cs="Courier New"/>
              </w:rPr>
              <w:t>Е (Р) = 1, если Р &lt; 1;</w:t>
            </w:r>
          </w:p>
          <w:p w:rsidR="009C728D" w:rsidRPr="00BA669B" w:rsidRDefault="009C728D" w:rsidP="009C728D">
            <w:pPr>
              <w:autoSpaceDE w:val="0"/>
              <w:autoSpaceDN w:val="0"/>
              <w:adjustRightInd w:val="0"/>
              <w:spacing w:after="0" w:line="230" w:lineRule="auto"/>
              <w:jc w:val="center"/>
              <w:rPr>
                <w:rFonts w:ascii="Courier New" w:eastAsia="Calibri" w:hAnsi="Courier New" w:cs="Courier New"/>
              </w:rPr>
            </w:pPr>
            <w:r w:rsidRPr="00BA669B">
              <w:rPr>
                <w:rFonts w:ascii="Courier New" w:eastAsia="Calibri" w:hAnsi="Courier New" w:cs="Courier New"/>
              </w:rPr>
              <w:t>Е (Р) = 0,5, если Р = 1;</w:t>
            </w:r>
          </w:p>
          <w:p w:rsidR="009C728D" w:rsidRPr="00BA669B" w:rsidRDefault="009C728D" w:rsidP="009C728D">
            <w:pPr>
              <w:autoSpaceDE w:val="0"/>
              <w:autoSpaceDN w:val="0"/>
              <w:adjustRightInd w:val="0"/>
              <w:spacing w:after="0" w:line="230" w:lineRule="auto"/>
              <w:jc w:val="center"/>
              <w:rPr>
                <w:rFonts w:ascii="Courier New" w:eastAsia="Calibri" w:hAnsi="Courier New" w:cs="Courier New"/>
              </w:rPr>
            </w:pPr>
            <w:r w:rsidRPr="00BA669B">
              <w:rPr>
                <w:rFonts w:ascii="Courier New" w:eastAsia="Calibri" w:hAnsi="Courier New" w:cs="Courier New"/>
              </w:rPr>
              <w:t>Е (Р) = 0, если Р &gt;1</w:t>
            </w:r>
          </w:p>
        </w:tc>
        <w:tc>
          <w:tcPr>
            <w:tcW w:w="1136" w:type="pct"/>
            <w:shd w:val="clear" w:color="auto" w:fill="FFFFFF"/>
          </w:tcPr>
          <w:p w:rsidR="009C728D" w:rsidRPr="00BA669B" w:rsidRDefault="009C728D" w:rsidP="009C728D">
            <w:pPr>
              <w:autoSpaceDE w:val="0"/>
              <w:autoSpaceDN w:val="0"/>
              <w:adjustRightInd w:val="0"/>
              <w:spacing w:after="0" w:line="230" w:lineRule="auto"/>
              <w:jc w:val="both"/>
              <w:rPr>
                <w:rFonts w:ascii="Courier New" w:eastAsia="Calibri" w:hAnsi="Courier New" w:cs="Courier New"/>
                <w:spacing w:val="-6"/>
              </w:rPr>
            </w:pPr>
            <w:r w:rsidRPr="00BA669B">
              <w:rPr>
                <w:rFonts w:ascii="Courier New" w:eastAsia="Calibri" w:hAnsi="Courier New" w:cs="Courier New"/>
                <w:spacing w:val="-6"/>
              </w:rPr>
              <w:t>Положительно расценивается отсутствие просроченной кредиторской задолженности или снижение просроченной кредиторской задолженности более чем на 10%.</w:t>
            </w:r>
          </w:p>
          <w:p w:rsidR="009C728D" w:rsidRPr="00BA669B" w:rsidRDefault="009C728D" w:rsidP="009C728D">
            <w:pPr>
              <w:autoSpaceDE w:val="0"/>
              <w:autoSpaceDN w:val="0"/>
              <w:adjustRightInd w:val="0"/>
              <w:spacing w:after="0" w:line="230" w:lineRule="auto"/>
              <w:jc w:val="both"/>
              <w:rPr>
                <w:rFonts w:ascii="Courier New" w:hAnsi="Courier New" w:cs="Courier New"/>
              </w:rPr>
            </w:pPr>
            <w:r w:rsidRPr="00BA669B">
              <w:rPr>
                <w:rFonts w:ascii="Courier New" w:eastAsia="Calibri" w:hAnsi="Courier New" w:cs="Courier New"/>
                <w:spacing w:val="-4"/>
              </w:rPr>
              <w:t xml:space="preserve">Целевым показателем для ГРБС является отсутствие </w:t>
            </w:r>
            <w:r w:rsidRPr="00BA669B">
              <w:rPr>
                <w:rFonts w:ascii="Courier New" w:eastAsia="Calibri" w:hAnsi="Courier New" w:cs="Courier New"/>
                <w:spacing w:val="-4"/>
              </w:rPr>
              <w:lastRenderedPageBreak/>
              <w:t>просроченной кредиторской задолженности</w:t>
            </w:r>
          </w:p>
        </w:tc>
      </w:tr>
      <w:tr w:rsidR="009C728D" w:rsidRPr="00BA669B" w:rsidTr="009C728D">
        <w:trPr>
          <w:trHeight w:val="57"/>
        </w:trPr>
        <w:tc>
          <w:tcPr>
            <w:tcW w:w="273" w:type="pct"/>
            <w:shd w:val="clear" w:color="auto" w:fill="FFFFFF"/>
          </w:tcPr>
          <w:p w:rsidR="009C728D" w:rsidRPr="00BA669B" w:rsidRDefault="009C728D" w:rsidP="009C728D">
            <w:pPr>
              <w:spacing w:after="0" w:line="230"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3.3.</w:t>
            </w:r>
          </w:p>
        </w:tc>
        <w:tc>
          <w:tcPr>
            <w:tcW w:w="819" w:type="pct"/>
            <w:shd w:val="clear" w:color="auto" w:fill="FFFFFF"/>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Эффективность управления кредиторской задолженностью по расчётам с поставщиками и подрядчиками</w:t>
            </w:r>
          </w:p>
        </w:tc>
        <w:tc>
          <w:tcPr>
            <w:tcW w:w="1045" w:type="pct"/>
            <w:shd w:val="clear" w:color="auto" w:fill="FFFFFF"/>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 xml:space="preserve">Р = 100 * Кз/Е, </w:t>
            </w:r>
          </w:p>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rPr>
              <w:t>где:</w:t>
            </w:r>
          </w:p>
          <w:p w:rsidR="009C728D" w:rsidRPr="00BA669B" w:rsidRDefault="009C728D" w:rsidP="009C728D">
            <w:pPr>
              <w:spacing w:after="0" w:line="230" w:lineRule="auto"/>
              <w:jc w:val="both"/>
              <w:rPr>
                <w:rFonts w:ascii="Courier New" w:hAnsi="Courier New" w:cs="Courier New"/>
                <w:spacing w:val="-4"/>
              </w:rPr>
            </w:pPr>
            <w:r w:rsidRPr="00BA669B">
              <w:rPr>
                <w:rFonts w:ascii="Courier New" w:hAnsi="Courier New" w:cs="Courier New"/>
                <w:spacing w:val="-4"/>
              </w:rPr>
              <w:t xml:space="preserve">Кз – объём кредиторской </w:t>
            </w:r>
            <w:r w:rsidRPr="00BA669B">
              <w:rPr>
                <w:rFonts w:ascii="Courier New" w:hAnsi="Courier New" w:cs="Courier New"/>
                <w:spacing w:val="-4"/>
              </w:rPr>
              <w:br/>
              <w:t>задолженности по расчётам с поставщиками и подрядчиками по состоянию на 01 января года, следующего за отчётным;</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Е – кассовое исполнение расходов ГРБС в отчётном периоде</w:t>
            </w:r>
          </w:p>
        </w:tc>
        <w:tc>
          <w:tcPr>
            <w:tcW w:w="364"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w:t>
            </w:r>
          </w:p>
        </w:tc>
        <w:tc>
          <w:tcPr>
            <w:tcW w:w="363"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20</w:t>
            </w:r>
          </w:p>
        </w:tc>
        <w:tc>
          <w:tcPr>
            <w:tcW w:w="1000" w:type="pct"/>
            <w:shd w:val="clear" w:color="auto" w:fill="FFFFFF"/>
          </w:tcPr>
          <w:p w:rsidR="009C728D" w:rsidRPr="00BA669B" w:rsidRDefault="009C728D" w:rsidP="009C728D">
            <w:pPr>
              <w:spacing w:after="0" w:line="230" w:lineRule="auto"/>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w:t>
            </w:r>
            <w:r w:rsidRPr="00B53209">
              <w:rPr>
                <w:rFonts w:ascii="Courier New" w:hAnsi="Courier New" w:cs="Courier New"/>
                <w:noProof/>
                <w:color w:val="000000"/>
                <w:position w:val="-50"/>
              </w:rPr>
              <w:drawing>
                <wp:inline distT="0" distB="0" distL="0" distR="0">
                  <wp:extent cx="1706880" cy="701040"/>
                  <wp:effectExtent l="0" t="0" r="762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706880" cy="701040"/>
                          </a:xfrm>
                          <a:prstGeom prst="rect">
                            <a:avLst/>
                          </a:prstGeom>
                          <a:noFill/>
                          <a:ln>
                            <a:noFill/>
                          </a:ln>
                        </pic:spPr>
                      </pic:pic>
                    </a:graphicData>
                  </a:graphic>
                </wp:inline>
              </w:drawing>
            </w:r>
          </w:p>
          <w:p w:rsidR="009C728D" w:rsidRPr="00BA669B" w:rsidRDefault="009C728D" w:rsidP="009C728D">
            <w:pPr>
              <w:spacing w:after="0" w:line="230" w:lineRule="auto"/>
              <w:jc w:val="both"/>
              <w:rPr>
                <w:rFonts w:ascii="Courier New" w:hAnsi="Courier New" w:cs="Courier New"/>
              </w:rPr>
            </w:pPr>
          </w:p>
        </w:tc>
        <w:tc>
          <w:tcPr>
            <w:tcW w:w="1136" w:type="pct"/>
            <w:shd w:val="clear" w:color="auto" w:fill="FFFFFF"/>
          </w:tcPr>
          <w:p w:rsidR="009C728D" w:rsidRPr="00BA669B" w:rsidRDefault="009C728D" w:rsidP="009C728D">
            <w:pPr>
              <w:spacing w:after="0" w:line="240" w:lineRule="auto"/>
              <w:jc w:val="both"/>
              <w:rPr>
                <w:rFonts w:ascii="Courier New" w:hAnsi="Courier New" w:cs="Courier New"/>
                <w:spacing w:val="-4"/>
              </w:rPr>
            </w:pPr>
            <w:r w:rsidRPr="00BA669B">
              <w:rPr>
                <w:rFonts w:ascii="Courier New" w:hAnsi="Courier New" w:cs="Courier New"/>
                <w:spacing w:val="-4"/>
              </w:rPr>
              <w:t xml:space="preserve">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 следующего за отчётным, </w:t>
            </w:r>
            <w:r w:rsidRPr="00BA669B">
              <w:rPr>
                <w:rFonts w:ascii="Courier New" w:hAnsi="Courier New" w:cs="Courier New"/>
                <w:spacing w:val="-4"/>
              </w:rPr>
              <w:br/>
              <w:t>по отношению к кассовому исполнению расходов ГРБС в отчётном финансовом году</w:t>
            </w:r>
          </w:p>
        </w:tc>
      </w:tr>
      <w:tr w:rsidR="009C728D" w:rsidRPr="00BA669B" w:rsidTr="009C728D">
        <w:trPr>
          <w:trHeight w:val="57"/>
        </w:trPr>
        <w:tc>
          <w:tcPr>
            <w:tcW w:w="273" w:type="pct"/>
            <w:tcBorders>
              <w:bottom w:val="single" w:sz="4" w:space="0" w:color="auto"/>
            </w:tcBorders>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t>3.4.</w:t>
            </w:r>
          </w:p>
        </w:tc>
        <w:tc>
          <w:tcPr>
            <w:tcW w:w="819" w:type="pct"/>
            <w:shd w:val="clear" w:color="auto" w:fill="FFFFFF"/>
          </w:tcPr>
          <w:p w:rsidR="009C728D" w:rsidRPr="00BA669B" w:rsidRDefault="009C728D" w:rsidP="009C728D">
            <w:pPr>
              <w:spacing w:after="0" w:line="240"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Эффективность управления дебиторской задолженностью </w:t>
            </w:r>
            <w:r w:rsidRPr="00BA669B">
              <w:rPr>
                <w:rFonts w:ascii="Courier New" w:hAnsi="Courier New" w:cs="Courier New"/>
              </w:rPr>
              <w:t>с поставщиками и подрядчиками</w:t>
            </w:r>
          </w:p>
        </w:tc>
        <w:tc>
          <w:tcPr>
            <w:tcW w:w="1045" w:type="pct"/>
            <w:shd w:val="clear" w:color="auto" w:fill="FFFFFF"/>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 xml:space="preserve">Р = 100 * Д/Е, </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где:</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 xml:space="preserve">Д – объём дебиторской </w:t>
            </w:r>
            <w:r w:rsidRPr="00BA669B">
              <w:rPr>
                <w:rFonts w:ascii="Courier New" w:hAnsi="Courier New" w:cs="Courier New"/>
                <w:spacing w:val="-4"/>
              </w:rPr>
              <w:t>задолженности по расчётам с поставщиками и подрядчиками по состоянию на 01 января года, следующего за отчётным;</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Е – кассовое исполнение расходов ГРБС в отчётном периоде</w:t>
            </w:r>
          </w:p>
        </w:tc>
        <w:tc>
          <w:tcPr>
            <w:tcW w:w="364" w:type="pct"/>
            <w:shd w:val="clear" w:color="auto" w:fill="FFFFFF"/>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w:t>
            </w:r>
          </w:p>
        </w:tc>
        <w:tc>
          <w:tcPr>
            <w:tcW w:w="363" w:type="pct"/>
            <w:shd w:val="clear" w:color="auto" w:fill="FFFFFF"/>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20</w:t>
            </w:r>
          </w:p>
        </w:tc>
        <w:tc>
          <w:tcPr>
            <w:tcW w:w="1000"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w:t>
            </w:r>
            <w:r w:rsidRPr="00B53209">
              <w:rPr>
                <w:rFonts w:ascii="Courier New" w:hAnsi="Courier New" w:cs="Courier New"/>
                <w:noProof/>
                <w:color w:val="000000"/>
                <w:position w:val="-50"/>
              </w:rPr>
              <w:drawing>
                <wp:inline distT="0" distB="0" distL="0" distR="0">
                  <wp:extent cx="1706880" cy="7010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706880" cy="701040"/>
                          </a:xfrm>
                          <a:prstGeom prst="rect">
                            <a:avLst/>
                          </a:prstGeom>
                          <a:noFill/>
                          <a:ln>
                            <a:noFill/>
                          </a:ln>
                        </pic:spPr>
                      </pic:pic>
                    </a:graphicData>
                  </a:graphic>
                </wp:inline>
              </w:drawing>
            </w:r>
          </w:p>
          <w:p w:rsidR="009C728D" w:rsidRPr="00BA669B" w:rsidRDefault="009C728D" w:rsidP="009C728D">
            <w:pPr>
              <w:spacing w:after="0" w:line="240" w:lineRule="auto"/>
              <w:jc w:val="center"/>
              <w:rPr>
                <w:rFonts w:ascii="Courier New" w:hAnsi="Courier New" w:cs="Courier New"/>
              </w:rPr>
            </w:pPr>
          </w:p>
        </w:tc>
        <w:tc>
          <w:tcPr>
            <w:tcW w:w="1136" w:type="pct"/>
            <w:shd w:val="clear" w:color="auto" w:fill="FFFFFF"/>
          </w:tcPr>
          <w:p w:rsidR="009C728D" w:rsidRPr="00BA669B" w:rsidRDefault="009C728D" w:rsidP="009C728D">
            <w:pPr>
              <w:spacing w:after="0" w:line="240" w:lineRule="auto"/>
              <w:jc w:val="both"/>
              <w:rPr>
                <w:rFonts w:ascii="Courier New" w:hAnsi="Courier New" w:cs="Courier New"/>
                <w:spacing w:val="-4"/>
              </w:rPr>
            </w:pPr>
            <w:r w:rsidRPr="00BA669B">
              <w:rPr>
                <w:rFonts w:ascii="Courier New" w:hAnsi="Courier New" w:cs="Courier New"/>
                <w:spacing w:val="-4"/>
              </w:rPr>
              <w:t xml:space="preserve">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 следующего за отчётным, </w:t>
            </w:r>
            <w:r w:rsidRPr="00BA669B">
              <w:rPr>
                <w:rFonts w:ascii="Courier New" w:hAnsi="Courier New" w:cs="Courier New"/>
                <w:spacing w:val="-4"/>
              </w:rPr>
              <w:br/>
              <w:t>по отношению к кассовому исполнению расходов ГРБС в отчётном финансовом году</w:t>
            </w:r>
          </w:p>
        </w:tc>
      </w:tr>
      <w:tr w:rsidR="009C728D" w:rsidRPr="00BA669B" w:rsidTr="009C728D">
        <w:trPr>
          <w:trHeight w:val="57"/>
        </w:trPr>
        <w:tc>
          <w:tcPr>
            <w:tcW w:w="273" w:type="pct"/>
            <w:tcBorders>
              <w:bottom w:val="single" w:sz="4" w:space="0" w:color="auto"/>
            </w:tcBorders>
            <w:shd w:val="clear" w:color="auto" w:fill="auto"/>
          </w:tcPr>
          <w:p w:rsidR="009C728D" w:rsidRPr="00BA669B" w:rsidRDefault="009C728D" w:rsidP="009C728D">
            <w:pPr>
              <w:spacing w:after="0" w:line="240" w:lineRule="auto"/>
              <w:jc w:val="center"/>
              <w:rPr>
                <w:rFonts w:ascii="Courier New" w:hAnsi="Courier New" w:cs="Courier New"/>
                <w:snapToGrid w:val="0"/>
              </w:rPr>
            </w:pPr>
            <w:r w:rsidRPr="00BA669B">
              <w:rPr>
                <w:rFonts w:ascii="Courier New" w:hAnsi="Courier New" w:cs="Courier New"/>
                <w:snapToGrid w:val="0"/>
              </w:rPr>
              <w:lastRenderedPageBreak/>
              <w:t>3.5.</w:t>
            </w:r>
          </w:p>
        </w:tc>
        <w:tc>
          <w:tcPr>
            <w:tcW w:w="819" w:type="pct"/>
            <w:shd w:val="clear" w:color="auto" w:fill="auto"/>
          </w:tcPr>
          <w:p w:rsidR="009C728D" w:rsidRPr="00BA669B" w:rsidRDefault="009C728D" w:rsidP="009C728D">
            <w:pPr>
              <w:spacing w:after="0" w:line="240" w:lineRule="auto"/>
              <w:jc w:val="both"/>
              <w:rPr>
                <w:rFonts w:ascii="Courier New" w:hAnsi="Courier New" w:cs="Courier New"/>
                <w:snapToGrid w:val="0"/>
              </w:rPr>
            </w:pPr>
            <w:r w:rsidRPr="00BA669B">
              <w:rPr>
                <w:rFonts w:ascii="Courier New" w:hAnsi="Courier New" w:cs="Courier New"/>
                <w:snapToGrid w:val="0"/>
              </w:rPr>
              <w:t>Сумма, подлежащая взысканию по исполнительным документам</w:t>
            </w:r>
          </w:p>
        </w:tc>
        <w:tc>
          <w:tcPr>
            <w:tcW w:w="1045" w:type="pct"/>
            <w:shd w:val="clear" w:color="auto" w:fill="auto"/>
          </w:tcPr>
          <w:p w:rsidR="009C728D" w:rsidRPr="00AE28AD" w:rsidRDefault="009C728D" w:rsidP="009C728D">
            <w:pPr>
              <w:spacing w:after="0" w:line="240" w:lineRule="auto"/>
              <w:jc w:val="both"/>
              <w:rPr>
                <w:rFonts w:ascii="Courier New" w:hAnsi="Courier New" w:cs="Courier New"/>
              </w:rPr>
            </w:pPr>
            <w:r w:rsidRPr="00AE28AD">
              <w:rPr>
                <w:rFonts w:ascii="Courier New" w:hAnsi="Courier New" w:cs="Courier New"/>
              </w:rPr>
              <w:t xml:space="preserve">Р = 100 * </w:t>
            </w:r>
            <w:r w:rsidRPr="00AE28AD">
              <w:rPr>
                <w:rFonts w:ascii="Courier New" w:hAnsi="Courier New" w:cs="Courier New"/>
                <w:lang w:val="en-US"/>
              </w:rPr>
              <w:t>Si</w:t>
            </w:r>
            <w:r w:rsidRPr="00AE28AD">
              <w:rPr>
                <w:rFonts w:ascii="Courier New" w:hAnsi="Courier New" w:cs="Courier New"/>
              </w:rPr>
              <w:t xml:space="preserve">/Е, </w:t>
            </w:r>
          </w:p>
          <w:p w:rsidR="009C728D" w:rsidRPr="00AE28AD" w:rsidRDefault="009C728D" w:rsidP="009C728D">
            <w:pPr>
              <w:spacing w:after="0" w:line="240" w:lineRule="auto"/>
              <w:jc w:val="both"/>
              <w:rPr>
                <w:rFonts w:ascii="Courier New" w:hAnsi="Courier New" w:cs="Courier New"/>
              </w:rPr>
            </w:pPr>
            <w:r w:rsidRPr="00AE28AD">
              <w:rPr>
                <w:rFonts w:ascii="Courier New" w:hAnsi="Courier New" w:cs="Courier New"/>
              </w:rPr>
              <w:t>где:</w:t>
            </w:r>
          </w:p>
          <w:p w:rsidR="009C728D" w:rsidRPr="00AE28AD" w:rsidRDefault="009C728D" w:rsidP="009C728D">
            <w:pPr>
              <w:spacing w:after="0" w:line="240" w:lineRule="auto"/>
              <w:jc w:val="both"/>
              <w:rPr>
                <w:rFonts w:ascii="Courier New" w:hAnsi="Courier New" w:cs="Courier New"/>
              </w:rPr>
            </w:pPr>
            <w:r w:rsidRPr="00AE28AD">
              <w:rPr>
                <w:rFonts w:ascii="Courier New" w:hAnsi="Courier New" w:cs="Courier New"/>
                <w:lang w:val="en-US"/>
              </w:rPr>
              <w:t>Si</w:t>
            </w:r>
            <w:r w:rsidRPr="00AE28AD">
              <w:rPr>
                <w:rFonts w:ascii="Courier New" w:hAnsi="Courier New" w:cs="Courier New"/>
              </w:rPr>
              <w:t xml:space="preserve"> – сумма, </w:t>
            </w:r>
            <w:r w:rsidRPr="00AE28AD">
              <w:rPr>
                <w:rFonts w:ascii="Courier New" w:hAnsi="Courier New" w:cs="Courier New"/>
                <w:snapToGrid w:val="0"/>
              </w:rPr>
              <w:t>подлежащая взысканию по поступившим с начала финансового года исполнительным</w:t>
            </w:r>
            <w:r w:rsidRPr="00AE28AD">
              <w:rPr>
                <w:rFonts w:ascii="Courier New" w:hAnsi="Courier New" w:cs="Courier New"/>
              </w:rPr>
              <w:t xml:space="preserve"> документам </w:t>
            </w:r>
            <w:r w:rsidRPr="00AE28AD">
              <w:rPr>
                <w:rFonts w:ascii="Courier New" w:hAnsi="Courier New" w:cs="Courier New"/>
                <w:snapToGrid w:val="0"/>
              </w:rPr>
              <w:t xml:space="preserve">за счёт средств бюджета </w:t>
            </w:r>
            <w:r w:rsidRPr="00AE28AD">
              <w:rPr>
                <w:rFonts w:ascii="Courier New" w:hAnsi="Courier New" w:cs="Courier New"/>
                <w:spacing w:val="-4"/>
              </w:rPr>
              <w:t xml:space="preserve">Биритского муниципального образования </w:t>
            </w:r>
            <w:r w:rsidRPr="00AE28AD">
              <w:rPr>
                <w:rFonts w:ascii="Courier New" w:hAnsi="Courier New" w:cs="Courier New"/>
              </w:rPr>
              <w:t xml:space="preserve">по состоянию на конец отчётного периода; </w:t>
            </w:r>
          </w:p>
          <w:p w:rsidR="009C728D" w:rsidRPr="00AE28AD" w:rsidRDefault="009C728D" w:rsidP="009C728D">
            <w:pPr>
              <w:spacing w:after="0" w:line="247" w:lineRule="auto"/>
              <w:jc w:val="both"/>
              <w:rPr>
                <w:rFonts w:ascii="Courier New" w:hAnsi="Courier New" w:cs="Courier New"/>
              </w:rPr>
            </w:pPr>
            <w:r w:rsidRPr="00AE28AD">
              <w:rPr>
                <w:rFonts w:ascii="Courier New" w:hAnsi="Courier New" w:cs="Courier New"/>
              </w:rPr>
              <w:t>Е – кассовое исполнение расходов ГРБС в отчётном периоде</w:t>
            </w:r>
          </w:p>
        </w:tc>
        <w:tc>
          <w:tcPr>
            <w:tcW w:w="364"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w:t>
            </w:r>
          </w:p>
        </w:tc>
        <w:tc>
          <w:tcPr>
            <w:tcW w:w="363"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20</w:t>
            </w:r>
          </w:p>
        </w:tc>
        <w:tc>
          <w:tcPr>
            <w:tcW w:w="1000" w:type="pct"/>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snapToGrid w:val="0"/>
                <w:lang w:val="en-US"/>
              </w:rPr>
              <w:t>E</w:t>
            </w:r>
            <w:r w:rsidRPr="00BA669B">
              <w:rPr>
                <w:rFonts w:ascii="Courier New" w:hAnsi="Courier New" w:cs="Courier New"/>
                <w:snapToGrid w:val="0"/>
              </w:rPr>
              <w:t xml:space="preserve"> </w:t>
            </w:r>
            <w:r w:rsidRPr="00BA669B">
              <w:rPr>
                <w:rFonts w:ascii="Courier New" w:hAnsi="Courier New" w:cs="Courier New"/>
                <w:snapToGrid w:val="0"/>
                <w:lang w:val="en-US"/>
              </w:rPr>
              <w:t>(P)</w:t>
            </w:r>
            <w:r w:rsidRPr="00BA669B">
              <w:rPr>
                <w:rFonts w:ascii="Courier New" w:hAnsi="Courier New" w:cs="Courier New"/>
                <w:snapToGrid w:val="0"/>
              </w:rPr>
              <w:t xml:space="preserve"> </w:t>
            </w:r>
            <w:r w:rsidRPr="00BA669B">
              <w:rPr>
                <w:rFonts w:ascii="Courier New" w:hAnsi="Courier New" w:cs="Courier New"/>
                <w:snapToGrid w:val="0"/>
                <w:lang w:val="en-US"/>
              </w:rPr>
              <w:t>=</w:t>
            </w:r>
            <w:r w:rsidRPr="00B53209">
              <w:rPr>
                <w:rFonts w:ascii="Courier New" w:hAnsi="Courier New" w:cs="Courier New"/>
                <w:noProof/>
                <w:position w:val="-34"/>
              </w:rPr>
              <w:drawing>
                <wp:inline distT="0" distB="0" distL="0" distR="0">
                  <wp:extent cx="1455420" cy="5029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455420" cy="502920"/>
                          </a:xfrm>
                          <a:prstGeom prst="rect">
                            <a:avLst/>
                          </a:prstGeom>
                          <a:noFill/>
                          <a:ln>
                            <a:noFill/>
                          </a:ln>
                        </pic:spPr>
                      </pic:pic>
                    </a:graphicData>
                  </a:graphic>
                </wp:inline>
              </w:drawing>
            </w:r>
          </w:p>
        </w:tc>
        <w:tc>
          <w:tcPr>
            <w:tcW w:w="1136" w:type="pct"/>
            <w:shd w:val="clear" w:color="auto" w:fill="auto"/>
          </w:tcPr>
          <w:p w:rsidR="009C728D" w:rsidRPr="00B53209" w:rsidRDefault="009C728D" w:rsidP="009C728D">
            <w:pPr>
              <w:spacing w:after="0" w:line="235" w:lineRule="auto"/>
              <w:jc w:val="both"/>
              <w:rPr>
                <w:rFonts w:ascii="Courier New" w:hAnsi="Courier New" w:cs="Courier New"/>
                <w:color w:val="000000"/>
              </w:rPr>
            </w:pPr>
            <w:r w:rsidRPr="00B53209">
              <w:rPr>
                <w:rFonts w:ascii="Courier New" w:hAnsi="Courier New" w:cs="Courier New"/>
                <w:color w:val="000000"/>
                <w:spacing w:val="-4"/>
              </w:rPr>
              <w:t xml:space="preserve">Позитивно расценивается уменьшение суммы, </w:t>
            </w:r>
            <w:r w:rsidRPr="00B53209">
              <w:rPr>
                <w:rFonts w:ascii="Courier New" w:hAnsi="Courier New" w:cs="Courier New"/>
                <w:snapToGrid w:val="0"/>
                <w:color w:val="000000"/>
                <w:spacing w:val="-4"/>
              </w:rPr>
              <w:t>подлежащей взысканию по поступившим с начала финансового года исполнительным</w:t>
            </w:r>
            <w:r w:rsidRPr="00B53209">
              <w:rPr>
                <w:rFonts w:ascii="Courier New" w:hAnsi="Courier New" w:cs="Courier New"/>
                <w:color w:val="000000"/>
                <w:spacing w:val="-4"/>
              </w:rPr>
              <w:t xml:space="preserve"> документам </w:t>
            </w:r>
            <w:r w:rsidRPr="00B53209">
              <w:rPr>
                <w:rFonts w:ascii="Courier New" w:hAnsi="Courier New" w:cs="Courier New"/>
                <w:snapToGrid w:val="0"/>
                <w:color w:val="000000"/>
                <w:spacing w:val="-4"/>
              </w:rPr>
              <w:t xml:space="preserve">за счёт средств бюджета </w:t>
            </w:r>
            <w:r w:rsidRPr="00B53209">
              <w:rPr>
                <w:rFonts w:ascii="Courier New" w:hAnsi="Courier New" w:cs="Courier New"/>
                <w:color w:val="000000"/>
                <w:spacing w:val="-4"/>
              </w:rPr>
              <w:t>Биритского муниципального образования</w:t>
            </w:r>
            <w:r w:rsidRPr="00B53209">
              <w:rPr>
                <w:rFonts w:ascii="Courier New" w:hAnsi="Courier New" w:cs="Courier New"/>
                <w:snapToGrid w:val="0"/>
                <w:color w:val="000000"/>
                <w:spacing w:val="-4"/>
              </w:rPr>
              <w:t xml:space="preserve">. </w:t>
            </w:r>
            <w:r w:rsidRPr="00B53209">
              <w:rPr>
                <w:rFonts w:ascii="Courier New" w:hAnsi="Courier New" w:cs="Courier New"/>
                <w:color w:val="000000"/>
                <w:spacing w:val="-4"/>
              </w:rPr>
              <w:t>Целевым ориентиром для ГРБС является значение показателя, равное 0%</w:t>
            </w:r>
          </w:p>
        </w:tc>
      </w:tr>
      <w:tr w:rsidR="009C728D" w:rsidRPr="00BA669B" w:rsidTr="009C728D">
        <w:trPr>
          <w:trHeight w:val="57"/>
        </w:trPr>
        <w:tc>
          <w:tcPr>
            <w:tcW w:w="273" w:type="pct"/>
            <w:tcBorders>
              <w:bottom w:val="single" w:sz="4" w:space="0" w:color="auto"/>
            </w:tcBorders>
            <w:shd w:val="clear" w:color="auto" w:fill="auto"/>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t>4.</w:t>
            </w:r>
          </w:p>
        </w:tc>
        <w:tc>
          <w:tcPr>
            <w:tcW w:w="819" w:type="pct"/>
            <w:tcBorders>
              <w:bottom w:val="single" w:sz="4" w:space="0" w:color="auto"/>
            </w:tcBorders>
            <w:shd w:val="clear" w:color="auto" w:fill="auto"/>
          </w:tcPr>
          <w:p w:rsidR="009C728D" w:rsidRPr="00BA669B" w:rsidRDefault="009C728D" w:rsidP="009C728D">
            <w:pPr>
              <w:spacing w:after="0" w:line="240"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Исполнение бюджета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rPr>
              <w:t>по доходам</w:t>
            </w:r>
          </w:p>
        </w:tc>
        <w:tc>
          <w:tcPr>
            <w:tcW w:w="1045" w:type="pct"/>
            <w:tcBorders>
              <w:bottom w:val="single" w:sz="4" w:space="0" w:color="auto"/>
            </w:tcBorders>
            <w:shd w:val="clear" w:color="auto" w:fill="auto"/>
          </w:tcPr>
          <w:p w:rsidR="009C728D" w:rsidRPr="00BA669B" w:rsidRDefault="009C728D" w:rsidP="009C728D">
            <w:pPr>
              <w:spacing w:after="0" w:line="240" w:lineRule="auto"/>
              <w:jc w:val="both"/>
              <w:rPr>
                <w:rFonts w:ascii="Courier New" w:hAnsi="Courier New" w:cs="Courier New"/>
              </w:rPr>
            </w:pPr>
          </w:p>
        </w:tc>
        <w:tc>
          <w:tcPr>
            <w:tcW w:w="364" w:type="pct"/>
            <w:tcBorders>
              <w:bottom w:val="single" w:sz="4" w:space="0" w:color="auto"/>
            </w:tcBorders>
            <w:shd w:val="clear" w:color="auto" w:fill="auto"/>
          </w:tcPr>
          <w:p w:rsidR="009C728D" w:rsidRPr="00BA669B" w:rsidRDefault="009C728D" w:rsidP="009C728D">
            <w:pPr>
              <w:spacing w:after="0" w:line="240" w:lineRule="auto"/>
              <w:jc w:val="center"/>
              <w:rPr>
                <w:rFonts w:ascii="Courier New" w:hAnsi="Courier New" w:cs="Courier New"/>
              </w:rPr>
            </w:pPr>
          </w:p>
        </w:tc>
        <w:tc>
          <w:tcPr>
            <w:tcW w:w="363" w:type="pct"/>
            <w:tcBorders>
              <w:bottom w:val="single" w:sz="4" w:space="0" w:color="auto"/>
            </w:tcBorders>
            <w:shd w:val="clear" w:color="auto" w:fill="auto"/>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15</w:t>
            </w:r>
          </w:p>
        </w:tc>
        <w:tc>
          <w:tcPr>
            <w:tcW w:w="1000" w:type="pct"/>
            <w:tcBorders>
              <w:bottom w:val="single" w:sz="4" w:space="0" w:color="auto"/>
            </w:tcBorders>
            <w:shd w:val="clear" w:color="auto" w:fill="auto"/>
          </w:tcPr>
          <w:p w:rsidR="009C728D" w:rsidRPr="00BA669B" w:rsidRDefault="009C728D" w:rsidP="009C728D">
            <w:pPr>
              <w:spacing w:after="0" w:line="240" w:lineRule="auto"/>
              <w:jc w:val="both"/>
              <w:rPr>
                <w:rFonts w:ascii="Courier New" w:hAnsi="Courier New" w:cs="Courier New"/>
              </w:rPr>
            </w:pPr>
          </w:p>
        </w:tc>
        <w:tc>
          <w:tcPr>
            <w:tcW w:w="1136" w:type="pct"/>
            <w:tcBorders>
              <w:bottom w:val="single" w:sz="4" w:space="0" w:color="auto"/>
            </w:tcBorders>
            <w:shd w:val="clear" w:color="auto" w:fill="auto"/>
          </w:tcPr>
          <w:p w:rsidR="009C728D" w:rsidRPr="00BA669B" w:rsidRDefault="009C728D" w:rsidP="009C728D">
            <w:pPr>
              <w:spacing w:after="0" w:line="240" w:lineRule="auto"/>
              <w:jc w:val="both"/>
              <w:rPr>
                <w:rFonts w:ascii="Courier New" w:hAnsi="Courier New" w:cs="Courier New"/>
              </w:rPr>
            </w:pPr>
          </w:p>
        </w:tc>
      </w:tr>
      <w:tr w:rsidR="009C728D" w:rsidRPr="00BA669B" w:rsidTr="009C728D">
        <w:trPr>
          <w:trHeight w:val="57"/>
        </w:trPr>
        <w:tc>
          <w:tcPr>
            <w:tcW w:w="273"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t>4.1.</w:t>
            </w:r>
          </w:p>
        </w:tc>
        <w:tc>
          <w:tcPr>
            <w:tcW w:w="819" w:type="pct"/>
            <w:shd w:val="clear" w:color="auto" w:fill="FFFFFF"/>
          </w:tcPr>
          <w:p w:rsidR="009C728D" w:rsidRPr="00BA669B" w:rsidRDefault="009C728D" w:rsidP="009C728D">
            <w:pPr>
              <w:spacing w:after="0" w:line="240"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Эффективность работы с невыясненными поступлениями в бюджет </w:t>
            </w:r>
            <w:r w:rsidRPr="00C209EE">
              <w:rPr>
                <w:rFonts w:ascii="Courier New" w:hAnsi="Courier New" w:cs="Courier New"/>
                <w:spacing w:val="-4"/>
              </w:rPr>
              <w:t>Биритского муниципального образования</w:t>
            </w:r>
          </w:p>
        </w:tc>
        <w:tc>
          <w:tcPr>
            <w:tcW w:w="1045" w:type="pct"/>
            <w:shd w:val="clear" w:color="auto" w:fill="FFFFFF"/>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 xml:space="preserve">Р = 100 * </w:t>
            </w:r>
            <w:r w:rsidRPr="00BA669B">
              <w:rPr>
                <w:rFonts w:ascii="Courier New" w:hAnsi="Courier New" w:cs="Courier New"/>
                <w:lang w:val="en-US"/>
              </w:rPr>
              <w:t>D</w:t>
            </w:r>
            <w:r w:rsidRPr="00BA669B">
              <w:rPr>
                <w:rFonts w:ascii="Courier New" w:hAnsi="Courier New" w:cs="Courier New"/>
              </w:rPr>
              <w:t xml:space="preserve">/Е, </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 xml:space="preserve">где </w:t>
            </w:r>
            <w:r w:rsidRPr="00BA669B">
              <w:rPr>
                <w:rFonts w:ascii="Courier New" w:hAnsi="Courier New" w:cs="Courier New"/>
                <w:lang w:val="en-US"/>
              </w:rPr>
              <w:t>D</w:t>
            </w:r>
            <w:r w:rsidRPr="00BA669B">
              <w:rPr>
                <w:rFonts w:ascii="Courier New" w:hAnsi="Courier New" w:cs="Courier New"/>
              </w:rPr>
              <w:t xml:space="preserve"> – объём невыясненных поступлений за отчётный период;</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Е – кассовое исполнение расходов ГРБС в отчётном периоде</w:t>
            </w:r>
          </w:p>
        </w:tc>
        <w:tc>
          <w:tcPr>
            <w:tcW w:w="364" w:type="pct"/>
            <w:shd w:val="clear" w:color="auto" w:fill="FFFFFF"/>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w:t>
            </w:r>
          </w:p>
        </w:tc>
        <w:tc>
          <w:tcPr>
            <w:tcW w:w="363" w:type="pct"/>
            <w:tcBorders>
              <w:bottom w:val="single" w:sz="4" w:space="0" w:color="auto"/>
            </w:tcBorders>
            <w:shd w:val="clear" w:color="auto" w:fill="FFFFFF"/>
          </w:tcPr>
          <w:p w:rsidR="009C728D" w:rsidRPr="00BA669B" w:rsidRDefault="009C728D" w:rsidP="009C728D">
            <w:pPr>
              <w:spacing w:after="0" w:line="240" w:lineRule="auto"/>
              <w:jc w:val="center"/>
              <w:rPr>
                <w:rFonts w:ascii="Courier New" w:hAnsi="Courier New" w:cs="Courier New"/>
                <w:lang w:val="en-US"/>
              </w:rPr>
            </w:pPr>
            <w:r w:rsidRPr="00BA669B">
              <w:rPr>
                <w:rFonts w:ascii="Courier New" w:hAnsi="Courier New" w:cs="Courier New"/>
              </w:rPr>
              <w:t>50</w:t>
            </w:r>
          </w:p>
        </w:tc>
        <w:tc>
          <w:tcPr>
            <w:tcW w:w="1000"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w:t>
            </w:r>
            <w:r w:rsidRPr="00B53209">
              <w:rPr>
                <w:rFonts w:ascii="Courier New" w:hAnsi="Courier New" w:cs="Courier New"/>
                <w:noProof/>
                <w:color w:val="000000"/>
                <w:position w:val="-24"/>
              </w:rPr>
              <w:drawing>
                <wp:inline distT="0" distB="0" distL="0" distR="0">
                  <wp:extent cx="464820" cy="388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p>
        </w:tc>
        <w:tc>
          <w:tcPr>
            <w:tcW w:w="1136" w:type="pct"/>
            <w:shd w:val="clear" w:color="auto" w:fill="FFFFFF"/>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Негативным считается факт увеличения объёма невыясненных поступлений за отчётный период. Целевым ориентиром является значение показателя 0%</w:t>
            </w:r>
          </w:p>
        </w:tc>
      </w:tr>
      <w:tr w:rsidR="009C728D" w:rsidRPr="00BA669B" w:rsidTr="009C728D">
        <w:trPr>
          <w:trHeight w:val="57"/>
        </w:trPr>
        <w:tc>
          <w:tcPr>
            <w:tcW w:w="273" w:type="pct"/>
            <w:tcBorders>
              <w:bottom w:val="single" w:sz="4" w:space="0" w:color="auto"/>
            </w:tcBorders>
            <w:shd w:val="clear" w:color="auto" w:fill="FFFFFF"/>
          </w:tcPr>
          <w:p w:rsidR="009C728D" w:rsidRPr="00BA669B" w:rsidRDefault="009C728D" w:rsidP="009C728D">
            <w:pPr>
              <w:spacing w:after="0" w:line="235" w:lineRule="auto"/>
              <w:jc w:val="center"/>
              <w:rPr>
                <w:rFonts w:ascii="Courier New" w:hAnsi="Courier New" w:cs="Courier New"/>
                <w:snapToGrid w:val="0"/>
                <w:color w:val="000000"/>
              </w:rPr>
            </w:pPr>
            <w:r w:rsidRPr="00BA669B">
              <w:rPr>
                <w:rFonts w:ascii="Courier New" w:hAnsi="Courier New" w:cs="Courier New"/>
                <w:snapToGrid w:val="0"/>
                <w:color w:val="000000"/>
              </w:rPr>
              <w:t>4.2.</w:t>
            </w:r>
          </w:p>
        </w:tc>
        <w:tc>
          <w:tcPr>
            <w:tcW w:w="819" w:type="pct"/>
            <w:tcBorders>
              <w:bottom w:val="single" w:sz="4" w:space="0" w:color="auto"/>
            </w:tcBorders>
            <w:shd w:val="clear" w:color="auto" w:fill="FFFFFF"/>
          </w:tcPr>
          <w:p w:rsidR="009C728D" w:rsidRPr="00BA669B" w:rsidRDefault="009C728D" w:rsidP="009C728D">
            <w:pPr>
              <w:spacing w:after="0" w:line="235" w:lineRule="auto"/>
              <w:jc w:val="both"/>
              <w:rPr>
                <w:rFonts w:ascii="Courier New" w:hAnsi="Courier New" w:cs="Courier New"/>
                <w:b/>
                <w:snapToGrid w:val="0"/>
                <w:color w:val="000000"/>
              </w:rPr>
            </w:pPr>
            <w:r w:rsidRPr="00BA669B">
              <w:rPr>
                <w:rFonts w:ascii="Courier New" w:hAnsi="Courier New" w:cs="Courier New"/>
                <w:snapToGrid w:val="0"/>
                <w:color w:val="000000"/>
              </w:rPr>
              <w:t>Качество правовой базы ГАДБ по администрированию доходов</w:t>
            </w:r>
          </w:p>
        </w:tc>
        <w:tc>
          <w:tcPr>
            <w:tcW w:w="1045" w:type="pct"/>
            <w:tcBorders>
              <w:bottom w:val="single" w:sz="4" w:space="0" w:color="auto"/>
            </w:tcBorders>
            <w:shd w:val="clear" w:color="auto" w:fill="FFFFFF"/>
          </w:tcPr>
          <w:p w:rsidR="009C728D" w:rsidRPr="00BA669B" w:rsidRDefault="009C728D" w:rsidP="009C728D">
            <w:pPr>
              <w:spacing w:after="0" w:line="235"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Наличие правовых актов </w:t>
            </w:r>
            <w:r w:rsidRPr="00BA669B">
              <w:rPr>
                <w:rFonts w:ascii="Courier New" w:hAnsi="Courier New" w:cs="Courier New"/>
              </w:rPr>
              <w:t>ГАДБ</w:t>
            </w:r>
            <w:r w:rsidRPr="00BA669B">
              <w:rPr>
                <w:rFonts w:ascii="Courier New" w:hAnsi="Courier New" w:cs="Courier New"/>
                <w:snapToGrid w:val="0"/>
                <w:color w:val="000000"/>
              </w:rPr>
              <w:t>, содержащих:</w:t>
            </w:r>
          </w:p>
          <w:p w:rsidR="009C728D" w:rsidRPr="00BA669B" w:rsidRDefault="009C728D" w:rsidP="00BD4BC0">
            <w:pPr>
              <w:numPr>
                <w:ilvl w:val="0"/>
                <w:numId w:val="8"/>
              </w:numPr>
              <w:tabs>
                <w:tab w:val="clear" w:pos="1070"/>
                <w:tab w:val="num" w:pos="0"/>
                <w:tab w:val="left" w:pos="316"/>
              </w:tabs>
              <w:spacing w:after="0" w:line="235" w:lineRule="auto"/>
              <w:ind w:left="0" w:firstLine="0"/>
              <w:jc w:val="both"/>
              <w:rPr>
                <w:rFonts w:ascii="Courier New" w:hAnsi="Courier New" w:cs="Courier New"/>
                <w:snapToGrid w:val="0"/>
                <w:color w:val="000000"/>
              </w:rPr>
            </w:pPr>
            <w:r w:rsidRPr="00BA669B">
              <w:rPr>
                <w:rFonts w:ascii="Courier New" w:hAnsi="Courier New" w:cs="Courier New"/>
                <w:snapToGrid w:val="0"/>
                <w:color w:val="000000"/>
              </w:rPr>
              <w:t xml:space="preserve"> закрепление доходных источников </w:t>
            </w:r>
            <w:r w:rsidRPr="00BA669B">
              <w:rPr>
                <w:rFonts w:ascii="Courier New" w:hAnsi="Courier New" w:cs="Courier New"/>
              </w:rPr>
              <w:t xml:space="preserve">бюджета </w:t>
            </w:r>
            <w:r w:rsidRPr="00C209EE">
              <w:rPr>
                <w:rFonts w:ascii="Courier New" w:hAnsi="Courier New" w:cs="Courier New"/>
                <w:spacing w:val="-4"/>
              </w:rPr>
              <w:t xml:space="preserve">Биритского </w:t>
            </w:r>
            <w:r w:rsidRPr="00C209EE">
              <w:rPr>
                <w:rFonts w:ascii="Courier New" w:hAnsi="Courier New" w:cs="Courier New"/>
                <w:spacing w:val="-4"/>
              </w:rPr>
              <w:lastRenderedPageBreak/>
              <w:t>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rPr>
              <w:t>за подведомственными администраторами доходов бюджета (далее – АДБ);</w:t>
            </w:r>
          </w:p>
          <w:p w:rsidR="009C728D" w:rsidRPr="00BA669B" w:rsidRDefault="009C728D" w:rsidP="00BD4BC0">
            <w:pPr>
              <w:numPr>
                <w:ilvl w:val="0"/>
                <w:numId w:val="8"/>
              </w:numPr>
              <w:tabs>
                <w:tab w:val="clear" w:pos="1070"/>
                <w:tab w:val="num" w:pos="0"/>
                <w:tab w:val="left" w:pos="32"/>
                <w:tab w:val="left" w:pos="316"/>
              </w:tabs>
              <w:spacing w:after="0" w:line="235" w:lineRule="auto"/>
              <w:ind w:left="0" w:firstLine="0"/>
              <w:jc w:val="both"/>
              <w:rPr>
                <w:rFonts w:ascii="Courier New" w:hAnsi="Courier New" w:cs="Courier New"/>
                <w:spacing w:val="-4"/>
              </w:rPr>
            </w:pPr>
            <w:r w:rsidRPr="00BA669B">
              <w:rPr>
                <w:rFonts w:ascii="Courier New" w:hAnsi="Courier New" w:cs="Courier New"/>
                <w:snapToGrid w:val="0"/>
                <w:color w:val="000000"/>
                <w:spacing w:val="-4"/>
              </w:rPr>
              <w:t>наделение подведомственных АДБ бюджетными полномочиями администратора;</w:t>
            </w:r>
          </w:p>
          <w:p w:rsidR="009C728D" w:rsidRPr="00BA669B" w:rsidRDefault="009C728D" w:rsidP="00BD4BC0">
            <w:pPr>
              <w:numPr>
                <w:ilvl w:val="0"/>
                <w:numId w:val="8"/>
              </w:numPr>
              <w:tabs>
                <w:tab w:val="clear" w:pos="1070"/>
                <w:tab w:val="num" w:pos="32"/>
                <w:tab w:val="left" w:pos="316"/>
              </w:tabs>
              <w:spacing w:after="0" w:line="235" w:lineRule="auto"/>
              <w:ind w:left="0" w:firstLine="0"/>
              <w:jc w:val="both"/>
              <w:rPr>
                <w:rFonts w:ascii="Courier New" w:hAnsi="Courier New" w:cs="Courier New"/>
              </w:rPr>
            </w:pPr>
            <w:r w:rsidRPr="00BA669B">
              <w:rPr>
                <w:rFonts w:ascii="Courier New" w:hAnsi="Courier New" w:cs="Courier New"/>
                <w:snapToGrid w:val="0"/>
                <w:color w:val="000000"/>
              </w:rPr>
              <w:t xml:space="preserve"> определение порядка заполнения (составления) первичных документов для целей ведения бюджетного учёта по методу начисления;</w:t>
            </w:r>
          </w:p>
          <w:p w:rsidR="009C728D" w:rsidRPr="00BA669B" w:rsidRDefault="009C728D" w:rsidP="00BD4BC0">
            <w:pPr>
              <w:numPr>
                <w:ilvl w:val="0"/>
                <w:numId w:val="8"/>
              </w:numPr>
              <w:tabs>
                <w:tab w:val="clear" w:pos="1070"/>
                <w:tab w:val="left" w:pos="0"/>
                <w:tab w:val="left" w:pos="316"/>
              </w:tabs>
              <w:spacing w:after="0" w:line="235" w:lineRule="auto"/>
              <w:ind w:left="0" w:firstLine="0"/>
              <w:jc w:val="both"/>
              <w:rPr>
                <w:rFonts w:ascii="Courier New" w:hAnsi="Courier New" w:cs="Courier New"/>
                <w:spacing w:val="-4"/>
              </w:rPr>
            </w:pPr>
            <w:r w:rsidRPr="00BA669B">
              <w:rPr>
                <w:rFonts w:ascii="Courier New" w:hAnsi="Courier New" w:cs="Courier New"/>
                <w:snapToGrid w:val="0"/>
                <w:color w:val="000000"/>
              </w:rPr>
              <w:t xml:space="preserve"> </w:t>
            </w:r>
            <w:r w:rsidRPr="00BA669B">
              <w:rPr>
                <w:rFonts w:ascii="Courier New" w:hAnsi="Courier New" w:cs="Courier New"/>
                <w:snapToGrid w:val="0"/>
                <w:color w:val="000000"/>
                <w:spacing w:val="-4"/>
              </w:rPr>
              <w:t>порядок обмена информацией между структурными подразделениями АДБ при начислении платежей, уточнении вида и принадлежности платежей, принятии решений о возврате;</w:t>
            </w:r>
          </w:p>
          <w:p w:rsidR="009C728D" w:rsidRPr="00BA669B" w:rsidRDefault="009C728D" w:rsidP="00BD4BC0">
            <w:pPr>
              <w:numPr>
                <w:ilvl w:val="0"/>
                <w:numId w:val="8"/>
              </w:numPr>
              <w:tabs>
                <w:tab w:val="clear" w:pos="1070"/>
                <w:tab w:val="num" w:pos="0"/>
                <w:tab w:val="num" w:pos="32"/>
                <w:tab w:val="left" w:pos="457"/>
              </w:tabs>
              <w:spacing w:after="0" w:line="235" w:lineRule="auto"/>
              <w:ind w:left="0" w:firstLine="0"/>
              <w:jc w:val="both"/>
              <w:rPr>
                <w:rFonts w:ascii="Courier New" w:hAnsi="Courier New" w:cs="Courier New"/>
              </w:rPr>
            </w:pPr>
            <w:r w:rsidRPr="00BA669B">
              <w:rPr>
                <w:rFonts w:ascii="Courier New" w:hAnsi="Courier New" w:cs="Courier New"/>
                <w:snapToGrid w:val="0"/>
                <w:color w:val="000000"/>
              </w:rPr>
              <w:t>порядок представления АДБ бюджетной отчётности ГАДБ</w:t>
            </w:r>
          </w:p>
        </w:tc>
        <w:tc>
          <w:tcPr>
            <w:tcW w:w="364" w:type="pct"/>
            <w:tcBorders>
              <w:bottom w:val="single" w:sz="4" w:space="0" w:color="auto"/>
            </w:tcBorders>
            <w:shd w:val="clear" w:color="auto" w:fill="FFFFFF"/>
          </w:tcPr>
          <w:p w:rsidR="009C728D" w:rsidRPr="00BA669B" w:rsidRDefault="009C728D" w:rsidP="009C728D">
            <w:pPr>
              <w:spacing w:after="0" w:line="235" w:lineRule="auto"/>
              <w:jc w:val="center"/>
              <w:rPr>
                <w:rFonts w:ascii="Courier New" w:hAnsi="Courier New" w:cs="Courier New"/>
              </w:rPr>
            </w:pPr>
          </w:p>
        </w:tc>
        <w:tc>
          <w:tcPr>
            <w:tcW w:w="363" w:type="pct"/>
            <w:tcBorders>
              <w:bottom w:val="single" w:sz="4" w:space="0" w:color="auto"/>
            </w:tcBorders>
            <w:shd w:val="clear" w:color="auto" w:fill="FFFFFF"/>
          </w:tcPr>
          <w:p w:rsidR="009C728D" w:rsidRPr="00BA669B" w:rsidRDefault="009C728D" w:rsidP="009C728D">
            <w:pPr>
              <w:spacing w:after="0" w:line="235" w:lineRule="auto"/>
              <w:jc w:val="center"/>
              <w:rPr>
                <w:rFonts w:ascii="Courier New" w:hAnsi="Courier New" w:cs="Courier New"/>
              </w:rPr>
            </w:pPr>
            <w:r w:rsidRPr="00BA669B">
              <w:rPr>
                <w:rFonts w:ascii="Courier New" w:hAnsi="Courier New" w:cs="Courier New"/>
              </w:rPr>
              <w:t>50</w:t>
            </w:r>
          </w:p>
        </w:tc>
        <w:tc>
          <w:tcPr>
            <w:tcW w:w="1000" w:type="pct"/>
            <w:tcBorders>
              <w:bottom w:val="single" w:sz="4" w:space="0" w:color="auto"/>
            </w:tcBorders>
            <w:shd w:val="clear" w:color="auto" w:fill="FFFFFF"/>
          </w:tcPr>
          <w:p w:rsidR="009C728D" w:rsidRPr="00BA669B" w:rsidRDefault="009C728D" w:rsidP="009C728D">
            <w:pPr>
              <w:spacing w:after="0" w:line="235" w:lineRule="auto"/>
              <w:jc w:val="both"/>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1, если правовой акт ГАДБ полностью соответствует </w:t>
            </w:r>
            <w:r w:rsidRPr="00BA669B">
              <w:rPr>
                <w:rFonts w:ascii="Courier New" w:hAnsi="Courier New" w:cs="Courier New"/>
              </w:rPr>
              <w:lastRenderedPageBreak/>
              <w:t>требованиям пунктов 1-5 настоящей строки;</w:t>
            </w:r>
          </w:p>
          <w:p w:rsidR="009C728D" w:rsidRPr="00BA669B" w:rsidRDefault="009C728D" w:rsidP="009C728D">
            <w:pPr>
              <w:spacing w:after="0" w:line="235" w:lineRule="auto"/>
              <w:jc w:val="both"/>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 0,75, если правовой акт ГАДБ полностью соответствует требованиям пунктов 1-4 настоящей строки;</w:t>
            </w:r>
          </w:p>
          <w:p w:rsidR="009C728D" w:rsidRPr="00BA669B" w:rsidRDefault="009C728D" w:rsidP="009C728D">
            <w:pPr>
              <w:spacing w:after="0" w:line="235" w:lineRule="auto"/>
              <w:jc w:val="both"/>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 0,5,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3-5 настоящей строки;</w:t>
            </w:r>
          </w:p>
          <w:p w:rsidR="009C728D" w:rsidRPr="00BA669B" w:rsidRDefault="009C728D" w:rsidP="009C728D">
            <w:pPr>
              <w:spacing w:after="0" w:line="235" w:lineRule="auto"/>
              <w:jc w:val="both"/>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 0, если правовой акт ГАДБ полностью или частично не соответствует хотя бы одному из требований пунктов 1 и 2 настоящей строки и (или) двум и более требованиям пунктов 3-5 настоящей строки</w:t>
            </w:r>
          </w:p>
        </w:tc>
        <w:tc>
          <w:tcPr>
            <w:tcW w:w="1136" w:type="pct"/>
            <w:tcBorders>
              <w:bottom w:val="single" w:sz="4" w:space="0" w:color="auto"/>
            </w:tcBorders>
            <w:shd w:val="clear" w:color="auto" w:fill="FFFFFF"/>
          </w:tcPr>
          <w:p w:rsidR="009C728D" w:rsidRPr="00BA669B" w:rsidRDefault="009C728D" w:rsidP="009C728D">
            <w:pPr>
              <w:spacing w:after="0" w:line="235" w:lineRule="auto"/>
              <w:jc w:val="both"/>
              <w:rPr>
                <w:rFonts w:ascii="Courier New" w:hAnsi="Courier New" w:cs="Courier New"/>
              </w:rPr>
            </w:pPr>
            <w:r w:rsidRPr="00BA669B">
              <w:rPr>
                <w:rFonts w:ascii="Courier New" w:hAnsi="Courier New" w:cs="Courier New"/>
              </w:rPr>
              <w:lastRenderedPageBreak/>
              <w:t xml:space="preserve">Показатель применяется для оценки правового обеспечения деятельности ГАДБ по осуществлению контроля за правильностью </w:t>
            </w:r>
            <w:r w:rsidRPr="00BA669B">
              <w:rPr>
                <w:rFonts w:ascii="Courier New" w:hAnsi="Courier New" w:cs="Courier New"/>
              </w:rPr>
              <w:lastRenderedPageBreak/>
              <w:t xml:space="preserve">исчисления, полнотой и своевременностью уплаты, начисления, учёта, взыскания и принятия решений о возврате (зачёте) излишне уплаченных (взысканных) платежей, пеней и штрафов по ним, являющихся доходами </w:t>
            </w:r>
            <w:r w:rsidRPr="00BA669B">
              <w:rPr>
                <w:rFonts w:ascii="Courier New" w:hAnsi="Courier New" w:cs="Courier New"/>
                <w:spacing w:val="-4"/>
              </w:rPr>
              <w:t xml:space="preserve">бюджета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p>
        </w:tc>
      </w:tr>
      <w:tr w:rsidR="009C728D" w:rsidRPr="00BA669B" w:rsidTr="009C728D">
        <w:trPr>
          <w:trHeight w:val="57"/>
        </w:trPr>
        <w:tc>
          <w:tcPr>
            <w:tcW w:w="273" w:type="pct"/>
            <w:shd w:val="clear" w:color="auto" w:fill="FFFFFF"/>
          </w:tcPr>
          <w:p w:rsidR="009C728D" w:rsidRPr="00BA669B" w:rsidRDefault="009C728D" w:rsidP="009C728D">
            <w:pPr>
              <w:widowControl w:val="0"/>
              <w:spacing w:after="0" w:line="242"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5.</w:t>
            </w:r>
          </w:p>
        </w:tc>
        <w:tc>
          <w:tcPr>
            <w:tcW w:w="819" w:type="pct"/>
            <w:shd w:val="clear" w:color="auto" w:fill="FFFFFF"/>
          </w:tcPr>
          <w:p w:rsidR="009C728D" w:rsidRPr="00BA669B" w:rsidRDefault="009C728D" w:rsidP="009C728D">
            <w:pPr>
              <w:widowControl w:val="0"/>
              <w:spacing w:after="0" w:line="242" w:lineRule="auto"/>
              <w:jc w:val="both"/>
              <w:rPr>
                <w:rFonts w:ascii="Courier New" w:hAnsi="Courier New" w:cs="Courier New"/>
                <w:snapToGrid w:val="0"/>
                <w:color w:val="000000"/>
              </w:rPr>
            </w:pPr>
            <w:r w:rsidRPr="00BA669B">
              <w:rPr>
                <w:rFonts w:ascii="Courier New" w:hAnsi="Courier New" w:cs="Courier New"/>
                <w:snapToGrid w:val="0"/>
                <w:color w:val="000000"/>
              </w:rPr>
              <w:t>Учёт и отчётность</w:t>
            </w:r>
          </w:p>
        </w:tc>
        <w:tc>
          <w:tcPr>
            <w:tcW w:w="1045" w:type="pct"/>
            <w:shd w:val="clear" w:color="auto" w:fill="FFFFFF"/>
          </w:tcPr>
          <w:p w:rsidR="009C728D" w:rsidRPr="00BA669B" w:rsidRDefault="009C728D" w:rsidP="009C728D">
            <w:pPr>
              <w:widowControl w:val="0"/>
              <w:spacing w:after="0" w:line="242" w:lineRule="auto"/>
              <w:jc w:val="both"/>
              <w:rPr>
                <w:rFonts w:ascii="Courier New" w:hAnsi="Courier New" w:cs="Courier New"/>
              </w:rPr>
            </w:pPr>
          </w:p>
        </w:tc>
        <w:tc>
          <w:tcPr>
            <w:tcW w:w="364" w:type="pct"/>
            <w:shd w:val="clear" w:color="auto" w:fill="FFFFFF"/>
          </w:tcPr>
          <w:p w:rsidR="009C728D" w:rsidRPr="00BA669B" w:rsidRDefault="009C728D" w:rsidP="009C728D">
            <w:pPr>
              <w:widowControl w:val="0"/>
              <w:spacing w:after="0" w:line="242" w:lineRule="auto"/>
              <w:jc w:val="center"/>
              <w:rPr>
                <w:rFonts w:ascii="Courier New" w:hAnsi="Courier New" w:cs="Courier New"/>
              </w:rPr>
            </w:pPr>
          </w:p>
        </w:tc>
        <w:tc>
          <w:tcPr>
            <w:tcW w:w="363" w:type="pct"/>
            <w:tcBorders>
              <w:bottom w:val="single" w:sz="4" w:space="0" w:color="auto"/>
            </w:tcBorders>
            <w:shd w:val="clear" w:color="auto" w:fill="FFFFFF"/>
          </w:tcPr>
          <w:p w:rsidR="009C728D" w:rsidRPr="00BA669B" w:rsidRDefault="009C728D" w:rsidP="009C728D">
            <w:pPr>
              <w:widowControl w:val="0"/>
              <w:spacing w:after="0" w:line="242" w:lineRule="auto"/>
              <w:jc w:val="center"/>
              <w:rPr>
                <w:rFonts w:ascii="Courier New" w:hAnsi="Courier New" w:cs="Courier New"/>
              </w:rPr>
            </w:pPr>
            <w:r w:rsidRPr="00BA669B">
              <w:rPr>
                <w:rFonts w:ascii="Courier New" w:hAnsi="Courier New" w:cs="Courier New"/>
              </w:rPr>
              <w:t>10</w:t>
            </w:r>
          </w:p>
        </w:tc>
        <w:tc>
          <w:tcPr>
            <w:tcW w:w="1000" w:type="pct"/>
            <w:shd w:val="clear" w:color="auto" w:fill="FFFFFF"/>
          </w:tcPr>
          <w:p w:rsidR="009C728D" w:rsidRPr="00BA669B" w:rsidRDefault="009C728D" w:rsidP="009C728D">
            <w:pPr>
              <w:widowControl w:val="0"/>
              <w:spacing w:after="0" w:line="242" w:lineRule="auto"/>
              <w:jc w:val="both"/>
              <w:rPr>
                <w:rFonts w:ascii="Courier New" w:hAnsi="Courier New" w:cs="Courier New"/>
              </w:rPr>
            </w:pPr>
          </w:p>
        </w:tc>
        <w:tc>
          <w:tcPr>
            <w:tcW w:w="1136" w:type="pct"/>
            <w:shd w:val="clear" w:color="auto" w:fill="FFFFFF"/>
          </w:tcPr>
          <w:p w:rsidR="009C728D" w:rsidRPr="00BA669B" w:rsidRDefault="009C728D" w:rsidP="009C728D">
            <w:pPr>
              <w:widowControl w:val="0"/>
              <w:spacing w:after="0" w:line="242" w:lineRule="auto"/>
              <w:jc w:val="both"/>
              <w:rPr>
                <w:rFonts w:ascii="Courier New" w:hAnsi="Courier New" w:cs="Courier New"/>
              </w:rPr>
            </w:pPr>
          </w:p>
        </w:tc>
      </w:tr>
      <w:tr w:rsidR="009C728D" w:rsidRPr="00BA669B" w:rsidTr="009C728D">
        <w:trPr>
          <w:trHeight w:val="57"/>
        </w:trPr>
        <w:tc>
          <w:tcPr>
            <w:tcW w:w="273" w:type="pct"/>
            <w:tcBorders>
              <w:bottom w:val="single" w:sz="4" w:space="0" w:color="auto"/>
            </w:tcBorders>
            <w:shd w:val="clear" w:color="auto" w:fill="FFFFFF"/>
          </w:tcPr>
          <w:p w:rsidR="009C728D" w:rsidRPr="00BA669B" w:rsidRDefault="009C728D" w:rsidP="009C728D">
            <w:pPr>
              <w:widowControl w:val="0"/>
              <w:spacing w:after="0" w:line="242" w:lineRule="auto"/>
              <w:jc w:val="center"/>
              <w:rPr>
                <w:rFonts w:ascii="Courier New" w:hAnsi="Courier New" w:cs="Courier New"/>
                <w:snapToGrid w:val="0"/>
                <w:color w:val="000000"/>
              </w:rPr>
            </w:pPr>
            <w:r w:rsidRPr="00BA669B">
              <w:rPr>
                <w:rFonts w:ascii="Courier New" w:hAnsi="Courier New" w:cs="Courier New"/>
                <w:snapToGrid w:val="0"/>
                <w:color w:val="000000"/>
              </w:rPr>
              <w:t>5.1.</w:t>
            </w:r>
          </w:p>
        </w:tc>
        <w:tc>
          <w:tcPr>
            <w:tcW w:w="819" w:type="pct"/>
            <w:tcBorders>
              <w:bottom w:val="single" w:sz="4" w:space="0" w:color="auto"/>
            </w:tcBorders>
            <w:shd w:val="clear" w:color="auto" w:fill="FFFFFF"/>
          </w:tcPr>
          <w:p w:rsidR="009C728D" w:rsidRPr="00BA669B" w:rsidRDefault="009C728D" w:rsidP="009C728D">
            <w:pPr>
              <w:widowControl w:val="0"/>
              <w:spacing w:after="0" w:line="242" w:lineRule="auto"/>
              <w:jc w:val="both"/>
              <w:rPr>
                <w:rFonts w:ascii="Courier New" w:hAnsi="Courier New" w:cs="Courier New"/>
                <w:snapToGrid w:val="0"/>
                <w:color w:val="000000"/>
              </w:rPr>
            </w:pPr>
            <w:r w:rsidRPr="00BA669B">
              <w:rPr>
                <w:rFonts w:ascii="Courier New" w:hAnsi="Courier New" w:cs="Courier New"/>
                <w:snapToGrid w:val="0"/>
                <w:color w:val="000000"/>
              </w:rPr>
              <w:t>Представление качественной бюджетной отчётности в установленные сроки</w:t>
            </w:r>
          </w:p>
        </w:tc>
        <w:tc>
          <w:tcPr>
            <w:tcW w:w="1045" w:type="pct"/>
            <w:tcBorders>
              <w:bottom w:val="single" w:sz="4" w:space="0" w:color="auto"/>
            </w:tcBorders>
            <w:shd w:val="clear" w:color="auto" w:fill="FFFFFF"/>
          </w:tcPr>
          <w:p w:rsidR="009C728D" w:rsidRPr="00BA669B" w:rsidRDefault="009C728D" w:rsidP="009C728D">
            <w:pPr>
              <w:widowControl w:val="0"/>
              <w:spacing w:after="0" w:line="242" w:lineRule="auto"/>
              <w:jc w:val="both"/>
              <w:rPr>
                <w:rFonts w:ascii="Courier New" w:eastAsia="Calibri" w:hAnsi="Courier New" w:cs="Courier New"/>
              </w:rPr>
            </w:pPr>
            <w:r w:rsidRPr="00BA669B">
              <w:rPr>
                <w:rFonts w:ascii="Courier New" w:hAnsi="Courier New" w:cs="Courier New"/>
              </w:rPr>
              <w:t>Представление бюджетной отчётности за отчётный период с соблюдением установленных сроков</w:t>
            </w:r>
            <w:r w:rsidRPr="00BA669B">
              <w:rPr>
                <w:rFonts w:ascii="Courier New" w:eastAsia="Calibri" w:hAnsi="Courier New" w:cs="Courier New"/>
              </w:rPr>
              <w:t xml:space="preserve"> по формам, утверждённым </w:t>
            </w:r>
            <w:r w:rsidRPr="00BA669B">
              <w:rPr>
                <w:rFonts w:ascii="Courier New" w:eastAsia="Calibri" w:hAnsi="Courier New" w:cs="Courier New"/>
              </w:rPr>
              <w:lastRenderedPageBreak/>
              <w:t>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утверждённые формы)</w:t>
            </w:r>
          </w:p>
        </w:tc>
        <w:tc>
          <w:tcPr>
            <w:tcW w:w="364" w:type="pct"/>
            <w:tcBorders>
              <w:bottom w:val="single" w:sz="4" w:space="0" w:color="auto"/>
            </w:tcBorders>
            <w:shd w:val="clear" w:color="auto" w:fill="FFFFFF"/>
          </w:tcPr>
          <w:p w:rsidR="009C728D" w:rsidRPr="00BA669B" w:rsidRDefault="009C728D" w:rsidP="009C728D">
            <w:pPr>
              <w:widowControl w:val="0"/>
              <w:spacing w:after="0" w:line="242" w:lineRule="auto"/>
              <w:jc w:val="center"/>
              <w:rPr>
                <w:rFonts w:ascii="Courier New" w:hAnsi="Courier New" w:cs="Courier New"/>
              </w:rPr>
            </w:pPr>
          </w:p>
        </w:tc>
        <w:tc>
          <w:tcPr>
            <w:tcW w:w="363" w:type="pct"/>
            <w:tcBorders>
              <w:bottom w:val="single" w:sz="4" w:space="0" w:color="auto"/>
            </w:tcBorders>
            <w:shd w:val="clear" w:color="auto" w:fill="FFFFFF"/>
          </w:tcPr>
          <w:p w:rsidR="009C728D" w:rsidRPr="00BA669B" w:rsidRDefault="009C728D" w:rsidP="009C728D">
            <w:pPr>
              <w:widowControl w:val="0"/>
              <w:spacing w:after="0" w:line="242" w:lineRule="auto"/>
              <w:jc w:val="center"/>
              <w:rPr>
                <w:rFonts w:ascii="Courier New" w:hAnsi="Courier New" w:cs="Courier New"/>
              </w:rPr>
            </w:pPr>
            <w:r w:rsidRPr="00BA669B">
              <w:rPr>
                <w:rFonts w:ascii="Courier New" w:hAnsi="Courier New" w:cs="Courier New"/>
              </w:rPr>
              <w:t>100</w:t>
            </w:r>
          </w:p>
        </w:tc>
        <w:tc>
          <w:tcPr>
            <w:tcW w:w="1000" w:type="pct"/>
            <w:tcBorders>
              <w:bottom w:val="single" w:sz="4" w:space="0" w:color="auto"/>
            </w:tcBorders>
            <w:shd w:val="clear" w:color="auto" w:fill="FFFFFF"/>
          </w:tcPr>
          <w:p w:rsidR="009C728D" w:rsidRPr="00BA669B" w:rsidRDefault="009C728D" w:rsidP="009C728D">
            <w:pPr>
              <w:widowControl w:val="0"/>
              <w:spacing w:after="0" w:line="242" w:lineRule="auto"/>
              <w:jc w:val="both"/>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 1, если отчётность представлена с соблюдением установленных сроков;</w:t>
            </w:r>
          </w:p>
          <w:p w:rsidR="009C728D" w:rsidRPr="00BA669B" w:rsidRDefault="009C728D" w:rsidP="009C728D">
            <w:pPr>
              <w:widowControl w:val="0"/>
              <w:spacing w:after="0" w:line="242" w:lineRule="auto"/>
              <w:jc w:val="both"/>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0, если </w:t>
            </w:r>
            <w:r w:rsidRPr="00BA669B">
              <w:rPr>
                <w:rFonts w:ascii="Courier New" w:hAnsi="Courier New" w:cs="Courier New"/>
                <w:snapToGrid w:val="0"/>
                <w:color w:val="000000"/>
              </w:rPr>
              <w:lastRenderedPageBreak/>
              <w:t xml:space="preserve">отчётность представлена с нарушением установленных сроков </w:t>
            </w:r>
          </w:p>
        </w:tc>
        <w:tc>
          <w:tcPr>
            <w:tcW w:w="1136" w:type="pct"/>
            <w:tcBorders>
              <w:bottom w:val="single" w:sz="4" w:space="0" w:color="auto"/>
            </w:tcBorders>
            <w:shd w:val="clear" w:color="auto" w:fill="FFFFFF"/>
          </w:tcPr>
          <w:p w:rsidR="009C728D" w:rsidRPr="00BA669B" w:rsidRDefault="009C728D" w:rsidP="009C728D">
            <w:pPr>
              <w:widowControl w:val="0"/>
              <w:spacing w:after="0" w:line="242" w:lineRule="auto"/>
              <w:jc w:val="both"/>
              <w:rPr>
                <w:rFonts w:ascii="Courier New" w:hAnsi="Courier New" w:cs="Courier New"/>
              </w:rPr>
            </w:pPr>
            <w:r w:rsidRPr="00BA669B">
              <w:rPr>
                <w:rFonts w:ascii="Courier New" w:hAnsi="Courier New" w:cs="Courier New"/>
              </w:rPr>
              <w:lastRenderedPageBreak/>
              <w:t xml:space="preserve">В рамках оценки данного показателя позитивно рассматривается исполнение сроков представления качественной бюджетной </w:t>
            </w:r>
            <w:r w:rsidRPr="00BA669B">
              <w:rPr>
                <w:rFonts w:ascii="Courier New" w:hAnsi="Courier New" w:cs="Courier New"/>
              </w:rPr>
              <w:lastRenderedPageBreak/>
              <w:t>отчётности</w:t>
            </w:r>
          </w:p>
        </w:tc>
      </w:tr>
      <w:tr w:rsidR="009C728D" w:rsidRPr="00BA669B" w:rsidTr="009C728D">
        <w:trPr>
          <w:trHeight w:val="70"/>
        </w:trPr>
        <w:tc>
          <w:tcPr>
            <w:tcW w:w="273" w:type="pct"/>
            <w:shd w:val="clear" w:color="auto" w:fill="FFFFFF"/>
          </w:tcPr>
          <w:p w:rsidR="009C728D" w:rsidRPr="00BA669B" w:rsidRDefault="009C728D" w:rsidP="009C728D">
            <w:pPr>
              <w:spacing w:after="0" w:line="245"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6.</w:t>
            </w:r>
          </w:p>
        </w:tc>
        <w:tc>
          <w:tcPr>
            <w:tcW w:w="819" w:type="pct"/>
            <w:shd w:val="clear" w:color="auto" w:fill="FFFFFF"/>
          </w:tcPr>
          <w:p w:rsidR="009C728D" w:rsidRPr="00BA669B" w:rsidRDefault="009C728D" w:rsidP="009C728D">
            <w:pPr>
              <w:spacing w:after="0" w:line="245" w:lineRule="auto"/>
              <w:jc w:val="both"/>
              <w:rPr>
                <w:rFonts w:ascii="Courier New" w:hAnsi="Courier New" w:cs="Courier New"/>
                <w:snapToGrid w:val="0"/>
                <w:color w:val="000000"/>
              </w:rPr>
            </w:pPr>
            <w:r w:rsidRPr="00BA669B">
              <w:rPr>
                <w:rFonts w:ascii="Courier New" w:hAnsi="Courier New" w:cs="Courier New"/>
                <w:snapToGrid w:val="0"/>
                <w:color w:val="000000"/>
              </w:rPr>
              <w:t>Контроль и аудит</w:t>
            </w:r>
          </w:p>
        </w:tc>
        <w:tc>
          <w:tcPr>
            <w:tcW w:w="1045" w:type="pct"/>
            <w:shd w:val="clear" w:color="auto" w:fill="FFFFFF"/>
          </w:tcPr>
          <w:p w:rsidR="009C728D" w:rsidRPr="00BA669B" w:rsidRDefault="009C728D" w:rsidP="009C728D">
            <w:pPr>
              <w:spacing w:after="0" w:line="245" w:lineRule="auto"/>
              <w:jc w:val="both"/>
              <w:rPr>
                <w:rFonts w:ascii="Courier New" w:hAnsi="Courier New" w:cs="Courier New"/>
              </w:rPr>
            </w:pPr>
          </w:p>
        </w:tc>
        <w:tc>
          <w:tcPr>
            <w:tcW w:w="364" w:type="pct"/>
            <w:shd w:val="clear" w:color="auto" w:fill="FFFFFF"/>
          </w:tcPr>
          <w:p w:rsidR="009C728D" w:rsidRPr="00BA669B" w:rsidRDefault="009C728D" w:rsidP="009C728D">
            <w:pPr>
              <w:spacing w:after="0" w:line="245" w:lineRule="auto"/>
              <w:jc w:val="center"/>
              <w:rPr>
                <w:rFonts w:ascii="Courier New" w:hAnsi="Courier New" w:cs="Courier New"/>
              </w:rPr>
            </w:pPr>
          </w:p>
        </w:tc>
        <w:tc>
          <w:tcPr>
            <w:tcW w:w="363" w:type="pct"/>
            <w:tcBorders>
              <w:bottom w:val="single" w:sz="4" w:space="0" w:color="auto"/>
            </w:tcBorders>
            <w:shd w:val="clear" w:color="auto" w:fill="FFFFFF"/>
          </w:tcPr>
          <w:p w:rsidR="009C728D" w:rsidRPr="00BA669B" w:rsidRDefault="009C728D" w:rsidP="009C728D">
            <w:pPr>
              <w:spacing w:after="0" w:line="245" w:lineRule="auto"/>
              <w:jc w:val="center"/>
              <w:rPr>
                <w:rFonts w:ascii="Courier New" w:hAnsi="Courier New" w:cs="Courier New"/>
              </w:rPr>
            </w:pPr>
            <w:r w:rsidRPr="00BA669B">
              <w:rPr>
                <w:rFonts w:ascii="Courier New" w:hAnsi="Courier New" w:cs="Courier New"/>
              </w:rPr>
              <w:t>15</w:t>
            </w:r>
          </w:p>
        </w:tc>
        <w:tc>
          <w:tcPr>
            <w:tcW w:w="1000" w:type="pct"/>
            <w:shd w:val="clear" w:color="auto" w:fill="FFFFFF"/>
          </w:tcPr>
          <w:p w:rsidR="009C728D" w:rsidRPr="00BA669B" w:rsidRDefault="009C728D" w:rsidP="009C728D">
            <w:pPr>
              <w:spacing w:after="0" w:line="245" w:lineRule="auto"/>
              <w:jc w:val="both"/>
              <w:rPr>
                <w:rFonts w:ascii="Courier New" w:hAnsi="Courier New" w:cs="Courier New"/>
              </w:rPr>
            </w:pPr>
          </w:p>
        </w:tc>
        <w:tc>
          <w:tcPr>
            <w:tcW w:w="1136" w:type="pct"/>
            <w:shd w:val="clear" w:color="auto" w:fill="FFFFFF"/>
          </w:tcPr>
          <w:p w:rsidR="009C728D" w:rsidRPr="00BA669B" w:rsidRDefault="009C728D" w:rsidP="009C728D">
            <w:pPr>
              <w:spacing w:after="0" w:line="245" w:lineRule="auto"/>
              <w:jc w:val="both"/>
              <w:rPr>
                <w:rFonts w:ascii="Courier New" w:hAnsi="Courier New" w:cs="Courier New"/>
                <w:b/>
              </w:rPr>
            </w:pPr>
          </w:p>
        </w:tc>
      </w:tr>
      <w:tr w:rsidR="009C728D" w:rsidRPr="00BA669B" w:rsidTr="009C728D">
        <w:trPr>
          <w:trHeight w:val="57"/>
        </w:trPr>
        <w:tc>
          <w:tcPr>
            <w:tcW w:w="273" w:type="pct"/>
            <w:shd w:val="clear" w:color="auto" w:fill="FFFFFF"/>
          </w:tcPr>
          <w:p w:rsidR="009C728D" w:rsidRPr="00BA669B" w:rsidRDefault="009C728D" w:rsidP="009C728D">
            <w:pPr>
              <w:spacing w:after="0" w:line="245" w:lineRule="auto"/>
              <w:jc w:val="center"/>
              <w:rPr>
                <w:rFonts w:ascii="Courier New" w:hAnsi="Courier New" w:cs="Courier New"/>
                <w:snapToGrid w:val="0"/>
              </w:rPr>
            </w:pPr>
            <w:r w:rsidRPr="00BA669B">
              <w:rPr>
                <w:rFonts w:ascii="Courier New" w:hAnsi="Courier New" w:cs="Courier New"/>
                <w:snapToGrid w:val="0"/>
              </w:rPr>
              <w:t>6.1.</w:t>
            </w:r>
          </w:p>
        </w:tc>
        <w:tc>
          <w:tcPr>
            <w:tcW w:w="819" w:type="pct"/>
            <w:shd w:val="clear" w:color="auto" w:fill="FFFFFF"/>
          </w:tcPr>
          <w:p w:rsidR="009C728D" w:rsidRPr="00BA669B" w:rsidRDefault="009C728D" w:rsidP="009C728D">
            <w:pPr>
              <w:spacing w:after="0" w:line="245" w:lineRule="auto"/>
              <w:jc w:val="both"/>
              <w:rPr>
                <w:rFonts w:ascii="Courier New" w:hAnsi="Courier New" w:cs="Courier New"/>
                <w:snapToGrid w:val="0"/>
              </w:rPr>
            </w:pPr>
            <w:r w:rsidRPr="00BA669B">
              <w:rPr>
                <w:rFonts w:ascii="Courier New" w:hAnsi="Courier New" w:cs="Courier New"/>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045" w:type="pct"/>
            <w:shd w:val="clear" w:color="auto" w:fill="FFFFFF"/>
          </w:tcPr>
          <w:p w:rsidR="009C728D" w:rsidRPr="00BA669B" w:rsidRDefault="009C728D" w:rsidP="009C728D">
            <w:pPr>
              <w:spacing w:after="0" w:line="245" w:lineRule="auto"/>
              <w:jc w:val="both"/>
              <w:rPr>
                <w:rFonts w:ascii="Courier New" w:hAnsi="Courier New" w:cs="Courier New"/>
              </w:rPr>
            </w:pPr>
            <w:r w:rsidRPr="00BA669B">
              <w:rPr>
                <w:rFonts w:ascii="Courier New" w:hAnsi="Courier New" w:cs="Courier New"/>
                <w:snapToGrid w:val="0"/>
              </w:rPr>
              <w:t>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364" w:type="pct"/>
            <w:shd w:val="clear" w:color="auto" w:fill="FFFFFF"/>
          </w:tcPr>
          <w:p w:rsidR="009C728D" w:rsidRPr="00BA669B" w:rsidRDefault="009C728D" w:rsidP="009C728D">
            <w:pPr>
              <w:spacing w:after="0" w:line="245" w:lineRule="auto"/>
              <w:jc w:val="center"/>
              <w:rPr>
                <w:rFonts w:ascii="Courier New" w:hAnsi="Courier New" w:cs="Courier New"/>
              </w:rPr>
            </w:pPr>
          </w:p>
        </w:tc>
        <w:tc>
          <w:tcPr>
            <w:tcW w:w="363" w:type="pct"/>
            <w:shd w:val="clear" w:color="auto" w:fill="FFFFFF"/>
          </w:tcPr>
          <w:p w:rsidR="009C728D" w:rsidRPr="00BA669B" w:rsidRDefault="009C728D" w:rsidP="009C728D">
            <w:pPr>
              <w:spacing w:after="0" w:line="245" w:lineRule="auto"/>
              <w:jc w:val="center"/>
              <w:rPr>
                <w:rFonts w:ascii="Courier New" w:hAnsi="Courier New" w:cs="Courier New"/>
              </w:rPr>
            </w:pPr>
            <w:r w:rsidRPr="00BA669B">
              <w:rPr>
                <w:rFonts w:ascii="Courier New" w:hAnsi="Courier New" w:cs="Courier New"/>
              </w:rPr>
              <w:t>100</w:t>
            </w:r>
          </w:p>
        </w:tc>
        <w:tc>
          <w:tcPr>
            <w:tcW w:w="1000" w:type="pct"/>
            <w:shd w:val="clear" w:color="auto" w:fill="FFFFFF"/>
          </w:tcPr>
          <w:p w:rsidR="009C728D" w:rsidRPr="00BA669B" w:rsidRDefault="009C728D" w:rsidP="009C728D">
            <w:pPr>
              <w:spacing w:after="0" w:line="245" w:lineRule="auto"/>
              <w:jc w:val="both"/>
              <w:rPr>
                <w:rFonts w:ascii="Courier New" w:hAnsi="Courier New" w:cs="Courier New"/>
                <w:snapToGrid w:val="0"/>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 1, если</w:t>
            </w:r>
            <w:r w:rsidRPr="00BA669B">
              <w:rPr>
                <w:rFonts w:ascii="Courier New" w:hAnsi="Courier New" w:cs="Courier New"/>
                <w:snapToGrid w:val="0"/>
              </w:rPr>
              <w:t xml:space="preserve"> по результатам проверок органами внутреннего муниципального финансового контроля, внешнего муниципального финансового контроля, в том числе по подведомственным учреждениям, не выявлено фактов нарушений;</w:t>
            </w:r>
          </w:p>
          <w:p w:rsidR="009C728D" w:rsidRPr="00BA669B" w:rsidRDefault="009C728D" w:rsidP="009C728D">
            <w:pPr>
              <w:spacing w:after="0" w:line="245" w:lineRule="auto"/>
              <w:jc w:val="both"/>
              <w:rPr>
                <w:rFonts w:ascii="Courier New" w:hAnsi="Courier New" w:cs="Courier New"/>
              </w:rPr>
            </w:pPr>
            <w:r w:rsidRPr="00BA669B">
              <w:rPr>
                <w:rFonts w:ascii="Courier New" w:hAnsi="Courier New" w:cs="Courier New"/>
                <w:lang w:val="en-US"/>
              </w:rPr>
              <w:t>E</w:t>
            </w:r>
            <w:r w:rsidRPr="00BA669B">
              <w:rPr>
                <w:rFonts w:ascii="Courier New" w:hAnsi="Courier New" w:cs="Courier New"/>
              </w:rPr>
              <w:t xml:space="preserve"> (</w:t>
            </w:r>
            <w:r w:rsidRPr="00BA669B">
              <w:rPr>
                <w:rFonts w:ascii="Courier New" w:hAnsi="Courier New" w:cs="Courier New"/>
                <w:lang w:val="en-US"/>
              </w:rPr>
              <w:t>P</w:t>
            </w:r>
            <w:r w:rsidRPr="00BA669B">
              <w:rPr>
                <w:rFonts w:ascii="Courier New" w:hAnsi="Courier New" w:cs="Courier New"/>
              </w:rPr>
              <w:t xml:space="preserve">) = 0, если присутствуют </w:t>
            </w:r>
            <w:r w:rsidRPr="00BA669B">
              <w:rPr>
                <w:rFonts w:ascii="Courier New" w:hAnsi="Courier New" w:cs="Courier New"/>
                <w:snapToGrid w:val="0"/>
              </w:rPr>
              <w:t xml:space="preserve">предписания по фактам выявленных нарушений по результатам проверок органами внутреннего муниципального </w:t>
            </w:r>
            <w:r w:rsidRPr="00BA669B">
              <w:rPr>
                <w:rFonts w:ascii="Courier New" w:hAnsi="Courier New" w:cs="Courier New"/>
                <w:snapToGrid w:val="0"/>
              </w:rPr>
              <w:lastRenderedPageBreak/>
              <w:t>финансового контроля, внешнего муниципального финансового контроля, в том числе по подведомственным учреждениям</w:t>
            </w:r>
          </w:p>
        </w:tc>
        <w:tc>
          <w:tcPr>
            <w:tcW w:w="1136" w:type="pct"/>
            <w:shd w:val="clear" w:color="auto" w:fill="FFFFFF"/>
          </w:tcPr>
          <w:p w:rsidR="009C728D" w:rsidRPr="00BA669B" w:rsidRDefault="009C728D" w:rsidP="009C728D">
            <w:pPr>
              <w:spacing w:after="0" w:line="245" w:lineRule="auto"/>
              <w:jc w:val="both"/>
              <w:rPr>
                <w:rFonts w:ascii="Courier New" w:hAnsi="Courier New" w:cs="Courier New"/>
              </w:rPr>
            </w:pPr>
          </w:p>
        </w:tc>
      </w:tr>
      <w:tr w:rsidR="009C728D" w:rsidRPr="00BA669B" w:rsidTr="009C728D">
        <w:trPr>
          <w:trHeight w:val="57"/>
        </w:trPr>
        <w:tc>
          <w:tcPr>
            <w:tcW w:w="273" w:type="pct"/>
            <w:shd w:val="clear" w:color="auto" w:fill="FFFFFF"/>
          </w:tcPr>
          <w:p w:rsidR="009C728D" w:rsidRPr="00BA669B" w:rsidRDefault="009C728D" w:rsidP="009C728D">
            <w:pPr>
              <w:spacing w:after="0" w:line="245"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7.</w:t>
            </w:r>
          </w:p>
        </w:tc>
        <w:tc>
          <w:tcPr>
            <w:tcW w:w="819" w:type="pct"/>
            <w:shd w:val="clear" w:color="auto" w:fill="FFFFFF"/>
          </w:tcPr>
          <w:p w:rsidR="009C728D" w:rsidRPr="00BA669B" w:rsidRDefault="009C728D" w:rsidP="009C728D">
            <w:pPr>
              <w:spacing w:after="0" w:line="245"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Прозрачность бюджетного процесса </w:t>
            </w:r>
          </w:p>
        </w:tc>
        <w:tc>
          <w:tcPr>
            <w:tcW w:w="1045" w:type="pct"/>
            <w:shd w:val="clear" w:color="auto" w:fill="FFFFFF"/>
          </w:tcPr>
          <w:p w:rsidR="009C728D" w:rsidRPr="00BA669B" w:rsidRDefault="009C728D" w:rsidP="009C728D">
            <w:pPr>
              <w:spacing w:line="245" w:lineRule="auto"/>
              <w:rPr>
                <w:rFonts w:ascii="Courier New" w:hAnsi="Courier New" w:cs="Courier New"/>
              </w:rPr>
            </w:pPr>
          </w:p>
        </w:tc>
        <w:tc>
          <w:tcPr>
            <w:tcW w:w="364" w:type="pct"/>
            <w:shd w:val="clear" w:color="auto" w:fill="FFFFFF"/>
          </w:tcPr>
          <w:p w:rsidR="009C728D" w:rsidRPr="00BA669B" w:rsidRDefault="009C728D" w:rsidP="009C728D">
            <w:pPr>
              <w:spacing w:after="0" w:line="245" w:lineRule="auto"/>
              <w:jc w:val="center"/>
              <w:rPr>
                <w:rFonts w:ascii="Courier New" w:hAnsi="Courier New" w:cs="Courier New"/>
              </w:rPr>
            </w:pPr>
          </w:p>
        </w:tc>
        <w:tc>
          <w:tcPr>
            <w:tcW w:w="363" w:type="pct"/>
            <w:shd w:val="clear" w:color="auto" w:fill="FFFFFF"/>
          </w:tcPr>
          <w:p w:rsidR="009C728D" w:rsidRPr="00BA669B" w:rsidRDefault="009C728D" w:rsidP="009C728D">
            <w:pPr>
              <w:spacing w:after="0" w:line="245" w:lineRule="auto"/>
              <w:jc w:val="center"/>
              <w:rPr>
                <w:rFonts w:ascii="Courier New" w:hAnsi="Courier New" w:cs="Courier New"/>
              </w:rPr>
            </w:pPr>
            <w:r w:rsidRPr="00BA669B">
              <w:rPr>
                <w:rFonts w:ascii="Courier New" w:hAnsi="Courier New" w:cs="Courier New"/>
              </w:rPr>
              <w:t>15</w:t>
            </w:r>
          </w:p>
        </w:tc>
        <w:tc>
          <w:tcPr>
            <w:tcW w:w="1000" w:type="pct"/>
            <w:shd w:val="clear" w:color="auto" w:fill="FFFFFF"/>
          </w:tcPr>
          <w:p w:rsidR="009C728D" w:rsidRPr="00BA669B" w:rsidRDefault="009C728D" w:rsidP="009C728D">
            <w:pPr>
              <w:spacing w:after="0" w:line="245" w:lineRule="auto"/>
              <w:jc w:val="center"/>
              <w:rPr>
                <w:rFonts w:ascii="Courier New" w:hAnsi="Courier New" w:cs="Courier New"/>
                <w:snapToGrid w:val="0"/>
                <w:color w:val="000000"/>
                <w:lang w:val="en-US"/>
              </w:rPr>
            </w:pPr>
          </w:p>
        </w:tc>
        <w:tc>
          <w:tcPr>
            <w:tcW w:w="1136" w:type="pct"/>
            <w:shd w:val="clear" w:color="auto" w:fill="FFFFFF"/>
          </w:tcPr>
          <w:p w:rsidR="009C728D" w:rsidRPr="00BA669B" w:rsidRDefault="009C728D" w:rsidP="009C728D">
            <w:pPr>
              <w:spacing w:after="0" w:line="245" w:lineRule="auto"/>
              <w:jc w:val="both"/>
              <w:rPr>
                <w:rFonts w:ascii="Courier New" w:hAnsi="Courier New" w:cs="Courier New"/>
              </w:rPr>
            </w:pPr>
          </w:p>
        </w:tc>
      </w:tr>
      <w:tr w:rsidR="009C728D" w:rsidRPr="00BA669B" w:rsidTr="009C728D">
        <w:trPr>
          <w:trHeight w:val="57"/>
        </w:trPr>
        <w:tc>
          <w:tcPr>
            <w:tcW w:w="273"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t>7.1.</w:t>
            </w:r>
          </w:p>
        </w:tc>
        <w:tc>
          <w:tcPr>
            <w:tcW w:w="819" w:type="pct"/>
            <w:shd w:val="clear" w:color="auto" w:fill="FFFFFF"/>
          </w:tcPr>
          <w:p w:rsidR="009C728D" w:rsidRPr="00BA669B" w:rsidRDefault="009C728D" w:rsidP="009C728D">
            <w:pPr>
              <w:spacing w:after="0" w:line="230"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rPr>
              <w:t xml:space="preserve">муниципальных заданий на оказание муниципальных услуг (выполнение работ) муниципальными учреждениями </w:t>
            </w:r>
            <w:r w:rsidRPr="00C209EE">
              <w:rPr>
                <w:rFonts w:ascii="Courier New" w:hAnsi="Courier New" w:cs="Courier New"/>
                <w:spacing w:val="-4"/>
              </w:rPr>
              <w:t>Биритского муниципального образования</w:t>
            </w:r>
          </w:p>
        </w:tc>
        <w:tc>
          <w:tcPr>
            <w:tcW w:w="1045" w:type="pct"/>
            <w:shd w:val="clear" w:color="auto" w:fill="FFFFFF"/>
          </w:tcPr>
          <w:p w:rsidR="009C728D" w:rsidRPr="00BA669B" w:rsidRDefault="009C728D" w:rsidP="009C728D">
            <w:pPr>
              <w:spacing w:after="0" w:line="230" w:lineRule="auto"/>
              <w:jc w:val="both"/>
              <w:rPr>
                <w:rFonts w:ascii="Courier New" w:hAnsi="Courier New" w:cs="Courier New"/>
              </w:rPr>
            </w:pPr>
            <w:r w:rsidRPr="00BA669B">
              <w:rPr>
                <w:rFonts w:ascii="Courier New" w:hAnsi="Courier New" w:cs="Courier New"/>
                <w:snapToGrid w:val="0"/>
                <w:color w:val="000000"/>
              </w:rPr>
              <w:t xml:space="preserve">Наличие на официальном сайте администрации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rPr>
              <w:t xml:space="preserve">муниципальных заданий на оказание муниципальных услуг (выполнение работ) муниципальными учреждениями </w:t>
            </w:r>
            <w:r w:rsidRPr="00C209EE">
              <w:rPr>
                <w:rFonts w:ascii="Courier New" w:hAnsi="Courier New" w:cs="Courier New"/>
                <w:spacing w:val="-4"/>
              </w:rPr>
              <w:t>Биритского муниципального образования</w:t>
            </w:r>
          </w:p>
        </w:tc>
        <w:tc>
          <w:tcPr>
            <w:tcW w:w="364" w:type="pct"/>
            <w:shd w:val="clear" w:color="auto" w:fill="FFFFFF"/>
          </w:tcPr>
          <w:p w:rsidR="009C728D" w:rsidRPr="00BA669B" w:rsidRDefault="009C728D" w:rsidP="009C728D">
            <w:pPr>
              <w:spacing w:after="0" w:line="230" w:lineRule="auto"/>
              <w:jc w:val="center"/>
              <w:rPr>
                <w:rFonts w:ascii="Courier New" w:hAnsi="Courier New" w:cs="Courier New"/>
              </w:rPr>
            </w:pPr>
          </w:p>
        </w:tc>
        <w:tc>
          <w:tcPr>
            <w:tcW w:w="363"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25</w:t>
            </w:r>
          </w:p>
        </w:tc>
        <w:tc>
          <w:tcPr>
            <w:tcW w:w="1000" w:type="pct"/>
            <w:shd w:val="clear" w:color="auto" w:fill="FFFFFF"/>
          </w:tcPr>
          <w:p w:rsidR="009C728D" w:rsidRPr="00BA669B" w:rsidRDefault="009C728D" w:rsidP="009C728D">
            <w:pPr>
              <w:spacing w:after="0" w:line="230" w:lineRule="auto"/>
              <w:jc w:val="both"/>
              <w:rPr>
                <w:rFonts w:ascii="Courier New" w:hAnsi="Courier New" w:cs="Courier New"/>
                <w:snapToGrid w:val="0"/>
                <w:color w:val="000000"/>
                <w:spacing w:val="-4"/>
              </w:rPr>
            </w:pPr>
            <w:r w:rsidRPr="00BA669B">
              <w:rPr>
                <w:rFonts w:ascii="Courier New" w:hAnsi="Courier New" w:cs="Courier New"/>
                <w:snapToGrid w:val="0"/>
                <w:color w:val="000000"/>
                <w:spacing w:val="-4"/>
              </w:rPr>
              <w:t xml:space="preserve">Е (Р) = 1, если </w:t>
            </w:r>
            <w:r w:rsidRPr="00BA669B">
              <w:rPr>
                <w:rFonts w:ascii="Courier New" w:hAnsi="Courier New" w:cs="Courier New"/>
                <w:snapToGrid w:val="0"/>
                <w:color w:val="000000"/>
              </w:rPr>
              <w:t>муниципальные</w:t>
            </w:r>
            <w:r w:rsidRPr="00BA669B">
              <w:rPr>
                <w:rFonts w:ascii="Courier New" w:hAnsi="Courier New" w:cs="Courier New"/>
                <w:snapToGrid w:val="0"/>
                <w:color w:val="000000"/>
                <w:spacing w:val="-4"/>
              </w:rPr>
              <w:t xml:space="preserve"> задания на оказание </w:t>
            </w:r>
            <w:r w:rsidRPr="00BA669B">
              <w:rPr>
                <w:rFonts w:ascii="Courier New" w:hAnsi="Courier New" w:cs="Courier New"/>
                <w:snapToGrid w:val="0"/>
                <w:color w:val="000000"/>
              </w:rPr>
              <w:t>муниципальных</w:t>
            </w:r>
            <w:r w:rsidRPr="00BA669B">
              <w:rPr>
                <w:rFonts w:ascii="Courier New" w:hAnsi="Courier New" w:cs="Courier New"/>
                <w:snapToGrid w:val="0"/>
                <w:color w:val="000000"/>
                <w:spacing w:val="-4"/>
              </w:rPr>
              <w:t xml:space="preserve"> услуг (выполнение работ)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spacing w:val="-4"/>
              </w:rPr>
              <w:t>размещены на официальном сайте;</w:t>
            </w:r>
          </w:p>
          <w:p w:rsidR="009C728D" w:rsidRPr="00BA669B" w:rsidRDefault="009C728D" w:rsidP="009C728D">
            <w:pPr>
              <w:spacing w:after="0" w:line="230" w:lineRule="auto"/>
              <w:jc w:val="both"/>
              <w:rPr>
                <w:rFonts w:ascii="Courier New" w:hAnsi="Courier New" w:cs="Courier New"/>
                <w:snapToGrid w:val="0"/>
                <w:color w:val="000000"/>
              </w:rPr>
            </w:pPr>
            <w:r w:rsidRPr="00BA669B">
              <w:rPr>
                <w:rFonts w:ascii="Courier New" w:hAnsi="Courier New" w:cs="Courier New"/>
                <w:snapToGrid w:val="0"/>
                <w:color w:val="000000"/>
                <w:spacing w:val="-4"/>
              </w:rPr>
              <w:t xml:space="preserve">Е (Р) = 0, если </w:t>
            </w:r>
            <w:r w:rsidRPr="00BA669B">
              <w:rPr>
                <w:rFonts w:ascii="Courier New" w:hAnsi="Courier New" w:cs="Courier New"/>
                <w:snapToGrid w:val="0"/>
                <w:color w:val="000000"/>
              </w:rPr>
              <w:t>муниципальные</w:t>
            </w:r>
            <w:r w:rsidRPr="00BA669B">
              <w:rPr>
                <w:rFonts w:ascii="Courier New" w:hAnsi="Courier New" w:cs="Courier New"/>
                <w:snapToGrid w:val="0"/>
                <w:color w:val="000000"/>
                <w:spacing w:val="-4"/>
              </w:rPr>
              <w:t xml:space="preserve"> задания на оказание </w:t>
            </w:r>
            <w:r w:rsidRPr="00BA669B">
              <w:rPr>
                <w:rFonts w:ascii="Courier New" w:hAnsi="Courier New" w:cs="Courier New"/>
                <w:snapToGrid w:val="0"/>
                <w:color w:val="000000"/>
              </w:rPr>
              <w:t>муниципальных</w:t>
            </w:r>
            <w:r w:rsidRPr="00BA669B">
              <w:rPr>
                <w:rFonts w:ascii="Courier New" w:hAnsi="Courier New" w:cs="Courier New"/>
                <w:snapToGrid w:val="0"/>
                <w:color w:val="000000"/>
                <w:spacing w:val="-4"/>
              </w:rPr>
              <w:t xml:space="preserve"> услуг (выполнение работ) </w:t>
            </w:r>
            <w:r w:rsidRPr="00C209EE">
              <w:rPr>
                <w:rFonts w:ascii="Courier New" w:hAnsi="Courier New" w:cs="Courier New"/>
                <w:spacing w:val="-4"/>
              </w:rPr>
              <w:t>Биритского муниципального образования</w:t>
            </w:r>
            <w:r w:rsidRPr="00BA669B">
              <w:rPr>
                <w:rFonts w:ascii="Courier New" w:hAnsi="Courier New" w:cs="Courier New"/>
                <w:b/>
                <w:spacing w:val="-4"/>
              </w:rPr>
              <w:t xml:space="preserve"> </w:t>
            </w:r>
            <w:r w:rsidRPr="00BA669B">
              <w:rPr>
                <w:rFonts w:ascii="Courier New" w:hAnsi="Courier New" w:cs="Courier New"/>
                <w:snapToGrid w:val="0"/>
                <w:color w:val="000000"/>
                <w:spacing w:val="-4"/>
              </w:rPr>
              <w:t>не размещены на официальном сайте</w:t>
            </w:r>
          </w:p>
        </w:tc>
        <w:tc>
          <w:tcPr>
            <w:tcW w:w="1136" w:type="pct"/>
            <w:shd w:val="clear" w:color="auto" w:fill="FFFFFF"/>
          </w:tcPr>
          <w:p w:rsidR="009C728D" w:rsidRPr="00BA669B" w:rsidRDefault="009C728D" w:rsidP="009C728D">
            <w:pPr>
              <w:spacing w:after="0" w:line="230" w:lineRule="auto"/>
              <w:jc w:val="both"/>
              <w:rPr>
                <w:rFonts w:ascii="Courier New" w:hAnsi="Courier New" w:cs="Courier New"/>
              </w:rPr>
            </w:pPr>
          </w:p>
        </w:tc>
      </w:tr>
      <w:tr w:rsidR="009C728D" w:rsidRPr="00BA669B" w:rsidTr="009C728D">
        <w:trPr>
          <w:trHeight w:val="57"/>
        </w:trPr>
        <w:tc>
          <w:tcPr>
            <w:tcW w:w="273"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t>7.2.</w:t>
            </w:r>
          </w:p>
        </w:tc>
        <w:tc>
          <w:tcPr>
            <w:tcW w:w="819" w:type="pct"/>
            <w:shd w:val="clear" w:color="auto" w:fill="FFFFFF"/>
          </w:tcPr>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 xml:space="preserve">отчёта об исполнении муниципальных </w:t>
            </w:r>
            <w:r w:rsidRPr="00C209EE">
              <w:rPr>
                <w:rFonts w:ascii="Courier New" w:hAnsi="Courier New" w:cs="Courier New"/>
                <w:snapToGrid w:val="0"/>
                <w:color w:val="000000"/>
              </w:rPr>
              <w:lastRenderedPageBreak/>
              <w:t xml:space="preserve">заданий на оказание муниципальных услуг (выполнение работ) муниципальными учреждениями </w:t>
            </w:r>
            <w:r w:rsidRPr="00C209EE">
              <w:rPr>
                <w:rFonts w:ascii="Courier New" w:hAnsi="Courier New" w:cs="Courier New"/>
                <w:spacing w:val="-4"/>
              </w:rPr>
              <w:t>Биритского муниципального образования</w:t>
            </w:r>
          </w:p>
        </w:tc>
        <w:tc>
          <w:tcPr>
            <w:tcW w:w="1045" w:type="pct"/>
            <w:shd w:val="clear" w:color="auto" w:fill="FFFFFF"/>
          </w:tcPr>
          <w:p w:rsidR="009C728D" w:rsidRPr="00C209EE" w:rsidRDefault="009C728D" w:rsidP="009C728D">
            <w:pPr>
              <w:spacing w:after="0" w:line="230" w:lineRule="auto"/>
              <w:jc w:val="both"/>
              <w:rPr>
                <w:rFonts w:ascii="Courier New" w:hAnsi="Courier New" w:cs="Courier New"/>
                <w:spacing w:val="-4"/>
              </w:rPr>
            </w:pPr>
            <w:r w:rsidRPr="00C209EE">
              <w:rPr>
                <w:rFonts w:ascii="Courier New" w:hAnsi="Courier New" w:cs="Courier New"/>
                <w:snapToGrid w:val="0"/>
                <w:color w:val="000000"/>
                <w:spacing w:val="-4"/>
              </w:rPr>
              <w:lastRenderedPageBreak/>
              <w:t xml:space="preserve">Наличие на официальном сайте </w:t>
            </w:r>
            <w:r w:rsidRPr="00C209EE">
              <w:rPr>
                <w:rFonts w:ascii="Courier New" w:hAnsi="Courier New" w:cs="Courier New"/>
                <w:snapToGrid w:val="0"/>
                <w:color w:val="000000"/>
              </w:rPr>
              <w:t xml:space="preserve">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spacing w:val="-4"/>
              </w:rPr>
              <w:t xml:space="preserve">отчёта об исполнении муниципальных заданий на оказание </w:t>
            </w:r>
            <w:r w:rsidRPr="00C209EE">
              <w:rPr>
                <w:rFonts w:ascii="Courier New" w:hAnsi="Courier New" w:cs="Courier New"/>
                <w:snapToGrid w:val="0"/>
                <w:color w:val="000000"/>
                <w:spacing w:val="-4"/>
              </w:rPr>
              <w:lastRenderedPageBreak/>
              <w:t xml:space="preserve">муниципальных услуг (выполнение работ) муниципальными учреждениями </w:t>
            </w:r>
            <w:r w:rsidRPr="00C209EE">
              <w:rPr>
                <w:rFonts w:ascii="Courier New" w:hAnsi="Courier New" w:cs="Courier New"/>
                <w:spacing w:val="-4"/>
              </w:rPr>
              <w:t xml:space="preserve">Биритского муниципального образования </w:t>
            </w:r>
            <w:r w:rsidRPr="00C209EE">
              <w:rPr>
                <w:rStyle w:val="affe"/>
                <w:rFonts w:ascii="Courier New" w:eastAsia="Arial Unicode MS" w:hAnsi="Courier New" w:cs="Courier New"/>
                <w:snapToGrid w:val="0"/>
                <w:color w:val="000000"/>
                <w:spacing w:val="-4"/>
              </w:rPr>
              <w:footnoteReference w:id="1"/>
            </w:r>
          </w:p>
        </w:tc>
        <w:tc>
          <w:tcPr>
            <w:tcW w:w="364" w:type="pct"/>
            <w:shd w:val="clear" w:color="auto" w:fill="FFFFFF"/>
          </w:tcPr>
          <w:p w:rsidR="009C728D" w:rsidRPr="00BA669B" w:rsidRDefault="009C728D" w:rsidP="009C728D">
            <w:pPr>
              <w:spacing w:after="0" w:line="230" w:lineRule="auto"/>
              <w:jc w:val="center"/>
              <w:rPr>
                <w:rFonts w:ascii="Courier New" w:hAnsi="Courier New" w:cs="Courier New"/>
              </w:rPr>
            </w:pPr>
          </w:p>
        </w:tc>
        <w:tc>
          <w:tcPr>
            <w:tcW w:w="363" w:type="pct"/>
            <w:shd w:val="clear" w:color="auto" w:fill="FFFFFF"/>
          </w:tcPr>
          <w:p w:rsidR="009C728D" w:rsidRPr="00BA669B" w:rsidRDefault="009C728D" w:rsidP="009C728D">
            <w:pPr>
              <w:spacing w:after="0" w:line="230" w:lineRule="auto"/>
              <w:jc w:val="center"/>
              <w:rPr>
                <w:rFonts w:ascii="Courier New" w:hAnsi="Courier New" w:cs="Courier New"/>
              </w:rPr>
            </w:pPr>
            <w:r w:rsidRPr="00BA669B">
              <w:rPr>
                <w:rFonts w:ascii="Courier New" w:hAnsi="Courier New" w:cs="Courier New"/>
              </w:rPr>
              <w:t>25</w:t>
            </w:r>
          </w:p>
        </w:tc>
        <w:tc>
          <w:tcPr>
            <w:tcW w:w="1000" w:type="pct"/>
            <w:shd w:val="clear" w:color="auto" w:fill="FFFFFF"/>
          </w:tcPr>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Е (Р) = 1, если отчёт об исполнении муниципальных заданий на оказание муниципальных услуг (выполнение работ) </w:t>
            </w:r>
            <w:r w:rsidRPr="00C209EE">
              <w:rPr>
                <w:rFonts w:ascii="Courier New" w:hAnsi="Courier New" w:cs="Courier New"/>
                <w:spacing w:val="-4"/>
              </w:rPr>
              <w:t xml:space="preserve">Биритского муниципального </w:t>
            </w:r>
            <w:r w:rsidRPr="00C209EE">
              <w:rPr>
                <w:rFonts w:ascii="Courier New" w:hAnsi="Courier New" w:cs="Courier New"/>
                <w:spacing w:val="-4"/>
              </w:rPr>
              <w:lastRenderedPageBreak/>
              <w:t xml:space="preserve">образования </w:t>
            </w:r>
            <w:r w:rsidRPr="00C209EE">
              <w:rPr>
                <w:rFonts w:ascii="Courier New" w:hAnsi="Courier New" w:cs="Courier New"/>
                <w:snapToGrid w:val="0"/>
                <w:color w:val="000000"/>
              </w:rPr>
              <w:t>размещён на официальном сайте</w:t>
            </w:r>
            <w:r w:rsidRPr="00C209EE">
              <w:rPr>
                <w:rFonts w:ascii="Courier New" w:hAnsi="Courier New" w:cs="Courier New"/>
                <w:snapToGrid w:val="0"/>
                <w:color w:val="000000"/>
                <w:vertAlign w:val="superscript"/>
              </w:rPr>
              <w:t>1</w:t>
            </w:r>
            <w:r w:rsidRPr="00C209EE">
              <w:rPr>
                <w:rFonts w:ascii="Courier New" w:hAnsi="Courier New" w:cs="Courier New"/>
                <w:snapToGrid w:val="0"/>
                <w:color w:val="000000"/>
              </w:rPr>
              <w:t>;</w:t>
            </w:r>
          </w:p>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Е (Р) = 0, если отчёт об исполнении муниципальных заданий на оказание муниципальных услуг (выполнение работ) муниципальными  учреждениями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не размещён на официальном сайте</w:t>
            </w:r>
            <w:r w:rsidRPr="00C209EE">
              <w:rPr>
                <w:rFonts w:ascii="Courier New" w:hAnsi="Courier New" w:cs="Courier New"/>
                <w:snapToGrid w:val="0"/>
                <w:color w:val="000000"/>
                <w:vertAlign w:val="superscript"/>
              </w:rPr>
              <w:t>1</w:t>
            </w:r>
          </w:p>
        </w:tc>
        <w:tc>
          <w:tcPr>
            <w:tcW w:w="1136" w:type="pct"/>
            <w:shd w:val="clear" w:color="auto" w:fill="FFFFFF"/>
          </w:tcPr>
          <w:p w:rsidR="009C728D" w:rsidRPr="00BA669B" w:rsidRDefault="009C728D" w:rsidP="009C728D">
            <w:pPr>
              <w:spacing w:after="0" w:line="230" w:lineRule="auto"/>
              <w:jc w:val="both"/>
              <w:rPr>
                <w:rFonts w:ascii="Courier New" w:hAnsi="Courier New" w:cs="Courier New"/>
              </w:rPr>
            </w:pPr>
          </w:p>
        </w:tc>
      </w:tr>
      <w:tr w:rsidR="009C728D" w:rsidRPr="00BA669B" w:rsidTr="009C728D">
        <w:trPr>
          <w:trHeight w:val="57"/>
        </w:trPr>
        <w:tc>
          <w:tcPr>
            <w:tcW w:w="273"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7.3.</w:t>
            </w:r>
          </w:p>
        </w:tc>
        <w:tc>
          <w:tcPr>
            <w:tcW w:w="819" w:type="pct"/>
            <w:shd w:val="clear" w:color="auto" w:fill="FFFFFF"/>
          </w:tcPr>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 xml:space="preserve">показателей планов финансово-хозяйственной деятельности или информации о бюджетных обязательствах </w:t>
            </w:r>
            <w:r w:rsidRPr="00C209EE">
              <w:rPr>
                <w:rFonts w:ascii="Courier New" w:hAnsi="Courier New" w:cs="Courier New"/>
                <w:spacing w:val="-4"/>
              </w:rPr>
              <w:t>Биритского муниципального образования</w:t>
            </w:r>
          </w:p>
        </w:tc>
        <w:tc>
          <w:tcPr>
            <w:tcW w:w="1045" w:type="pct"/>
            <w:shd w:val="clear" w:color="auto" w:fill="FFFFFF"/>
          </w:tcPr>
          <w:p w:rsidR="009C728D" w:rsidRPr="00C209EE" w:rsidRDefault="009C728D" w:rsidP="009C728D">
            <w:pPr>
              <w:spacing w:after="0" w:line="230" w:lineRule="auto"/>
              <w:jc w:val="both"/>
              <w:rPr>
                <w:rFonts w:ascii="Courier New" w:hAnsi="Courier New" w:cs="Courier New"/>
              </w:rPr>
            </w:pPr>
            <w:r w:rsidRPr="00C209EE">
              <w:rPr>
                <w:rFonts w:ascii="Courier New" w:hAnsi="Courier New" w:cs="Courier New"/>
                <w:snapToGrid w:val="0"/>
                <w:color w:val="000000"/>
              </w:rPr>
              <w:t xml:space="preserve">Наличие на официальном сайте администрации </w:t>
            </w:r>
            <w:r w:rsidRPr="00C209EE">
              <w:rPr>
                <w:rFonts w:ascii="Courier New" w:hAnsi="Courier New" w:cs="Courier New"/>
                <w:spacing w:val="-4"/>
              </w:rPr>
              <w:t>Биритского муниципального образования по</w:t>
            </w:r>
            <w:r w:rsidRPr="00C209EE">
              <w:rPr>
                <w:rFonts w:ascii="Courier New" w:hAnsi="Courier New" w:cs="Courier New"/>
                <w:snapToGrid w:val="0"/>
                <w:color w:val="000000"/>
              </w:rPr>
              <w:t xml:space="preserve">казателей планов финансово-хозяйственной деятельности или информации о бюджетных обязательствах муниципальных учреждений </w:t>
            </w:r>
            <w:r w:rsidRPr="00C209EE">
              <w:rPr>
                <w:rFonts w:ascii="Courier New" w:hAnsi="Courier New" w:cs="Courier New"/>
                <w:spacing w:val="-4"/>
              </w:rPr>
              <w:t>Биритского муниципального образования</w:t>
            </w:r>
          </w:p>
        </w:tc>
        <w:tc>
          <w:tcPr>
            <w:tcW w:w="364" w:type="pct"/>
            <w:shd w:val="clear" w:color="auto" w:fill="FFFFFF"/>
          </w:tcPr>
          <w:p w:rsidR="009C728D" w:rsidRPr="00C209EE" w:rsidRDefault="009C728D" w:rsidP="009C728D">
            <w:pPr>
              <w:spacing w:after="0" w:line="230" w:lineRule="auto"/>
              <w:jc w:val="center"/>
              <w:rPr>
                <w:rFonts w:ascii="Courier New" w:hAnsi="Courier New" w:cs="Courier New"/>
              </w:rPr>
            </w:pPr>
          </w:p>
        </w:tc>
        <w:tc>
          <w:tcPr>
            <w:tcW w:w="363" w:type="pct"/>
            <w:tcBorders>
              <w:bottom w:val="single" w:sz="4" w:space="0" w:color="auto"/>
            </w:tcBorders>
            <w:shd w:val="clear" w:color="auto" w:fill="FFFFFF"/>
          </w:tcPr>
          <w:p w:rsidR="009C728D" w:rsidRPr="00C209EE" w:rsidRDefault="009C728D" w:rsidP="009C728D">
            <w:pPr>
              <w:spacing w:after="0" w:line="230" w:lineRule="auto"/>
              <w:jc w:val="center"/>
              <w:rPr>
                <w:rFonts w:ascii="Courier New" w:hAnsi="Courier New" w:cs="Courier New"/>
              </w:rPr>
            </w:pPr>
            <w:r w:rsidRPr="00C209EE">
              <w:rPr>
                <w:rFonts w:ascii="Courier New" w:hAnsi="Courier New" w:cs="Courier New"/>
              </w:rPr>
              <w:t>25</w:t>
            </w:r>
          </w:p>
        </w:tc>
        <w:tc>
          <w:tcPr>
            <w:tcW w:w="1000" w:type="pct"/>
            <w:shd w:val="clear" w:color="auto" w:fill="FFFFFF"/>
          </w:tcPr>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Е (Р) = 1, если показатели планов финансово-хозяйственной деятельности или информация о бюджетных обязательствах муниципальных учреждений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размещены на официальном сайте;</w:t>
            </w:r>
          </w:p>
          <w:p w:rsidR="009C728D" w:rsidRPr="00C209EE" w:rsidRDefault="009C728D" w:rsidP="009C728D">
            <w:pPr>
              <w:spacing w:after="0" w:line="230"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Е (Р) = 0, если показатели планов финансово-хозяйственной деятельности или информация о бюджетных </w:t>
            </w:r>
            <w:r w:rsidRPr="00C209EE">
              <w:rPr>
                <w:rFonts w:ascii="Courier New" w:hAnsi="Courier New" w:cs="Courier New"/>
                <w:snapToGrid w:val="0"/>
                <w:color w:val="000000"/>
              </w:rPr>
              <w:lastRenderedPageBreak/>
              <w:t xml:space="preserve">обязательствах муниципальных учреждений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не размещены на официальном сайте</w:t>
            </w:r>
          </w:p>
        </w:tc>
        <w:tc>
          <w:tcPr>
            <w:tcW w:w="1136" w:type="pct"/>
            <w:shd w:val="clear" w:color="auto" w:fill="FFFFFF"/>
          </w:tcPr>
          <w:p w:rsidR="009C728D" w:rsidRPr="00BA669B" w:rsidRDefault="009C728D" w:rsidP="009C728D">
            <w:pPr>
              <w:spacing w:after="0" w:line="230" w:lineRule="auto"/>
              <w:jc w:val="both"/>
              <w:rPr>
                <w:rFonts w:ascii="Courier New" w:hAnsi="Courier New" w:cs="Courier New"/>
              </w:rPr>
            </w:pPr>
          </w:p>
        </w:tc>
      </w:tr>
      <w:tr w:rsidR="009C728D" w:rsidRPr="00BA669B" w:rsidTr="009C728D">
        <w:trPr>
          <w:trHeight w:val="57"/>
        </w:trPr>
        <w:tc>
          <w:tcPr>
            <w:tcW w:w="273" w:type="pct"/>
            <w:tcBorders>
              <w:bottom w:val="single" w:sz="4" w:space="0" w:color="auto"/>
            </w:tcBorders>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rPr>
              <w:lastRenderedPageBreak/>
              <w:t>7.4.</w:t>
            </w:r>
          </w:p>
        </w:tc>
        <w:tc>
          <w:tcPr>
            <w:tcW w:w="819" w:type="pct"/>
            <w:shd w:val="clear" w:color="auto" w:fill="FFFFFF"/>
          </w:tcPr>
          <w:p w:rsidR="009C728D" w:rsidRPr="00BA669B" w:rsidRDefault="009C728D" w:rsidP="009C728D">
            <w:pPr>
              <w:spacing w:after="0" w:line="240" w:lineRule="auto"/>
              <w:jc w:val="both"/>
              <w:rPr>
                <w:rFonts w:ascii="Courier New" w:hAnsi="Courier New" w:cs="Courier New"/>
                <w:snapToGrid w:val="0"/>
                <w:color w:val="000000"/>
              </w:rPr>
            </w:pPr>
            <w:r w:rsidRPr="00BA669B">
              <w:rPr>
                <w:rFonts w:ascii="Courier New" w:hAnsi="Courier New" w:cs="Courier New"/>
                <w:snapToGrid w:val="0"/>
                <w:color w:val="000000"/>
              </w:rPr>
              <w:t xml:space="preserve">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(муниципальных) учреждениях </w:t>
            </w:r>
            <w:r w:rsidRPr="00BA669B">
              <w:rPr>
                <w:rFonts w:ascii="Courier New" w:hAnsi="Courier New" w:cs="Courier New"/>
                <w:snapToGrid w:val="0"/>
              </w:rPr>
              <w:t>bus.gov.ru</w:t>
            </w:r>
            <w:r w:rsidRPr="00BA669B">
              <w:rPr>
                <w:rFonts w:ascii="Courier New" w:hAnsi="Courier New" w:cs="Courier New"/>
                <w:snapToGrid w:val="0"/>
                <w:color w:val="000000"/>
              </w:rPr>
              <w:t xml:space="preserve"> в соответствии с пунктом 15 приказа Министерства финансов Российской Федерации от </w:t>
            </w:r>
            <w:r w:rsidRPr="00BA669B">
              <w:rPr>
                <w:rFonts w:ascii="Courier New" w:hAnsi="Courier New" w:cs="Courier New"/>
                <w:snapToGrid w:val="0"/>
                <w:color w:val="000000"/>
                <w:spacing w:val="-4"/>
              </w:rPr>
              <w:t>21.07.2011</w:t>
            </w:r>
            <w:r w:rsidRPr="00BA669B">
              <w:rPr>
                <w:rFonts w:ascii="Courier New" w:hAnsi="Courier New" w:cs="Courier New"/>
                <w:snapToGrid w:val="0"/>
                <w:color w:val="000000"/>
              </w:rPr>
              <w:t xml:space="preserve"> № 86н «Об утверждении порядка предоставления </w:t>
            </w:r>
            <w:r w:rsidRPr="00BA669B">
              <w:rPr>
                <w:rFonts w:ascii="Courier New" w:hAnsi="Courier New" w:cs="Courier New"/>
                <w:snapToGrid w:val="0"/>
                <w:color w:val="000000"/>
                <w:spacing w:val="-4"/>
              </w:rPr>
              <w:t xml:space="preserve">информации государственным (муниципальным) учреждением, её размещения на </w:t>
            </w:r>
            <w:r w:rsidRPr="00BA669B">
              <w:rPr>
                <w:rFonts w:ascii="Courier New" w:hAnsi="Courier New" w:cs="Courier New"/>
                <w:snapToGrid w:val="0"/>
                <w:color w:val="000000"/>
                <w:spacing w:val="-4"/>
              </w:rPr>
              <w:lastRenderedPageBreak/>
              <w:t>официальном сайте в сети Ин</w:t>
            </w:r>
            <w:r>
              <w:rPr>
                <w:noProof/>
              </w:rPr>
              <mc:AlternateContent>
                <mc:Choice Requires="wps">
                  <w:drawing>
                    <wp:anchor distT="0" distB="0" distL="114300" distR="114300" simplePos="0" relativeHeight="251659264" behindDoc="0" locked="0" layoutInCell="1" allowOverlap="1">
                      <wp:simplePos x="0" y="0"/>
                      <wp:positionH relativeFrom="column">
                        <wp:posOffset>9425305</wp:posOffset>
                      </wp:positionH>
                      <wp:positionV relativeFrom="paragraph">
                        <wp:posOffset>813435</wp:posOffset>
                      </wp:positionV>
                      <wp:extent cx="361950" cy="276225"/>
                      <wp:effectExtent l="0" t="0" r="0"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28D" w:rsidRPr="00F01240" w:rsidRDefault="009C728D" w:rsidP="009C7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6" o:spid="_x0000_s1026" type="#_x0000_t202" style="position:absolute;left:0;text-align:left;margin-left:742.15pt;margin-top:64.0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szgIAAMA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" filled="f" stroked="f">
                      <v:textbox>
                        <w:txbxContent>
                          <w:p w:rsidR="009C728D" w:rsidRPr="00F01240" w:rsidRDefault="009C728D" w:rsidP="009C728D"/>
                        </w:txbxContent>
                      </v:textbox>
                    </v:shape>
                  </w:pict>
                </mc:Fallback>
              </mc:AlternateContent>
            </w:r>
            <w:r w:rsidRPr="00BA669B">
              <w:rPr>
                <w:rFonts w:ascii="Courier New" w:hAnsi="Courier New" w:cs="Courier New"/>
                <w:snapToGrid w:val="0"/>
                <w:color w:val="000000"/>
                <w:spacing w:val="-4"/>
              </w:rPr>
              <w:t>тернет и ведения указанного сайта»</w:t>
            </w:r>
          </w:p>
        </w:tc>
        <w:tc>
          <w:tcPr>
            <w:tcW w:w="1045" w:type="pct"/>
            <w:shd w:val="clear" w:color="auto" w:fill="FFFFFF"/>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lastRenderedPageBreak/>
              <w:t xml:space="preserve">Р = Nbus/N, </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где:</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Nbus – количество муниципальных учреждений разместивших сведения на официальном сайте Российской Федерации для размещения информации о государственных (муниципальных) учреждениях bus.gov.ru;</w:t>
            </w:r>
          </w:p>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N – общее количество муниципальных учреждений</w:t>
            </w:r>
          </w:p>
        </w:tc>
        <w:tc>
          <w:tcPr>
            <w:tcW w:w="364" w:type="pct"/>
            <w:shd w:val="clear" w:color="auto" w:fill="FFFFFF"/>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rPr>
              <w:t>%</w:t>
            </w:r>
          </w:p>
        </w:tc>
        <w:tc>
          <w:tcPr>
            <w:tcW w:w="363" w:type="pct"/>
            <w:tcBorders>
              <w:bottom w:val="single" w:sz="4" w:space="0" w:color="auto"/>
            </w:tcBorders>
            <w:shd w:val="clear" w:color="auto" w:fill="FFFFFF"/>
          </w:tcPr>
          <w:p w:rsidR="009C728D" w:rsidRPr="00BA669B" w:rsidRDefault="009C728D" w:rsidP="009C728D">
            <w:pPr>
              <w:spacing w:after="0" w:line="240" w:lineRule="auto"/>
              <w:jc w:val="center"/>
              <w:rPr>
                <w:rFonts w:ascii="Courier New" w:hAnsi="Courier New" w:cs="Courier New"/>
              </w:rPr>
            </w:pPr>
            <w:r w:rsidRPr="00BA669B">
              <w:rPr>
                <w:rFonts w:ascii="Courier New" w:hAnsi="Courier New" w:cs="Courier New"/>
                <w:lang w:val="en-US"/>
              </w:rPr>
              <w:t>2</w:t>
            </w:r>
            <w:r w:rsidRPr="00BA669B">
              <w:rPr>
                <w:rFonts w:ascii="Courier New" w:hAnsi="Courier New" w:cs="Courier New"/>
              </w:rPr>
              <w:t>5</w:t>
            </w:r>
          </w:p>
        </w:tc>
        <w:tc>
          <w:tcPr>
            <w:tcW w:w="1000" w:type="pct"/>
            <w:shd w:val="clear" w:color="auto" w:fill="FFFFFF"/>
          </w:tcPr>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1, если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100;</w:t>
            </w:r>
          </w:p>
          <w:p w:rsidR="009C728D" w:rsidRPr="00BA669B" w:rsidRDefault="009C728D" w:rsidP="009C728D">
            <w:pPr>
              <w:spacing w:after="0" w:line="240" w:lineRule="auto"/>
              <w:jc w:val="center"/>
              <w:rPr>
                <w:rFonts w:ascii="Courier New" w:hAnsi="Courier New" w:cs="Courier New"/>
                <w:snapToGrid w:val="0"/>
                <w:color w:val="000000"/>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 0,5, если 70 ≤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&lt; 100;</w:t>
            </w:r>
          </w:p>
          <w:p w:rsidR="009C728D" w:rsidRPr="00BA669B" w:rsidRDefault="009C728D" w:rsidP="009C728D">
            <w:pPr>
              <w:spacing w:after="0" w:line="240" w:lineRule="auto"/>
              <w:jc w:val="center"/>
              <w:rPr>
                <w:rFonts w:ascii="Courier New" w:hAnsi="Courier New" w:cs="Courier New"/>
                <w:snapToGrid w:val="0"/>
                <w:color w:val="000000"/>
                <w:lang w:val="en-US"/>
              </w:rPr>
            </w:pPr>
            <w:r w:rsidRPr="00BA669B">
              <w:rPr>
                <w:rFonts w:ascii="Courier New" w:hAnsi="Courier New" w:cs="Courier New"/>
                <w:snapToGrid w:val="0"/>
                <w:color w:val="000000"/>
                <w:lang w:val="en-US"/>
              </w:rPr>
              <w:t>E</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(P)</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w:t>
            </w:r>
            <w:r w:rsidRPr="00BA669B">
              <w:rPr>
                <w:rFonts w:ascii="Courier New" w:hAnsi="Courier New" w:cs="Courier New"/>
                <w:snapToGrid w:val="0"/>
                <w:color w:val="000000"/>
              </w:rPr>
              <w:t xml:space="preserve"> </w:t>
            </w:r>
            <w:r w:rsidRPr="00BA669B">
              <w:rPr>
                <w:rFonts w:ascii="Courier New" w:hAnsi="Courier New" w:cs="Courier New"/>
                <w:snapToGrid w:val="0"/>
                <w:color w:val="000000"/>
                <w:lang w:val="en-US"/>
              </w:rPr>
              <w:t>0, если P &lt; 70</w:t>
            </w:r>
          </w:p>
        </w:tc>
        <w:tc>
          <w:tcPr>
            <w:tcW w:w="1136" w:type="pct"/>
            <w:shd w:val="clear" w:color="auto" w:fill="FFFFFF"/>
          </w:tcPr>
          <w:p w:rsidR="009C728D" w:rsidRPr="00BA669B" w:rsidRDefault="009C728D" w:rsidP="009C728D">
            <w:pPr>
              <w:spacing w:after="0" w:line="240" w:lineRule="auto"/>
              <w:jc w:val="both"/>
              <w:rPr>
                <w:rFonts w:ascii="Courier New" w:hAnsi="Courier New" w:cs="Courier New"/>
              </w:rPr>
            </w:pPr>
            <w:r w:rsidRPr="00BA669B">
              <w:rPr>
                <w:rFonts w:ascii="Courier New" w:hAnsi="Courier New" w:cs="Courier New"/>
              </w:rPr>
              <w:t>Целевым ориентиром для ГРБС является значение показателя 100%</w:t>
            </w:r>
          </w:p>
        </w:tc>
      </w:tr>
    </w:tbl>
    <w:p w:rsidR="009C728D" w:rsidRDefault="009C728D" w:rsidP="009C728D">
      <w:pPr>
        <w:spacing w:after="0" w:line="240" w:lineRule="auto"/>
        <w:rPr>
          <w:rFonts w:ascii="Times New Roman" w:hAnsi="Times New Roman"/>
          <w:sz w:val="28"/>
          <w:szCs w:val="28"/>
        </w:rPr>
        <w:sectPr w:rsidR="009C728D" w:rsidSect="009C728D">
          <w:headerReference w:type="default" r:id="rId317"/>
          <w:headerReference w:type="first" r:id="rId318"/>
          <w:pgSz w:w="16838" w:h="11906" w:orient="landscape" w:code="9"/>
          <w:pgMar w:top="1701" w:right="1134" w:bottom="567" w:left="1134" w:header="1134" w:footer="454" w:gutter="0"/>
          <w:pgNumType w:start="1"/>
          <w:cols w:space="708"/>
          <w:titlePg/>
          <w:docGrid w:linePitch="360"/>
        </w:sectPr>
      </w:pPr>
    </w:p>
    <w:p w:rsidR="009C728D" w:rsidRDefault="009C728D" w:rsidP="009C728D">
      <w:pPr>
        <w:spacing w:after="0" w:line="240" w:lineRule="auto"/>
        <w:ind w:left="7938"/>
        <w:jc w:val="right"/>
        <w:rPr>
          <w:rFonts w:ascii="Courier New" w:hAnsi="Courier New" w:cs="Courier New"/>
        </w:rPr>
      </w:pPr>
      <w:r w:rsidRPr="00A4531C">
        <w:rPr>
          <w:rFonts w:ascii="Courier New" w:hAnsi="Courier New" w:cs="Courier New"/>
        </w:rPr>
        <w:lastRenderedPageBreak/>
        <w:t>Приложение</w:t>
      </w:r>
      <w:r>
        <w:rPr>
          <w:rFonts w:ascii="Courier New" w:hAnsi="Courier New" w:cs="Courier New"/>
        </w:rPr>
        <w:t xml:space="preserve"> № 2</w:t>
      </w:r>
      <w:r w:rsidRPr="00A4531C">
        <w:rPr>
          <w:rFonts w:ascii="Courier New" w:hAnsi="Courier New" w:cs="Courier New"/>
        </w:rPr>
        <w:t xml:space="preserve"> </w:t>
      </w:r>
    </w:p>
    <w:p w:rsidR="009C728D" w:rsidRPr="00A4531C" w:rsidRDefault="009C728D" w:rsidP="009C728D">
      <w:pPr>
        <w:spacing w:after="0" w:line="240" w:lineRule="auto"/>
        <w:ind w:left="7938"/>
        <w:jc w:val="both"/>
        <w:rPr>
          <w:rFonts w:ascii="Courier New" w:hAnsi="Courier New" w:cs="Courier New"/>
        </w:rPr>
      </w:pPr>
      <w:r w:rsidRPr="00A4531C">
        <w:rPr>
          <w:rFonts w:ascii="Courier New" w:hAnsi="Courier New" w:cs="Courier New"/>
        </w:rPr>
        <w:t>к Порядку проведения мониторинга качества финансового менеджмента, осуществляемого главными распорядителями средств бюджета Биритского муниципального образования</w:t>
      </w:r>
    </w:p>
    <w:p w:rsidR="009C728D" w:rsidRPr="00094010" w:rsidRDefault="009C728D" w:rsidP="009C728D">
      <w:pPr>
        <w:spacing w:after="0" w:line="240" w:lineRule="auto"/>
        <w:rPr>
          <w:rFonts w:ascii="Arial" w:hAnsi="Arial" w:cs="Arial"/>
          <w:sz w:val="24"/>
          <w:szCs w:val="24"/>
        </w:rPr>
      </w:pP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ПОКАЗАТЕЛИ</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 xml:space="preserve">ежеквартального мониторинга качества финансового менеджмента, </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 xml:space="preserve">осуществляемого главными распорядителями средств бюджета </w:t>
      </w:r>
    </w:p>
    <w:p w:rsidR="009C728D" w:rsidRPr="00752F3A" w:rsidRDefault="009C728D" w:rsidP="009C728D">
      <w:pPr>
        <w:spacing w:after="0" w:line="240" w:lineRule="auto"/>
        <w:jc w:val="center"/>
        <w:rPr>
          <w:rFonts w:ascii="Arial" w:hAnsi="Arial" w:cs="Arial"/>
          <w:sz w:val="24"/>
          <w:szCs w:val="24"/>
        </w:rPr>
      </w:pPr>
      <w:r w:rsidRPr="0093566D">
        <w:rPr>
          <w:rFonts w:ascii="Arial" w:hAnsi="Arial" w:cs="Arial"/>
          <w:b/>
          <w:sz w:val="30"/>
          <w:szCs w:val="30"/>
        </w:rPr>
        <w:t>Биритского муниципального образования</w:t>
      </w:r>
      <w:r w:rsidRPr="00752F3A">
        <w:rPr>
          <w:rFonts w:ascii="Arial" w:hAnsi="Arial" w:cs="Arial"/>
          <w:b/>
          <w:sz w:val="24"/>
          <w:szCs w:val="24"/>
        </w:rPr>
        <w:t xml:space="preserve"> </w:t>
      </w:r>
    </w:p>
    <w:tbl>
      <w:tblPr>
        <w:tblW w:w="5273" w:type="pct"/>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2725"/>
        <w:gridCol w:w="3210"/>
        <w:gridCol w:w="1118"/>
        <w:gridCol w:w="1115"/>
        <w:gridCol w:w="4186"/>
        <w:gridCol w:w="2374"/>
      </w:tblGrid>
      <w:tr w:rsidR="009C728D" w:rsidRPr="00752F3A" w:rsidTr="009C728D">
        <w:trPr>
          <w:trHeight w:val="57"/>
          <w:tblHeader/>
        </w:trPr>
        <w:tc>
          <w:tcPr>
            <w:tcW w:w="204" w:type="pct"/>
            <w:vAlign w:val="center"/>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w:t>
            </w:r>
          </w:p>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п/п</w:t>
            </w:r>
          </w:p>
        </w:tc>
        <w:tc>
          <w:tcPr>
            <w:tcW w:w="887" w:type="pct"/>
            <w:shd w:val="clear" w:color="auto" w:fill="auto"/>
            <w:vAlign w:val="center"/>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Наименование</w:t>
            </w:r>
          </w:p>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показателя</w:t>
            </w:r>
          </w:p>
        </w:tc>
        <w:tc>
          <w:tcPr>
            <w:tcW w:w="1045" w:type="pct"/>
            <w:shd w:val="clear" w:color="auto" w:fill="auto"/>
            <w:vAlign w:val="center"/>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Расчёт</w:t>
            </w:r>
          </w:p>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показателя</w:t>
            </w:r>
          </w:p>
        </w:tc>
        <w:tc>
          <w:tcPr>
            <w:tcW w:w="364" w:type="pct"/>
            <w:shd w:val="clear" w:color="auto" w:fill="auto"/>
            <w:vAlign w:val="center"/>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 xml:space="preserve">Единица </w:t>
            </w:r>
          </w:p>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измерения</w:t>
            </w:r>
          </w:p>
        </w:tc>
        <w:tc>
          <w:tcPr>
            <w:tcW w:w="363" w:type="pct"/>
            <w:shd w:val="clear" w:color="auto" w:fill="auto"/>
            <w:vAlign w:val="center"/>
          </w:tcPr>
          <w:p w:rsidR="009C728D" w:rsidRPr="00752F3A" w:rsidRDefault="009C728D" w:rsidP="009C728D">
            <w:pPr>
              <w:spacing w:after="0" w:line="240" w:lineRule="auto"/>
              <w:ind w:firstLine="4"/>
              <w:jc w:val="center"/>
              <w:rPr>
                <w:rFonts w:ascii="Courier New" w:hAnsi="Courier New" w:cs="Courier New"/>
              </w:rPr>
            </w:pPr>
            <w:r w:rsidRPr="00752F3A">
              <w:rPr>
                <w:rFonts w:ascii="Courier New" w:hAnsi="Courier New" w:cs="Courier New"/>
              </w:rPr>
              <w:t>Вес группы в оценке /показа-теля в группе (%)</w:t>
            </w:r>
          </w:p>
        </w:tc>
        <w:tc>
          <w:tcPr>
            <w:tcW w:w="1363" w:type="pct"/>
            <w:shd w:val="clear" w:color="auto" w:fill="auto"/>
            <w:vAlign w:val="center"/>
          </w:tcPr>
          <w:p w:rsidR="009C728D" w:rsidRPr="00752F3A" w:rsidRDefault="009C728D" w:rsidP="009C728D">
            <w:pPr>
              <w:spacing w:after="0" w:line="240" w:lineRule="auto"/>
              <w:ind w:firstLine="288"/>
              <w:jc w:val="center"/>
              <w:rPr>
                <w:rFonts w:ascii="Courier New" w:hAnsi="Courier New" w:cs="Courier New"/>
              </w:rPr>
            </w:pPr>
            <w:r w:rsidRPr="00752F3A">
              <w:rPr>
                <w:rFonts w:ascii="Courier New" w:hAnsi="Courier New" w:cs="Courier New"/>
              </w:rPr>
              <w:t>Оценка</w:t>
            </w:r>
          </w:p>
        </w:tc>
        <w:tc>
          <w:tcPr>
            <w:tcW w:w="773" w:type="pct"/>
            <w:shd w:val="clear" w:color="auto" w:fill="auto"/>
            <w:vAlign w:val="center"/>
          </w:tcPr>
          <w:p w:rsidR="009C728D" w:rsidRPr="00752F3A" w:rsidRDefault="009C728D" w:rsidP="009C728D">
            <w:pPr>
              <w:spacing w:after="0" w:line="240" w:lineRule="auto"/>
              <w:ind w:left="-249" w:firstLine="249"/>
              <w:jc w:val="center"/>
              <w:rPr>
                <w:rFonts w:ascii="Courier New" w:hAnsi="Courier New" w:cs="Courier New"/>
              </w:rPr>
            </w:pPr>
            <w:r w:rsidRPr="00752F3A">
              <w:rPr>
                <w:rFonts w:ascii="Courier New" w:hAnsi="Courier New" w:cs="Courier New"/>
              </w:rPr>
              <w:t>Комментарий</w:t>
            </w:r>
          </w:p>
        </w:tc>
      </w:tr>
    </w:tbl>
    <w:p w:rsidR="009C728D" w:rsidRPr="00752F3A" w:rsidRDefault="009C728D" w:rsidP="009C728D">
      <w:pPr>
        <w:spacing w:after="0" w:line="14" w:lineRule="auto"/>
        <w:rPr>
          <w:rFonts w:ascii="Courier New" w:hAnsi="Courier New" w:cs="Courier New"/>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2725"/>
        <w:gridCol w:w="3210"/>
        <w:gridCol w:w="1118"/>
        <w:gridCol w:w="1115"/>
        <w:gridCol w:w="4186"/>
        <w:gridCol w:w="2374"/>
      </w:tblGrid>
      <w:tr w:rsidR="009C728D" w:rsidRPr="00752F3A" w:rsidTr="009C728D">
        <w:trPr>
          <w:trHeight w:val="57"/>
          <w:tblHeader/>
        </w:trPr>
        <w:tc>
          <w:tcPr>
            <w:tcW w:w="204" w:type="pct"/>
            <w:shd w:val="clear" w:color="auto" w:fill="auto"/>
          </w:tcPr>
          <w:p w:rsidR="009C728D" w:rsidRPr="00752F3A" w:rsidRDefault="009C728D" w:rsidP="009C728D">
            <w:pPr>
              <w:spacing w:after="0" w:line="233" w:lineRule="auto"/>
              <w:jc w:val="center"/>
              <w:rPr>
                <w:rFonts w:ascii="Courier New" w:hAnsi="Courier New" w:cs="Courier New"/>
              </w:rPr>
            </w:pPr>
            <w:r w:rsidRPr="00752F3A">
              <w:rPr>
                <w:rFonts w:ascii="Courier New" w:hAnsi="Courier New" w:cs="Courier New"/>
              </w:rPr>
              <w:t>1</w:t>
            </w:r>
          </w:p>
        </w:tc>
        <w:tc>
          <w:tcPr>
            <w:tcW w:w="887" w:type="pct"/>
            <w:shd w:val="clear" w:color="auto" w:fill="auto"/>
          </w:tcPr>
          <w:p w:rsidR="009C728D" w:rsidRPr="00752F3A" w:rsidRDefault="009C728D" w:rsidP="009C728D">
            <w:pPr>
              <w:spacing w:after="0" w:line="233" w:lineRule="auto"/>
              <w:jc w:val="center"/>
              <w:rPr>
                <w:rFonts w:ascii="Courier New" w:hAnsi="Courier New" w:cs="Courier New"/>
              </w:rPr>
            </w:pPr>
            <w:r w:rsidRPr="00752F3A">
              <w:rPr>
                <w:rFonts w:ascii="Courier New" w:hAnsi="Courier New" w:cs="Courier New"/>
              </w:rPr>
              <w:t>2</w:t>
            </w:r>
          </w:p>
        </w:tc>
        <w:tc>
          <w:tcPr>
            <w:tcW w:w="1045" w:type="pct"/>
            <w:shd w:val="clear" w:color="auto" w:fill="auto"/>
          </w:tcPr>
          <w:p w:rsidR="009C728D" w:rsidRPr="00752F3A" w:rsidRDefault="009C728D" w:rsidP="009C728D">
            <w:pPr>
              <w:spacing w:after="0" w:line="233" w:lineRule="auto"/>
              <w:jc w:val="center"/>
              <w:rPr>
                <w:rFonts w:ascii="Courier New" w:hAnsi="Courier New" w:cs="Courier New"/>
              </w:rPr>
            </w:pPr>
            <w:r w:rsidRPr="00752F3A">
              <w:rPr>
                <w:rFonts w:ascii="Courier New" w:hAnsi="Courier New" w:cs="Courier New"/>
              </w:rPr>
              <w:t>3</w:t>
            </w:r>
          </w:p>
        </w:tc>
        <w:tc>
          <w:tcPr>
            <w:tcW w:w="364" w:type="pct"/>
            <w:shd w:val="clear" w:color="auto" w:fill="auto"/>
          </w:tcPr>
          <w:p w:rsidR="009C728D" w:rsidRPr="00752F3A" w:rsidRDefault="009C728D" w:rsidP="009C728D">
            <w:pPr>
              <w:spacing w:after="0" w:line="233" w:lineRule="auto"/>
              <w:jc w:val="center"/>
              <w:rPr>
                <w:rFonts w:ascii="Courier New" w:hAnsi="Courier New" w:cs="Courier New"/>
              </w:rPr>
            </w:pPr>
            <w:r w:rsidRPr="00752F3A">
              <w:rPr>
                <w:rFonts w:ascii="Courier New" w:hAnsi="Courier New" w:cs="Courier New"/>
              </w:rPr>
              <w:t>4</w:t>
            </w:r>
          </w:p>
        </w:tc>
        <w:tc>
          <w:tcPr>
            <w:tcW w:w="363" w:type="pct"/>
            <w:shd w:val="clear" w:color="auto" w:fill="auto"/>
          </w:tcPr>
          <w:p w:rsidR="009C728D" w:rsidRPr="00752F3A" w:rsidRDefault="009C728D" w:rsidP="009C728D">
            <w:pPr>
              <w:spacing w:after="0" w:line="233" w:lineRule="auto"/>
              <w:ind w:firstLine="4"/>
              <w:jc w:val="center"/>
              <w:rPr>
                <w:rFonts w:ascii="Courier New" w:hAnsi="Courier New" w:cs="Courier New"/>
              </w:rPr>
            </w:pPr>
            <w:r w:rsidRPr="00752F3A">
              <w:rPr>
                <w:rFonts w:ascii="Courier New" w:hAnsi="Courier New" w:cs="Courier New"/>
              </w:rPr>
              <w:t>5</w:t>
            </w:r>
          </w:p>
        </w:tc>
        <w:tc>
          <w:tcPr>
            <w:tcW w:w="1363" w:type="pct"/>
            <w:shd w:val="clear" w:color="auto" w:fill="auto"/>
          </w:tcPr>
          <w:p w:rsidR="009C728D" w:rsidRPr="00752F3A" w:rsidRDefault="009C728D" w:rsidP="009C728D">
            <w:pPr>
              <w:spacing w:after="0" w:line="233" w:lineRule="auto"/>
              <w:ind w:firstLine="288"/>
              <w:jc w:val="center"/>
              <w:rPr>
                <w:rFonts w:ascii="Courier New" w:hAnsi="Courier New" w:cs="Courier New"/>
              </w:rPr>
            </w:pPr>
            <w:r w:rsidRPr="00752F3A">
              <w:rPr>
                <w:rFonts w:ascii="Courier New" w:hAnsi="Courier New" w:cs="Courier New"/>
              </w:rPr>
              <w:t>6</w:t>
            </w:r>
          </w:p>
        </w:tc>
        <w:tc>
          <w:tcPr>
            <w:tcW w:w="773" w:type="pct"/>
            <w:shd w:val="clear" w:color="auto" w:fill="auto"/>
          </w:tcPr>
          <w:p w:rsidR="009C728D" w:rsidRPr="00752F3A" w:rsidRDefault="009C728D" w:rsidP="009C728D">
            <w:pPr>
              <w:spacing w:after="0" w:line="233" w:lineRule="auto"/>
              <w:jc w:val="center"/>
              <w:rPr>
                <w:rFonts w:ascii="Courier New" w:hAnsi="Courier New" w:cs="Courier New"/>
              </w:rPr>
            </w:pPr>
            <w:r w:rsidRPr="00752F3A">
              <w:rPr>
                <w:rFonts w:ascii="Courier New" w:hAnsi="Courier New" w:cs="Courier New"/>
              </w:rPr>
              <w:t>7</w:t>
            </w:r>
          </w:p>
        </w:tc>
      </w:tr>
      <w:tr w:rsidR="009C728D" w:rsidRPr="00752F3A" w:rsidTr="009C728D">
        <w:trPr>
          <w:trHeight w:val="57"/>
        </w:trPr>
        <w:tc>
          <w:tcPr>
            <w:tcW w:w="204"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1.</w:t>
            </w:r>
          </w:p>
        </w:tc>
        <w:tc>
          <w:tcPr>
            <w:tcW w:w="887" w:type="pct"/>
            <w:shd w:val="clear" w:color="auto" w:fill="auto"/>
          </w:tcPr>
          <w:p w:rsidR="009C728D" w:rsidRPr="00752F3A" w:rsidRDefault="009C728D" w:rsidP="009C728D">
            <w:pPr>
              <w:spacing w:after="0" w:line="240" w:lineRule="auto"/>
              <w:jc w:val="both"/>
              <w:rPr>
                <w:rFonts w:ascii="Courier New" w:hAnsi="Courier New" w:cs="Courier New"/>
              </w:rPr>
            </w:pPr>
            <w:r w:rsidRPr="00752F3A">
              <w:rPr>
                <w:rFonts w:ascii="Courier New" w:hAnsi="Courier New" w:cs="Courier New"/>
              </w:rPr>
              <w:t>Финансовое планирование</w:t>
            </w:r>
          </w:p>
        </w:tc>
        <w:tc>
          <w:tcPr>
            <w:tcW w:w="1045" w:type="pct"/>
            <w:shd w:val="clear" w:color="auto" w:fill="auto"/>
          </w:tcPr>
          <w:p w:rsidR="009C728D" w:rsidRPr="00752F3A" w:rsidRDefault="009C728D" w:rsidP="009C728D">
            <w:pPr>
              <w:spacing w:after="0" w:line="240" w:lineRule="auto"/>
              <w:jc w:val="both"/>
              <w:rPr>
                <w:rFonts w:ascii="Courier New" w:hAnsi="Courier New" w:cs="Courier New"/>
              </w:rPr>
            </w:pPr>
          </w:p>
        </w:tc>
        <w:tc>
          <w:tcPr>
            <w:tcW w:w="364" w:type="pct"/>
            <w:shd w:val="clear" w:color="auto" w:fill="auto"/>
          </w:tcPr>
          <w:p w:rsidR="009C728D" w:rsidRPr="00752F3A" w:rsidRDefault="009C728D" w:rsidP="009C728D">
            <w:pPr>
              <w:spacing w:after="0" w:line="240" w:lineRule="auto"/>
              <w:jc w:val="center"/>
              <w:rPr>
                <w:rFonts w:ascii="Courier New" w:hAnsi="Courier New" w:cs="Courier New"/>
              </w:rPr>
            </w:pPr>
          </w:p>
        </w:tc>
        <w:tc>
          <w:tcPr>
            <w:tcW w:w="363"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20</w:t>
            </w:r>
          </w:p>
        </w:tc>
        <w:tc>
          <w:tcPr>
            <w:tcW w:w="1363" w:type="pct"/>
            <w:shd w:val="clear" w:color="auto" w:fill="auto"/>
          </w:tcPr>
          <w:p w:rsidR="009C728D" w:rsidRPr="00752F3A" w:rsidRDefault="009C728D" w:rsidP="009C728D">
            <w:pPr>
              <w:spacing w:after="0" w:line="240" w:lineRule="auto"/>
              <w:jc w:val="both"/>
              <w:rPr>
                <w:rFonts w:ascii="Courier New" w:hAnsi="Courier New" w:cs="Courier New"/>
              </w:rPr>
            </w:pPr>
          </w:p>
        </w:tc>
        <w:tc>
          <w:tcPr>
            <w:tcW w:w="773" w:type="pct"/>
            <w:shd w:val="clear" w:color="auto" w:fill="auto"/>
          </w:tcPr>
          <w:p w:rsidR="009C728D" w:rsidRPr="00752F3A" w:rsidRDefault="009C728D" w:rsidP="009C728D">
            <w:pPr>
              <w:spacing w:after="0" w:line="240" w:lineRule="auto"/>
              <w:jc w:val="both"/>
              <w:rPr>
                <w:rFonts w:ascii="Courier New" w:hAnsi="Courier New" w:cs="Courier New"/>
              </w:rPr>
            </w:pPr>
          </w:p>
        </w:tc>
      </w:tr>
      <w:tr w:rsidR="009C728D" w:rsidRPr="00752F3A" w:rsidTr="009C728D">
        <w:trPr>
          <w:trHeight w:val="57"/>
        </w:trPr>
        <w:tc>
          <w:tcPr>
            <w:tcW w:w="204" w:type="pct"/>
            <w:shd w:val="clear" w:color="auto" w:fill="auto"/>
          </w:tcPr>
          <w:p w:rsidR="009C728D" w:rsidRPr="00752F3A" w:rsidRDefault="009C728D" w:rsidP="009C728D">
            <w:pPr>
              <w:pStyle w:val="ConsPlusTitle"/>
              <w:widowControl/>
              <w:jc w:val="center"/>
              <w:rPr>
                <w:rFonts w:ascii="Courier New" w:hAnsi="Courier New" w:cs="Courier New"/>
                <w:b w:val="0"/>
                <w:szCs w:val="22"/>
              </w:rPr>
            </w:pPr>
            <w:r w:rsidRPr="00752F3A">
              <w:rPr>
                <w:rFonts w:ascii="Courier New" w:hAnsi="Courier New" w:cs="Courier New"/>
                <w:b w:val="0"/>
                <w:szCs w:val="22"/>
              </w:rPr>
              <w:t>1.1.</w:t>
            </w:r>
          </w:p>
        </w:tc>
        <w:tc>
          <w:tcPr>
            <w:tcW w:w="887" w:type="pct"/>
            <w:shd w:val="clear" w:color="auto" w:fill="auto"/>
          </w:tcPr>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 xml:space="preserve">Качество планирования расходов: количество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 xml:space="preserve">(за исключением целевых поступлений из районного, областного и </w:t>
            </w:r>
            <w:r w:rsidRPr="00752F3A">
              <w:rPr>
                <w:rFonts w:ascii="Courier New" w:hAnsi="Courier New" w:cs="Courier New"/>
                <w:b w:val="0"/>
                <w:szCs w:val="22"/>
              </w:rPr>
              <w:lastRenderedPageBreak/>
              <w:t>федерального бюджетов)</w:t>
            </w:r>
          </w:p>
        </w:tc>
        <w:tc>
          <w:tcPr>
            <w:tcW w:w="1045" w:type="pct"/>
            <w:shd w:val="clear" w:color="auto" w:fill="auto"/>
          </w:tcPr>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lastRenderedPageBreak/>
              <w:t xml:space="preserve">Р – количество уведомлений об изменении бюджетных назначений сводной бюджетной росписи бюджета </w:t>
            </w:r>
            <w:r>
              <w:rPr>
                <w:rFonts w:ascii="Courier New" w:hAnsi="Courier New" w:cs="Courier New"/>
                <w:b w:val="0"/>
                <w:spacing w:val="-4"/>
                <w:szCs w:val="22"/>
              </w:rPr>
              <w:t>Биритского муниципального образования</w:t>
            </w:r>
          </w:p>
        </w:tc>
        <w:tc>
          <w:tcPr>
            <w:tcW w:w="364"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Шт.</w:t>
            </w:r>
          </w:p>
        </w:tc>
        <w:tc>
          <w:tcPr>
            <w:tcW w:w="363"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50</w:t>
            </w:r>
          </w:p>
        </w:tc>
        <w:tc>
          <w:tcPr>
            <w:tcW w:w="1363" w:type="pct"/>
            <w:shd w:val="clear" w:color="auto" w:fill="auto"/>
            <w:vAlign w:val="center"/>
          </w:tcPr>
          <w:p w:rsidR="009C728D" w:rsidRPr="00752F3A" w:rsidRDefault="009C728D" w:rsidP="009C728D">
            <w:pPr>
              <w:pStyle w:val="ConsPlusTitle"/>
              <w:widowControl/>
              <w:jc w:val="center"/>
              <w:rPr>
                <w:rFonts w:ascii="Courier New" w:hAnsi="Courier New" w:cs="Courier New"/>
                <w:b w:val="0"/>
                <w:szCs w:val="22"/>
              </w:rPr>
            </w:pPr>
            <w:r w:rsidRPr="00752F3A">
              <w:rPr>
                <w:rFonts w:ascii="Courier New" w:hAnsi="Courier New" w:cs="Courier New"/>
                <w:b w:val="0"/>
                <w:szCs w:val="22"/>
              </w:rPr>
              <w:t>Е (Р) = 1-Р/а,</w:t>
            </w:r>
          </w:p>
          <w:p w:rsidR="009C728D" w:rsidRPr="00752F3A" w:rsidRDefault="009C728D" w:rsidP="009C728D">
            <w:pPr>
              <w:pStyle w:val="ConsPlusTitle"/>
              <w:widowControl/>
              <w:jc w:val="center"/>
              <w:rPr>
                <w:rFonts w:ascii="Courier New" w:hAnsi="Courier New" w:cs="Courier New"/>
                <w:b w:val="0"/>
                <w:szCs w:val="22"/>
              </w:rPr>
            </w:pPr>
            <w:r w:rsidRPr="00752F3A">
              <w:rPr>
                <w:rFonts w:ascii="Courier New" w:hAnsi="Courier New" w:cs="Courier New"/>
                <w:b w:val="0"/>
                <w:szCs w:val="22"/>
              </w:rPr>
              <w:t>если Р ≤ а;</w:t>
            </w:r>
          </w:p>
          <w:p w:rsidR="009C728D" w:rsidRPr="00752F3A" w:rsidRDefault="009C728D" w:rsidP="009C728D">
            <w:pPr>
              <w:pStyle w:val="ConsPlusTitle"/>
              <w:widowControl/>
              <w:jc w:val="center"/>
              <w:rPr>
                <w:rFonts w:ascii="Courier New" w:hAnsi="Courier New" w:cs="Courier New"/>
                <w:b w:val="0"/>
                <w:szCs w:val="22"/>
              </w:rPr>
            </w:pPr>
          </w:p>
          <w:p w:rsidR="009C728D" w:rsidRPr="00752F3A" w:rsidRDefault="009C728D" w:rsidP="009C728D">
            <w:pPr>
              <w:pStyle w:val="ConsPlusTitle"/>
              <w:widowControl/>
              <w:jc w:val="center"/>
              <w:rPr>
                <w:rFonts w:ascii="Courier New" w:hAnsi="Courier New" w:cs="Courier New"/>
                <w:b w:val="0"/>
                <w:szCs w:val="22"/>
              </w:rPr>
            </w:pPr>
            <w:r w:rsidRPr="00752F3A">
              <w:rPr>
                <w:rFonts w:ascii="Courier New" w:hAnsi="Courier New" w:cs="Courier New"/>
                <w:b w:val="0"/>
                <w:szCs w:val="22"/>
              </w:rPr>
              <w:t>Е (Р) = 0,</w:t>
            </w:r>
          </w:p>
          <w:p w:rsidR="009C728D" w:rsidRPr="00752F3A" w:rsidRDefault="009C728D" w:rsidP="009C728D">
            <w:pPr>
              <w:pStyle w:val="ConsPlusTitle"/>
              <w:widowControl/>
              <w:jc w:val="center"/>
              <w:rPr>
                <w:rFonts w:ascii="Courier New" w:hAnsi="Courier New" w:cs="Courier New"/>
                <w:b w:val="0"/>
                <w:szCs w:val="22"/>
              </w:rPr>
            </w:pPr>
            <w:r w:rsidRPr="00752F3A">
              <w:rPr>
                <w:rFonts w:ascii="Courier New" w:hAnsi="Courier New" w:cs="Courier New"/>
                <w:b w:val="0"/>
                <w:szCs w:val="22"/>
              </w:rPr>
              <w:t>если Р &gt; а,</w:t>
            </w:r>
          </w:p>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 xml:space="preserve">где: </w:t>
            </w:r>
          </w:p>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а = 3 – в случае мониторинга качества финансового менеджмента за первый квартал текущего финансового года;</w:t>
            </w:r>
          </w:p>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а = 6 – в случае мониторинга качества финансового</w:t>
            </w:r>
            <w:r w:rsidRPr="00752F3A">
              <w:rPr>
                <w:rFonts w:ascii="Courier New" w:hAnsi="Courier New" w:cs="Courier New"/>
                <w:b w:val="0"/>
                <w:spacing w:val="-4"/>
                <w:szCs w:val="22"/>
              </w:rPr>
              <w:t xml:space="preserve"> менеджмента за первое   </w:t>
            </w:r>
            <w:r w:rsidRPr="00752F3A">
              <w:rPr>
                <w:rFonts w:ascii="Courier New" w:hAnsi="Courier New" w:cs="Courier New"/>
                <w:b w:val="0"/>
                <w:spacing w:val="-4"/>
                <w:szCs w:val="22"/>
              </w:rPr>
              <w:lastRenderedPageBreak/>
              <w:t>полугодие текущего финансового года;</w:t>
            </w:r>
          </w:p>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а = 9 – в случае мониторинга качества финансового менеджмента за 9 месяцев текущего финансового года</w:t>
            </w:r>
          </w:p>
        </w:tc>
        <w:tc>
          <w:tcPr>
            <w:tcW w:w="773" w:type="pct"/>
            <w:shd w:val="clear" w:color="auto" w:fill="auto"/>
          </w:tcPr>
          <w:p w:rsidR="009C728D" w:rsidRPr="00752F3A" w:rsidRDefault="009C728D" w:rsidP="009C728D">
            <w:pPr>
              <w:pStyle w:val="ConsPlusTitle"/>
              <w:widowControl/>
              <w:jc w:val="both"/>
              <w:rPr>
                <w:rFonts w:ascii="Courier New" w:hAnsi="Courier New" w:cs="Courier New"/>
                <w:b w:val="0"/>
                <w:spacing w:val="-4"/>
                <w:szCs w:val="22"/>
              </w:rPr>
            </w:pPr>
            <w:r w:rsidRPr="00752F3A">
              <w:rPr>
                <w:rFonts w:ascii="Courier New" w:hAnsi="Courier New" w:cs="Courier New"/>
                <w:b w:val="0"/>
                <w:szCs w:val="22"/>
              </w:rPr>
              <w:lastRenderedPageBreak/>
              <w:t xml:space="preserve">Большое количество изменений в сводную бюджетную роспись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 xml:space="preserve">свидетельствует о низком </w:t>
            </w:r>
            <w:r w:rsidRPr="00752F3A">
              <w:rPr>
                <w:rFonts w:ascii="Courier New" w:hAnsi="Courier New" w:cs="Courier New"/>
                <w:b w:val="0"/>
                <w:spacing w:val="-4"/>
                <w:szCs w:val="22"/>
              </w:rPr>
              <w:t xml:space="preserve">качестве работы главных распорядителей </w:t>
            </w:r>
            <w:r w:rsidRPr="00752F3A">
              <w:rPr>
                <w:rFonts w:ascii="Courier New" w:hAnsi="Courier New" w:cs="Courier New"/>
                <w:b w:val="0"/>
                <w:spacing w:val="-4"/>
                <w:szCs w:val="22"/>
              </w:rPr>
              <w:lastRenderedPageBreak/>
              <w:t xml:space="preserve">средств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pacing w:val="-4"/>
                <w:szCs w:val="22"/>
              </w:rPr>
              <w:t xml:space="preserve">(далее – ГРБС) по финансовому планированию. </w:t>
            </w:r>
          </w:p>
          <w:p w:rsidR="009C728D" w:rsidRPr="00752F3A" w:rsidRDefault="009C728D" w:rsidP="009C728D">
            <w:pPr>
              <w:pStyle w:val="ConsPlusTitle"/>
              <w:widowControl/>
              <w:jc w:val="both"/>
              <w:rPr>
                <w:rFonts w:ascii="Courier New" w:hAnsi="Courier New" w:cs="Courier New"/>
                <w:b w:val="0"/>
                <w:szCs w:val="22"/>
              </w:rPr>
            </w:pPr>
            <w:r w:rsidRPr="00752F3A">
              <w:rPr>
                <w:rFonts w:ascii="Courier New" w:hAnsi="Courier New" w:cs="Courier New"/>
                <w:b w:val="0"/>
                <w:szCs w:val="22"/>
              </w:rPr>
              <w:t xml:space="preserve">Целевым ориентиром является отсутствие изменений в сводной бюджетной росписи бюджета </w:t>
            </w:r>
            <w:r>
              <w:rPr>
                <w:rFonts w:ascii="Courier New" w:hAnsi="Courier New" w:cs="Courier New"/>
                <w:b w:val="0"/>
                <w:spacing w:val="-4"/>
                <w:szCs w:val="22"/>
              </w:rPr>
              <w:t>Биритского муниципального образования</w:t>
            </w:r>
          </w:p>
        </w:tc>
      </w:tr>
      <w:tr w:rsidR="009C728D" w:rsidRPr="00752F3A" w:rsidTr="009C728D">
        <w:trPr>
          <w:trHeight w:val="849"/>
        </w:trPr>
        <w:tc>
          <w:tcPr>
            <w:tcW w:w="204" w:type="pct"/>
            <w:shd w:val="clear" w:color="auto" w:fill="auto"/>
          </w:tcPr>
          <w:p w:rsidR="009C728D" w:rsidRPr="00752F3A" w:rsidRDefault="009C728D" w:rsidP="009C728D">
            <w:pPr>
              <w:pStyle w:val="ConsPlusTitle"/>
              <w:jc w:val="center"/>
              <w:rPr>
                <w:rFonts w:ascii="Courier New" w:hAnsi="Courier New" w:cs="Courier New"/>
                <w:b w:val="0"/>
                <w:szCs w:val="22"/>
              </w:rPr>
            </w:pPr>
            <w:r w:rsidRPr="00752F3A">
              <w:rPr>
                <w:rFonts w:ascii="Courier New" w:hAnsi="Courier New" w:cs="Courier New"/>
                <w:b w:val="0"/>
                <w:szCs w:val="22"/>
              </w:rPr>
              <w:lastRenderedPageBreak/>
              <w:t>1.2.</w:t>
            </w:r>
          </w:p>
        </w:tc>
        <w:tc>
          <w:tcPr>
            <w:tcW w:w="887" w:type="pct"/>
            <w:shd w:val="clear" w:color="auto" w:fill="auto"/>
          </w:tcPr>
          <w:p w:rsidR="009C728D" w:rsidRPr="00752F3A" w:rsidRDefault="009C728D" w:rsidP="009C728D">
            <w:pPr>
              <w:pStyle w:val="ConsPlusTitle"/>
              <w:jc w:val="both"/>
              <w:rPr>
                <w:rFonts w:ascii="Courier New" w:hAnsi="Courier New" w:cs="Courier New"/>
                <w:b w:val="0"/>
                <w:szCs w:val="22"/>
              </w:rPr>
            </w:pPr>
            <w:r w:rsidRPr="00752F3A">
              <w:rPr>
                <w:rFonts w:ascii="Courier New" w:hAnsi="Courier New" w:cs="Courier New"/>
                <w:b w:val="0"/>
                <w:szCs w:val="22"/>
              </w:rPr>
              <w:t xml:space="preserve">Качество планирования расходов: доля суммы изменений в сводной бюджетной росписи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(за исключением целевых  поступлений из районного, областного и федерального бюджетов)</w:t>
            </w:r>
          </w:p>
        </w:tc>
        <w:tc>
          <w:tcPr>
            <w:tcW w:w="1045" w:type="pct"/>
            <w:shd w:val="clear" w:color="auto" w:fill="auto"/>
          </w:tcPr>
          <w:p w:rsidR="009C728D" w:rsidRPr="00752F3A" w:rsidRDefault="009C728D" w:rsidP="009C728D">
            <w:pPr>
              <w:widowControl w:val="0"/>
              <w:spacing w:after="0" w:line="240" w:lineRule="auto"/>
              <w:jc w:val="both"/>
              <w:rPr>
                <w:rFonts w:ascii="Courier New" w:hAnsi="Courier New" w:cs="Courier New"/>
              </w:rPr>
            </w:pPr>
            <w:r w:rsidRPr="00752F3A">
              <w:rPr>
                <w:rFonts w:ascii="Courier New" w:hAnsi="Courier New" w:cs="Courier New"/>
              </w:rPr>
              <w:t xml:space="preserve">Р = 100 * </w:t>
            </w:r>
            <w:r w:rsidRPr="00752F3A">
              <w:rPr>
                <w:rFonts w:ascii="Courier New" w:hAnsi="Courier New" w:cs="Courier New"/>
                <w:lang w:val="en-US"/>
              </w:rPr>
              <w:t>S</w:t>
            </w:r>
            <w:r w:rsidRPr="00752F3A">
              <w:rPr>
                <w:rFonts w:ascii="Courier New" w:hAnsi="Courier New" w:cs="Courier New"/>
                <w:vertAlign w:val="subscript"/>
                <w:lang w:val="en-US"/>
              </w:rPr>
              <w:t>i</w:t>
            </w:r>
            <w:r w:rsidRPr="00752F3A">
              <w:rPr>
                <w:rFonts w:ascii="Courier New" w:hAnsi="Courier New" w:cs="Courier New"/>
              </w:rPr>
              <w:t>/</w:t>
            </w:r>
            <w:r w:rsidRPr="00752F3A">
              <w:rPr>
                <w:rFonts w:ascii="Courier New" w:hAnsi="Courier New" w:cs="Courier New"/>
                <w:lang w:val="en-US"/>
              </w:rPr>
              <w:t>b</w:t>
            </w:r>
            <w:r w:rsidRPr="00752F3A">
              <w:rPr>
                <w:rFonts w:ascii="Courier New" w:hAnsi="Courier New" w:cs="Courier New"/>
                <w:vertAlign w:val="subscript"/>
                <w:lang w:val="en-US"/>
              </w:rPr>
              <w:t>i</w:t>
            </w:r>
            <w:r w:rsidRPr="00752F3A">
              <w:rPr>
                <w:rFonts w:ascii="Courier New" w:hAnsi="Courier New" w:cs="Courier New"/>
              </w:rPr>
              <w:t xml:space="preserve">, </w:t>
            </w:r>
          </w:p>
          <w:p w:rsidR="009C728D" w:rsidRPr="00752F3A" w:rsidRDefault="009C728D" w:rsidP="009C728D">
            <w:pPr>
              <w:widowControl w:val="0"/>
              <w:spacing w:after="0" w:line="240" w:lineRule="auto"/>
              <w:jc w:val="both"/>
              <w:rPr>
                <w:rFonts w:ascii="Courier New" w:hAnsi="Courier New" w:cs="Courier New"/>
              </w:rPr>
            </w:pPr>
            <w:r w:rsidRPr="00752F3A">
              <w:rPr>
                <w:rFonts w:ascii="Courier New" w:hAnsi="Courier New" w:cs="Courier New"/>
              </w:rPr>
              <w:t>где:</w:t>
            </w:r>
          </w:p>
          <w:p w:rsidR="009C728D" w:rsidRPr="00752F3A" w:rsidRDefault="009C728D" w:rsidP="009C728D">
            <w:pPr>
              <w:pStyle w:val="ConsPlusTitle"/>
              <w:jc w:val="both"/>
              <w:rPr>
                <w:rFonts w:ascii="Courier New" w:hAnsi="Courier New" w:cs="Courier New"/>
                <w:b w:val="0"/>
                <w:szCs w:val="22"/>
              </w:rPr>
            </w:pPr>
            <w:r w:rsidRPr="00752F3A">
              <w:rPr>
                <w:rFonts w:ascii="Courier New" w:hAnsi="Courier New" w:cs="Courier New"/>
                <w:b w:val="0"/>
                <w:szCs w:val="22"/>
                <w:lang w:val="en-US"/>
              </w:rPr>
              <w:t>S</w:t>
            </w:r>
            <w:r w:rsidRPr="00752F3A">
              <w:rPr>
                <w:rFonts w:ascii="Courier New" w:hAnsi="Courier New" w:cs="Courier New"/>
                <w:b w:val="0"/>
                <w:szCs w:val="22"/>
                <w:vertAlign w:val="subscript"/>
                <w:lang w:val="en-US"/>
              </w:rPr>
              <w:t>i</w:t>
            </w:r>
            <w:r w:rsidRPr="00752F3A">
              <w:rPr>
                <w:rFonts w:ascii="Courier New" w:hAnsi="Courier New" w:cs="Courier New"/>
                <w:b w:val="0"/>
                <w:szCs w:val="22"/>
                <w:vertAlign w:val="subscript"/>
              </w:rPr>
              <w:t xml:space="preserve"> </w:t>
            </w:r>
            <w:r w:rsidRPr="00752F3A">
              <w:rPr>
                <w:rFonts w:ascii="Courier New" w:hAnsi="Courier New" w:cs="Courier New"/>
                <w:b w:val="0"/>
                <w:szCs w:val="22"/>
              </w:rPr>
              <w:t xml:space="preserve">– сумма положительных изменений сводной бюджетной росписи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 xml:space="preserve">(за исключением целевых поступлений из районного, областного и федерального бюджетов и внесений изменений в решение о бюджете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 xml:space="preserve">на </w:t>
            </w:r>
            <w:r w:rsidRPr="00752F3A">
              <w:rPr>
                <w:rFonts w:ascii="Courier New" w:hAnsi="Courier New" w:cs="Courier New"/>
                <w:b w:val="0"/>
                <w:szCs w:val="22"/>
              </w:rPr>
              <w:lastRenderedPageBreak/>
              <w:t>соответствующий период);</w:t>
            </w:r>
          </w:p>
          <w:p w:rsidR="009C728D" w:rsidRPr="00752F3A" w:rsidRDefault="009C728D" w:rsidP="009C728D">
            <w:pPr>
              <w:pStyle w:val="ConsPlusTitle"/>
              <w:jc w:val="both"/>
              <w:rPr>
                <w:rFonts w:ascii="Courier New" w:hAnsi="Courier New" w:cs="Courier New"/>
                <w:b w:val="0"/>
                <w:szCs w:val="22"/>
              </w:rPr>
            </w:pPr>
            <w:r w:rsidRPr="00752F3A">
              <w:rPr>
                <w:rFonts w:ascii="Courier New" w:hAnsi="Courier New" w:cs="Courier New"/>
                <w:b w:val="0"/>
                <w:szCs w:val="22"/>
                <w:lang w:val="en-US"/>
              </w:rPr>
              <w:t>b</w:t>
            </w:r>
            <w:r w:rsidRPr="00752F3A">
              <w:rPr>
                <w:rFonts w:ascii="Courier New" w:hAnsi="Courier New" w:cs="Courier New"/>
                <w:b w:val="0"/>
                <w:szCs w:val="22"/>
                <w:vertAlign w:val="subscript"/>
                <w:lang w:val="en-US"/>
              </w:rPr>
              <w:t>i</w:t>
            </w:r>
            <w:r w:rsidRPr="00752F3A">
              <w:rPr>
                <w:rFonts w:ascii="Courier New" w:hAnsi="Courier New" w:cs="Courier New"/>
                <w:b w:val="0"/>
                <w:szCs w:val="22"/>
              </w:rPr>
              <w:t xml:space="preserve"> – объём бюджетных ассигнований ГРБС согласно сводной бюджетной росписи бюджета </w:t>
            </w:r>
            <w:r>
              <w:rPr>
                <w:rFonts w:ascii="Courier New" w:hAnsi="Courier New" w:cs="Courier New"/>
                <w:b w:val="0"/>
                <w:spacing w:val="-4"/>
                <w:szCs w:val="22"/>
              </w:rPr>
              <w:t>Биритского муниципального образования</w:t>
            </w:r>
            <w:r w:rsidRPr="00BA669B">
              <w:rPr>
                <w:rFonts w:ascii="Courier New" w:hAnsi="Courier New" w:cs="Courier New"/>
                <w:b w:val="0"/>
                <w:spacing w:val="-4"/>
                <w:szCs w:val="22"/>
              </w:rPr>
              <w:t xml:space="preserve"> </w:t>
            </w:r>
            <w:r w:rsidRPr="00752F3A">
              <w:rPr>
                <w:rFonts w:ascii="Courier New" w:hAnsi="Courier New" w:cs="Courier New"/>
                <w:b w:val="0"/>
                <w:szCs w:val="22"/>
              </w:rPr>
              <w:t>с учётом внесённых в неё изменений по состоянию на конец отчётного периода</w:t>
            </w:r>
          </w:p>
        </w:tc>
        <w:tc>
          <w:tcPr>
            <w:tcW w:w="364" w:type="pct"/>
            <w:shd w:val="clear" w:color="auto" w:fill="auto"/>
          </w:tcPr>
          <w:p w:rsidR="009C728D" w:rsidRPr="00752F3A" w:rsidRDefault="009C728D" w:rsidP="009C728D">
            <w:pPr>
              <w:widowControl w:val="0"/>
              <w:spacing w:after="0" w:line="240" w:lineRule="auto"/>
              <w:jc w:val="center"/>
              <w:rPr>
                <w:rFonts w:ascii="Courier New" w:hAnsi="Courier New" w:cs="Courier New"/>
              </w:rPr>
            </w:pPr>
            <w:r w:rsidRPr="00752F3A">
              <w:rPr>
                <w:rFonts w:ascii="Courier New" w:hAnsi="Courier New" w:cs="Courier New"/>
              </w:rPr>
              <w:lastRenderedPageBreak/>
              <w:t>%</w:t>
            </w:r>
          </w:p>
        </w:tc>
        <w:tc>
          <w:tcPr>
            <w:tcW w:w="363" w:type="pct"/>
            <w:shd w:val="clear" w:color="auto" w:fill="auto"/>
          </w:tcPr>
          <w:p w:rsidR="009C728D" w:rsidRPr="00752F3A" w:rsidRDefault="009C728D" w:rsidP="009C728D">
            <w:pPr>
              <w:widowControl w:val="0"/>
              <w:spacing w:after="0" w:line="240" w:lineRule="auto"/>
              <w:jc w:val="center"/>
              <w:rPr>
                <w:rFonts w:ascii="Courier New" w:hAnsi="Courier New" w:cs="Courier New"/>
              </w:rPr>
            </w:pPr>
            <w:r w:rsidRPr="00752F3A">
              <w:rPr>
                <w:rFonts w:ascii="Courier New" w:hAnsi="Courier New" w:cs="Courier New"/>
              </w:rPr>
              <w:t>50</w:t>
            </w:r>
          </w:p>
        </w:tc>
        <w:tc>
          <w:tcPr>
            <w:tcW w:w="1363" w:type="pct"/>
            <w:shd w:val="clear" w:color="auto" w:fill="auto"/>
          </w:tcPr>
          <w:p w:rsidR="009C728D" w:rsidRPr="00752F3A" w:rsidRDefault="009C728D" w:rsidP="009C728D">
            <w:pPr>
              <w:pStyle w:val="ConsPlusTitle"/>
              <w:jc w:val="center"/>
              <w:rPr>
                <w:rFonts w:ascii="Courier New" w:hAnsi="Courier New" w:cs="Courier New"/>
                <w:b w:val="0"/>
                <w:szCs w:val="22"/>
              </w:rPr>
            </w:pPr>
            <w:r w:rsidRPr="00752F3A">
              <w:rPr>
                <w:rFonts w:ascii="Courier New" w:hAnsi="Courier New" w:cs="Courier New"/>
                <w:b w:val="0"/>
                <w:szCs w:val="22"/>
              </w:rPr>
              <w:t>Е (Р) = 1-Р/100,</w:t>
            </w:r>
          </w:p>
          <w:p w:rsidR="009C728D" w:rsidRPr="00752F3A" w:rsidRDefault="009C728D" w:rsidP="009C728D">
            <w:pPr>
              <w:pStyle w:val="ConsPlusTitle"/>
              <w:jc w:val="center"/>
              <w:rPr>
                <w:rFonts w:ascii="Courier New" w:hAnsi="Courier New" w:cs="Courier New"/>
                <w:b w:val="0"/>
                <w:szCs w:val="22"/>
              </w:rPr>
            </w:pPr>
            <w:r w:rsidRPr="00752F3A">
              <w:rPr>
                <w:rFonts w:ascii="Courier New" w:hAnsi="Courier New" w:cs="Courier New"/>
                <w:b w:val="0"/>
                <w:szCs w:val="22"/>
              </w:rPr>
              <w:t>если Р ≤ 15%;</w:t>
            </w:r>
          </w:p>
          <w:p w:rsidR="009C728D" w:rsidRPr="00752F3A" w:rsidRDefault="009C728D" w:rsidP="009C728D">
            <w:pPr>
              <w:pStyle w:val="ConsPlusTitle"/>
              <w:jc w:val="center"/>
              <w:rPr>
                <w:rFonts w:ascii="Courier New" w:hAnsi="Courier New" w:cs="Courier New"/>
                <w:b w:val="0"/>
                <w:szCs w:val="22"/>
              </w:rPr>
            </w:pPr>
          </w:p>
          <w:p w:rsidR="009C728D" w:rsidRPr="00752F3A" w:rsidRDefault="009C728D" w:rsidP="009C728D">
            <w:pPr>
              <w:pStyle w:val="ConsPlusTitle"/>
              <w:jc w:val="center"/>
              <w:rPr>
                <w:rFonts w:ascii="Courier New" w:hAnsi="Courier New" w:cs="Courier New"/>
                <w:b w:val="0"/>
                <w:szCs w:val="22"/>
              </w:rPr>
            </w:pPr>
            <w:r w:rsidRPr="00752F3A">
              <w:rPr>
                <w:rFonts w:ascii="Courier New" w:hAnsi="Courier New" w:cs="Courier New"/>
                <w:b w:val="0"/>
                <w:szCs w:val="22"/>
              </w:rPr>
              <w:t xml:space="preserve">Е (Р) = 0, </w:t>
            </w:r>
          </w:p>
          <w:p w:rsidR="009C728D" w:rsidRPr="00752F3A" w:rsidRDefault="009C728D" w:rsidP="009C728D">
            <w:pPr>
              <w:pStyle w:val="ConsPlusTitle"/>
              <w:jc w:val="center"/>
              <w:rPr>
                <w:rFonts w:ascii="Courier New" w:hAnsi="Courier New" w:cs="Courier New"/>
                <w:b w:val="0"/>
                <w:szCs w:val="22"/>
              </w:rPr>
            </w:pPr>
            <w:r w:rsidRPr="00752F3A">
              <w:rPr>
                <w:rFonts w:ascii="Courier New" w:hAnsi="Courier New" w:cs="Courier New"/>
                <w:b w:val="0"/>
                <w:szCs w:val="22"/>
              </w:rPr>
              <w:t>если Р &gt; 15%</w:t>
            </w:r>
          </w:p>
        </w:tc>
        <w:tc>
          <w:tcPr>
            <w:tcW w:w="773" w:type="pct"/>
            <w:shd w:val="clear" w:color="auto" w:fill="auto"/>
          </w:tcPr>
          <w:p w:rsidR="009C728D" w:rsidRPr="00752F3A" w:rsidRDefault="009C728D" w:rsidP="009C728D">
            <w:pPr>
              <w:pStyle w:val="ConsPlusTitle"/>
              <w:jc w:val="both"/>
              <w:rPr>
                <w:rFonts w:ascii="Courier New" w:hAnsi="Courier New" w:cs="Courier New"/>
                <w:b w:val="0"/>
                <w:spacing w:val="-4"/>
                <w:szCs w:val="22"/>
              </w:rPr>
            </w:pPr>
            <w:r w:rsidRPr="00752F3A">
              <w:rPr>
                <w:rFonts w:ascii="Courier New" w:hAnsi="Courier New" w:cs="Courier New"/>
                <w:b w:val="0"/>
                <w:spacing w:val="-4"/>
                <w:szCs w:val="22"/>
              </w:rPr>
              <w:t xml:space="preserve">Большое значение показателя свидетельствует о низком качестве работы ГРБС </w:t>
            </w:r>
            <w:r w:rsidRPr="00752F3A">
              <w:rPr>
                <w:rFonts w:ascii="Courier New" w:hAnsi="Courier New" w:cs="Courier New"/>
                <w:b w:val="0"/>
                <w:spacing w:val="-4"/>
                <w:szCs w:val="22"/>
              </w:rPr>
              <w:br/>
              <w:t>по финансовому планированию.</w:t>
            </w:r>
          </w:p>
          <w:p w:rsidR="009C728D" w:rsidRPr="00752F3A" w:rsidRDefault="009C728D" w:rsidP="009C728D">
            <w:pPr>
              <w:pStyle w:val="ConsPlusTitle"/>
              <w:jc w:val="both"/>
              <w:rPr>
                <w:rFonts w:ascii="Courier New" w:hAnsi="Courier New" w:cs="Courier New"/>
                <w:b w:val="0"/>
                <w:spacing w:val="-4"/>
                <w:szCs w:val="22"/>
              </w:rPr>
            </w:pPr>
            <w:r w:rsidRPr="00752F3A">
              <w:rPr>
                <w:rFonts w:ascii="Courier New" w:hAnsi="Courier New" w:cs="Courier New"/>
                <w:b w:val="0"/>
                <w:spacing w:val="-4"/>
                <w:szCs w:val="22"/>
              </w:rPr>
              <w:t>Целевым ориентиром является значение показателя менее 15%</w:t>
            </w:r>
          </w:p>
        </w:tc>
      </w:tr>
      <w:tr w:rsidR="009C728D" w:rsidRPr="00752F3A" w:rsidTr="009C728D">
        <w:trPr>
          <w:trHeight w:val="282"/>
        </w:trPr>
        <w:tc>
          <w:tcPr>
            <w:tcW w:w="204" w:type="pct"/>
            <w:shd w:val="clear" w:color="auto" w:fill="auto"/>
          </w:tcPr>
          <w:p w:rsidR="009C728D" w:rsidRPr="00752F3A" w:rsidRDefault="009C728D" w:rsidP="009C728D">
            <w:pPr>
              <w:spacing w:after="0" w:line="240" w:lineRule="auto"/>
              <w:jc w:val="center"/>
              <w:rPr>
                <w:rFonts w:ascii="Courier New" w:hAnsi="Courier New" w:cs="Courier New"/>
                <w:snapToGrid w:val="0"/>
              </w:rPr>
            </w:pPr>
            <w:r w:rsidRPr="00752F3A">
              <w:rPr>
                <w:rFonts w:ascii="Courier New" w:hAnsi="Courier New" w:cs="Courier New"/>
                <w:snapToGrid w:val="0"/>
              </w:rPr>
              <w:lastRenderedPageBreak/>
              <w:t>2.</w:t>
            </w:r>
          </w:p>
        </w:tc>
        <w:tc>
          <w:tcPr>
            <w:tcW w:w="887" w:type="pct"/>
            <w:shd w:val="clear" w:color="auto" w:fill="auto"/>
          </w:tcPr>
          <w:p w:rsidR="009C728D" w:rsidRPr="00752F3A" w:rsidRDefault="009C728D" w:rsidP="009C728D">
            <w:pPr>
              <w:spacing w:after="0" w:line="240" w:lineRule="auto"/>
              <w:jc w:val="both"/>
              <w:rPr>
                <w:rFonts w:ascii="Courier New" w:hAnsi="Courier New" w:cs="Courier New"/>
              </w:rPr>
            </w:pPr>
            <w:r w:rsidRPr="00752F3A">
              <w:rPr>
                <w:rFonts w:ascii="Courier New" w:hAnsi="Courier New" w:cs="Courier New"/>
              </w:rPr>
              <w:t>Программно-целевое планирование</w:t>
            </w:r>
          </w:p>
        </w:tc>
        <w:tc>
          <w:tcPr>
            <w:tcW w:w="1045" w:type="pct"/>
            <w:shd w:val="clear" w:color="auto" w:fill="auto"/>
          </w:tcPr>
          <w:p w:rsidR="009C728D" w:rsidRPr="00752F3A" w:rsidRDefault="009C728D" w:rsidP="009C728D">
            <w:pPr>
              <w:spacing w:after="0" w:line="240" w:lineRule="auto"/>
              <w:jc w:val="both"/>
              <w:rPr>
                <w:rFonts w:ascii="Courier New" w:hAnsi="Courier New" w:cs="Courier New"/>
                <w:snapToGrid w:val="0"/>
              </w:rPr>
            </w:pPr>
          </w:p>
        </w:tc>
        <w:tc>
          <w:tcPr>
            <w:tcW w:w="364" w:type="pct"/>
            <w:shd w:val="clear" w:color="auto" w:fill="auto"/>
          </w:tcPr>
          <w:p w:rsidR="009C728D" w:rsidRPr="00752F3A" w:rsidRDefault="009C728D" w:rsidP="009C728D">
            <w:pPr>
              <w:spacing w:after="0" w:line="240" w:lineRule="auto"/>
              <w:jc w:val="center"/>
              <w:rPr>
                <w:rFonts w:ascii="Courier New" w:hAnsi="Courier New" w:cs="Courier New"/>
              </w:rPr>
            </w:pPr>
          </w:p>
        </w:tc>
        <w:tc>
          <w:tcPr>
            <w:tcW w:w="363"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10</w:t>
            </w:r>
          </w:p>
        </w:tc>
        <w:tc>
          <w:tcPr>
            <w:tcW w:w="1363" w:type="pct"/>
            <w:shd w:val="clear" w:color="auto" w:fill="auto"/>
          </w:tcPr>
          <w:p w:rsidR="009C728D" w:rsidRPr="00752F3A" w:rsidRDefault="009C728D" w:rsidP="009C728D">
            <w:pPr>
              <w:spacing w:after="0" w:line="240" w:lineRule="auto"/>
              <w:jc w:val="both"/>
              <w:rPr>
                <w:rFonts w:ascii="Courier New" w:hAnsi="Courier New" w:cs="Courier New"/>
              </w:rPr>
            </w:pPr>
          </w:p>
        </w:tc>
        <w:tc>
          <w:tcPr>
            <w:tcW w:w="773" w:type="pct"/>
            <w:shd w:val="clear" w:color="auto" w:fill="auto"/>
          </w:tcPr>
          <w:p w:rsidR="009C728D" w:rsidRPr="00752F3A" w:rsidRDefault="009C728D" w:rsidP="009C728D">
            <w:pPr>
              <w:spacing w:after="0" w:line="240" w:lineRule="auto"/>
              <w:jc w:val="both"/>
              <w:rPr>
                <w:rFonts w:ascii="Courier New" w:hAnsi="Courier New" w:cs="Courier New"/>
              </w:rPr>
            </w:pPr>
          </w:p>
        </w:tc>
      </w:tr>
      <w:tr w:rsidR="009C728D" w:rsidRPr="00752F3A" w:rsidTr="009C728D">
        <w:trPr>
          <w:trHeight w:val="305"/>
        </w:trPr>
        <w:tc>
          <w:tcPr>
            <w:tcW w:w="204" w:type="pct"/>
            <w:shd w:val="clear" w:color="auto" w:fill="auto"/>
          </w:tcPr>
          <w:p w:rsidR="009C728D" w:rsidRPr="00752F3A" w:rsidRDefault="009C728D" w:rsidP="009C728D">
            <w:pPr>
              <w:widowControl w:val="0"/>
              <w:spacing w:after="0" w:line="230" w:lineRule="auto"/>
              <w:jc w:val="center"/>
              <w:rPr>
                <w:rFonts w:ascii="Courier New" w:hAnsi="Courier New" w:cs="Courier New"/>
              </w:rPr>
            </w:pPr>
            <w:r w:rsidRPr="00752F3A">
              <w:rPr>
                <w:rFonts w:ascii="Courier New" w:hAnsi="Courier New" w:cs="Courier New"/>
              </w:rPr>
              <w:t>2.1.</w:t>
            </w:r>
          </w:p>
        </w:tc>
        <w:tc>
          <w:tcPr>
            <w:tcW w:w="887" w:type="pct"/>
            <w:shd w:val="clear" w:color="auto" w:fill="auto"/>
          </w:tcPr>
          <w:p w:rsidR="009C728D" w:rsidRPr="00752F3A" w:rsidRDefault="009C728D" w:rsidP="009C728D">
            <w:pPr>
              <w:widowControl w:val="0"/>
              <w:spacing w:after="0" w:line="247" w:lineRule="auto"/>
              <w:jc w:val="both"/>
              <w:rPr>
                <w:rFonts w:ascii="Courier New" w:hAnsi="Courier New" w:cs="Courier New"/>
              </w:rPr>
            </w:pPr>
            <w:r w:rsidRPr="00752F3A">
              <w:rPr>
                <w:rFonts w:ascii="Courier New" w:hAnsi="Courier New" w:cs="Courier New"/>
              </w:rPr>
              <w:t>Доля бюджетных ассигнований, формируемых в рамках муниципальных программ</w:t>
            </w:r>
          </w:p>
        </w:tc>
        <w:tc>
          <w:tcPr>
            <w:tcW w:w="1045" w:type="pct"/>
            <w:shd w:val="clear" w:color="auto" w:fill="auto"/>
          </w:tcPr>
          <w:p w:rsidR="009C728D" w:rsidRPr="00C209EE" w:rsidRDefault="009C728D" w:rsidP="009C728D">
            <w:pPr>
              <w:widowControl w:val="0"/>
              <w:spacing w:after="0" w:line="247"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Р = 100 * </w:t>
            </w:r>
            <w:r w:rsidRPr="00B53209">
              <w:rPr>
                <w:rFonts w:ascii="Courier New" w:hAnsi="Courier New" w:cs="Courier New"/>
                <w:noProof/>
                <w:color w:val="000000"/>
                <w:position w:val="-12"/>
              </w:rPr>
              <w:drawing>
                <wp:inline distT="0" distB="0" distL="0" distR="0">
                  <wp:extent cx="4114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411480" cy="228600"/>
                          </a:xfrm>
                          <a:prstGeom prst="rect">
                            <a:avLst/>
                          </a:prstGeom>
                          <a:noFill/>
                          <a:ln>
                            <a:noFill/>
                          </a:ln>
                        </pic:spPr>
                      </pic:pic>
                    </a:graphicData>
                  </a:graphic>
                </wp:inline>
              </w:drawing>
            </w:r>
            <w:r w:rsidRPr="00C209EE">
              <w:rPr>
                <w:rFonts w:ascii="Courier New" w:hAnsi="Courier New" w:cs="Courier New"/>
                <w:snapToGrid w:val="0"/>
                <w:color w:val="000000"/>
              </w:rPr>
              <w:t xml:space="preserve">, </w:t>
            </w:r>
          </w:p>
          <w:p w:rsidR="009C728D" w:rsidRPr="00C209EE" w:rsidRDefault="009C728D" w:rsidP="009C728D">
            <w:pPr>
              <w:widowControl w:val="0"/>
              <w:spacing w:after="0" w:line="247" w:lineRule="auto"/>
              <w:jc w:val="both"/>
              <w:rPr>
                <w:rFonts w:ascii="Courier New" w:hAnsi="Courier New" w:cs="Courier New"/>
                <w:snapToGrid w:val="0"/>
                <w:color w:val="000000"/>
              </w:rPr>
            </w:pPr>
            <w:r w:rsidRPr="00C209EE">
              <w:rPr>
                <w:rFonts w:ascii="Courier New" w:hAnsi="Courier New" w:cs="Courier New"/>
                <w:snapToGrid w:val="0"/>
                <w:color w:val="000000"/>
              </w:rPr>
              <w:t>где:</w:t>
            </w:r>
          </w:p>
          <w:p w:rsidR="009C728D" w:rsidRPr="00C209EE" w:rsidRDefault="009C728D" w:rsidP="009C728D">
            <w:pPr>
              <w:widowControl w:val="0"/>
              <w:spacing w:after="0" w:line="247" w:lineRule="auto"/>
              <w:jc w:val="both"/>
              <w:rPr>
                <w:rFonts w:ascii="Courier New" w:hAnsi="Courier New" w:cs="Courier New"/>
                <w:snapToGrid w:val="0"/>
                <w:color w:val="000000"/>
              </w:rPr>
            </w:pPr>
            <w:r w:rsidRPr="00B53209">
              <w:rPr>
                <w:rFonts w:ascii="Courier New" w:hAnsi="Courier New" w:cs="Courier New"/>
                <w:noProof/>
                <w:color w:val="000000"/>
                <w:position w:val="-12"/>
              </w:rPr>
              <w:drawing>
                <wp:inline distT="0" distB="0" distL="0" distR="0">
                  <wp:extent cx="198120" cy="198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C209EE">
              <w:rPr>
                <w:rFonts w:ascii="Courier New" w:hAnsi="Courier New" w:cs="Courier New"/>
                <w:snapToGrid w:val="0"/>
                <w:color w:val="000000"/>
                <w:position w:val="-12"/>
              </w:rPr>
              <w:t xml:space="preserve"> </w:t>
            </w:r>
            <w:r w:rsidRPr="00C209EE">
              <w:rPr>
                <w:rFonts w:ascii="Courier New" w:hAnsi="Courier New" w:cs="Courier New"/>
                <w:snapToGrid w:val="0"/>
                <w:color w:val="000000"/>
              </w:rPr>
              <w:t>– сумма бюджетных ассигнований ГРБС</w:t>
            </w:r>
            <w:r w:rsidRPr="00C209EE">
              <w:rPr>
                <w:rFonts w:ascii="Courier New" w:hAnsi="Courier New" w:cs="Courier New"/>
              </w:rPr>
              <w:t xml:space="preserve"> на отчётный (текущий) финансовый год</w:t>
            </w:r>
            <w:r w:rsidRPr="00C209EE">
              <w:rPr>
                <w:rFonts w:ascii="Courier New" w:hAnsi="Courier New" w:cs="Courier New"/>
                <w:snapToGrid w:val="0"/>
                <w:color w:val="000000"/>
              </w:rPr>
              <w:t>, формируемых в рамках муниципальных программ;</w:t>
            </w:r>
          </w:p>
          <w:p w:rsidR="009C728D" w:rsidRPr="00C209EE" w:rsidRDefault="009C728D" w:rsidP="009C728D">
            <w:pPr>
              <w:widowControl w:val="0"/>
              <w:spacing w:after="0" w:line="247" w:lineRule="auto"/>
              <w:jc w:val="both"/>
              <w:rPr>
                <w:rFonts w:ascii="Courier New" w:hAnsi="Courier New" w:cs="Courier New"/>
                <w:snapToGrid w:val="0"/>
                <w:color w:val="000000"/>
              </w:rPr>
            </w:pPr>
            <w:r w:rsidRPr="00B53209">
              <w:rPr>
                <w:rFonts w:ascii="Courier New" w:hAnsi="Courier New" w:cs="Courier New"/>
                <w:noProof/>
                <w:color w:val="000000"/>
                <w:position w:val="-12"/>
              </w:rPr>
              <w:drawing>
                <wp:inline distT="0" distB="0" distL="0" distR="0">
                  <wp:extent cx="182880" cy="198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C209EE">
              <w:rPr>
                <w:rFonts w:ascii="Courier New" w:hAnsi="Courier New" w:cs="Courier New"/>
                <w:color w:val="000000"/>
                <w:position w:val="-12"/>
              </w:rPr>
              <w:t xml:space="preserve"> </w:t>
            </w:r>
            <w:r w:rsidRPr="00C209EE">
              <w:rPr>
                <w:rFonts w:ascii="Courier New" w:hAnsi="Courier New" w:cs="Courier New"/>
              </w:rPr>
              <w:t xml:space="preserve">– общая сумма бюджетных ассигнований ГРБС, предусмотренная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на отчётный (текущий) финансовый год</w:t>
            </w:r>
          </w:p>
        </w:tc>
        <w:tc>
          <w:tcPr>
            <w:tcW w:w="364" w:type="pct"/>
            <w:shd w:val="clear" w:color="auto" w:fill="auto"/>
          </w:tcPr>
          <w:p w:rsidR="009C728D" w:rsidRPr="00752F3A" w:rsidRDefault="009C728D" w:rsidP="009C728D">
            <w:pPr>
              <w:widowControl w:val="0"/>
              <w:spacing w:after="0" w:line="247" w:lineRule="auto"/>
              <w:jc w:val="center"/>
              <w:rPr>
                <w:rFonts w:ascii="Courier New" w:hAnsi="Courier New" w:cs="Courier New"/>
              </w:rPr>
            </w:pPr>
            <w:r w:rsidRPr="00752F3A">
              <w:rPr>
                <w:rFonts w:ascii="Courier New" w:hAnsi="Courier New" w:cs="Courier New"/>
              </w:rPr>
              <w:t>%</w:t>
            </w:r>
          </w:p>
        </w:tc>
        <w:tc>
          <w:tcPr>
            <w:tcW w:w="363" w:type="pct"/>
            <w:shd w:val="clear" w:color="auto" w:fill="auto"/>
          </w:tcPr>
          <w:p w:rsidR="009C728D" w:rsidRPr="00752F3A" w:rsidRDefault="009C728D" w:rsidP="009C728D">
            <w:pPr>
              <w:widowControl w:val="0"/>
              <w:spacing w:after="0" w:line="247" w:lineRule="auto"/>
              <w:jc w:val="center"/>
              <w:rPr>
                <w:rFonts w:ascii="Courier New" w:hAnsi="Courier New" w:cs="Courier New"/>
              </w:rPr>
            </w:pPr>
            <w:r w:rsidRPr="00752F3A">
              <w:rPr>
                <w:rFonts w:ascii="Courier New" w:hAnsi="Courier New" w:cs="Courier New"/>
              </w:rPr>
              <w:t>25</w:t>
            </w:r>
          </w:p>
        </w:tc>
        <w:tc>
          <w:tcPr>
            <w:tcW w:w="1363" w:type="pct"/>
            <w:shd w:val="clear" w:color="auto" w:fill="auto"/>
          </w:tcPr>
          <w:p w:rsidR="009C728D" w:rsidRPr="00752F3A" w:rsidRDefault="009C728D" w:rsidP="009C728D">
            <w:pPr>
              <w:widowControl w:val="0"/>
              <w:spacing w:after="0" w:line="247" w:lineRule="auto"/>
              <w:jc w:val="center"/>
              <w:rPr>
                <w:rFonts w:ascii="Courier New" w:hAnsi="Courier New" w:cs="Courier New"/>
              </w:rPr>
            </w:pPr>
            <w:r w:rsidRPr="00752F3A">
              <w:rPr>
                <w:rFonts w:ascii="Courier New" w:hAnsi="Courier New" w:cs="Courier New"/>
                <w:snapToGrid w:val="0"/>
                <w:color w:val="000000"/>
                <w:lang w:val="en-US"/>
              </w:rPr>
              <w:t>E</w:t>
            </w:r>
            <w:r w:rsidRPr="00752F3A">
              <w:rPr>
                <w:rFonts w:ascii="Courier New" w:hAnsi="Courier New" w:cs="Courier New"/>
                <w:snapToGrid w:val="0"/>
                <w:color w:val="000000"/>
              </w:rPr>
              <w:t xml:space="preserve"> </w:t>
            </w:r>
            <w:r w:rsidRPr="00752F3A">
              <w:rPr>
                <w:rFonts w:ascii="Courier New" w:hAnsi="Courier New" w:cs="Courier New"/>
                <w:snapToGrid w:val="0"/>
                <w:color w:val="000000"/>
                <w:lang w:val="en-US"/>
              </w:rPr>
              <w:t>(P)</w:t>
            </w:r>
            <w:r w:rsidRPr="00752F3A">
              <w:rPr>
                <w:rFonts w:ascii="Courier New" w:hAnsi="Courier New" w:cs="Courier New"/>
                <w:snapToGrid w:val="0"/>
                <w:color w:val="000000"/>
              </w:rPr>
              <w:t xml:space="preserve"> = </w:t>
            </w:r>
            <w:r w:rsidRPr="00B53209">
              <w:rPr>
                <w:rFonts w:ascii="Courier New" w:hAnsi="Courier New" w:cs="Courier New"/>
                <w:noProof/>
                <w:color w:val="000000"/>
                <w:position w:val="-24"/>
              </w:rPr>
              <w:drawing>
                <wp:inline distT="0" distB="0" distL="0" distR="0">
                  <wp:extent cx="274320" cy="3886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773" w:type="pct"/>
            <w:shd w:val="clear" w:color="auto" w:fill="auto"/>
          </w:tcPr>
          <w:p w:rsidR="009C728D" w:rsidRPr="00C209EE" w:rsidRDefault="009C728D" w:rsidP="009C728D">
            <w:pPr>
              <w:widowControl w:val="0"/>
              <w:spacing w:after="0" w:line="247" w:lineRule="auto"/>
              <w:jc w:val="both"/>
              <w:rPr>
                <w:rFonts w:ascii="Courier New" w:hAnsi="Courier New" w:cs="Courier New"/>
              </w:rPr>
            </w:pPr>
            <w:r w:rsidRPr="00C209EE">
              <w:rPr>
                <w:rFonts w:ascii="Courier New" w:hAnsi="Courier New" w:cs="Courier New"/>
              </w:rPr>
              <w:t xml:space="preserve">Позитивно расценивается увеличение доли бюджетных ассигнований ГРБС на отчётный (текущий) финансовый год, утверждённых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 xml:space="preserve">на отчётный (текущий) финансовый год, формируемых в рамках муниципальных </w:t>
            </w:r>
            <w:r w:rsidRPr="00C209EE">
              <w:rPr>
                <w:rFonts w:ascii="Courier New" w:hAnsi="Courier New" w:cs="Courier New"/>
              </w:rPr>
              <w:lastRenderedPageBreak/>
              <w:t>программ</w:t>
            </w:r>
          </w:p>
        </w:tc>
      </w:tr>
      <w:tr w:rsidR="009C728D" w:rsidRPr="00752F3A" w:rsidTr="009C728D">
        <w:trPr>
          <w:trHeight w:val="268"/>
        </w:trPr>
        <w:tc>
          <w:tcPr>
            <w:tcW w:w="204" w:type="pct"/>
            <w:shd w:val="clear" w:color="auto" w:fill="auto"/>
          </w:tcPr>
          <w:p w:rsidR="009C728D" w:rsidRPr="00752F3A" w:rsidRDefault="009C728D" w:rsidP="009C728D">
            <w:pPr>
              <w:spacing w:after="0" w:line="230" w:lineRule="auto"/>
              <w:jc w:val="center"/>
              <w:rPr>
                <w:rFonts w:ascii="Courier New" w:hAnsi="Courier New" w:cs="Courier New"/>
                <w:snapToGrid w:val="0"/>
              </w:rPr>
            </w:pPr>
            <w:r w:rsidRPr="00752F3A">
              <w:rPr>
                <w:rFonts w:ascii="Courier New" w:hAnsi="Courier New" w:cs="Courier New"/>
                <w:snapToGrid w:val="0"/>
              </w:rPr>
              <w:lastRenderedPageBreak/>
              <w:t>2.2.</w:t>
            </w:r>
          </w:p>
        </w:tc>
        <w:tc>
          <w:tcPr>
            <w:tcW w:w="887" w:type="pct"/>
            <w:shd w:val="clear" w:color="auto" w:fill="auto"/>
          </w:tcPr>
          <w:p w:rsidR="009C728D" w:rsidRPr="00752F3A" w:rsidRDefault="009C728D" w:rsidP="009C728D">
            <w:pPr>
              <w:spacing w:after="0" w:line="230" w:lineRule="auto"/>
              <w:jc w:val="both"/>
              <w:rPr>
                <w:rFonts w:ascii="Courier New" w:hAnsi="Courier New" w:cs="Courier New"/>
                <w:bCs/>
                <w:iCs/>
                <w:spacing w:val="-4"/>
              </w:rPr>
            </w:pPr>
            <w:r w:rsidRPr="00752F3A">
              <w:rPr>
                <w:rFonts w:ascii="Courier New" w:hAnsi="Courier New" w:cs="Courier New"/>
                <w:bCs/>
                <w:iCs/>
                <w:spacing w:val="-8"/>
              </w:rPr>
              <w:t>Доля своевременно утверждённых</w:t>
            </w:r>
            <w:r w:rsidRPr="00752F3A">
              <w:rPr>
                <w:rFonts w:ascii="Courier New" w:hAnsi="Courier New" w:cs="Courier New"/>
                <w:bCs/>
                <w:iCs/>
                <w:spacing w:val="-4"/>
              </w:rPr>
              <w:t xml:space="preserve"> и внесённых изменений в планы-графики (далее – ПГ) </w:t>
            </w:r>
            <w:r w:rsidRPr="00752F3A">
              <w:rPr>
                <w:rFonts w:ascii="Courier New" w:hAnsi="Courier New" w:cs="Courier New"/>
                <w:bCs/>
                <w:iCs/>
                <w:spacing w:val="-4"/>
              </w:rPr>
              <w:br/>
              <w:t>реализации программ</w:t>
            </w:r>
          </w:p>
        </w:tc>
        <w:tc>
          <w:tcPr>
            <w:tcW w:w="1045" w:type="pct"/>
            <w:shd w:val="clear" w:color="auto" w:fill="auto"/>
          </w:tcPr>
          <w:p w:rsidR="009C728D" w:rsidRPr="00752F3A" w:rsidRDefault="009C728D" w:rsidP="009C728D">
            <w:pPr>
              <w:spacing w:after="0" w:line="228" w:lineRule="auto"/>
              <w:jc w:val="both"/>
              <w:rPr>
                <w:rFonts w:ascii="Courier New" w:hAnsi="Courier New" w:cs="Courier New"/>
                <w:snapToGrid w:val="0"/>
              </w:rPr>
            </w:pPr>
            <w:r w:rsidRPr="00752F3A">
              <w:rPr>
                <w:rFonts w:ascii="Courier New" w:hAnsi="Courier New" w:cs="Courier New"/>
                <w:bCs/>
                <w:iCs/>
              </w:rPr>
              <w:t>Р =</w:t>
            </w:r>
            <w:r w:rsidRPr="00752F3A">
              <w:rPr>
                <w:rFonts w:ascii="Courier New" w:hAnsi="Courier New" w:cs="Courier New"/>
                <w:snapToGrid w:val="0"/>
              </w:rPr>
              <w:t xml:space="preserve"> </w:t>
            </w:r>
            <w:r w:rsidRPr="00B53209">
              <w:rPr>
                <w:rFonts w:ascii="Courier New" w:hAnsi="Courier New" w:cs="Courier New"/>
                <w:noProof/>
                <w:position w:val="-24"/>
              </w:rPr>
              <w:drawing>
                <wp:inline distT="0" distB="0" distL="0" distR="0">
                  <wp:extent cx="655320" cy="388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55320" cy="388620"/>
                          </a:xfrm>
                          <a:prstGeom prst="rect">
                            <a:avLst/>
                          </a:prstGeom>
                          <a:noFill/>
                          <a:ln>
                            <a:noFill/>
                          </a:ln>
                        </pic:spPr>
                      </pic:pic>
                    </a:graphicData>
                  </a:graphic>
                </wp:inline>
              </w:drawing>
            </w:r>
            <w:r w:rsidRPr="00752F3A">
              <w:rPr>
                <w:rFonts w:ascii="Courier New" w:hAnsi="Courier New" w:cs="Courier New"/>
                <w:snapToGrid w:val="0"/>
              </w:rPr>
              <w:t xml:space="preserve">, </w:t>
            </w:r>
          </w:p>
          <w:p w:rsidR="009C728D" w:rsidRPr="00752F3A" w:rsidRDefault="009C728D" w:rsidP="009C728D">
            <w:pPr>
              <w:spacing w:after="0" w:line="228" w:lineRule="auto"/>
              <w:jc w:val="both"/>
              <w:rPr>
                <w:rFonts w:ascii="Courier New" w:hAnsi="Courier New" w:cs="Courier New"/>
                <w:snapToGrid w:val="0"/>
              </w:rPr>
            </w:pPr>
            <w:r w:rsidRPr="00752F3A">
              <w:rPr>
                <w:rFonts w:ascii="Courier New" w:hAnsi="Courier New" w:cs="Courier New"/>
                <w:snapToGrid w:val="0"/>
              </w:rPr>
              <w:t>где:</w:t>
            </w:r>
          </w:p>
          <w:p w:rsidR="009C728D" w:rsidRPr="00752F3A" w:rsidRDefault="009C728D" w:rsidP="009C728D">
            <w:pPr>
              <w:spacing w:after="0" w:line="230" w:lineRule="auto"/>
              <w:jc w:val="both"/>
              <w:rPr>
                <w:rFonts w:ascii="Courier New" w:hAnsi="Courier New" w:cs="Courier New"/>
              </w:rPr>
            </w:pPr>
            <w:r w:rsidRPr="00752F3A">
              <w:rPr>
                <w:rFonts w:ascii="Courier New" w:hAnsi="Courier New" w:cs="Courier New"/>
                <w:bCs/>
                <w:iCs/>
              </w:rPr>
              <w:t>Кпг – количество своевременно утверждённых ПГ в отчётном периоде;</w:t>
            </w:r>
          </w:p>
          <w:p w:rsidR="009C728D" w:rsidRPr="00752F3A" w:rsidRDefault="009C728D" w:rsidP="009C728D">
            <w:pPr>
              <w:spacing w:after="0" w:line="230" w:lineRule="auto"/>
              <w:jc w:val="both"/>
              <w:rPr>
                <w:rFonts w:ascii="Courier New" w:hAnsi="Courier New" w:cs="Courier New"/>
                <w:bCs/>
                <w:iCs/>
              </w:rPr>
            </w:pPr>
            <w:r w:rsidRPr="00752F3A">
              <w:rPr>
                <w:rFonts w:ascii="Courier New" w:hAnsi="Courier New" w:cs="Courier New"/>
                <w:bCs/>
                <w:iCs/>
              </w:rPr>
              <w:t>Кви – общее количество вносимых изменений в муниципальную программу в отчётном периоде</w:t>
            </w:r>
          </w:p>
        </w:tc>
        <w:tc>
          <w:tcPr>
            <w:tcW w:w="364" w:type="pct"/>
            <w:shd w:val="clear" w:color="auto" w:fill="auto"/>
          </w:tcPr>
          <w:p w:rsidR="009C728D" w:rsidRPr="00752F3A" w:rsidRDefault="009C728D" w:rsidP="009C728D">
            <w:pPr>
              <w:spacing w:after="0" w:line="230" w:lineRule="auto"/>
              <w:jc w:val="center"/>
              <w:rPr>
                <w:rFonts w:ascii="Courier New" w:hAnsi="Courier New" w:cs="Courier New"/>
              </w:rPr>
            </w:pPr>
          </w:p>
        </w:tc>
        <w:tc>
          <w:tcPr>
            <w:tcW w:w="363" w:type="pct"/>
            <w:shd w:val="clear" w:color="auto" w:fill="auto"/>
          </w:tcPr>
          <w:p w:rsidR="009C728D" w:rsidRPr="00752F3A" w:rsidRDefault="009C728D" w:rsidP="009C728D">
            <w:pPr>
              <w:spacing w:after="0" w:line="230" w:lineRule="auto"/>
              <w:jc w:val="center"/>
              <w:rPr>
                <w:rFonts w:ascii="Courier New" w:hAnsi="Courier New" w:cs="Courier New"/>
              </w:rPr>
            </w:pPr>
            <w:r w:rsidRPr="00752F3A">
              <w:rPr>
                <w:rFonts w:ascii="Courier New" w:hAnsi="Courier New" w:cs="Courier New"/>
              </w:rPr>
              <w:t>50</w:t>
            </w:r>
          </w:p>
        </w:tc>
        <w:tc>
          <w:tcPr>
            <w:tcW w:w="1363" w:type="pct"/>
            <w:shd w:val="clear" w:color="auto" w:fill="auto"/>
          </w:tcPr>
          <w:p w:rsidR="009C728D" w:rsidRPr="00752F3A" w:rsidRDefault="009C728D" w:rsidP="009C728D">
            <w:pPr>
              <w:spacing w:line="230" w:lineRule="auto"/>
              <w:jc w:val="center"/>
              <w:rPr>
                <w:rFonts w:ascii="Courier New" w:hAnsi="Courier New" w:cs="Courier New"/>
              </w:rPr>
            </w:pPr>
            <w:r w:rsidRPr="00752F3A">
              <w:rPr>
                <w:rFonts w:ascii="Courier New" w:hAnsi="Courier New" w:cs="Courier New"/>
                <w:snapToGrid w:val="0"/>
                <w:lang w:val="en-US"/>
              </w:rPr>
              <w:t>E</w:t>
            </w:r>
            <w:r w:rsidRPr="00752F3A">
              <w:rPr>
                <w:rFonts w:ascii="Courier New" w:hAnsi="Courier New" w:cs="Courier New"/>
                <w:snapToGrid w:val="0"/>
              </w:rPr>
              <w:t xml:space="preserve"> </w:t>
            </w:r>
            <w:r w:rsidRPr="00752F3A">
              <w:rPr>
                <w:rFonts w:ascii="Courier New" w:hAnsi="Courier New" w:cs="Courier New"/>
                <w:snapToGrid w:val="0"/>
                <w:lang w:val="en-US"/>
              </w:rPr>
              <w:t>(P)</w:t>
            </w:r>
            <w:r w:rsidRPr="00752F3A">
              <w:rPr>
                <w:rFonts w:ascii="Courier New" w:hAnsi="Courier New" w:cs="Courier New"/>
                <w:snapToGrid w:val="0"/>
              </w:rPr>
              <w:t xml:space="preserve"> = </w:t>
            </w:r>
            <w:r w:rsidRPr="00B53209">
              <w:rPr>
                <w:rFonts w:ascii="Courier New" w:hAnsi="Courier New" w:cs="Courier New"/>
                <w:noProof/>
                <w:position w:val="-24"/>
              </w:rPr>
              <w:drawing>
                <wp:inline distT="0" distB="0" distL="0" distR="0">
                  <wp:extent cx="274320" cy="388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p>
        </w:tc>
        <w:tc>
          <w:tcPr>
            <w:tcW w:w="773" w:type="pct"/>
            <w:shd w:val="clear" w:color="auto" w:fill="auto"/>
          </w:tcPr>
          <w:p w:rsidR="009C728D" w:rsidRPr="00752F3A" w:rsidRDefault="009C728D" w:rsidP="009C728D">
            <w:pPr>
              <w:spacing w:after="0" w:line="230" w:lineRule="auto"/>
              <w:jc w:val="both"/>
              <w:rPr>
                <w:rFonts w:ascii="Courier New" w:hAnsi="Courier New" w:cs="Courier New"/>
              </w:rPr>
            </w:pPr>
          </w:p>
        </w:tc>
      </w:tr>
      <w:tr w:rsidR="009C728D" w:rsidRPr="00752F3A" w:rsidTr="009C728D">
        <w:trPr>
          <w:trHeight w:val="268"/>
        </w:trPr>
        <w:tc>
          <w:tcPr>
            <w:tcW w:w="204" w:type="pct"/>
            <w:shd w:val="clear" w:color="auto" w:fill="auto"/>
          </w:tcPr>
          <w:p w:rsidR="009C728D" w:rsidRPr="00752F3A" w:rsidRDefault="009C728D" w:rsidP="009C728D">
            <w:pPr>
              <w:spacing w:after="0" w:line="240" w:lineRule="auto"/>
              <w:jc w:val="center"/>
              <w:rPr>
                <w:rFonts w:ascii="Courier New" w:hAnsi="Courier New" w:cs="Courier New"/>
                <w:snapToGrid w:val="0"/>
              </w:rPr>
            </w:pPr>
            <w:r w:rsidRPr="00752F3A">
              <w:rPr>
                <w:rFonts w:ascii="Courier New" w:hAnsi="Courier New" w:cs="Courier New"/>
                <w:snapToGrid w:val="0"/>
              </w:rPr>
              <w:t>2.3.</w:t>
            </w:r>
          </w:p>
        </w:tc>
        <w:tc>
          <w:tcPr>
            <w:tcW w:w="887" w:type="pct"/>
            <w:shd w:val="clear" w:color="auto" w:fill="auto"/>
          </w:tcPr>
          <w:p w:rsidR="009C728D" w:rsidRPr="00C209EE" w:rsidRDefault="009C728D" w:rsidP="009C728D">
            <w:pPr>
              <w:spacing w:after="0" w:line="247" w:lineRule="auto"/>
              <w:jc w:val="both"/>
              <w:rPr>
                <w:rFonts w:ascii="Courier New" w:hAnsi="Courier New" w:cs="Courier New"/>
                <w:snapToGrid w:val="0"/>
                <w:spacing w:val="-4"/>
              </w:rPr>
            </w:pPr>
            <w:r w:rsidRPr="00C209EE">
              <w:rPr>
                <w:rFonts w:ascii="Courier New" w:hAnsi="Courier New" w:cs="Courier New"/>
                <w:snapToGrid w:val="0"/>
                <w:spacing w:val="-4"/>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spacing w:val="-4"/>
              </w:rPr>
              <w:t>информации о муниципальных программах и фактических результатах их реализации</w:t>
            </w:r>
          </w:p>
        </w:tc>
        <w:tc>
          <w:tcPr>
            <w:tcW w:w="1045" w:type="pct"/>
            <w:shd w:val="clear" w:color="auto" w:fill="auto"/>
          </w:tcPr>
          <w:p w:rsidR="009C728D" w:rsidRPr="00752F3A" w:rsidRDefault="009C728D" w:rsidP="009C728D">
            <w:pPr>
              <w:spacing w:after="0" w:line="247" w:lineRule="auto"/>
              <w:jc w:val="both"/>
              <w:rPr>
                <w:rFonts w:ascii="Courier New" w:hAnsi="Courier New" w:cs="Courier New"/>
              </w:rPr>
            </w:pPr>
            <w:r w:rsidRPr="00752F3A">
              <w:rPr>
                <w:rFonts w:ascii="Courier New" w:hAnsi="Courier New" w:cs="Courier New"/>
              </w:rPr>
              <w:t xml:space="preserve">Наличие информации </w:t>
            </w:r>
            <w:r w:rsidRPr="00752F3A">
              <w:rPr>
                <w:rFonts w:ascii="Courier New" w:hAnsi="Courier New" w:cs="Courier New"/>
                <w:snapToGrid w:val="0"/>
              </w:rPr>
              <w:t>о муниципальных программах и фактических результатах их реализации</w:t>
            </w:r>
          </w:p>
        </w:tc>
        <w:tc>
          <w:tcPr>
            <w:tcW w:w="364" w:type="pct"/>
            <w:shd w:val="clear" w:color="auto" w:fill="auto"/>
          </w:tcPr>
          <w:p w:rsidR="009C728D" w:rsidRPr="00752F3A" w:rsidRDefault="009C728D" w:rsidP="009C728D">
            <w:pPr>
              <w:spacing w:after="0" w:line="247" w:lineRule="auto"/>
              <w:jc w:val="center"/>
              <w:rPr>
                <w:rFonts w:ascii="Courier New" w:hAnsi="Courier New" w:cs="Courier New"/>
              </w:rPr>
            </w:pPr>
          </w:p>
        </w:tc>
        <w:tc>
          <w:tcPr>
            <w:tcW w:w="363" w:type="pct"/>
            <w:shd w:val="clear" w:color="auto" w:fill="auto"/>
          </w:tcPr>
          <w:p w:rsidR="009C728D" w:rsidRPr="00752F3A" w:rsidRDefault="009C728D" w:rsidP="009C728D">
            <w:pPr>
              <w:spacing w:after="0" w:line="247" w:lineRule="auto"/>
              <w:jc w:val="center"/>
              <w:rPr>
                <w:rFonts w:ascii="Courier New" w:hAnsi="Courier New" w:cs="Courier New"/>
              </w:rPr>
            </w:pPr>
            <w:r w:rsidRPr="00752F3A">
              <w:rPr>
                <w:rFonts w:ascii="Courier New" w:hAnsi="Courier New" w:cs="Courier New"/>
              </w:rPr>
              <w:t>25</w:t>
            </w:r>
          </w:p>
        </w:tc>
        <w:tc>
          <w:tcPr>
            <w:tcW w:w="1363" w:type="pct"/>
            <w:shd w:val="clear" w:color="auto" w:fill="auto"/>
          </w:tcPr>
          <w:p w:rsidR="009C728D" w:rsidRPr="00752F3A" w:rsidRDefault="009C728D" w:rsidP="009C728D">
            <w:pPr>
              <w:spacing w:after="0" w:line="247" w:lineRule="auto"/>
              <w:jc w:val="both"/>
              <w:rPr>
                <w:rFonts w:ascii="Courier New" w:hAnsi="Courier New" w:cs="Courier New"/>
                <w:snapToGrid w:val="0"/>
              </w:rPr>
            </w:pPr>
            <w:r w:rsidRPr="00752F3A">
              <w:rPr>
                <w:rFonts w:ascii="Courier New" w:hAnsi="Courier New" w:cs="Courier New"/>
                <w:snapToGrid w:val="0"/>
              </w:rPr>
              <w:t>Е (Р) = 1, если информация о муниципальных программах и фактических результатах их реализации размещена на официальном сайте;</w:t>
            </w:r>
          </w:p>
          <w:p w:rsidR="009C728D" w:rsidRPr="00752F3A" w:rsidRDefault="009C728D" w:rsidP="009C728D">
            <w:pPr>
              <w:spacing w:after="0" w:line="247" w:lineRule="auto"/>
              <w:jc w:val="both"/>
              <w:rPr>
                <w:rFonts w:ascii="Courier New" w:hAnsi="Courier New" w:cs="Courier New"/>
                <w:snapToGrid w:val="0"/>
              </w:rPr>
            </w:pPr>
            <w:r w:rsidRPr="00752F3A">
              <w:rPr>
                <w:rFonts w:ascii="Courier New" w:hAnsi="Courier New" w:cs="Courier New"/>
                <w:snapToGrid w:val="0"/>
              </w:rPr>
              <w:t>Е (Р) = 0, если информация о муниципальных программах и фактических результатах их реализации</w:t>
            </w:r>
            <w:r w:rsidRPr="00752F3A">
              <w:rPr>
                <w:rFonts w:ascii="Courier New" w:hAnsi="Courier New" w:cs="Courier New"/>
                <w:snapToGrid w:val="0"/>
                <w:color w:val="FF0000"/>
              </w:rPr>
              <w:t xml:space="preserve"> </w:t>
            </w:r>
            <w:r w:rsidRPr="00752F3A">
              <w:rPr>
                <w:rFonts w:ascii="Courier New" w:hAnsi="Courier New" w:cs="Courier New"/>
                <w:snapToGrid w:val="0"/>
              </w:rPr>
              <w:t>не размещена на официальном сайте</w:t>
            </w:r>
          </w:p>
        </w:tc>
        <w:tc>
          <w:tcPr>
            <w:tcW w:w="773" w:type="pct"/>
            <w:shd w:val="clear" w:color="auto" w:fill="auto"/>
          </w:tcPr>
          <w:p w:rsidR="009C728D" w:rsidRPr="00752F3A" w:rsidRDefault="009C728D" w:rsidP="009C728D">
            <w:pPr>
              <w:spacing w:after="0" w:line="240" w:lineRule="auto"/>
              <w:jc w:val="both"/>
              <w:rPr>
                <w:rFonts w:ascii="Courier New" w:hAnsi="Courier New" w:cs="Courier New"/>
              </w:rPr>
            </w:pPr>
          </w:p>
        </w:tc>
      </w:tr>
      <w:tr w:rsidR="009C728D" w:rsidRPr="00752F3A" w:rsidTr="009C728D">
        <w:trPr>
          <w:trHeight w:val="57"/>
        </w:trPr>
        <w:tc>
          <w:tcPr>
            <w:tcW w:w="204"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3.</w:t>
            </w:r>
          </w:p>
        </w:tc>
        <w:tc>
          <w:tcPr>
            <w:tcW w:w="887" w:type="pct"/>
            <w:shd w:val="clear" w:color="auto" w:fill="auto"/>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snapToGrid w:val="0"/>
                <w:color w:val="000000"/>
              </w:rPr>
              <w:t xml:space="preserve">Исполнение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по расходам</w:t>
            </w:r>
          </w:p>
        </w:tc>
        <w:tc>
          <w:tcPr>
            <w:tcW w:w="1045" w:type="pct"/>
            <w:shd w:val="clear" w:color="auto" w:fill="auto"/>
          </w:tcPr>
          <w:p w:rsidR="009C728D" w:rsidRPr="00752F3A" w:rsidRDefault="009C728D" w:rsidP="009C728D">
            <w:pPr>
              <w:spacing w:after="0" w:line="245" w:lineRule="auto"/>
              <w:jc w:val="both"/>
              <w:rPr>
                <w:rFonts w:ascii="Courier New" w:hAnsi="Courier New" w:cs="Courier New"/>
              </w:rPr>
            </w:pPr>
          </w:p>
        </w:tc>
        <w:tc>
          <w:tcPr>
            <w:tcW w:w="364" w:type="pct"/>
            <w:shd w:val="clear" w:color="auto" w:fill="auto"/>
          </w:tcPr>
          <w:p w:rsidR="009C728D" w:rsidRPr="00752F3A" w:rsidRDefault="009C728D" w:rsidP="009C728D">
            <w:pPr>
              <w:spacing w:after="0" w:line="245" w:lineRule="auto"/>
              <w:jc w:val="center"/>
              <w:rPr>
                <w:rFonts w:ascii="Courier New" w:hAnsi="Courier New" w:cs="Courier New"/>
              </w:rPr>
            </w:pPr>
          </w:p>
        </w:tc>
        <w:tc>
          <w:tcPr>
            <w:tcW w:w="363" w:type="pct"/>
            <w:shd w:val="clear" w:color="auto" w:fill="auto"/>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15</w:t>
            </w:r>
          </w:p>
        </w:tc>
        <w:tc>
          <w:tcPr>
            <w:tcW w:w="1363" w:type="pct"/>
            <w:shd w:val="clear" w:color="auto" w:fill="auto"/>
          </w:tcPr>
          <w:p w:rsidR="009C728D" w:rsidRPr="00752F3A" w:rsidRDefault="009C728D" w:rsidP="009C728D">
            <w:pPr>
              <w:spacing w:after="0" w:line="245" w:lineRule="auto"/>
              <w:jc w:val="both"/>
              <w:rPr>
                <w:rFonts w:ascii="Courier New" w:hAnsi="Courier New" w:cs="Courier New"/>
              </w:rPr>
            </w:pPr>
          </w:p>
        </w:tc>
        <w:tc>
          <w:tcPr>
            <w:tcW w:w="773" w:type="pct"/>
            <w:shd w:val="clear" w:color="auto" w:fill="auto"/>
          </w:tcPr>
          <w:p w:rsidR="009C728D" w:rsidRPr="00752F3A" w:rsidRDefault="009C728D" w:rsidP="009C728D">
            <w:pPr>
              <w:spacing w:after="0" w:line="245" w:lineRule="auto"/>
              <w:jc w:val="both"/>
              <w:rPr>
                <w:rFonts w:ascii="Courier New" w:hAnsi="Courier New" w:cs="Courier New"/>
              </w:rPr>
            </w:pPr>
          </w:p>
        </w:tc>
      </w:tr>
      <w:tr w:rsidR="009C728D" w:rsidRPr="00752F3A" w:rsidTr="009C728D">
        <w:trPr>
          <w:trHeight w:val="57"/>
        </w:trPr>
        <w:tc>
          <w:tcPr>
            <w:tcW w:w="204" w:type="pct"/>
            <w:shd w:val="clear" w:color="auto" w:fill="auto"/>
          </w:tcPr>
          <w:p w:rsidR="009C728D" w:rsidRPr="00752F3A" w:rsidRDefault="009C728D" w:rsidP="009C728D">
            <w:pPr>
              <w:spacing w:after="0" w:line="240" w:lineRule="auto"/>
              <w:jc w:val="center"/>
              <w:rPr>
                <w:rFonts w:ascii="Courier New" w:hAnsi="Courier New" w:cs="Courier New"/>
                <w:snapToGrid w:val="0"/>
                <w:color w:val="000000"/>
              </w:rPr>
            </w:pPr>
            <w:r w:rsidRPr="00752F3A">
              <w:rPr>
                <w:rFonts w:ascii="Courier New" w:hAnsi="Courier New" w:cs="Courier New"/>
                <w:snapToGrid w:val="0"/>
                <w:color w:val="000000"/>
              </w:rPr>
              <w:t>3.1.</w:t>
            </w:r>
          </w:p>
        </w:tc>
        <w:tc>
          <w:tcPr>
            <w:tcW w:w="887" w:type="pct"/>
            <w:shd w:val="clear" w:color="auto" w:fill="auto"/>
          </w:tcPr>
          <w:p w:rsidR="009C728D" w:rsidRPr="00752F3A" w:rsidRDefault="009C728D" w:rsidP="009C728D">
            <w:pPr>
              <w:spacing w:after="0" w:line="245" w:lineRule="auto"/>
              <w:jc w:val="both"/>
              <w:rPr>
                <w:rFonts w:ascii="Courier New" w:hAnsi="Courier New" w:cs="Courier New"/>
              </w:rPr>
            </w:pPr>
            <w:r w:rsidRPr="00752F3A">
              <w:rPr>
                <w:rFonts w:ascii="Courier New" w:hAnsi="Courier New" w:cs="Courier New"/>
              </w:rPr>
              <w:t>Кассовое исполнение расходов в отчётном периоде</w:t>
            </w:r>
          </w:p>
        </w:tc>
        <w:tc>
          <w:tcPr>
            <w:tcW w:w="1045" w:type="pct"/>
            <w:shd w:val="clear" w:color="auto" w:fill="auto"/>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P = 100 * Е/</w:t>
            </w:r>
            <w:r w:rsidRPr="00C209EE">
              <w:rPr>
                <w:rFonts w:ascii="Courier New" w:hAnsi="Courier New" w:cs="Courier New"/>
                <w:lang w:val="en-US"/>
              </w:rPr>
              <w:t>S</w:t>
            </w:r>
            <w:r w:rsidRPr="00C209EE">
              <w:rPr>
                <w:rFonts w:ascii="Courier New" w:hAnsi="Courier New" w:cs="Courier New"/>
              </w:rPr>
              <w:t xml:space="preserve"> , </w:t>
            </w:r>
          </w:p>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где:</w:t>
            </w:r>
          </w:p>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lastRenderedPageBreak/>
              <w:t>Е – кассовое исполнение расходов ГРБС в отчётном периоде;</w:t>
            </w:r>
          </w:p>
          <w:p w:rsidR="009C728D" w:rsidRPr="00C209EE" w:rsidRDefault="009C728D" w:rsidP="009C728D">
            <w:pPr>
              <w:spacing w:after="0" w:line="245" w:lineRule="auto"/>
              <w:jc w:val="both"/>
              <w:rPr>
                <w:rFonts w:ascii="Courier New" w:hAnsi="Courier New" w:cs="Courier New"/>
              </w:rPr>
            </w:pPr>
            <w:r w:rsidRPr="00B53209">
              <w:rPr>
                <w:rFonts w:ascii="Courier New" w:hAnsi="Courier New" w:cs="Courier New"/>
                <w:noProof/>
                <w:color w:val="000000"/>
                <w:position w:val="-12"/>
              </w:rPr>
              <w:drawing>
                <wp:inline distT="0" distB="0" distL="0" distR="0">
                  <wp:extent cx="182880" cy="1981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C209EE">
              <w:rPr>
                <w:rFonts w:ascii="Courier New" w:hAnsi="Courier New" w:cs="Courier New"/>
                <w:color w:val="000000"/>
                <w:position w:val="-12"/>
              </w:rPr>
              <w:t xml:space="preserve"> </w:t>
            </w:r>
            <w:r w:rsidRPr="00C209EE">
              <w:rPr>
                <w:rFonts w:ascii="Courier New" w:hAnsi="Courier New" w:cs="Courier New"/>
              </w:rPr>
              <w:t xml:space="preserve">– общая сумма бюджетных ассигнований ГРБС, предусмотренная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 xml:space="preserve">на отчётный (текущий) финансовый год </w:t>
            </w:r>
          </w:p>
        </w:tc>
        <w:tc>
          <w:tcPr>
            <w:tcW w:w="364" w:type="pct"/>
            <w:shd w:val="clear" w:color="auto" w:fill="auto"/>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lastRenderedPageBreak/>
              <w:t>%</w:t>
            </w:r>
          </w:p>
        </w:tc>
        <w:tc>
          <w:tcPr>
            <w:tcW w:w="363" w:type="pct"/>
            <w:shd w:val="clear" w:color="auto" w:fill="auto"/>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35</w:t>
            </w:r>
          </w:p>
        </w:tc>
        <w:tc>
          <w:tcPr>
            <w:tcW w:w="1363" w:type="pct"/>
            <w:shd w:val="clear" w:color="auto" w:fill="auto"/>
          </w:tcPr>
          <w:p w:rsidR="009C728D" w:rsidRPr="00752F3A" w:rsidRDefault="009C728D" w:rsidP="009C728D">
            <w:pPr>
              <w:spacing w:after="0" w:line="245" w:lineRule="auto"/>
              <w:jc w:val="both"/>
              <w:rPr>
                <w:rFonts w:ascii="Courier New" w:hAnsi="Courier New" w:cs="Courier New"/>
              </w:rPr>
            </w:pPr>
            <w:r w:rsidRPr="00752F3A">
              <w:rPr>
                <w:rFonts w:ascii="Courier New" w:hAnsi="Courier New" w:cs="Courier New"/>
              </w:rPr>
              <w:t>В случае проведения мониторинга качества финансового менеджмента:</w:t>
            </w:r>
          </w:p>
          <w:p w:rsidR="009C728D" w:rsidRPr="00752F3A" w:rsidRDefault="009C728D" w:rsidP="009C728D">
            <w:pPr>
              <w:spacing w:after="0" w:line="245" w:lineRule="auto"/>
              <w:jc w:val="both"/>
              <w:rPr>
                <w:rFonts w:ascii="Courier New" w:hAnsi="Courier New" w:cs="Courier New"/>
                <w:snapToGrid w:val="0"/>
                <w:color w:val="000000"/>
              </w:rPr>
            </w:pPr>
            <w:r w:rsidRPr="00752F3A">
              <w:rPr>
                <w:rFonts w:ascii="Courier New" w:hAnsi="Courier New" w:cs="Courier New"/>
              </w:rPr>
              <w:t>з</w:t>
            </w:r>
            <w:r w:rsidRPr="00752F3A">
              <w:rPr>
                <w:rFonts w:ascii="Courier New" w:hAnsi="Courier New" w:cs="Courier New"/>
                <w:snapToGrid w:val="0"/>
                <w:color w:val="000000"/>
              </w:rPr>
              <w:t>а первый квартал:</w:t>
            </w:r>
          </w:p>
          <w:p w:rsidR="009C728D" w:rsidRPr="00752F3A" w:rsidRDefault="009C728D" w:rsidP="009C728D">
            <w:pPr>
              <w:spacing w:after="0" w:line="245" w:lineRule="auto"/>
              <w:jc w:val="center"/>
              <w:rPr>
                <w:rFonts w:ascii="Courier New" w:hAnsi="Courier New" w:cs="Courier New"/>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30480</wp:posOffset>
                      </wp:positionV>
                      <wp:extent cx="152400" cy="441960"/>
                      <wp:effectExtent l="0" t="0" r="19050" b="15240"/>
                      <wp:wrapNone/>
                      <wp:docPr id="35" name="Ле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91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5" o:spid="_x0000_s1026" type="#_x0000_t87" style="position:absolute;margin-left:31.2pt;margin-top:2.4pt;width:1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"/>
                  </w:pict>
                </mc:Fallback>
              </mc:AlternateContent>
            </w:r>
            <w:r w:rsidRPr="00752F3A">
              <w:rPr>
                <w:rFonts w:ascii="Courier New" w:hAnsi="Courier New" w:cs="Courier New"/>
              </w:rPr>
              <w:t>Е (Р) = 1, если Р ≥ 25%</w:t>
            </w:r>
          </w:p>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Е (Р) = 0, если Р &lt; 25%;</w:t>
            </w:r>
          </w:p>
          <w:p w:rsidR="009C728D" w:rsidRPr="00752F3A" w:rsidRDefault="009C728D" w:rsidP="009C728D">
            <w:pPr>
              <w:spacing w:after="0" w:line="245" w:lineRule="auto"/>
              <w:jc w:val="center"/>
              <w:rPr>
                <w:rFonts w:ascii="Courier New" w:hAnsi="Courier New" w:cs="Courier New"/>
                <w:snapToGrid w:val="0"/>
                <w:color w:val="000000"/>
              </w:rPr>
            </w:pPr>
          </w:p>
          <w:p w:rsidR="009C728D" w:rsidRPr="00752F3A" w:rsidRDefault="009C728D" w:rsidP="009C728D">
            <w:pPr>
              <w:spacing w:after="0" w:line="245" w:lineRule="auto"/>
              <w:rPr>
                <w:rFonts w:ascii="Courier New" w:hAnsi="Courier New" w:cs="Courier New"/>
              </w:rPr>
            </w:pPr>
            <w:r w:rsidRPr="00752F3A">
              <w:rPr>
                <w:rFonts w:ascii="Courier New" w:hAnsi="Courier New" w:cs="Courier New"/>
              </w:rPr>
              <w:t>за 6 месяцев:</w:t>
            </w:r>
          </w:p>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Е (Р) = 1</w:t>
            </w:r>
            <w:r>
              <w:rPr>
                <w:noProof/>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22225</wp:posOffset>
                      </wp:positionV>
                      <wp:extent cx="152400" cy="441960"/>
                      <wp:effectExtent l="0" t="0" r="19050" b="15240"/>
                      <wp:wrapNone/>
                      <wp:docPr id="34" name="Ле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B619" id="Левая фигурная скобка 34" o:spid="_x0000_s1026" type="#_x0000_t87" style="position:absolute;margin-left:31.2pt;margin-top:1.75pt;width:1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"/>
                  </w:pict>
                </mc:Fallback>
              </mc:AlternateContent>
            </w:r>
            <w:r w:rsidRPr="00752F3A">
              <w:rPr>
                <w:rFonts w:ascii="Courier New" w:hAnsi="Courier New" w:cs="Courier New"/>
              </w:rPr>
              <w:t>, если Р ≥ 50%</w:t>
            </w:r>
          </w:p>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Е (Р) = 0, если Р &lt; 50%;</w:t>
            </w:r>
          </w:p>
          <w:p w:rsidR="009C728D" w:rsidRPr="00752F3A" w:rsidRDefault="009C728D" w:rsidP="009C728D">
            <w:pPr>
              <w:spacing w:after="0" w:line="245" w:lineRule="auto"/>
              <w:jc w:val="center"/>
              <w:rPr>
                <w:rFonts w:ascii="Courier New" w:hAnsi="Courier New" w:cs="Courier New"/>
              </w:rPr>
            </w:pPr>
          </w:p>
          <w:p w:rsidR="009C728D" w:rsidRPr="00752F3A" w:rsidRDefault="009C728D" w:rsidP="009C728D">
            <w:pPr>
              <w:spacing w:after="0" w:line="245" w:lineRule="auto"/>
              <w:rPr>
                <w:rFonts w:ascii="Courier New" w:hAnsi="Courier New" w:cs="Courier New"/>
              </w:rPr>
            </w:pPr>
            <w:r w:rsidRPr="00752F3A">
              <w:rPr>
                <w:rFonts w:ascii="Courier New" w:hAnsi="Courier New" w:cs="Courier New"/>
              </w:rPr>
              <w:t>за 9 месяцев:</w:t>
            </w:r>
          </w:p>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Е (Р) = 1</w:t>
            </w:r>
            <w:r>
              <w:rPr>
                <w:noProof/>
              </w:rPr>
              <mc:AlternateContent>
                <mc:Choice Requires="wps">
                  <w:drawing>
                    <wp:anchor distT="0" distB="0" distL="114300" distR="114300" simplePos="0" relativeHeight="251662336" behindDoc="0" locked="0" layoutInCell="1" allowOverlap="1">
                      <wp:simplePos x="0" y="0"/>
                      <wp:positionH relativeFrom="column">
                        <wp:posOffset>396240</wp:posOffset>
                      </wp:positionH>
                      <wp:positionV relativeFrom="paragraph">
                        <wp:posOffset>2540</wp:posOffset>
                      </wp:positionV>
                      <wp:extent cx="152400" cy="441960"/>
                      <wp:effectExtent l="0" t="0" r="19050" b="15240"/>
                      <wp:wrapNone/>
                      <wp:docPr id="33" name="Левая фигурн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B31FC" id="Левая фигурная скобка 33" o:spid="_x0000_s1026" type="#_x0000_t87" style="position:absolute;margin-left:31.2pt;margin-top:.2pt;width:12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"/>
                  </w:pict>
                </mc:Fallback>
              </mc:AlternateContent>
            </w:r>
            <w:r w:rsidRPr="00752F3A">
              <w:rPr>
                <w:rFonts w:ascii="Courier New" w:hAnsi="Courier New" w:cs="Courier New"/>
              </w:rPr>
              <w:t>, если Р ≥ 75%</w:t>
            </w:r>
          </w:p>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Е (Р) = 0, если Р &lt; 75%</w:t>
            </w:r>
          </w:p>
          <w:p w:rsidR="009C728D" w:rsidRPr="00752F3A" w:rsidRDefault="009C728D" w:rsidP="009C728D">
            <w:pPr>
              <w:spacing w:after="0" w:line="245" w:lineRule="auto"/>
              <w:jc w:val="center"/>
              <w:rPr>
                <w:rFonts w:ascii="Courier New" w:hAnsi="Courier New" w:cs="Courier New"/>
              </w:rPr>
            </w:pPr>
          </w:p>
        </w:tc>
        <w:tc>
          <w:tcPr>
            <w:tcW w:w="773" w:type="pct"/>
            <w:shd w:val="clear" w:color="auto" w:fill="auto"/>
          </w:tcPr>
          <w:p w:rsidR="009C728D" w:rsidRPr="00752F3A" w:rsidRDefault="009C728D" w:rsidP="009C728D">
            <w:pPr>
              <w:spacing w:after="0" w:line="245" w:lineRule="auto"/>
              <w:jc w:val="both"/>
              <w:rPr>
                <w:rFonts w:ascii="Courier New" w:hAnsi="Courier New" w:cs="Courier New"/>
              </w:rPr>
            </w:pPr>
            <w:r w:rsidRPr="00752F3A">
              <w:rPr>
                <w:rFonts w:ascii="Courier New" w:hAnsi="Courier New" w:cs="Courier New"/>
              </w:rPr>
              <w:lastRenderedPageBreak/>
              <w:t xml:space="preserve">Показатель характеризует уровень кассового </w:t>
            </w:r>
            <w:r w:rsidRPr="00752F3A">
              <w:rPr>
                <w:rFonts w:ascii="Courier New" w:hAnsi="Courier New" w:cs="Courier New"/>
              </w:rPr>
              <w:lastRenderedPageBreak/>
              <w:t>исполнения расходов по отношению к общей сумме бюджетных ассигнований ГРБС</w:t>
            </w:r>
          </w:p>
        </w:tc>
      </w:tr>
      <w:tr w:rsidR="009C728D" w:rsidRPr="00752F3A" w:rsidTr="009C728D">
        <w:trPr>
          <w:trHeight w:val="57"/>
        </w:trPr>
        <w:tc>
          <w:tcPr>
            <w:tcW w:w="204" w:type="pct"/>
            <w:shd w:val="clear" w:color="auto" w:fill="auto"/>
          </w:tcPr>
          <w:p w:rsidR="009C728D" w:rsidRPr="00752F3A" w:rsidRDefault="009C728D" w:rsidP="009C728D">
            <w:pPr>
              <w:spacing w:after="0" w:line="240" w:lineRule="auto"/>
              <w:jc w:val="center"/>
              <w:rPr>
                <w:rFonts w:ascii="Courier New" w:hAnsi="Courier New" w:cs="Courier New"/>
                <w:snapToGrid w:val="0"/>
                <w:color w:val="000000"/>
              </w:rPr>
            </w:pPr>
            <w:r w:rsidRPr="00752F3A">
              <w:rPr>
                <w:rFonts w:ascii="Courier New" w:hAnsi="Courier New" w:cs="Courier New"/>
                <w:snapToGrid w:val="0"/>
                <w:color w:val="000000"/>
              </w:rPr>
              <w:lastRenderedPageBreak/>
              <w:t>3.2.</w:t>
            </w:r>
          </w:p>
        </w:tc>
        <w:tc>
          <w:tcPr>
            <w:tcW w:w="887" w:type="pct"/>
            <w:shd w:val="clear" w:color="auto" w:fill="auto"/>
          </w:tcPr>
          <w:p w:rsidR="009C728D" w:rsidRPr="00752F3A" w:rsidRDefault="009C728D" w:rsidP="009C728D">
            <w:pPr>
              <w:autoSpaceDE w:val="0"/>
              <w:autoSpaceDN w:val="0"/>
              <w:adjustRightInd w:val="0"/>
              <w:spacing w:after="0" w:line="240" w:lineRule="auto"/>
              <w:jc w:val="both"/>
              <w:rPr>
                <w:rFonts w:ascii="Courier New" w:hAnsi="Courier New" w:cs="Courier New"/>
              </w:rPr>
            </w:pPr>
            <w:r w:rsidRPr="00752F3A">
              <w:rPr>
                <w:rFonts w:ascii="Courier New" w:eastAsia="Calibri" w:hAnsi="Courier New" w:cs="Courier New"/>
              </w:rPr>
              <w:t>Снижение (рост) просроченной кредиторской задолженности ГРБС и подведомственных муниципальных</w:t>
            </w:r>
            <w:r w:rsidRPr="00752F3A">
              <w:rPr>
                <w:rFonts w:ascii="Courier New" w:eastAsia="Calibri" w:hAnsi="Courier New" w:cs="Courier New"/>
                <w:spacing w:val="-4"/>
              </w:rPr>
              <w:t xml:space="preserve"> учреждений в отчётном периоде</w:t>
            </w:r>
          </w:p>
        </w:tc>
        <w:tc>
          <w:tcPr>
            <w:tcW w:w="1045" w:type="pct"/>
            <w:shd w:val="clear" w:color="auto" w:fill="auto"/>
          </w:tcPr>
          <w:p w:rsidR="009C728D" w:rsidRPr="00752F3A" w:rsidRDefault="009C728D" w:rsidP="009C728D">
            <w:pPr>
              <w:autoSpaceDE w:val="0"/>
              <w:autoSpaceDN w:val="0"/>
              <w:adjustRightInd w:val="0"/>
              <w:spacing w:after="0" w:line="240" w:lineRule="auto"/>
              <w:outlineLvl w:val="0"/>
              <w:rPr>
                <w:rFonts w:ascii="Courier New" w:eastAsia="Calibri" w:hAnsi="Courier New" w:cs="Courier New"/>
              </w:rPr>
            </w:pPr>
            <w:r w:rsidRPr="00752F3A">
              <w:rPr>
                <w:rFonts w:ascii="Courier New" w:eastAsia="Calibri" w:hAnsi="Courier New" w:cs="Courier New"/>
              </w:rPr>
              <w:t>Р = Ко/Кн,</w:t>
            </w:r>
          </w:p>
          <w:p w:rsidR="009C728D" w:rsidRPr="00752F3A" w:rsidRDefault="009C728D" w:rsidP="009C728D">
            <w:pPr>
              <w:autoSpaceDE w:val="0"/>
              <w:autoSpaceDN w:val="0"/>
              <w:adjustRightInd w:val="0"/>
              <w:spacing w:after="0" w:line="240" w:lineRule="auto"/>
              <w:outlineLvl w:val="0"/>
              <w:rPr>
                <w:rFonts w:ascii="Courier New" w:eastAsia="Calibri" w:hAnsi="Courier New" w:cs="Courier New"/>
              </w:rPr>
            </w:pPr>
            <w:r w:rsidRPr="00752F3A">
              <w:rPr>
                <w:rFonts w:ascii="Courier New" w:eastAsia="Calibri" w:hAnsi="Courier New" w:cs="Courier New"/>
              </w:rPr>
              <w:t xml:space="preserve"> где:</w:t>
            </w:r>
          </w:p>
          <w:p w:rsidR="009C728D" w:rsidRPr="00752F3A" w:rsidRDefault="009C728D" w:rsidP="009C728D">
            <w:pPr>
              <w:autoSpaceDE w:val="0"/>
              <w:autoSpaceDN w:val="0"/>
              <w:adjustRightInd w:val="0"/>
              <w:spacing w:after="0" w:line="240" w:lineRule="auto"/>
              <w:jc w:val="both"/>
              <w:rPr>
                <w:rFonts w:ascii="Courier New" w:eastAsia="Calibri" w:hAnsi="Courier New" w:cs="Courier New"/>
              </w:rPr>
            </w:pPr>
            <w:r w:rsidRPr="00752F3A">
              <w:rPr>
                <w:rFonts w:ascii="Courier New" w:eastAsia="Calibri" w:hAnsi="Courier New" w:cs="Courier New"/>
                <w:noProof/>
              </w:rPr>
              <w:t>Ко</w:t>
            </w:r>
            <w:r w:rsidRPr="00752F3A">
              <w:rPr>
                <w:rFonts w:ascii="Courier New" w:eastAsia="Calibri" w:hAnsi="Courier New" w:cs="Courier New"/>
              </w:rPr>
              <w:t xml:space="preserve"> – объём просроченной кредиторской задолженности ГРБС и подведомственных муниципальных учреждений по состоянию на конец отчётного периода;</w:t>
            </w:r>
          </w:p>
          <w:p w:rsidR="009C728D" w:rsidRPr="00752F3A" w:rsidRDefault="009C728D" w:rsidP="009C728D">
            <w:pPr>
              <w:autoSpaceDE w:val="0"/>
              <w:autoSpaceDN w:val="0"/>
              <w:adjustRightInd w:val="0"/>
              <w:spacing w:after="0" w:line="240" w:lineRule="auto"/>
              <w:jc w:val="both"/>
              <w:rPr>
                <w:rFonts w:ascii="Courier New" w:hAnsi="Courier New" w:cs="Courier New"/>
              </w:rPr>
            </w:pPr>
            <w:r w:rsidRPr="00752F3A">
              <w:rPr>
                <w:rFonts w:ascii="Courier New" w:eastAsia="Calibri" w:hAnsi="Courier New" w:cs="Courier New"/>
                <w:noProof/>
              </w:rPr>
              <w:t>Кн</w:t>
            </w:r>
            <w:r w:rsidRPr="00752F3A">
              <w:rPr>
                <w:rFonts w:ascii="Courier New" w:eastAsia="Calibri" w:hAnsi="Courier New" w:cs="Courier New"/>
              </w:rPr>
              <w:t xml:space="preserve"> – объём просроченной кредиторской задолженности ГРБС и подведомственных муниципальных учреждений по состоянию на начало отчётного года</w:t>
            </w:r>
          </w:p>
        </w:tc>
        <w:tc>
          <w:tcPr>
            <w:tcW w:w="364"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w:t>
            </w:r>
          </w:p>
        </w:tc>
        <w:tc>
          <w:tcPr>
            <w:tcW w:w="363" w:type="pct"/>
            <w:shd w:val="clear" w:color="auto" w:fill="auto"/>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35</w:t>
            </w:r>
          </w:p>
        </w:tc>
        <w:tc>
          <w:tcPr>
            <w:tcW w:w="1363" w:type="pct"/>
            <w:shd w:val="clear" w:color="auto" w:fill="auto"/>
          </w:tcPr>
          <w:p w:rsidR="009C728D" w:rsidRPr="00752F3A" w:rsidRDefault="009C728D" w:rsidP="009C728D">
            <w:pPr>
              <w:autoSpaceDE w:val="0"/>
              <w:autoSpaceDN w:val="0"/>
              <w:adjustRightInd w:val="0"/>
              <w:spacing w:after="0" w:line="240" w:lineRule="auto"/>
              <w:jc w:val="center"/>
              <w:rPr>
                <w:rFonts w:ascii="Courier New" w:eastAsia="Calibri" w:hAnsi="Courier New" w:cs="Courier New"/>
              </w:rPr>
            </w:pPr>
            <w:r w:rsidRPr="00752F3A">
              <w:rPr>
                <w:rFonts w:ascii="Courier New" w:eastAsia="Calibri" w:hAnsi="Courier New" w:cs="Courier New"/>
              </w:rPr>
              <w:t>Е (Р) = 1, если Р &lt; 1;</w:t>
            </w:r>
          </w:p>
          <w:p w:rsidR="009C728D" w:rsidRPr="00752F3A" w:rsidRDefault="009C728D" w:rsidP="009C728D">
            <w:pPr>
              <w:autoSpaceDE w:val="0"/>
              <w:autoSpaceDN w:val="0"/>
              <w:adjustRightInd w:val="0"/>
              <w:spacing w:after="0" w:line="240" w:lineRule="auto"/>
              <w:jc w:val="center"/>
              <w:rPr>
                <w:rFonts w:ascii="Courier New" w:eastAsia="Calibri" w:hAnsi="Courier New" w:cs="Courier New"/>
              </w:rPr>
            </w:pPr>
            <w:r w:rsidRPr="00752F3A">
              <w:rPr>
                <w:rFonts w:ascii="Courier New" w:eastAsia="Calibri" w:hAnsi="Courier New" w:cs="Courier New"/>
              </w:rPr>
              <w:t>Е (Р) = 0,5, если Р = 1;</w:t>
            </w:r>
          </w:p>
          <w:p w:rsidR="009C728D" w:rsidRPr="00752F3A" w:rsidRDefault="009C728D" w:rsidP="009C728D">
            <w:pPr>
              <w:autoSpaceDE w:val="0"/>
              <w:autoSpaceDN w:val="0"/>
              <w:adjustRightInd w:val="0"/>
              <w:spacing w:after="0" w:line="240" w:lineRule="auto"/>
              <w:jc w:val="center"/>
              <w:rPr>
                <w:rFonts w:ascii="Courier New" w:eastAsia="Calibri" w:hAnsi="Courier New" w:cs="Courier New"/>
              </w:rPr>
            </w:pPr>
            <w:r w:rsidRPr="00752F3A">
              <w:rPr>
                <w:rFonts w:ascii="Courier New" w:eastAsia="Calibri" w:hAnsi="Courier New" w:cs="Courier New"/>
              </w:rPr>
              <w:t>Е (Р) = 0, если Р &gt;1</w:t>
            </w:r>
          </w:p>
        </w:tc>
        <w:tc>
          <w:tcPr>
            <w:tcW w:w="773" w:type="pct"/>
            <w:shd w:val="clear" w:color="auto" w:fill="auto"/>
          </w:tcPr>
          <w:p w:rsidR="009C728D" w:rsidRPr="00752F3A" w:rsidRDefault="009C728D" w:rsidP="009C728D">
            <w:pPr>
              <w:autoSpaceDE w:val="0"/>
              <w:autoSpaceDN w:val="0"/>
              <w:adjustRightInd w:val="0"/>
              <w:spacing w:after="0" w:line="240" w:lineRule="auto"/>
              <w:jc w:val="both"/>
              <w:rPr>
                <w:rFonts w:ascii="Courier New" w:eastAsia="Calibri" w:hAnsi="Courier New" w:cs="Courier New"/>
                <w:spacing w:val="-4"/>
              </w:rPr>
            </w:pPr>
            <w:r w:rsidRPr="00752F3A">
              <w:rPr>
                <w:rFonts w:ascii="Courier New" w:eastAsia="Calibri" w:hAnsi="Courier New" w:cs="Courier New"/>
                <w:spacing w:val="-4"/>
              </w:rPr>
              <w:t>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w:t>
            </w:r>
          </w:p>
          <w:p w:rsidR="009C728D" w:rsidRPr="00752F3A" w:rsidRDefault="009C728D" w:rsidP="009C728D">
            <w:pPr>
              <w:autoSpaceDE w:val="0"/>
              <w:autoSpaceDN w:val="0"/>
              <w:adjustRightInd w:val="0"/>
              <w:spacing w:after="0" w:line="240" w:lineRule="auto"/>
              <w:jc w:val="both"/>
              <w:rPr>
                <w:rFonts w:ascii="Courier New" w:hAnsi="Courier New" w:cs="Courier New"/>
              </w:rPr>
            </w:pPr>
            <w:r w:rsidRPr="00752F3A">
              <w:rPr>
                <w:rFonts w:ascii="Courier New" w:eastAsia="Calibri" w:hAnsi="Courier New" w:cs="Courier New"/>
                <w:spacing w:val="-4"/>
              </w:rPr>
              <w:t>Целевым показателем для ГРБС является отсутствие просроченной кредиторской задолженности</w:t>
            </w:r>
          </w:p>
        </w:tc>
      </w:tr>
      <w:tr w:rsidR="009C728D" w:rsidRPr="00752F3A" w:rsidTr="009C728D">
        <w:trPr>
          <w:trHeight w:val="57"/>
        </w:trPr>
        <w:tc>
          <w:tcPr>
            <w:tcW w:w="204" w:type="pct"/>
            <w:tcBorders>
              <w:bottom w:val="single" w:sz="4" w:space="0" w:color="auto"/>
            </w:tcBorders>
            <w:shd w:val="clear" w:color="auto" w:fill="auto"/>
          </w:tcPr>
          <w:p w:rsidR="009C728D" w:rsidRPr="00752F3A" w:rsidRDefault="009C728D" w:rsidP="009C728D">
            <w:pPr>
              <w:spacing w:after="0" w:line="235" w:lineRule="auto"/>
              <w:jc w:val="center"/>
              <w:rPr>
                <w:rFonts w:ascii="Courier New" w:hAnsi="Courier New" w:cs="Courier New"/>
                <w:snapToGrid w:val="0"/>
              </w:rPr>
            </w:pPr>
            <w:r w:rsidRPr="00752F3A">
              <w:rPr>
                <w:rFonts w:ascii="Courier New" w:hAnsi="Courier New" w:cs="Courier New"/>
                <w:snapToGrid w:val="0"/>
              </w:rPr>
              <w:t>3.3.</w:t>
            </w:r>
          </w:p>
        </w:tc>
        <w:tc>
          <w:tcPr>
            <w:tcW w:w="887" w:type="pct"/>
            <w:shd w:val="clear" w:color="auto" w:fill="auto"/>
          </w:tcPr>
          <w:p w:rsidR="009C728D" w:rsidRPr="00752F3A" w:rsidRDefault="009C728D" w:rsidP="009C728D">
            <w:pPr>
              <w:spacing w:after="0" w:line="235" w:lineRule="auto"/>
              <w:jc w:val="both"/>
              <w:rPr>
                <w:rFonts w:ascii="Courier New" w:hAnsi="Courier New" w:cs="Courier New"/>
                <w:snapToGrid w:val="0"/>
                <w:spacing w:val="-4"/>
              </w:rPr>
            </w:pPr>
            <w:r w:rsidRPr="00752F3A">
              <w:rPr>
                <w:rFonts w:ascii="Courier New" w:hAnsi="Courier New" w:cs="Courier New"/>
                <w:snapToGrid w:val="0"/>
                <w:spacing w:val="-8"/>
              </w:rPr>
              <w:t>Сумма, подлежащая взысканию</w:t>
            </w:r>
            <w:r w:rsidRPr="00752F3A">
              <w:rPr>
                <w:rFonts w:ascii="Courier New" w:hAnsi="Courier New" w:cs="Courier New"/>
                <w:snapToGrid w:val="0"/>
                <w:spacing w:val="-4"/>
              </w:rPr>
              <w:t xml:space="preserve"> по исполнительным документам</w:t>
            </w:r>
          </w:p>
        </w:tc>
        <w:tc>
          <w:tcPr>
            <w:tcW w:w="1045" w:type="pct"/>
            <w:shd w:val="clear" w:color="auto" w:fill="auto"/>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 xml:space="preserve">Р = 100 * </w:t>
            </w:r>
            <w:r w:rsidRPr="00C209EE">
              <w:rPr>
                <w:rFonts w:ascii="Courier New" w:hAnsi="Courier New" w:cs="Courier New"/>
                <w:lang w:val="en-US"/>
              </w:rPr>
              <w:t>Si</w:t>
            </w:r>
            <w:r w:rsidRPr="00C209EE">
              <w:rPr>
                <w:rFonts w:ascii="Courier New" w:hAnsi="Courier New" w:cs="Courier New"/>
              </w:rPr>
              <w:t xml:space="preserve">/Е, </w:t>
            </w:r>
          </w:p>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где:</w:t>
            </w:r>
          </w:p>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lang w:val="en-US"/>
              </w:rPr>
              <w:t>Si</w:t>
            </w:r>
            <w:r w:rsidRPr="00C209EE">
              <w:rPr>
                <w:rFonts w:ascii="Courier New" w:hAnsi="Courier New" w:cs="Courier New"/>
              </w:rPr>
              <w:t xml:space="preserve"> – сумма, </w:t>
            </w:r>
            <w:r w:rsidRPr="00C209EE">
              <w:rPr>
                <w:rFonts w:ascii="Courier New" w:hAnsi="Courier New" w:cs="Courier New"/>
                <w:snapToGrid w:val="0"/>
              </w:rPr>
              <w:t xml:space="preserve">подлежащая взысканию по поступившим с начала </w:t>
            </w:r>
            <w:r w:rsidRPr="00C209EE">
              <w:rPr>
                <w:rFonts w:ascii="Courier New" w:hAnsi="Courier New" w:cs="Courier New"/>
                <w:snapToGrid w:val="0"/>
              </w:rPr>
              <w:lastRenderedPageBreak/>
              <w:t>финансового года исполнительным</w:t>
            </w:r>
            <w:r w:rsidRPr="00C209EE">
              <w:rPr>
                <w:rFonts w:ascii="Courier New" w:hAnsi="Courier New" w:cs="Courier New"/>
              </w:rPr>
              <w:t xml:space="preserve"> документам </w:t>
            </w:r>
            <w:r w:rsidRPr="00C209EE">
              <w:rPr>
                <w:rFonts w:ascii="Courier New" w:hAnsi="Courier New" w:cs="Courier New"/>
                <w:snapToGrid w:val="0"/>
              </w:rPr>
              <w:t xml:space="preserve">за счёт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rPr>
              <w:t>,</w:t>
            </w:r>
            <w:r w:rsidRPr="00C209EE">
              <w:rPr>
                <w:rFonts w:ascii="Courier New" w:hAnsi="Courier New" w:cs="Courier New"/>
                <w:snapToGrid w:val="0"/>
              </w:rPr>
              <w:t xml:space="preserve"> </w:t>
            </w:r>
            <w:r w:rsidRPr="00C209EE">
              <w:rPr>
                <w:rFonts w:ascii="Courier New" w:hAnsi="Courier New" w:cs="Courier New"/>
              </w:rPr>
              <w:t xml:space="preserve">по состоянию на конец отчётного периода; </w:t>
            </w:r>
          </w:p>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Е – кассовое исполнение расходов ГРБС в отчётном периоде</w:t>
            </w:r>
          </w:p>
        </w:tc>
        <w:tc>
          <w:tcPr>
            <w:tcW w:w="364" w:type="pct"/>
            <w:shd w:val="clear" w:color="auto" w:fill="auto"/>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lastRenderedPageBreak/>
              <w:t>%</w:t>
            </w:r>
          </w:p>
        </w:tc>
        <w:tc>
          <w:tcPr>
            <w:tcW w:w="363" w:type="pct"/>
            <w:shd w:val="clear" w:color="auto" w:fill="auto"/>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30</w:t>
            </w:r>
          </w:p>
        </w:tc>
        <w:tc>
          <w:tcPr>
            <w:tcW w:w="1363" w:type="pct"/>
            <w:shd w:val="clear" w:color="auto" w:fill="auto"/>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snapToGrid w:val="0"/>
                <w:lang w:val="en-US"/>
              </w:rPr>
              <w:t>E</w:t>
            </w:r>
            <w:r w:rsidRPr="00752F3A">
              <w:rPr>
                <w:rFonts w:ascii="Courier New" w:hAnsi="Courier New" w:cs="Courier New"/>
                <w:snapToGrid w:val="0"/>
              </w:rPr>
              <w:t xml:space="preserve"> </w:t>
            </w:r>
            <w:r w:rsidRPr="00752F3A">
              <w:rPr>
                <w:rFonts w:ascii="Courier New" w:hAnsi="Courier New" w:cs="Courier New"/>
                <w:snapToGrid w:val="0"/>
                <w:lang w:val="en-US"/>
              </w:rPr>
              <w:t>(P)</w:t>
            </w:r>
            <w:r w:rsidRPr="00752F3A">
              <w:rPr>
                <w:rFonts w:ascii="Courier New" w:hAnsi="Courier New" w:cs="Courier New"/>
                <w:snapToGrid w:val="0"/>
              </w:rPr>
              <w:t xml:space="preserve"> </w:t>
            </w:r>
            <w:r w:rsidRPr="00752F3A">
              <w:rPr>
                <w:rFonts w:ascii="Courier New" w:hAnsi="Courier New" w:cs="Courier New"/>
                <w:snapToGrid w:val="0"/>
                <w:lang w:val="en-US"/>
              </w:rPr>
              <w:t>=</w:t>
            </w:r>
            <w:r w:rsidRPr="00B53209">
              <w:rPr>
                <w:rFonts w:ascii="Courier New" w:hAnsi="Courier New" w:cs="Courier New"/>
                <w:noProof/>
                <w:position w:val="-34"/>
              </w:rPr>
              <w:drawing>
                <wp:inline distT="0" distB="0" distL="0" distR="0">
                  <wp:extent cx="1455420" cy="5029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455420" cy="502920"/>
                          </a:xfrm>
                          <a:prstGeom prst="rect">
                            <a:avLst/>
                          </a:prstGeom>
                          <a:noFill/>
                          <a:ln>
                            <a:noFill/>
                          </a:ln>
                        </pic:spPr>
                      </pic:pic>
                    </a:graphicData>
                  </a:graphic>
                </wp:inline>
              </w:drawing>
            </w:r>
          </w:p>
        </w:tc>
        <w:tc>
          <w:tcPr>
            <w:tcW w:w="773" w:type="pct"/>
            <w:shd w:val="clear" w:color="auto" w:fill="auto"/>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 xml:space="preserve">Позитивно расценивается уменьшение суммы, </w:t>
            </w:r>
            <w:r w:rsidRPr="00C209EE">
              <w:rPr>
                <w:rFonts w:ascii="Courier New" w:hAnsi="Courier New" w:cs="Courier New"/>
                <w:snapToGrid w:val="0"/>
              </w:rPr>
              <w:t xml:space="preserve">подлежащей </w:t>
            </w:r>
            <w:r w:rsidRPr="00C209EE">
              <w:rPr>
                <w:rFonts w:ascii="Courier New" w:hAnsi="Courier New" w:cs="Courier New"/>
                <w:snapToGrid w:val="0"/>
              </w:rPr>
              <w:lastRenderedPageBreak/>
              <w:t>взысканию по поступившим с начала финансового года исполнительным</w:t>
            </w:r>
            <w:r w:rsidRPr="00C209EE">
              <w:rPr>
                <w:rFonts w:ascii="Courier New" w:hAnsi="Courier New" w:cs="Courier New"/>
              </w:rPr>
              <w:t xml:space="preserve"> документам </w:t>
            </w:r>
            <w:r w:rsidRPr="00C209EE">
              <w:rPr>
                <w:rFonts w:ascii="Courier New" w:hAnsi="Courier New" w:cs="Courier New"/>
                <w:snapToGrid w:val="0"/>
              </w:rPr>
              <w:t xml:space="preserve">за счёт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rPr>
              <w:t>,</w:t>
            </w:r>
            <w:r w:rsidRPr="00C209EE">
              <w:rPr>
                <w:rFonts w:ascii="Courier New" w:hAnsi="Courier New" w:cs="Courier New"/>
              </w:rPr>
              <w:t xml:space="preserve"> по состоянию на конец отчётного периода, по отношению к кассовому исполнению расходов ГРБС в отчётном периоде.</w:t>
            </w:r>
          </w:p>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Целевым ориентиром для ГРБС является значение показателя, равное 0%</w:t>
            </w:r>
          </w:p>
        </w:tc>
      </w:tr>
      <w:tr w:rsidR="009C728D" w:rsidRPr="00752F3A" w:rsidTr="009C728D">
        <w:trPr>
          <w:trHeight w:val="57"/>
        </w:trPr>
        <w:tc>
          <w:tcPr>
            <w:tcW w:w="204" w:type="pct"/>
            <w:tcBorders>
              <w:bottom w:val="single" w:sz="4" w:space="0" w:color="auto"/>
            </w:tcBorders>
            <w:shd w:val="clear" w:color="auto" w:fill="auto"/>
          </w:tcPr>
          <w:p w:rsidR="009C728D" w:rsidRPr="00752F3A" w:rsidRDefault="009C728D" w:rsidP="009C728D">
            <w:pPr>
              <w:spacing w:after="0" w:line="235" w:lineRule="auto"/>
              <w:jc w:val="center"/>
              <w:rPr>
                <w:rFonts w:ascii="Courier New" w:hAnsi="Courier New" w:cs="Courier New"/>
                <w:snapToGrid w:val="0"/>
                <w:color w:val="000000"/>
              </w:rPr>
            </w:pPr>
            <w:r w:rsidRPr="00752F3A">
              <w:rPr>
                <w:rFonts w:ascii="Courier New" w:hAnsi="Courier New" w:cs="Courier New"/>
                <w:snapToGrid w:val="0"/>
                <w:color w:val="000000"/>
              </w:rPr>
              <w:lastRenderedPageBreak/>
              <w:t>4.</w:t>
            </w:r>
          </w:p>
        </w:tc>
        <w:tc>
          <w:tcPr>
            <w:tcW w:w="887" w:type="pct"/>
            <w:tcBorders>
              <w:bottom w:val="single" w:sz="4" w:space="0" w:color="auto"/>
            </w:tcBorders>
            <w:shd w:val="clear" w:color="auto" w:fill="auto"/>
          </w:tcPr>
          <w:p w:rsidR="009C728D" w:rsidRPr="00C209EE" w:rsidRDefault="009C728D" w:rsidP="009C728D">
            <w:pPr>
              <w:spacing w:after="0" w:line="235"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Исполнение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по доходам</w:t>
            </w:r>
          </w:p>
        </w:tc>
        <w:tc>
          <w:tcPr>
            <w:tcW w:w="1045" w:type="pct"/>
            <w:tcBorders>
              <w:bottom w:val="single" w:sz="4" w:space="0" w:color="auto"/>
            </w:tcBorders>
            <w:shd w:val="clear" w:color="auto" w:fill="auto"/>
          </w:tcPr>
          <w:p w:rsidR="009C728D" w:rsidRPr="00752F3A" w:rsidRDefault="009C728D" w:rsidP="009C728D">
            <w:pPr>
              <w:spacing w:after="0" w:line="235" w:lineRule="auto"/>
              <w:jc w:val="both"/>
              <w:rPr>
                <w:rFonts w:ascii="Courier New" w:hAnsi="Courier New" w:cs="Courier New"/>
              </w:rPr>
            </w:pPr>
          </w:p>
        </w:tc>
        <w:tc>
          <w:tcPr>
            <w:tcW w:w="364" w:type="pct"/>
            <w:tcBorders>
              <w:bottom w:val="single" w:sz="4" w:space="0" w:color="auto"/>
            </w:tcBorders>
            <w:shd w:val="clear" w:color="auto" w:fill="auto"/>
          </w:tcPr>
          <w:p w:rsidR="009C728D" w:rsidRPr="00752F3A" w:rsidRDefault="009C728D" w:rsidP="009C728D">
            <w:pPr>
              <w:spacing w:after="0" w:line="235" w:lineRule="auto"/>
              <w:jc w:val="center"/>
              <w:rPr>
                <w:rFonts w:ascii="Courier New" w:hAnsi="Courier New" w:cs="Courier New"/>
              </w:rPr>
            </w:pPr>
          </w:p>
        </w:tc>
        <w:tc>
          <w:tcPr>
            <w:tcW w:w="363" w:type="pct"/>
            <w:tcBorders>
              <w:bottom w:val="single" w:sz="4" w:space="0" w:color="auto"/>
            </w:tcBorders>
            <w:shd w:val="clear" w:color="auto" w:fill="auto"/>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15</w:t>
            </w:r>
          </w:p>
        </w:tc>
        <w:tc>
          <w:tcPr>
            <w:tcW w:w="1363" w:type="pct"/>
            <w:tcBorders>
              <w:bottom w:val="single" w:sz="4" w:space="0" w:color="auto"/>
            </w:tcBorders>
            <w:shd w:val="clear" w:color="auto" w:fill="auto"/>
          </w:tcPr>
          <w:p w:rsidR="009C728D" w:rsidRPr="00752F3A" w:rsidRDefault="009C728D" w:rsidP="009C728D">
            <w:pPr>
              <w:spacing w:after="0" w:line="235" w:lineRule="auto"/>
              <w:jc w:val="both"/>
              <w:rPr>
                <w:rFonts w:ascii="Courier New" w:hAnsi="Courier New" w:cs="Courier New"/>
              </w:rPr>
            </w:pPr>
          </w:p>
        </w:tc>
        <w:tc>
          <w:tcPr>
            <w:tcW w:w="773" w:type="pct"/>
            <w:tcBorders>
              <w:bottom w:val="single" w:sz="4" w:space="0" w:color="auto"/>
            </w:tcBorders>
            <w:shd w:val="clear" w:color="auto" w:fill="auto"/>
          </w:tcPr>
          <w:p w:rsidR="009C728D" w:rsidRPr="00752F3A" w:rsidRDefault="009C728D" w:rsidP="009C728D">
            <w:pPr>
              <w:spacing w:after="0" w:line="235" w:lineRule="auto"/>
              <w:jc w:val="both"/>
              <w:rPr>
                <w:rFonts w:ascii="Courier New" w:hAnsi="Courier New" w:cs="Courier New"/>
              </w:rPr>
            </w:pPr>
          </w:p>
        </w:tc>
      </w:tr>
      <w:tr w:rsidR="009C728D" w:rsidRPr="00752F3A" w:rsidTr="009C728D">
        <w:trPr>
          <w:trHeight w:val="57"/>
        </w:trPr>
        <w:tc>
          <w:tcPr>
            <w:tcW w:w="204" w:type="pct"/>
            <w:shd w:val="clear" w:color="auto" w:fill="FFFFFF"/>
          </w:tcPr>
          <w:p w:rsidR="009C728D" w:rsidRPr="00752F3A" w:rsidRDefault="009C728D" w:rsidP="009C728D">
            <w:pPr>
              <w:spacing w:after="0" w:line="235" w:lineRule="auto"/>
              <w:jc w:val="center"/>
              <w:rPr>
                <w:rFonts w:ascii="Courier New" w:hAnsi="Courier New" w:cs="Courier New"/>
                <w:snapToGrid w:val="0"/>
                <w:color w:val="000000"/>
              </w:rPr>
            </w:pPr>
            <w:r w:rsidRPr="00752F3A">
              <w:rPr>
                <w:rFonts w:ascii="Courier New" w:hAnsi="Courier New" w:cs="Courier New"/>
                <w:snapToGrid w:val="0"/>
                <w:color w:val="000000"/>
              </w:rPr>
              <w:t>4.1.</w:t>
            </w:r>
          </w:p>
        </w:tc>
        <w:tc>
          <w:tcPr>
            <w:tcW w:w="887" w:type="pct"/>
            <w:shd w:val="clear" w:color="auto" w:fill="FFFFFF"/>
          </w:tcPr>
          <w:p w:rsidR="009C728D" w:rsidRPr="00C209EE" w:rsidRDefault="009C728D" w:rsidP="009C728D">
            <w:pPr>
              <w:spacing w:after="0" w:line="235"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Эффективность работы с невыясненными поступлениями в бюджет </w:t>
            </w:r>
            <w:r w:rsidRPr="00C209EE">
              <w:rPr>
                <w:rFonts w:ascii="Courier New" w:hAnsi="Courier New" w:cs="Courier New"/>
                <w:spacing w:val="-4"/>
              </w:rPr>
              <w:t xml:space="preserve">Биритского </w:t>
            </w:r>
            <w:r w:rsidRPr="00C209EE">
              <w:rPr>
                <w:rFonts w:ascii="Courier New" w:hAnsi="Courier New" w:cs="Courier New"/>
                <w:spacing w:val="-4"/>
              </w:rPr>
              <w:lastRenderedPageBreak/>
              <w:t>муниципального образования</w:t>
            </w:r>
          </w:p>
        </w:tc>
        <w:tc>
          <w:tcPr>
            <w:tcW w:w="1045" w:type="pct"/>
            <w:shd w:val="clear" w:color="auto" w:fill="FFFFFF"/>
          </w:tcPr>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rPr>
              <w:lastRenderedPageBreak/>
              <w:t xml:space="preserve">Р = 100 * </w:t>
            </w:r>
            <w:r w:rsidRPr="00752F3A">
              <w:rPr>
                <w:rFonts w:ascii="Courier New" w:hAnsi="Courier New" w:cs="Courier New"/>
                <w:lang w:val="en-US"/>
              </w:rPr>
              <w:t>D</w:t>
            </w:r>
            <w:r w:rsidRPr="00752F3A">
              <w:rPr>
                <w:rFonts w:ascii="Courier New" w:hAnsi="Courier New" w:cs="Courier New"/>
              </w:rPr>
              <w:t xml:space="preserve">/Е, </w:t>
            </w:r>
          </w:p>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rPr>
              <w:t xml:space="preserve">где </w:t>
            </w:r>
            <w:r w:rsidRPr="00752F3A">
              <w:rPr>
                <w:rFonts w:ascii="Courier New" w:hAnsi="Courier New" w:cs="Courier New"/>
                <w:lang w:val="en-US"/>
              </w:rPr>
              <w:t>D</w:t>
            </w:r>
            <w:r w:rsidRPr="00752F3A">
              <w:rPr>
                <w:rFonts w:ascii="Courier New" w:hAnsi="Courier New" w:cs="Courier New"/>
              </w:rPr>
              <w:t xml:space="preserve"> – объём невыясненных поступлений за отчётный период;</w:t>
            </w:r>
          </w:p>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rPr>
              <w:lastRenderedPageBreak/>
              <w:t>Е – кассовое исполнение расходов ГРБС в отчётном периоде</w:t>
            </w:r>
          </w:p>
        </w:tc>
        <w:tc>
          <w:tcPr>
            <w:tcW w:w="364" w:type="pct"/>
            <w:shd w:val="clear" w:color="auto" w:fill="FFFFFF"/>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lastRenderedPageBreak/>
              <w:t>%</w:t>
            </w:r>
          </w:p>
        </w:tc>
        <w:tc>
          <w:tcPr>
            <w:tcW w:w="363" w:type="pct"/>
            <w:tcBorders>
              <w:bottom w:val="single" w:sz="4" w:space="0" w:color="auto"/>
            </w:tcBorders>
            <w:shd w:val="clear" w:color="auto" w:fill="FFFFFF"/>
          </w:tcPr>
          <w:p w:rsidR="009C728D" w:rsidRPr="00752F3A" w:rsidRDefault="009C728D" w:rsidP="009C728D">
            <w:pPr>
              <w:spacing w:after="0" w:line="235" w:lineRule="auto"/>
              <w:jc w:val="center"/>
              <w:rPr>
                <w:rFonts w:ascii="Courier New" w:hAnsi="Courier New" w:cs="Courier New"/>
                <w:lang w:val="en-US"/>
              </w:rPr>
            </w:pPr>
            <w:r w:rsidRPr="00752F3A">
              <w:rPr>
                <w:rFonts w:ascii="Courier New" w:hAnsi="Courier New" w:cs="Courier New"/>
              </w:rPr>
              <w:t>5</w:t>
            </w:r>
            <w:r w:rsidRPr="00752F3A">
              <w:rPr>
                <w:rFonts w:ascii="Courier New" w:hAnsi="Courier New" w:cs="Courier New"/>
                <w:lang w:val="en-US"/>
              </w:rPr>
              <w:t>0</w:t>
            </w:r>
          </w:p>
        </w:tc>
        <w:tc>
          <w:tcPr>
            <w:tcW w:w="1363" w:type="pct"/>
            <w:shd w:val="clear" w:color="auto" w:fill="FFFFFF"/>
          </w:tcPr>
          <w:p w:rsidR="009C728D" w:rsidRPr="00752F3A" w:rsidRDefault="009C728D" w:rsidP="009C728D">
            <w:pPr>
              <w:spacing w:after="0" w:line="235" w:lineRule="auto"/>
              <w:jc w:val="center"/>
              <w:rPr>
                <w:rFonts w:ascii="Courier New" w:hAnsi="Courier New" w:cs="Courier New"/>
                <w:snapToGrid w:val="0"/>
                <w:color w:val="000000"/>
              </w:rPr>
            </w:pPr>
            <w:r w:rsidRPr="00752F3A">
              <w:rPr>
                <w:rFonts w:ascii="Courier New" w:hAnsi="Courier New" w:cs="Courier New"/>
                <w:snapToGrid w:val="0"/>
                <w:color w:val="000000"/>
                <w:lang w:val="en-US"/>
              </w:rPr>
              <w:t>E</w:t>
            </w:r>
            <w:r w:rsidRPr="00752F3A">
              <w:rPr>
                <w:rFonts w:ascii="Courier New" w:hAnsi="Courier New" w:cs="Courier New"/>
                <w:snapToGrid w:val="0"/>
                <w:color w:val="000000"/>
              </w:rPr>
              <w:t xml:space="preserve"> (</w:t>
            </w:r>
            <w:r w:rsidRPr="00752F3A">
              <w:rPr>
                <w:rFonts w:ascii="Courier New" w:hAnsi="Courier New" w:cs="Courier New"/>
                <w:snapToGrid w:val="0"/>
                <w:color w:val="000000"/>
                <w:lang w:val="en-US"/>
              </w:rPr>
              <w:t>P</w:t>
            </w:r>
            <w:r w:rsidRPr="00752F3A">
              <w:rPr>
                <w:rFonts w:ascii="Courier New" w:hAnsi="Courier New" w:cs="Courier New"/>
                <w:snapToGrid w:val="0"/>
                <w:color w:val="000000"/>
              </w:rPr>
              <w:t xml:space="preserve">) = </w:t>
            </w:r>
            <w:r w:rsidRPr="00B53209">
              <w:rPr>
                <w:rFonts w:ascii="Courier New" w:hAnsi="Courier New" w:cs="Courier New"/>
                <w:noProof/>
                <w:color w:val="000000"/>
                <w:position w:val="-24"/>
              </w:rPr>
              <w:drawing>
                <wp:inline distT="0" distB="0" distL="0" distR="0">
                  <wp:extent cx="464820" cy="3886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64820" cy="388620"/>
                          </a:xfrm>
                          <a:prstGeom prst="rect">
                            <a:avLst/>
                          </a:prstGeom>
                          <a:noFill/>
                          <a:ln>
                            <a:noFill/>
                          </a:ln>
                        </pic:spPr>
                      </pic:pic>
                    </a:graphicData>
                  </a:graphic>
                </wp:inline>
              </w:drawing>
            </w:r>
          </w:p>
        </w:tc>
        <w:tc>
          <w:tcPr>
            <w:tcW w:w="773" w:type="pct"/>
            <w:shd w:val="clear" w:color="auto" w:fill="FFFFFF"/>
          </w:tcPr>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rPr>
              <w:t xml:space="preserve">Негативным считается факт увеличения объёма невыясненных </w:t>
            </w:r>
            <w:r w:rsidRPr="00752F3A">
              <w:rPr>
                <w:rFonts w:ascii="Courier New" w:hAnsi="Courier New" w:cs="Courier New"/>
              </w:rPr>
              <w:lastRenderedPageBreak/>
              <w:t>поступлений за отчётный период. Целевым ориентиром является значение показателя 0%</w:t>
            </w:r>
          </w:p>
        </w:tc>
      </w:tr>
      <w:tr w:rsidR="009C728D" w:rsidRPr="00752F3A" w:rsidTr="009C728D">
        <w:trPr>
          <w:trHeight w:val="57"/>
        </w:trPr>
        <w:tc>
          <w:tcPr>
            <w:tcW w:w="204" w:type="pct"/>
            <w:tcBorders>
              <w:bottom w:val="single" w:sz="4" w:space="0" w:color="auto"/>
            </w:tcBorders>
            <w:shd w:val="clear" w:color="auto" w:fill="FFFFFF"/>
          </w:tcPr>
          <w:p w:rsidR="009C728D" w:rsidRPr="00752F3A" w:rsidRDefault="009C728D" w:rsidP="009C728D">
            <w:pPr>
              <w:spacing w:after="0" w:line="235" w:lineRule="auto"/>
              <w:jc w:val="center"/>
              <w:rPr>
                <w:rFonts w:ascii="Courier New" w:hAnsi="Courier New" w:cs="Courier New"/>
                <w:snapToGrid w:val="0"/>
                <w:color w:val="000000"/>
              </w:rPr>
            </w:pPr>
            <w:r w:rsidRPr="00752F3A">
              <w:rPr>
                <w:rFonts w:ascii="Courier New" w:hAnsi="Courier New" w:cs="Courier New"/>
                <w:snapToGrid w:val="0"/>
                <w:color w:val="000000"/>
              </w:rPr>
              <w:lastRenderedPageBreak/>
              <w:t>4.2.</w:t>
            </w:r>
          </w:p>
        </w:tc>
        <w:tc>
          <w:tcPr>
            <w:tcW w:w="887" w:type="pct"/>
            <w:tcBorders>
              <w:bottom w:val="single" w:sz="4" w:space="0" w:color="auto"/>
            </w:tcBorders>
            <w:shd w:val="clear" w:color="auto" w:fill="FFFFFF"/>
          </w:tcPr>
          <w:p w:rsidR="009C728D" w:rsidRPr="00752F3A" w:rsidRDefault="009C728D" w:rsidP="009C728D">
            <w:pPr>
              <w:spacing w:after="0" w:line="235" w:lineRule="auto"/>
              <w:jc w:val="both"/>
              <w:rPr>
                <w:rFonts w:ascii="Courier New" w:hAnsi="Courier New" w:cs="Courier New"/>
                <w:b/>
                <w:snapToGrid w:val="0"/>
                <w:color w:val="000000"/>
              </w:rPr>
            </w:pPr>
            <w:r w:rsidRPr="00752F3A">
              <w:rPr>
                <w:rFonts w:ascii="Courier New" w:hAnsi="Courier New" w:cs="Courier New"/>
                <w:snapToGrid w:val="0"/>
                <w:color w:val="000000"/>
              </w:rPr>
              <w:t>Качество правовой базы ГАДБ по администрированию доходов</w:t>
            </w:r>
          </w:p>
        </w:tc>
        <w:tc>
          <w:tcPr>
            <w:tcW w:w="1045" w:type="pct"/>
            <w:tcBorders>
              <w:bottom w:val="single" w:sz="4" w:space="0" w:color="auto"/>
            </w:tcBorders>
            <w:shd w:val="clear" w:color="auto" w:fill="FFFFFF"/>
          </w:tcPr>
          <w:p w:rsidR="009C728D" w:rsidRPr="00C209EE" w:rsidRDefault="009C728D" w:rsidP="009C728D">
            <w:pPr>
              <w:spacing w:after="0" w:line="235" w:lineRule="auto"/>
              <w:jc w:val="both"/>
              <w:rPr>
                <w:rFonts w:ascii="Courier New" w:hAnsi="Courier New" w:cs="Courier New"/>
                <w:snapToGrid w:val="0"/>
                <w:color w:val="000000"/>
              </w:rPr>
            </w:pPr>
            <w:r w:rsidRPr="00C209EE">
              <w:rPr>
                <w:rFonts w:ascii="Courier New" w:hAnsi="Courier New" w:cs="Courier New"/>
                <w:snapToGrid w:val="0"/>
                <w:color w:val="000000"/>
              </w:rPr>
              <w:t xml:space="preserve">Наличие правовых актов </w:t>
            </w:r>
            <w:r w:rsidRPr="00C209EE">
              <w:rPr>
                <w:rFonts w:ascii="Courier New" w:hAnsi="Courier New" w:cs="Courier New"/>
              </w:rPr>
              <w:t>ГАДБ</w:t>
            </w:r>
            <w:r w:rsidRPr="00C209EE">
              <w:rPr>
                <w:rFonts w:ascii="Courier New" w:hAnsi="Courier New" w:cs="Courier New"/>
                <w:snapToGrid w:val="0"/>
                <w:color w:val="000000"/>
              </w:rPr>
              <w:t>, содержащих:</w:t>
            </w:r>
          </w:p>
          <w:p w:rsidR="009C728D" w:rsidRPr="00C209EE" w:rsidRDefault="009C728D" w:rsidP="00BD4BC0">
            <w:pPr>
              <w:numPr>
                <w:ilvl w:val="0"/>
                <w:numId w:val="9"/>
              </w:numPr>
              <w:tabs>
                <w:tab w:val="clear" w:pos="1070"/>
                <w:tab w:val="num" w:pos="0"/>
                <w:tab w:val="left" w:pos="220"/>
              </w:tabs>
              <w:spacing w:after="0" w:line="235" w:lineRule="auto"/>
              <w:ind w:left="0" w:firstLine="0"/>
              <w:jc w:val="both"/>
              <w:rPr>
                <w:rFonts w:ascii="Courier New" w:hAnsi="Courier New" w:cs="Courier New"/>
                <w:snapToGrid w:val="0"/>
                <w:color w:val="000000"/>
              </w:rPr>
            </w:pPr>
            <w:r w:rsidRPr="00C209EE">
              <w:rPr>
                <w:rFonts w:ascii="Courier New" w:hAnsi="Courier New" w:cs="Courier New"/>
                <w:snapToGrid w:val="0"/>
                <w:color w:val="000000"/>
              </w:rPr>
              <w:t xml:space="preserve"> закрепление доходных источников </w:t>
            </w:r>
            <w:r w:rsidRPr="00C209EE">
              <w:rPr>
                <w:rFonts w:ascii="Courier New" w:hAnsi="Courier New" w:cs="Courier New"/>
              </w:rPr>
              <w:t xml:space="preserve">бюджет муниципального образования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 xml:space="preserve"> за подведомственными администраторами доходов бюджета (далее – АДБ);</w:t>
            </w:r>
          </w:p>
          <w:p w:rsidR="009C728D" w:rsidRPr="00C209EE" w:rsidRDefault="009C728D" w:rsidP="00BD4BC0">
            <w:pPr>
              <w:numPr>
                <w:ilvl w:val="0"/>
                <w:numId w:val="9"/>
              </w:numPr>
              <w:tabs>
                <w:tab w:val="clear" w:pos="1070"/>
                <w:tab w:val="num" w:pos="0"/>
                <w:tab w:val="left" w:pos="220"/>
              </w:tabs>
              <w:spacing w:after="0" w:line="235" w:lineRule="auto"/>
              <w:ind w:left="0" w:firstLine="0"/>
              <w:jc w:val="both"/>
              <w:rPr>
                <w:rFonts w:ascii="Courier New" w:hAnsi="Courier New" w:cs="Courier New"/>
              </w:rPr>
            </w:pPr>
            <w:r w:rsidRPr="00C209EE">
              <w:rPr>
                <w:rFonts w:ascii="Courier New" w:hAnsi="Courier New" w:cs="Courier New"/>
                <w:snapToGrid w:val="0"/>
                <w:color w:val="000000"/>
              </w:rPr>
              <w:t xml:space="preserve"> наделение подведомственных АДБ бюджетными полномочиями администратора;</w:t>
            </w:r>
          </w:p>
          <w:p w:rsidR="009C728D" w:rsidRPr="00C209EE" w:rsidRDefault="009C728D" w:rsidP="00BD4BC0">
            <w:pPr>
              <w:numPr>
                <w:ilvl w:val="0"/>
                <w:numId w:val="9"/>
              </w:numPr>
              <w:tabs>
                <w:tab w:val="clear" w:pos="1070"/>
                <w:tab w:val="left" w:pos="32"/>
                <w:tab w:val="left" w:pos="220"/>
                <w:tab w:val="left" w:pos="316"/>
              </w:tabs>
              <w:spacing w:after="0" w:line="235" w:lineRule="auto"/>
              <w:ind w:left="0" w:firstLine="32"/>
              <w:jc w:val="both"/>
              <w:rPr>
                <w:rFonts w:ascii="Courier New" w:hAnsi="Courier New" w:cs="Courier New"/>
              </w:rPr>
            </w:pPr>
            <w:r w:rsidRPr="00C209EE">
              <w:rPr>
                <w:rFonts w:ascii="Courier New" w:hAnsi="Courier New" w:cs="Courier New"/>
                <w:snapToGrid w:val="0"/>
                <w:color w:val="000000"/>
              </w:rPr>
              <w:t xml:space="preserve"> определение порядка заполнения (составления) первичных документов для целей ведения бюджетного учёта по методу начисления;</w:t>
            </w:r>
          </w:p>
          <w:p w:rsidR="009C728D" w:rsidRPr="00C209EE" w:rsidRDefault="009C728D" w:rsidP="00BD4BC0">
            <w:pPr>
              <w:numPr>
                <w:ilvl w:val="0"/>
                <w:numId w:val="9"/>
              </w:numPr>
              <w:tabs>
                <w:tab w:val="clear" w:pos="1070"/>
                <w:tab w:val="num" w:pos="32"/>
                <w:tab w:val="left" w:pos="220"/>
                <w:tab w:val="left" w:pos="460"/>
              </w:tabs>
              <w:spacing w:after="0" w:line="235" w:lineRule="auto"/>
              <w:ind w:left="0" w:firstLine="32"/>
              <w:jc w:val="both"/>
              <w:rPr>
                <w:rFonts w:ascii="Courier New" w:hAnsi="Courier New" w:cs="Courier New"/>
              </w:rPr>
            </w:pPr>
            <w:r w:rsidRPr="00C209EE">
              <w:rPr>
                <w:rFonts w:ascii="Courier New" w:hAnsi="Courier New" w:cs="Courier New"/>
                <w:snapToGrid w:val="0"/>
                <w:color w:val="000000"/>
              </w:rPr>
              <w:t xml:space="preserve"> порядок обмена информацией между структурными подразделениями АДБ при начислении платежей, </w:t>
            </w:r>
            <w:r w:rsidRPr="00C209EE">
              <w:rPr>
                <w:rFonts w:ascii="Courier New" w:hAnsi="Courier New" w:cs="Courier New"/>
                <w:snapToGrid w:val="0"/>
                <w:color w:val="000000"/>
              </w:rPr>
              <w:lastRenderedPageBreak/>
              <w:t>уточнении вида и принадлежности платежей, принятии решений о возврате;</w:t>
            </w:r>
          </w:p>
          <w:p w:rsidR="009C728D" w:rsidRPr="00C209EE" w:rsidRDefault="009C728D" w:rsidP="00BD4BC0">
            <w:pPr>
              <w:numPr>
                <w:ilvl w:val="0"/>
                <w:numId w:val="9"/>
              </w:numPr>
              <w:tabs>
                <w:tab w:val="clear" w:pos="1070"/>
                <w:tab w:val="left" w:pos="0"/>
                <w:tab w:val="num" w:pos="32"/>
                <w:tab w:val="left" w:pos="220"/>
                <w:tab w:val="left" w:pos="460"/>
              </w:tabs>
              <w:spacing w:after="0" w:line="235" w:lineRule="auto"/>
              <w:ind w:left="0" w:firstLine="0"/>
              <w:jc w:val="both"/>
              <w:rPr>
                <w:rFonts w:ascii="Courier New" w:hAnsi="Courier New" w:cs="Courier New"/>
              </w:rPr>
            </w:pPr>
            <w:r w:rsidRPr="00C209EE">
              <w:rPr>
                <w:rFonts w:ascii="Courier New" w:hAnsi="Courier New" w:cs="Courier New"/>
                <w:snapToGrid w:val="0"/>
                <w:color w:val="000000"/>
              </w:rPr>
              <w:t xml:space="preserve"> порядок представления АДБ бюджетной отчётности ГАДБ</w:t>
            </w:r>
          </w:p>
        </w:tc>
        <w:tc>
          <w:tcPr>
            <w:tcW w:w="364" w:type="pct"/>
            <w:tcBorders>
              <w:bottom w:val="single" w:sz="4" w:space="0" w:color="auto"/>
            </w:tcBorders>
            <w:shd w:val="clear" w:color="auto" w:fill="FFFFFF"/>
          </w:tcPr>
          <w:p w:rsidR="009C728D" w:rsidRPr="00752F3A" w:rsidRDefault="009C728D" w:rsidP="009C728D">
            <w:pPr>
              <w:spacing w:after="0" w:line="235" w:lineRule="auto"/>
              <w:jc w:val="center"/>
              <w:rPr>
                <w:rFonts w:ascii="Courier New" w:hAnsi="Courier New" w:cs="Courier New"/>
              </w:rPr>
            </w:pPr>
          </w:p>
        </w:tc>
        <w:tc>
          <w:tcPr>
            <w:tcW w:w="363" w:type="pct"/>
            <w:tcBorders>
              <w:bottom w:val="single" w:sz="4" w:space="0" w:color="auto"/>
            </w:tcBorders>
            <w:shd w:val="clear" w:color="auto" w:fill="FFFFFF"/>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50</w:t>
            </w:r>
          </w:p>
        </w:tc>
        <w:tc>
          <w:tcPr>
            <w:tcW w:w="1363" w:type="pct"/>
            <w:tcBorders>
              <w:bottom w:val="single" w:sz="4" w:space="0" w:color="auto"/>
            </w:tcBorders>
            <w:shd w:val="clear" w:color="auto" w:fill="FFFFFF"/>
          </w:tcPr>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lang w:val="en-US"/>
              </w:rPr>
              <w:t>E</w:t>
            </w:r>
            <w:r w:rsidRPr="00752F3A">
              <w:rPr>
                <w:rFonts w:ascii="Courier New" w:hAnsi="Courier New" w:cs="Courier New"/>
              </w:rPr>
              <w:t xml:space="preserve"> (</w:t>
            </w:r>
            <w:r w:rsidRPr="00752F3A">
              <w:rPr>
                <w:rFonts w:ascii="Courier New" w:hAnsi="Courier New" w:cs="Courier New"/>
                <w:lang w:val="en-US"/>
              </w:rPr>
              <w:t>P</w:t>
            </w:r>
            <w:r w:rsidRPr="00752F3A">
              <w:rPr>
                <w:rFonts w:ascii="Courier New" w:hAnsi="Courier New" w:cs="Courier New"/>
              </w:rPr>
              <w:t>) = 1, если правовой акт ГАДБ полностью соответствует требованиям пунктов 1-5 настоящей строки;</w:t>
            </w:r>
          </w:p>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lang w:val="en-US"/>
              </w:rPr>
              <w:t>E</w:t>
            </w:r>
            <w:r w:rsidRPr="00752F3A">
              <w:rPr>
                <w:rFonts w:ascii="Courier New" w:hAnsi="Courier New" w:cs="Courier New"/>
              </w:rPr>
              <w:t xml:space="preserve"> (</w:t>
            </w:r>
            <w:r w:rsidRPr="00752F3A">
              <w:rPr>
                <w:rFonts w:ascii="Courier New" w:hAnsi="Courier New" w:cs="Courier New"/>
                <w:lang w:val="en-US"/>
              </w:rPr>
              <w:t>P</w:t>
            </w:r>
            <w:r w:rsidRPr="00752F3A">
              <w:rPr>
                <w:rFonts w:ascii="Courier New" w:hAnsi="Courier New" w:cs="Courier New"/>
              </w:rPr>
              <w:t>) = 0,75, если правовой акт ГАДБ полностью соответствует требованиям пунктов 1-4 настоящей строки;</w:t>
            </w:r>
          </w:p>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lang w:val="en-US"/>
              </w:rPr>
              <w:t>E</w:t>
            </w:r>
            <w:r w:rsidRPr="00752F3A">
              <w:rPr>
                <w:rFonts w:ascii="Courier New" w:hAnsi="Courier New" w:cs="Courier New"/>
              </w:rPr>
              <w:t xml:space="preserve"> (</w:t>
            </w:r>
            <w:r w:rsidRPr="00752F3A">
              <w:rPr>
                <w:rFonts w:ascii="Courier New" w:hAnsi="Courier New" w:cs="Courier New"/>
                <w:lang w:val="en-US"/>
              </w:rPr>
              <w:t>P</w:t>
            </w:r>
            <w:r w:rsidRPr="00752F3A">
              <w:rPr>
                <w:rFonts w:ascii="Courier New" w:hAnsi="Courier New" w:cs="Courier New"/>
              </w:rPr>
              <w:t>) = 0,5,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3-5 настоящей строки;</w:t>
            </w:r>
          </w:p>
          <w:p w:rsidR="009C728D" w:rsidRPr="00752F3A" w:rsidRDefault="009C728D" w:rsidP="009C728D">
            <w:pPr>
              <w:spacing w:after="0" w:line="235" w:lineRule="auto"/>
              <w:jc w:val="both"/>
              <w:rPr>
                <w:rFonts w:ascii="Courier New" w:hAnsi="Courier New" w:cs="Courier New"/>
              </w:rPr>
            </w:pPr>
            <w:r w:rsidRPr="00752F3A">
              <w:rPr>
                <w:rFonts w:ascii="Courier New" w:hAnsi="Courier New" w:cs="Courier New"/>
                <w:lang w:val="en-US"/>
              </w:rPr>
              <w:t>E</w:t>
            </w:r>
            <w:r w:rsidRPr="00752F3A">
              <w:rPr>
                <w:rFonts w:ascii="Courier New" w:hAnsi="Courier New" w:cs="Courier New"/>
              </w:rPr>
              <w:t xml:space="preserve"> (</w:t>
            </w:r>
            <w:r w:rsidRPr="00752F3A">
              <w:rPr>
                <w:rFonts w:ascii="Courier New" w:hAnsi="Courier New" w:cs="Courier New"/>
                <w:lang w:val="en-US"/>
              </w:rPr>
              <w:t>P</w:t>
            </w:r>
            <w:r w:rsidRPr="00752F3A">
              <w:rPr>
                <w:rFonts w:ascii="Courier New" w:hAnsi="Courier New" w:cs="Courier New"/>
              </w:rPr>
              <w:t>) = 0, если правовой акт ГАДБ полностью или частично не соответствует хотя бы одному из требований пунктов 1 и 2 настоящей строки и (или) двум и более требованиям пунктов 3-5 настоящей строки</w:t>
            </w:r>
          </w:p>
        </w:tc>
        <w:tc>
          <w:tcPr>
            <w:tcW w:w="773" w:type="pct"/>
            <w:tcBorders>
              <w:bottom w:val="single" w:sz="4" w:space="0" w:color="auto"/>
            </w:tcBorders>
            <w:shd w:val="clear" w:color="auto" w:fill="FFFFFF"/>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 xml:space="preserve">Показатель применяется для оценки правового обеспечения деятельности ГАДБ по осуществлению контроля за правильностью исчисления, полнотой и своевременностью уплаты, начисления, учёта, взыскания и принятия решений о возврате (зачёте) излишне уплаченных (взысканных) платежей, пеней и штрафов по ним, являющихся доходами бюджет </w:t>
            </w:r>
            <w:r w:rsidRPr="00C209EE">
              <w:rPr>
                <w:rFonts w:ascii="Courier New" w:hAnsi="Courier New" w:cs="Courier New"/>
                <w:spacing w:val="-4"/>
              </w:rPr>
              <w:t>Биритского муниципального образования</w:t>
            </w:r>
          </w:p>
        </w:tc>
      </w:tr>
      <w:tr w:rsidR="009C728D" w:rsidRPr="00752F3A" w:rsidTr="009C728D">
        <w:trPr>
          <w:trHeight w:val="57"/>
        </w:trPr>
        <w:tc>
          <w:tcPr>
            <w:tcW w:w="204" w:type="pct"/>
            <w:shd w:val="clear" w:color="auto" w:fill="FFFFFF"/>
          </w:tcPr>
          <w:p w:rsidR="009C728D" w:rsidRPr="00752F3A" w:rsidRDefault="009C728D" w:rsidP="009C728D">
            <w:pPr>
              <w:spacing w:after="0" w:line="240" w:lineRule="auto"/>
              <w:jc w:val="center"/>
              <w:rPr>
                <w:rFonts w:ascii="Courier New" w:hAnsi="Courier New" w:cs="Courier New"/>
                <w:snapToGrid w:val="0"/>
                <w:color w:val="000000"/>
              </w:rPr>
            </w:pPr>
            <w:r w:rsidRPr="00752F3A">
              <w:rPr>
                <w:rFonts w:ascii="Courier New" w:hAnsi="Courier New" w:cs="Courier New"/>
                <w:snapToGrid w:val="0"/>
                <w:color w:val="000000"/>
              </w:rPr>
              <w:lastRenderedPageBreak/>
              <w:t>5.</w:t>
            </w:r>
          </w:p>
        </w:tc>
        <w:tc>
          <w:tcPr>
            <w:tcW w:w="887" w:type="pct"/>
            <w:shd w:val="clear" w:color="auto" w:fill="FFFFFF"/>
          </w:tcPr>
          <w:p w:rsidR="009C728D" w:rsidRPr="00752F3A" w:rsidRDefault="009C728D" w:rsidP="009C728D">
            <w:pPr>
              <w:spacing w:after="0" w:line="240" w:lineRule="auto"/>
              <w:jc w:val="both"/>
              <w:rPr>
                <w:rFonts w:ascii="Courier New" w:hAnsi="Courier New" w:cs="Courier New"/>
                <w:snapToGrid w:val="0"/>
                <w:color w:val="000000"/>
              </w:rPr>
            </w:pPr>
            <w:r w:rsidRPr="00752F3A">
              <w:rPr>
                <w:rFonts w:ascii="Courier New" w:hAnsi="Courier New" w:cs="Courier New"/>
                <w:snapToGrid w:val="0"/>
                <w:color w:val="000000"/>
              </w:rPr>
              <w:t>Учёт и отчётность</w:t>
            </w:r>
          </w:p>
        </w:tc>
        <w:tc>
          <w:tcPr>
            <w:tcW w:w="1045" w:type="pct"/>
            <w:shd w:val="clear" w:color="auto" w:fill="FFFFFF"/>
          </w:tcPr>
          <w:p w:rsidR="009C728D" w:rsidRPr="00752F3A" w:rsidRDefault="009C728D" w:rsidP="009C728D">
            <w:pPr>
              <w:spacing w:after="0" w:line="240" w:lineRule="auto"/>
              <w:jc w:val="both"/>
              <w:rPr>
                <w:rFonts w:ascii="Courier New" w:hAnsi="Courier New" w:cs="Courier New"/>
              </w:rPr>
            </w:pPr>
          </w:p>
        </w:tc>
        <w:tc>
          <w:tcPr>
            <w:tcW w:w="364" w:type="pct"/>
            <w:shd w:val="clear" w:color="auto" w:fill="FFFFFF"/>
          </w:tcPr>
          <w:p w:rsidR="009C728D" w:rsidRPr="00752F3A" w:rsidRDefault="009C728D" w:rsidP="009C728D">
            <w:pPr>
              <w:spacing w:after="0" w:line="240" w:lineRule="auto"/>
              <w:jc w:val="center"/>
              <w:rPr>
                <w:rFonts w:ascii="Courier New" w:hAnsi="Courier New" w:cs="Courier New"/>
              </w:rPr>
            </w:pPr>
          </w:p>
        </w:tc>
        <w:tc>
          <w:tcPr>
            <w:tcW w:w="363" w:type="pct"/>
            <w:tcBorders>
              <w:bottom w:val="single" w:sz="4" w:space="0" w:color="auto"/>
            </w:tcBorders>
            <w:shd w:val="clear" w:color="auto" w:fill="FFFFFF"/>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10</w:t>
            </w:r>
          </w:p>
        </w:tc>
        <w:tc>
          <w:tcPr>
            <w:tcW w:w="1363" w:type="pct"/>
            <w:shd w:val="clear" w:color="auto" w:fill="FFFFFF"/>
          </w:tcPr>
          <w:p w:rsidR="009C728D" w:rsidRPr="00752F3A" w:rsidRDefault="009C728D" w:rsidP="009C728D">
            <w:pPr>
              <w:spacing w:after="0" w:line="240" w:lineRule="auto"/>
              <w:jc w:val="both"/>
              <w:rPr>
                <w:rFonts w:ascii="Courier New" w:hAnsi="Courier New" w:cs="Courier New"/>
              </w:rPr>
            </w:pPr>
          </w:p>
        </w:tc>
        <w:tc>
          <w:tcPr>
            <w:tcW w:w="773" w:type="pct"/>
            <w:shd w:val="clear" w:color="auto" w:fill="FFFFFF"/>
          </w:tcPr>
          <w:p w:rsidR="009C728D" w:rsidRPr="00752F3A" w:rsidRDefault="009C728D" w:rsidP="009C728D">
            <w:pPr>
              <w:spacing w:after="0" w:line="240" w:lineRule="auto"/>
              <w:jc w:val="both"/>
              <w:rPr>
                <w:rFonts w:ascii="Courier New" w:hAnsi="Courier New" w:cs="Courier New"/>
              </w:rPr>
            </w:pPr>
          </w:p>
        </w:tc>
      </w:tr>
      <w:tr w:rsidR="009C728D" w:rsidRPr="00752F3A" w:rsidTr="009C728D">
        <w:trPr>
          <w:trHeight w:val="57"/>
        </w:trPr>
        <w:tc>
          <w:tcPr>
            <w:tcW w:w="204" w:type="pct"/>
            <w:tcBorders>
              <w:bottom w:val="single" w:sz="4" w:space="0" w:color="auto"/>
            </w:tcBorders>
            <w:shd w:val="clear" w:color="auto" w:fill="FFFFFF"/>
          </w:tcPr>
          <w:p w:rsidR="009C728D" w:rsidRPr="00752F3A" w:rsidRDefault="009C728D" w:rsidP="009C728D">
            <w:pPr>
              <w:spacing w:after="0" w:line="240" w:lineRule="auto"/>
              <w:jc w:val="center"/>
              <w:rPr>
                <w:rFonts w:ascii="Courier New" w:hAnsi="Courier New" w:cs="Courier New"/>
                <w:snapToGrid w:val="0"/>
                <w:color w:val="000000"/>
              </w:rPr>
            </w:pPr>
            <w:r w:rsidRPr="00752F3A">
              <w:rPr>
                <w:rFonts w:ascii="Courier New" w:hAnsi="Courier New" w:cs="Courier New"/>
                <w:snapToGrid w:val="0"/>
                <w:color w:val="000000"/>
              </w:rPr>
              <w:t>5.1.</w:t>
            </w:r>
          </w:p>
        </w:tc>
        <w:tc>
          <w:tcPr>
            <w:tcW w:w="887" w:type="pct"/>
            <w:tcBorders>
              <w:bottom w:val="single" w:sz="4" w:space="0" w:color="auto"/>
            </w:tcBorders>
            <w:shd w:val="clear" w:color="auto" w:fill="FFFFFF"/>
          </w:tcPr>
          <w:p w:rsidR="009C728D" w:rsidRPr="00752F3A" w:rsidRDefault="009C728D" w:rsidP="009C728D">
            <w:pPr>
              <w:spacing w:after="0" w:line="240" w:lineRule="auto"/>
              <w:jc w:val="both"/>
              <w:rPr>
                <w:rFonts w:ascii="Courier New" w:hAnsi="Courier New" w:cs="Courier New"/>
                <w:snapToGrid w:val="0"/>
                <w:color w:val="000000"/>
              </w:rPr>
            </w:pPr>
            <w:r w:rsidRPr="00752F3A">
              <w:rPr>
                <w:rFonts w:ascii="Courier New" w:hAnsi="Courier New" w:cs="Courier New"/>
                <w:snapToGrid w:val="0"/>
                <w:color w:val="000000"/>
              </w:rPr>
              <w:t>Представление качественной бюджетной отчётности в установленные сроки</w:t>
            </w:r>
          </w:p>
        </w:tc>
        <w:tc>
          <w:tcPr>
            <w:tcW w:w="1045" w:type="pct"/>
            <w:tcBorders>
              <w:bottom w:val="single" w:sz="4" w:space="0" w:color="auto"/>
            </w:tcBorders>
            <w:shd w:val="clear" w:color="auto" w:fill="FFFFFF"/>
          </w:tcPr>
          <w:p w:rsidR="009C728D" w:rsidRPr="00752F3A" w:rsidRDefault="009C728D" w:rsidP="009C728D">
            <w:pPr>
              <w:spacing w:after="0" w:line="240" w:lineRule="auto"/>
              <w:jc w:val="both"/>
              <w:rPr>
                <w:rFonts w:ascii="Courier New" w:hAnsi="Courier New" w:cs="Courier New"/>
              </w:rPr>
            </w:pPr>
            <w:r w:rsidRPr="00752F3A">
              <w:rPr>
                <w:rFonts w:ascii="Courier New" w:hAnsi="Courier New" w:cs="Courier New"/>
              </w:rPr>
              <w:t>Представление бюджетной отчётности за отчётный период с соблюдением установленных сроков</w:t>
            </w:r>
            <w:r w:rsidRPr="00752F3A">
              <w:rPr>
                <w:rFonts w:ascii="Courier New" w:eastAsia="Calibri" w:hAnsi="Courier New" w:cs="Courier New"/>
              </w:rPr>
              <w:t xml:space="preserve">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утверждённые формы)</w:t>
            </w:r>
          </w:p>
        </w:tc>
        <w:tc>
          <w:tcPr>
            <w:tcW w:w="364" w:type="pct"/>
            <w:tcBorders>
              <w:bottom w:val="single" w:sz="4" w:space="0" w:color="auto"/>
            </w:tcBorders>
            <w:shd w:val="clear" w:color="auto" w:fill="FFFFFF"/>
          </w:tcPr>
          <w:p w:rsidR="009C728D" w:rsidRPr="00752F3A" w:rsidRDefault="009C728D" w:rsidP="009C728D">
            <w:pPr>
              <w:spacing w:after="0" w:line="240" w:lineRule="auto"/>
              <w:jc w:val="center"/>
              <w:rPr>
                <w:rFonts w:ascii="Courier New" w:hAnsi="Courier New" w:cs="Courier New"/>
              </w:rPr>
            </w:pPr>
          </w:p>
        </w:tc>
        <w:tc>
          <w:tcPr>
            <w:tcW w:w="363" w:type="pct"/>
            <w:tcBorders>
              <w:bottom w:val="single" w:sz="4" w:space="0" w:color="auto"/>
            </w:tcBorders>
            <w:shd w:val="clear" w:color="auto" w:fill="FFFFFF"/>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100</w:t>
            </w:r>
          </w:p>
        </w:tc>
        <w:tc>
          <w:tcPr>
            <w:tcW w:w="1363" w:type="pct"/>
            <w:tcBorders>
              <w:bottom w:val="single" w:sz="4" w:space="0" w:color="auto"/>
            </w:tcBorders>
            <w:shd w:val="clear" w:color="auto" w:fill="FFFFFF"/>
          </w:tcPr>
          <w:p w:rsidR="009C728D" w:rsidRPr="00752F3A" w:rsidRDefault="009C728D" w:rsidP="009C728D">
            <w:pPr>
              <w:spacing w:after="0" w:line="240" w:lineRule="auto"/>
              <w:jc w:val="both"/>
              <w:rPr>
                <w:rFonts w:ascii="Courier New" w:hAnsi="Courier New" w:cs="Courier New"/>
                <w:snapToGrid w:val="0"/>
                <w:color w:val="000000"/>
              </w:rPr>
            </w:pPr>
            <w:r w:rsidRPr="00752F3A">
              <w:rPr>
                <w:rFonts w:ascii="Courier New" w:hAnsi="Courier New" w:cs="Courier New"/>
                <w:snapToGrid w:val="0"/>
                <w:color w:val="000000"/>
                <w:lang w:val="en-US"/>
              </w:rPr>
              <w:t>E</w:t>
            </w:r>
            <w:r w:rsidRPr="00752F3A">
              <w:rPr>
                <w:rFonts w:ascii="Courier New" w:hAnsi="Courier New" w:cs="Courier New"/>
                <w:snapToGrid w:val="0"/>
                <w:color w:val="000000"/>
              </w:rPr>
              <w:t xml:space="preserve"> (</w:t>
            </w:r>
            <w:r w:rsidRPr="00752F3A">
              <w:rPr>
                <w:rFonts w:ascii="Courier New" w:hAnsi="Courier New" w:cs="Courier New"/>
                <w:snapToGrid w:val="0"/>
                <w:color w:val="000000"/>
                <w:lang w:val="en-US"/>
              </w:rPr>
              <w:t>P</w:t>
            </w:r>
            <w:r w:rsidRPr="00752F3A">
              <w:rPr>
                <w:rFonts w:ascii="Courier New" w:hAnsi="Courier New" w:cs="Courier New"/>
                <w:snapToGrid w:val="0"/>
                <w:color w:val="000000"/>
              </w:rPr>
              <w:t>) = 1, если отчётность представлена с соблюдением установленных сроков;</w:t>
            </w:r>
          </w:p>
          <w:p w:rsidR="009C728D" w:rsidRPr="00752F3A" w:rsidRDefault="009C728D" w:rsidP="009C728D">
            <w:pPr>
              <w:spacing w:after="0" w:line="240" w:lineRule="auto"/>
              <w:jc w:val="both"/>
              <w:rPr>
                <w:rFonts w:ascii="Courier New" w:hAnsi="Courier New" w:cs="Courier New"/>
                <w:snapToGrid w:val="0"/>
                <w:color w:val="000000"/>
              </w:rPr>
            </w:pPr>
            <w:r w:rsidRPr="00752F3A">
              <w:rPr>
                <w:rFonts w:ascii="Courier New" w:hAnsi="Courier New" w:cs="Courier New"/>
                <w:snapToGrid w:val="0"/>
                <w:color w:val="000000"/>
                <w:lang w:val="en-US"/>
              </w:rPr>
              <w:t>E</w:t>
            </w:r>
            <w:r w:rsidRPr="00752F3A">
              <w:rPr>
                <w:rFonts w:ascii="Courier New" w:hAnsi="Courier New" w:cs="Courier New"/>
                <w:snapToGrid w:val="0"/>
                <w:color w:val="000000"/>
              </w:rPr>
              <w:t xml:space="preserve"> (</w:t>
            </w:r>
            <w:r w:rsidRPr="00752F3A">
              <w:rPr>
                <w:rFonts w:ascii="Courier New" w:hAnsi="Courier New" w:cs="Courier New"/>
                <w:snapToGrid w:val="0"/>
                <w:color w:val="000000"/>
                <w:lang w:val="en-US"/>
              </w:rPr>
              <w:t>P</w:t>
            </w:r>
            <w:r w:rsidRPr="00752F3A">
              <w:rPr>
                <w:rFonts w:ascii="Courier New" w:hAnsi="Courier New" w:cs="Courier New"/>
                <w:snapToGrid w:val="0"/>
                <w:color w:val="000000"/>
              </w:rPr>
              <w:t xml:space="preserve">) = 0, если отчётность представлена с нарушением установленных сроков </w:t>
            </w:r>
          </w:p>
        </w:tc>
        <w:tc>
          <w:tcPr>
            <w:tcW w:w="773" w:type="pct"/>
            <w:tcBorders>
              <w:bottom w:val="single" w:sz="4" w:space="0" w:color="auto"/>
            </w:tcBorders>
            <w:shd w:val="clear" w:color="auto" w:fill="FFFFFF"/>
          </w:tcPr>
          <w:p w:rsidR="009C728D" w:rsidRPr="00752F3A" w:rsidRDefault="009C728D" w:rsidP="009C728D">
            <w:pPr>
              <w:spacing w:after="0" w:line="240" w:lineRule="auto"/>
              <w:jc w:val="both"/>
              <w:rPr>
                <w:rFonts w:ascii="Courier New" w:hAnsi="Courier New" w:cs="Courier New"/>
              </w:rPr>
            </w:pPr>
            <w:r w:rsidRPr="00752F3A">
              <w:rPr>
                <w:rFonts w:ascii="Courier New" w:hAnsi="Courier New" w:cs="Courier New"/>
              </w:rPr>
              <w:t>В рамках оценки данного показателя позитивно рассматривается исполнение сроков представления качественной бюджетной отчётности</w:t>
            </w:r>
          </w:p>
        </w:tc>
      </w:tr>
      <w:tr w:rsidR="009C728D" w:rsidRPr="00752F3A" w:rsidTr="009C728D">
        <w:trPr>
          <w:trHeight w:val="57"/>
        </w:trPr>
        <w:tc>
          <w:tcPr>
            <w:tcW w:w="204" w:type="pct"/>
            <w:shd w:val="clear" w:color="auto" w:fill="FFFFFF"/>
          </w:tcPr>
          <w:p w:rsidR="009C728D" w:rsidRPr="00752F3A" w:rsidRDefault="009C728D" w:rsidP="009C728D">
            <w:pPr>
              <w:spacing w:after="0" w:line="240" w:lineRule="auto"/>
              <w:jc w:val="center"/>
              <w:rPr>
                <w:rFonts w:ascii="Courier New" w:hAnsi="Courier New" w:cs="Courier New"/>
                <w:snapToGrid w:val="0"/>
                <w:color w:val="000000"/>
              </w:rPr>
            </w:pPr>
            <w:r w:rsidRPr="00752F3A">
              <w:rPr>
                <w:rFonts w:ascii="Courier New" w:hAnsi="Courier New" w:cs="Courier New"/>
                <w:snapToGrid w:val="0"/>
                <w:color w:val="000000"/>
              </w:rPr>
              <w:t>6.</w:t>
            </w:r>
          </w:p>
        </w:tc>
        <w:tc>
          <w:tcPr>
            <w:tcW w:w="887" w:type="pct"/>
            <w:shd w:val="clear" w:color="auto" w:fill="FFFFFF"/>
          </w:tcPr>
          <w:p w:rsidR="009C728D" w:rsidRPr="00752F3A" w:rsidRDefault="009C728D" w:rsidP="009C728D">
            <w:pPr>
              <w:spacing w:after="0" w:line="240" w:lineRule="auto"/>
              <w:jc w:val="both"/>
              <w:rPr>
                <w:rFonts w:ascii="Courier New" w:hAnsi="Courier New" w:cs="Courier New"/>
                <w:snapToGrid w:val="0"/>
                <w:color w:val="000000"/>
              </w:rPr>
            </w:pPr>
            <w:r w:rsidRPr="00752F3A">
              <w:rPr>
                <w:rFonts w:ascii="Courier New" w:hAnsi="Courier New" w:cs="Courier New"/>
                <w:snapToGrid w:val="0"/>
                <w:color w:val="000000"/>
              </w:rPr>
              <w:t>Контроль и аудит</w:t>
            </w:r>
          </w:p>
        </w:tc>
        <w:tc>
          <w:tcPr>
            <w:tcW w:w="1045" w:type="pct"/>
            <w:shd w:val="clear" w:color="auto" w:fill="FFFFFF"/>
          </w:tcPr>
          <w:p w:rsidR="009C728D" w:rsidRPr="00752F3A" w:rsidRDefault="009C728D" w:rsidP="009C728D">
            <w:pPr>
              <w:spacing w:after="0" w:line="240" w:lineRule="auto"/>
              <w:jc w:val="both"/>
              <w:rPr>
                <w:rFonts w:ascii="Courier New" w:hAnsi="Courier New" w:cs="Courier New"/>
              </w:rPr>
            </w:pPr>
          </w:p>
        </w:tc>
        <w:tc>
          <w:tcPr>
            <w:tcW w:w="364" w:type="pct"/>
            <w:shd w:val="clear" w:color="auto" w:fill="FFFFFF"/>
          </w:tcPr>
          <w:p w:rsidR="009C728D" w:rsidRPr="00752F3A" w:rsidRDefault="009C728D" w:rsidP="009C728D">
            <w:pPr>
              <w:spacing w:after="0" w:line="240" w:lineRule="auto"/>
              <w:jc w:val="center"/>
              <w:rPr>
                <w:rFonts w:ascii="Courier New" w:hAnsi="Courier New" w:cs="Courier New"/>
              </w:rPr>
            </w:pPr>
          </w:p>
        </w:tc>
        <w:tc>
          <w:tcPr>
            <w:tcW w:w="363" w:type="pct"/>
            <w:tcBorders>
              <w:bottom w:val="single" w:sz="4" w:space="0" w:color="auto"/>
            </w:tcBorders>
            <w:shd w:val="clear" w:color="auto" w:fill="FFFFFF"/>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15</w:t>
            </w:r>
          </w:p>
        </w:tc>
        <w:tc>
          <w:tcPr>
            <w:tcW w:w="1363" w:type="pct"/>
            <w:shd w:val="clear" w:color="auto" w:fill="FFFFFF"/>
          </w:tcPr>
          <w:p w:rsidR="009C728D" w:rsidRPr="00752F3A" w:rsidRDefault="009C728D" w:rsidP="009C728D">
            <w:pPr>
              <w:spacing w:after="0" w:line="240" w:lineRule="auto"/>
              <w:jc w:val="both"/>
              <w:rPr>
                <w:rFonts w:ascii="Courier New" w:hAnsi="Courier New" w:cs="Courier New"/>
              </w:rPr>
            </w:pPr>
          </w:p>
        </w:tc>
        <w:tc>
          <w:tcPr>
            <w:tcW w:w="773" w:type="pct"/>
            <w:shd w:val="clear" w:color="auto" w:fill="FFFFFF"/>
          </w:tcPr>
          <w:p w:rsidR="009C728D" w:rsidRPr="00752F3A" w:rsidRDefault="009C728D" w:rsidP="009C728D">
            <w:pPr>
              <w:spacing w:after="0" w:line="240" w:lineRule="auto"/>
              <w:jc w:val="both"/>
              <w:rPr>
                <w:rFonts w:ascii="Courier New" w:hAnsi="Courier New" w:cs="Courier New"/>
                <w:b/>
              </w:rPr>
            </w:pPr>
          </w:p>
        </w:tc>
      </w:tr>
      <w:tr w:rsidR="009C728D" w:rsidRPr="00752F3A" w:rsidTr="009C728D">
        <w:trPr>
          <w:trHeight w:val="57"/>
        </w:trPr>
        <w:tc>
          <w:tcPr>
            <w:tcW w:w="204" w:type="pct"/>
            <w:shd w:val="clear" w:color="auto" w:fill="FFFFFF"/>
          </w:tcPr>
          <w:p w:rsidR="009C728D" w:rsidRPr="00752F3A" w:rsidRDefault="009C728D" w:rsidP="009C728D">
            <w:pPr>
              <w:spacing w:after="0" w:line="230" w:lineRule="auto"/>
              <w:jc w:val="center"/>
              <w:rPr>
                <w:rFonts w:ascii="Courier New" w:hAnsi="Courier New" w:cs="Courier New"/>
                <w:snapToGrid w:val="0"/>
              </w:rPr>
            </w:pPr>
            <w:r w:rsidRPr="00752F3A">
              <w:rPr>
                <w:rFonts w:ascii="Courier New" w:hAnsi="Courier New" w:cs="Courier New"/>
                <w:snapToGrid w:val="0"/>
              </w:rPr>
              <w:t>6.5.</w:t>
            </w:r>
          </w:p>
        </w:tc>
        <w:tc>
          <w:tcPr>
            <w:tcW w:w="887" w:type="pct"/>
            <w:shd w:val="clear" w:color="auto" w:fill="FFFFFF"/>
          </w:tcPr>
          <w:p w:rsidR="009C728D" w:rsidRPr="00752F3A" w:rsidRDefault="009C728D" w:rsidP="009C728D">
            <w:pPr>
              <w:spacing w:after="0" w:line="230" w:lineRule="auto"/>
              <w:jc w:val="both"/>
              <w:rPr>
                <w:rFonts w:ascii="Courier New" w:hAnsi="Courier New" w:cs="Courier New"/>
                <w:snapToGrid w:val="0"/>
              </w:rPr>
            </w:pPr>
            <w:r w:rsidRPr="00752F3A">
              <w:rPr>
                <w:rFonts w:ascii="Courier New" w:hAnsi="Courier New" w:cs="Courier New"/>
              </w:rPr>
              <w:t xml:space="preserve">Наличие предписаний по фактам выявленных нарушений по результатам проверок органов </w:t>
            </w:r>
            <w:r w:rsidRPr="00752F3A">
              <w:rPr>
                <w:rFonts w:ascii="Courier New" w:hAnsi="Courier New" w:cs="Courier New"/>
              </w:rPr>
              <w:lastRenderedPageBreak/>
              <w:t>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045" w:type="pct"/>
            <w:shd w:val="clear" w:color="auto" w:fill="FFFFFF"/>
          </w:tcPr>
          <w:p w:rsidR="009C728D" w:rsidRPr="00752F3A" w:rsidRDefault="009C728D" w:rsidP="009C728D">
            <w:pPr>
              <w:spacing w:after="0" w:line="230" w:lineRule="auto"/>
              <w:jc w:val="both"/>
              <w:rPr>
                <w:rFonts w:ascii="Courier New" w:hAnsi="Courier New" w:cs="Courier New"/>
              </w:rPr>
            </w:pPr>
            <w:r w:rsidRPr="00752F3A">
              <w:rPr>
                <w:rFonts w:ascii="Courier New" w:hAnsi="Courier New" w:cs="Courier New"/>
                <w:snapToGrid w:val="0"/>
              </w:rPr>
              <w:lastRenderedPageBreak/>
              <w:t xml:space="preserve">При расчёте показателя оценивается наличие предписаний по фактам выявленных нарушений по результатам проверок органами внутреннего </w:t>
            </w:r>
            <w:r w:rsidRPr="00752F3A">
              <w:rPr>
                <w:rFonts w:ascii="Courier New" w:hAnsi="Courier New" w:cs="Courier New"/>
                <w:snapToGrid w:val="0"/>
              </w:rPr>
              <w:lastRenderedPageBreak/>
              <w:t>муниципального финансового контроля, внешнего муниципального финансового контроля, в том числе по подведомственным учреждениям</w:t>
            </w:r>
          </w:p>
        </w:tc>
        <w:tc>
          <w:tcPr>
            <w:tcW w:w="364" w:type="pct"/>
            <w:shd w:val="clear" w:color="auto" w:fill="FFFFFF"/>
          </w:tcPr>
          <w:p w:rsidR="009C728D" w:rsidRPr="00752F3A" w:rsidRDefault="009C728D" w:rsidP="009C728D">
            <w:pPr>
              <w:spacing w:after="0" w:line="230" w:lineRule="auto"/>
              <w:jc w:val="center"/>
              <w:rPr>
                <w:rFonts w:ascii="Courier New" w:hAnsi="Courier New" w:cs="Courier New"/>
              </w:rPr>
            </w:pPr>
          </w:p>
        </w:tc>
        <w:tc>
          <w:tcPr>
            <w:tcW w:w="363" w:type="pct"/>
            <w:shd w:val="clear" w:color="auto" w:fill="FFFFFF"/>
          </w:tcPr>
          <w:p w:rsidR="009C728D" w:rsidRPr="00752F3A" w:rsidRDefault="009C728D" w:rsidP="009C728D">
            <w:pPr>
              <w:spacing w:after="0" w:line="230" w:lineRule="auto"/>
              <w:jc w:val="center"/>
              <w:rPr>
                <w:rFonts w:ascii="Courier New" w:hAnsi="Courier New" w:cs="Courier New"/>
              </w:rPr>
            </w:pPr>
            <w:r w:rsidRPr="00752F3A">
              <w:rPr>
                <w:rFonts w:ascii="Courier New" w:hAnsi="Courier New" w:cs="Courier New"/>
              </w:rPr>
              <w:t>100</w:t>
            </w:r>
          </w:p>
        </w:tc>
        <w:tc>
          <w:tcPr>
            <w:tcW w:w="1363" w:type="pct"/>
            <w:shd w:val="clear" w:color="auto" w:fill="FFFFFF"/>
          </w:tcPr>
          <w:p w:rsidR="009C728D" w:rsidRPr="00752F3A" w:rsidRDefault="009C728D" w:rsidP="009C728D">
            <w:pPr>
              <w:spacing w:after="0" w:line="230" w:lineRule="auto"/>
              <w:jc w:val="both"/>
              <w:rPr>
                <w:rFonts w:ascii="Courier New" w:hAnsi="Courier New" w:cs="Courier New"/>
                <w:snapToGrid w:val="0"/>
              </w:rPr>
            </w:pPr>
            <w:r w:rsidRPr="00752F3A">
              <w:rPr>
                <w:rFonts w:ascii="Courier New" w:hAnsi="Courier New" w:cs="Courier New"/>
                <w:lang w:val="en-US"/>
              </w:rPr>
              <w:t>E</w:t>
            </w:r>
            <w:r w:rsidRPr="00752F3A">
              <w:rPr>
                <w:rFonts w:ascii="Courier New" w:hAnsi="Courier New" w:cs="Courier New"/>
              </w:rPr>
              <w:t xml:space="preserve"> (</w:t>
            </w:r>
            <w:r w:rsidRPr="00752F3A">
              <w:rPr>
                <w:rFonts w:ascii="Courier New" w:hAnsi="Courier New" w:cs="Courier New"/>
                <w:lang w:val="en-US"/>
              </w:rPr>
              <w:t>P</w:t>
            </w:r>
            <w:r w:rsidRPr="00752F3A">
              <w:rPr>
                <w:rFonts w:ascii="Courier New" w:hAnsi="Courier New" w:cs="Courier New"/>
              </w:rPr>
              <w:t>) = 1, если</w:t>
            </w:r>
            <w:r w:rsidRPr="00752F3A">
              <w:rPr>
                <w:rFonts w:ascii="Courier New" w:hAnsi="Courier New" w:cs="Courier New"/>
                <w:snapToGrid w:val="0"/>
              </w:rPr>
              <w:t xml:space="preserve"> по результатам проверок органами внутреннего муниципального финансового контроля, внешнего муниципального финансового контроля, в том числе по </w:t>
            </w:r>
            <w:r w:rsidRPr="00752F3A">
              <w:rPr>
                <w:rFonts w:ascii="Courier New" w:hAnsi="Courier New" w:cs="Courier New"/>
                <w:snapToGrid w:val="0"/>
              </w:rPr>
              <w:lastRenderedPageBreak/>
              <w:t>подведомственным учреждениям, не выявлено фактов нарушений;</w:t>
            </w:r>
          </w:p>
          <w:p w:rsidR="009C728D" w:rsidRPr="00752F3A" w:rsidRDefault="009C728D" w:rsidP="009C728D">
            <w:pPr>
              <w:spacing w:after="0" w:line="230" w:lineRule="auto"/>
              <w:jc w:val="both"/>
              <w:rPr>
                <w:rFonts w:ascii="Courier New" w:hAnsi="Courier New" w:cs="Courier New"/>
                <w:spacing w:val="-6"/>
              </w:rPr>
            </w:pPr>
            <w:r w:rsidRPr="00752F3A">
              <w:rPr>
                <w:rFonts w:ascii="Courier New" w:hAnsi="Courier New" w:cs="Courier New"/>
                <w:spacing w:val="-6"/>
                <w:lang w:val="en-US"/>
              </w:rPr>
              <w:t>E</w:t>
            </w:r>
            <w:r w:rsidRPr="00752F3A">
              <w:rPr>
                <w:rFonts w:ascii="Courier New" w:hAnsi="Courier New" w:cs="Courier New"/>
                <w:spacing w:val="-6"/>
              </w:rPr>
              <w:t xml:space="preserve"> (</w:t>
            </w:r>
            <w:r w:rsidRPr="00752F3A">
              <w:rPr>
                <w:rFonts w:ascii="Courier New" w:hAnsi="Courier New" w:cs="Courier New"/>
                <w:spacing w:val="-6"/>
                <w:lang w:val="en-US"/>
              </w:rPr>
              <w:t>P</w:t>
            </w:r>
            <w:r w:rsidRPr="00752F3A">
              <w:rPr>
                <w:rFonts w:ascii="Courier New" w:hAnsi="Courier New" w:cs="Courier New"/>
                <w:spacing w:val="-6"/>
              </w:rPr>
              <w:t xml:space="preserve">) = 0, если присутствуют </w:t>
            </w:r>
            <w:r w:rsidRPr="00752F3A">
              <w:rPr>
                <w:rFonts w:ascii="Courier New" w:hAnsi="Courier New" w:cs="Courier New"/>
                <w:snapToGrid w:val="0"/>
                <w:spacing w:val="-6"/>
              </w:rPr>
              <w:t xml:space="preserve">предписания по фактам выявленных нарушений по результатам проверок органами внутреннего муниципального финансового контроля, внешнего муниципального финансового контроля, в том числе </w:t>
            </w:r>
            <w:r w:rsidRPr="00752F3A">
              <w:rPr>
                <w:rFonts w:ascii="Courier New" w:hAnsi="Courier New" w:cs="Courier New"/>
                <w:snapToGrid w:val="0"/>
                <w:spacing w:val="-6"/>
              </w:rPr>
              <w:br/>
              <w:t>по подведомственным учреждениям</w:t>
            </w:r>
          </w:p>
        </w:tc>
        <w:tc>
          <w:tcPr>
            <w:tcW w:w="773" w:type="pct"/>
            <w:shd w:val="clear" w:color="auto" w:fill="FFFFFF"/>
          </w:tcPr>
          <w:p w:rsidR="009C728D" w:rsidRPr="00752F3A" w:rsidRDefault="009C728D" w:rsidP="009C728D">
            <w:pPr>
              <w:spacing w:after="0" w:line="230" w:lineRule="auto"/>
              <w:jc w:val="both"/>
              <w:rPr>
                <w:rFonts w:ascii="Courier New" w:hAnsi="Courier New" w:cs="Courier New"/>
              </w:rPr>
            </w:pPr>
          </w:p>
        </w:tc>
      </w:tr>
    </w:tbl>
    <w:p w:rsidR="009C728D" w:rsidRDefault="009C728D" w:rsidP="009C728D">
      <w:pPr>
        <w:spacing w:after="0" w:line="192" w:lineRule="auto"/>
        <w:jc w:val="center"/>
        <w:rPr>
          <w:rFonts w:ascii="Times New Roman" w:hAnsi="Times New Roman"/>
          <w:sz w:val="28"/>
          <w:szCs w:val="28"/>
        </w:rPr>
      </w:pPr>
      <w:r>
        <w:rPr>
          <w:rFonts w:ascii="Times New Roman" w:hAnsi="Times New Roman"/>
          <w:sz w:val="28"/>
          <w:szCs w:val="28"/>
        </w:rPr>
        <w:lastRenderedPageBreak/>
        <w:t>_______________</w:t>
      </w:r>
    </w:p>
    <w:p w:rsidR="009C728D" w:rsidRDefault="009C728D" w:rsidP="009C728D">
      <w:pPr>
        <w:spacing w:after="0" w:line="360" w:lineRule="auto"/>
        <w:jc w:val="center"/>
        <w:rPr>
          <w:rFonts w:ascii="Times New Roman" w:hAnsi="Times New Roman"/>
          <w:sz w:val="28"/>
          <w:szCs w:val="28"/>
        </w:rPr>
        <w:sectPr w:rsidR="009C728D" w:rsidSect="009C728D">
          <w:pgSz w:w="16838" w:h="11906" w:orient="landscape"/>
          <w:pgMar w:top="1701" w:right="1134" w:bottom="850" w:left="1134" w:header="708" w:footer="708" w:gutter="0"/>
          <w:pgNumType w:start="1"/>
          <w:cols w:space="708"/>
          <w:titlePg/>
          <w:docGrid w:linePitch="360"/>
        </w:sectPr>
      </w:pPr>
    </w:p>
    <w:p w:rsidR="009C728D" w:rsidRDefault="009C728D" w:rsidP="009C728D">
      <w:pPr>
        <w:spacing w:after="0" w:line="240" w:lineRule="auto"/>
        <w:ind w:left="5103" w:right="-143" w:hanging="5103"/>
        <w:jc w:val="right"/>
        <w:rPr>
          <w:rFonts w:ascii="Courier New" w:hAnsi="Courier New" w:cs="Courier New"/>
        </w:rPr>
      </w:pPr>
      <w:r w:rsidRPr="00A4531C">
        <w:rPr>
          <w:rFonts w:ascii="Courier New" w:hAnsi="Courier New" w:cs="Courier New"/>
        </w:rPr>
        <w:lastRenderedPageBreak/>
        <w:t>Приложение</w:t>
      </w:r>
      <w:r>
        <w:rPr>
          <w:rFonts w:ascii="Courier New" w:hAnsi="Courier New" w:cs="Courier New"/>
        </w:rPr>
        <w:t xml:space="preserve"> № 3</w:t>
      </w:r>
      <w:r w:rsidRPr="00A4531C">
        <w:rPr>
          <w:rFonts w:ascii="Courier New" w:hAnsi="Courier New" w:cs="Courier New"/>
        </w:rPr>
        <w:t xml:space="preserve"> </w:t>
      </w:r>
    </w:p>
    <w:p w:rsidR="009C728D" w:rsidRDefault="009C728D" w:rsidP="009C728D">
      <w:pPr>
        <w:spacing w:after="0" w:line="240" w:lineRule="auto"/>
        <w:ind w:left="5103" w:right="-143" w:hanging="5103"/>
        <w:jc w:val="right"/>
        <w:rPr>
          <w:rFonts w:ascii="Courier New" w:hAnsi="Courier New" w:cs="Courier New"/>
        </w:rPr>
      </w:pPr>
      <w:r w:rsidRPr="00A4531C">
        <w:rPr>
          <w:rFonts w:ascii="Courier New" w:hAnsi="Courier New" w:cs="Courier New"/>
        </w:rPr>
        <w:t xml:space="preserve">к Порядку проведения мониторинга качества </w:t>
      </w:r>
    </w:p>
    <w:p w:rsidR="009C728D" w:rsidRDefault="009C728D" w:rsidP="009C728D">
      <w:pPr>
        <w:spacing w:after="0" w:line="240" w:lineRule="auto"/>
        <w:ind w:left="5103" w:right="-143" w:hanging="5103"/>
        <w:jc w:val="right"/>
        <w:rPr>
          <w:rFonts w:ascii="Courier New" w:hAnsi="Courier New" w:cs="Courier New"/>
        </w:rPr>
      </w:pPr>
      <w:r w:rsidRPr="00A4531C">
        <w:rPr>
          <w:rFonts w:ascii="Courier New" w:hAnsi="Courier New" w:cs="Courier New"/>
        </w:rPr>
        <w:t xml:space="preserve">финансового менеджмента, осуществляемого </w:t>
      </w:r>
    </w:p>
    <w:p w:rsidR="009C728D" w:rsidRDefault="009C728D" w:rsidP="009C728D">
      <w:pPr>
        <w:spacing w:after="0" w:line="240" w:lineRule="auto"/>
        <w:ind w:left="5103" w:right="-143" w:hanging="5103"/>
        <w:jc w:val="right"/>
        <w:rPr>
          <w:rFonts w:ascii="Courier New" w:hAnsi="Courier New" w:cs="Courier New"/>
        </w:rPr>
      </w:pPr>
      <w:r w:rsidRPr="00A4531C">
        <w:rPr>
          <w:rFonts w:ascii="Courier New" w:hAnsi="Courier New" w:cs="Courier New"/>
        </w:rPr>
        <w:t xml:space="preserve">главными распорядителями средств бюджета </w:t>
      </w:r>
    </w:p>
    <w:p w:rsidR="009C728D" w:rsidRPr="00A4531C" w:rsidRDefault="009C728D" w:rsidP="009C728D">
      <w:pPr>
        <w:spacing w:after="0" w:line="240" w:lineRule="auto"/>
        <w:ind w:left="5103" w:right="-143" w:hanging="5103"/>
        <w:jc w:val="right"/>
        <w:rPr>
          <w:rFonts w:ascii="Courier New" w:hAnsi="Courier New" w:cs="Courier New"/>
        </w:rPr>
      </w:pPr>
      <w:r w:rsidRPr="00A4531C">
        <w:rPr>
          <w:rFonts w:ascii="Courier New" w:hAnsi="Courier New" w:cs="Courier New"/>
        </w:rPr>
        <w:t>Биритского муниципального образования</w:t>
      </w:r>
    </w:p>
    <w:p w:rsidR="009C728D" w:rsidRDefault="009C728D" w:rsidP="009C728D">
      <w:pPr>
        <w:widowControl w:val="0"/>
        <w:spacing w:after="0" w:line="240" w:lineRule="auto"/>
        <w:jc w:val="right"/>
        <w:rPr>
          <w:rFonts w:ascii="Times New Roman" w:hAnsi="Times New Roman"/>
          <w:sz w:val="28"/>
          <w:szCs w:val="28"/>
        </w:rPr>
      </w:pPr>
    </w:p>
    <w:p w:rsidR="009C728D" w:rsidRPr="0093566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СВЕДЕНИЯ</w:t>
      </w:r>
    </w:p>
    <w:p w:rsidR="009C728D" w:rsidRPr="0093566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 xml:space="preserve">для расчёта показателей ежегодного мониторинга </w:t>
      </w:r>
    </w:p>
    <w:p w:rsidR="009C728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 xml:space="preserve">качества финансового менеджмента, </w:t>
      </w:r>
    </w:p>
    <w:p w:rsidR="009C728D" w:rsidRPr="0093566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осуществляемого главными</w:t>
      </w:r>
    </w:p>
    <w:p w:rsidR="009C728D" w:rsidRPr="0093566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распорядителями средств бюджета Биритского муниципального образования,</w:t>
      </w:r>
    </w:p>
    <w:p w:rsidR="009C728D" w:rsidRPr="0093566D" w:rsidRDefault="009C728D" w:rsidP="009C728D">
      <w:pPr>
        <w:spacing w:after="0" w:line="245" w:lineRule="auto"/>
        <w:jc w:val="center"/>
        <w:rPr>
          <w:rFonts w:ascii="Arial" w:hAnsi="Arial" w:cs="Arial"/>
          <w:b/>
          <w:sz w:val="30"/>
          <w:szCs w:val="30"/>
        </w:rPr>
      </w:pPr>
      <w:r w:rsidRPr="0093566D">
        <w:rPr>
          <w:rFonts w:ascii="Arial" w:hAnsi="Arial" w:cs="Arial"/>
          <w:b/>
          <w:sz w:val="30"/>
          <w:szCs w:val="30"/>
        </w:rPr>
        <w:t>на ___ _____________ 20____г.</w:t>
      </w:r>
    </w:p>
    <w:p w:rsidR="009C728D" w:rsidRPr="00094010" w:rsidRDefault="009C728D" w:rsidP="009C728D">
      <w:pPr>
        <w:spacing w:after="0" w:line="240" w:lineRule="auto"/>
        <w:rPr>
          <w:rFonts w:ascii="Arial" w:hAnsi="Arial" w:cs="Arial"/>
          <w:sz w:val="24"/>
          <w:szCs w:val="24"/>
        </w:rPr>
      </w:pPr>
    </w:p>
    <w:p w:rsidR="009C728D" w:rsidRPr="00752F3A" w:rsidRDefault="009C728D" w:rsidP="009C728D">
      <w:pPr>
        <w:spacing w:after="0" w:line="240" w:lineRule="auto"/>
        <w:rPr>
          <w:rFonts w:ascii="Arial" w:hAnsi="Arial" w:cs="Arial"/>
          <w:bCs/>
          <w:iCs/>
          <w:sz w:val="24"/>
          <w:szCs w:val="24"/>
        </w:rPr>
      </w:pPr>
      <w:r w:rsidRPr="00752F3A">
        <w:rPr>
          <w:rFonts w:ascii="Arial" w:hAnsi="Arial" w:cs="Arial"/>
          <w:bCs/>
          <w:iCs/>
          <w:sz w:val="24"/>
          <w:szCs w:val="24"/>
        </w:rPr>
        <w:t>Главный распорядитель средств бюджета</w:t>
      </w:r>
    </w:p>
    <w:p w:rsidR="009C728D" w:rsidRPr="00752F3A" w:rsidRDefault="009C728D" w:rsidP="009C728D">
      <w:pPr>
        <w:spacing w:after="0" w:line="240" w:lineRule="auto"/>
        <w:jc w:val="both"/>
        <w:rPr>
          <w:rFonts w:ascii="Arial" w:hAnsi="Arial" w:cs="Arial"/>
          <w:bCs/>
          <w:iCs/>
          <w:sz w:val="24"/>
          <w:szCs w:val="24"/>
        </w:rPr>
      </w:pPr>
      <w:r>
        <w:rPr>
          <w:rFonts w:ascii="Arial" w:hAnsi="Arial" w:cs="Arial"/>
          <w:bCs/>
          <w:iCs/>
          <w:sz w:val="24"/>
          <w:szCs w:val="24"/>
        </w:rPr>
        <w:t>Биритского</w:t>
      </w:r>
      <w:r w:rsidRPr="00752F3A">
        <w:rPr>
          <w:rFonts w:ascii="Arial" w:hAnsi="Arial" w:cs="Arial"/>
          <w:bCs/>
          <w:iCs/>
          <w:sz w:val="24"/>
          <w:szCs w:val="24"/>
        </w:rPr>
        <w:t xml:space="preserve"> муниципального образования</w:t>
      </w:r>
      <w:r>
        <w:rPr>
          <w:rFonts w:ascii="Arial" w:hAnsi="Arial" w:cs="Arial"/>
          <w:snapToGrid w:val="0"/>
          <w:color w:val="000000"/>
          <w:sz w:val="24"/>
          <w:szCs w:val="24"/>
        </w:rPr>
        <w:t xml:space="preserve"> </w:t>
      </w:r>
      <w:r w:rsidRPr="00752F3A">
        <w:rPr>
          <w:rFonts w:ascii="Arial" w:hAnsi="Arial" w:cs="Arial"/>
          <w:bCs/>
          <w:iCs/>
          <w:sz w:val="24"/>
          <w:szCs w:val="24"/>
        </w:rPr>
        <w:t>________________</w:t>
      </w:r>
    </w:p>
    <w:p w:rsidR="009C728D" w:rsidRPr="00094010" w:rsidRDefault="009C728D" w:rsidP="009C728D">
      <w:pPr>
        <w:spacing w:after="0" w:line="240" w:lineRule="auto"/>
        <w:jc w:val="both"/>
        <w:rPr>
          <w:rFonts w:ascii="Arial" w:hAnsi="Arial" w:cs="Arial"/>
          <w:bCs/>
          <w:iCs/>
          <w:sz w:val="24"/>
          <w:szCs w:val="24"/>
        </w:rPr>
      </w:pPr>
    </w:p>
    <w:tbl>
      <w:tblPr>
        <w:tblW w:w="494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42"/>
        <w:gridCol w:w="1384"/>
        <w:gridCol w:w="1214"/>
      </w:tblGrid>
      <w:tr w:rsidR="009C728D" w:rsidRPr="00752F3A" w:rsidTr="009C728D">
        <w:trPr>
          <w:trHeight w:val="611"/>
        </w:trPr>
        <w:tc>
          <w:tcPr>
            <w:tcW w:w="325" w:type="pct"/>
            <w:vAlign w:val="center"/>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w:t>
            </w:r>
          </w:p>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п/п</w:t>
            </w:r>
          </w:p>
        </w:tc>
        <w:tc>
          <w:tcPr>
            <w:tcW w:w="3269" w:type="pct"/>
            <w:shd w:val="clear" w:color="auto" w:fill="auto"/>
            <w:vAlign w:val="center"/>
            <w:hideMark/>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Наименование показателя</w:t>
            </w:r>
          </w:p>
        </w:tc>
        <w:tc>
          <w:tcPr>
            <w:tcW w:w="749" w:type="pct"/>
            <w:shd w:val="clear" w:color="auto" w:fill="auto"/>
            <w:vAlign w:val="center"/>
            <w:hideMark/>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Единица измерения</w:t>
            </w:r>
          </w:p>
        </w:tc>
        <w:tc>
          <w:tcPr>
            <w:tcW w:w="657" w:type="pct"/>
            <w:shd w:val="clear" w:color="auto" w:fill="auto"/>
            <w:vAlign w:val="center"/>
            <w:hideMark/>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Значение</w:t>
            </w:r>
          </w:p>
        </w:tc>
      </w:tr>
    </w:tbl>
    <w:p w:rsidR="009C728D" w:rsidRPr="00752F3A" w:rsidRDefault="009C728D" w:rsidP="009C728D">
      <w:pPr>
        <w:spacing w:after="0" w:line="14" w:lineRule="auto"/>
        <w:rPr>
          <w:rFonts w:ascii="Courier New" w:hAnsi="Courier New" w:cs="Courier New"/>
        </w:rPr>
      </w:pPr>
    </w:p>
    <w:tbl>
      <w:tblPr>
        <w:tblW w:w="4945" w:type="pct"/>
        <w:tblInd w:w="108" w:type="dxa"/>
        <w:tblLayout w:type="fixed"/>
        <w:tblLook w:val="04A0" w:firstRow="1" w:lastRow="0" w:firstColumn="1" w:lastColumn="0" w:noHBand="0" w:noVBand="1"/>
      </w:tblPr>
      <w:tblGrid>
        <w:gridCol w:w="601"/>
        <w:gridCol w:w="6042"/>
        <w:gridCol w:w="1523"/>
        <w:gridCol w:w="1076"/>
      </w:tblGrid>
      <w:tr w:rsidR="009C728D" w:rsidRPr="00752F3A" w:rsidTr="009C728D">
        <w:trPr>
          <w:trHeight w:val="57"/>
          <w:tblHeader/>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bCs/>
              </w:rPr>
            </w:pPr>
            <w:r w:rsidRPr="00752F3A">
              <w:rPr>
                <w:rFonts w:ascii="Courier New" w:hAnsi="Courier New" w:cs="Courier New"/>
                <w:bCs/>
              </w:rPr>
              <w:t>1</w:t>
            </w:r>
          </w:p>
        </w:tc>
        <w:tc>
          <w:tcPr>
            <w:tcW w:w="3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752F3A" w:rsidRDefault="009C728D" w:rsidP="009C728D">
            <w:pPr>
              <w:spacing w:after="0" w:line="245" w:lineRule="auto"/>
              <w:jc w:val="center"/>
              <w:rPr>
                <w:rFonts w:ascii="Courier New" w:hAnsi="Courier New" w:cs="Courier New"/>
                <w:bCs/>
              </w:rPr>
            </w:pPr>
            <w:r w:rsidRPr="00752F3A">
              <w:rPr>
                <w:rFonts w:ascii="Courier New" w:hAnsi="Courier New" w:cs="Courier New"/>
                <w:bCs/>
              </w:rPr>
              <w:t>2</w:t>
            </w: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752F3A" w:rsidRDefault="009C728D" w:rsidP="009C728D">
            <w:pPr>
              <w:spacing w:after="0" w:line="245" w:lineRule="auto"/>
              <w:jc w:val="center"/>
              <w:rPr>
                <w:rFonts w:ascii="Courier New" w:hAnsi="Courier New" w:cs="Courier New"/>
                <w:bCs/>
              </w:rPr>
            </w:pPr>
            <w:r w:rsidRPr="00752F3A">
              <w:rPr>
                <w:rFonts w:ascii="Courier New" w:hAnsi="Courier New" w:cs="Courier New"/>
                <w:bCs/>
              </w:rPr>
              <w:t>3</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752F3A" w:rsidRDefault="009C728D" w:rsidP="009C728D">
            <w:pPr>
              <w:spacing w:after="0" w:line="245" w:lineRule="auto"/>
              <w:jc w:val="center"/>
              <w:rPr>
                <w:rFonts w:ascii="Courier New" w:hAnsi="Courier New" w:cs="Courier New"/>
                <w:bCs/>
              </w:rPr>
            </w:pPr>
            <w:r w:rsidRPr="00752F3A">
              <w:rPr>
                <w:rFonts w:ascii="Courier New" w:hAnsi="Courier New" w:cs="Courier New"/>
                <w:bCs/>
              </w:rPr>
              <w:t>4</w:t>
            </w: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Количество уведомлений об изменении бюджетных назначений сводной бюджетной росписи бюджета </w:t>
            </w:r>
            <w:r w:rsidRPr="00C209EE">
              <w:rPr>
                <w:rFonts w:ascii="Courier New" w:hAnsi="Courier New" w:cs="Courier New"/>
                <w:spacing w:val="-4"/>
              </w:rPr>
              <w:t>Биритского муниципального образования</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Шт.</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2.</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Сумма положительных изменений сводной бюджетной росписи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rPr>
              <w:t xml:space="preserve"> (за исключением целевых поступлений из областного и федерального бюджетов и внесений изменений в решение о бюджете </w:t>
            </w:r>
            <w:r w:rsidRPr="00C209EE">
              <w:rPr>
                <w:rFonts w:ascii="Courier New" w:hAnsi="Courier New" w:cs="Courier New"/>
                <w:spacing w:val="-4"/>
              </w:rPr>
              <w:t>Биритского муниципального образования</w:t>
            </w:r>
            <w:r w:rsidRPr="00C209EE">
              <w:rPr>
                <w:rFonts w:ascii="Courier New" w:hAnsi="Courier New" w:cs="Courier New"/>
              </w:rPr>
              <w:t xml:space="preserve"> на соответствующий период)</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 </w:t>
            </w: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3.</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бюджетных ассигнований главных распорядителей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 xml:space="preserve"> </w:t>
            </w:r>
            <w:r w:rsidRPr="00C209EE">
              <w:rPr>
                <w:rFonts w:ascii="Courier New" w:hAnsi="Courier New" w:cs="Courier New"/>
              </w:rPr>
              <w:t xml:space="preserve">(далее – ГРБС) согласно сводной бюджетной росписи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rPr>
              <w:t xml:space="preserve"> с учётом внесённых в неё изменений по состоянию на конец отчётного периода</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4.</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Сумма бюджетных ассигнований ГРБС на отчётный (текущий) финансовый год, формируемых в рамках муниципальных программ</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5.</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Общая сумма бюджетных ассигнований ГРБС, предусмотренная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на отчётный (текущий) финансовый год</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6.</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Количество дней отклонений от установленного </w:t>
            </w:r>
            <w:r w:rsidRPr="00C209EE">
              <w:rPr>
                <w:rFonts w:ascii="Courier New" w:hAnsi="Courier New" w:cs="Courier New"/>
                <w:spacing w:val="-4"/>
              </w:rPr>
              <w:t>срока представления реестра расходных обязательств ГРБС до даты регистрации в  финансовое управление письма ГРБС, к которому приложен реестр расходных обязательств ГРБС</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lang w:val="en-US"/>
              </w:rPr>
            </w:pPr>
            <w:r w:rsidRPr="00C209EE">
              <w:rPr>
                <w:rFonts w:ascii="Courier New" w:hAnsi="Courier New" w:cs="Courier New"/>
              </w:rPr>
              <w:t>Дн.</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7.</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Кассовое исполнение расходов ГРБС в отчётном </w:t>
            </w:r>
            <w:r w:rsidRPr="00C209EE">
              <w:rPr>
                <w:rFonts w:ascii="Courier New" w:hAnsi="Courier New" w:cs="Courier New"/>
              </w:rPr>
              <w:br/>
              <w:t>периоде</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lastRenderedPageBreak/>
              <w:t>8.</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Кассовые расходы ГРБС в четвёртом квартале отчётного финансового года</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9.</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Средний объём кассовых расходов ГРБС </w:t>
            </w:r>
            <w:r w:rsidRPr="00C209EE">
              <w:rPr>
                <w:rFonts w:ascii="Courier New" w:hAnsi="Courier New" w:cs="Courier New"/>
              </w:rPr>
              <w:br/>
              <w:t>за первый-третий кварталы отчётного финансового года</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10.</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Объём просроченной кредиторской задолженности ГРБС и подведомственных муниципальных учреждений по состоянию на конец отчётного периода</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 </w:t>
            </w: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11.</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просроченной кредиторской задолженности ГРБС и подведомственных муниципальных учреждений по состоянию на начало отчётного периода </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12.</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кредиторской задолженности по расчётам </w:t>
            </w:r>
            <w:r w:rsidRPr="00C209EE">
              <w:rPr>
                <w:rFonts w:ascii="Courier New" w:hAnsi="Courier New" w:cs="Courier New"/>
              </w:rPr>
              <w:br/>
              <w:t>с поставщиками и подрядчиками по состоянию             на 01 января года, следующего за отчётным</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13.</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дебиторской задолженности по расчётам </w:t>
            </w:r>
            <w:r w:rsidRPr="00C209EE">
              <w:rPr>
                <w:rFonts w:ascii="Courier New" w:hAnsi="Courier New" w:cs="Courier New"/>
              </w:rPr>
              <w:br/>
              <w:t>с поставщиками и подрядчиками по состоянию             на 01 января года, следующего за отчётным</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Тыс.</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 </w:t>
            </w: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5" w:lineRule="auto"/>
              <w:jc w:val="center"/>
              <w:rPr>
                <w:rFonts w:ascii="Courier New" w:hAnsi="Courier New" w:cs="Courier New"/>
              </w:rPr>
            </w:pPr>
            <w:r w:rsidRPr="00752F3A">
              <w:rPr>
                <w:rFonts w:ascii="Courier New" w:hAnsi="Courier New" w:cs="Courier New"/>
              </w:rPr>
              <w:t>14.</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Сумма, </w:t>
            </w:r>
            <w:r w:rsidRPr="00C209EE">
              <w:rPr>
                <w:rFonts w:ascii="Courier New" w:hAnsi="Courier New" w:cs="Courier New"/>
                <w:snapToGrid w:val="0"/>
                <w:color w:val="000000"/>
              </w:rPr>
              <w:t xml:space="preserve">подлежащая взысканию по поступившим </w:t>
            </w:r>
            <w:r w:rsidRPr="00C209EE">
              <w:rPr>
                <w:rFonts w:ascii="Courier New" w:hAnsi="Courier New" w:cs="Courier New"/>
                <w:snapToGrid w:val="0"/>
                <w:color w:val="000000"/>
              </w:rPr>
              <w:br/>
              <w:t>с начала финансового года по исполнительным</w:t>
            </w:r>
            <w:r w:rsidRPr="00C209EE">
              <w:rPr>
                <w:rFonts w:ascii="Courier New" w:hAnsi="Courier New" w:cs="Courier New"/>
              </w:rPr>
              <w:t xml:space="preserve"> документам </w:t>
            </w:r>
            <w:r w:rsidRPr="00C209EE">
              <w:rPr>
                <w:rFonts w:ascii="Courier New" w:hAnsi="Courier New" w:cs="Courier New"/>
                <w:snapToGrid w:val="0"/>
                <w:color w:val="000000"/>
              </w:rPr>
              <w:t xml:space="preserve">за счёт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w:t>
            </w:r>
            <w:r w:rsidRPr="00C209EE">
              <w:rPr>
                <w:rFonts w:ascii="Courier New" w:hAnsi="Courier New" w:cs="Courier New"/>
              </w:rPr>
              <w:t xml:space="preserve"> по состоянию на конец отчётного периода</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15.</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 xml:space="preserve">Объём невыясненных поступлений по главному </w:t>
            </w:r>
            <w:r w:rsidRPr="00C209EE">
              <w:rPr>
                <w:rFonts w:ascii="Courier New" w:hAnsi="Courier New" w:cs="Courier New"/>
              </w:rPr>
              <w:br/>
              <w:t xml:space="preserve">администратору доходов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за отчётный период</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t>Тыс.</w:t>
            </w:r>
          </w:p>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t xml:space="preserve"> рублей</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16.</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rPr>
              <w:t xml:space="preserve">Правовой акт главного администратора доходов </w:t>
            </w:r>
            <w:r w:rsidRPr="00C209EE">
              <w:rPr>
                <w:rFonts w:ascii="Courier New" w:hAnsi="Courier New" w:cs="Courier New"/>
              </w:rPr>
              <w:br/>
              <w:t xml:space="preserve">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по администрированию доходов</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Ссылка на размещение правового акта на официальном сайте </w:t>
            </w:r>
          </w:p>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spacing w:val="-4"/>
              </w:rPr>
              <w:t>Биритского муниципального образования</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17.</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информации о муниципальных программах и фактических результатах их реализации</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Ссылка на размещение правового акта на официальном сайте </w:t>
            </w:r>
          </w:p>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t xml:space="preserve">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(далее – ссылка)</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18.</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lastRenderedPageBreak/>
              <w:t xml:space="preserve">муниципальных заданий на оказание муниципальных услуг (выполнение работ) муниципальными учреждениями </w:t>
            </w:r>
            <w:r w:rsidRPr="00C209EE">
              <w:rPr>
                <w:rFonts w:ascii="Courier New" w:hAnsi="Courier New" w:cs="Courier New"/>
                <w:spacing w:val="-4"/>
              </w:rPr>
              <w:t>Биритского муниципального образования</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lastRenderedPageBreak/>
              <w:t xml:space="preserve">Ссылка </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lastRenderedPageBreak/>
              <w:t>19.</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rPr>
            </w:pPr>
            <w:r w:rsidRPr="00C209EE">
              <w:rPr>
                <w:rFonts w:ascii="Courier New" w:hAnsi="Courier New" w:cs="Courier New"/>
                <w:snapToGrid w:val="0"/>
                <w:color w:val="000000"/>
              </w:rPr>
              <w:t xml:space="preserve">Размещение на официальном сайте 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snapToGrid w:val="0"/>
                <w:color w:val="000000"/>
              </w:rPr>
              <w:t xml:space="preserve">отчёта об исполнении муниципальных заданий на оказание муниципальных услуг (выполнение работ) муниципальными учреждениями </w:t>
            </w:r>
            <w:r w:rsidRPr="00C209EE">
              <w:rPr>
                <w:rFonts w:ascii="Courier New" w:hAnsi="Courier New" w:cs="Courier New"/>
                <w:spacing w:val="-4"/>
              </w:rPr>
              <w:t>Биритского муниципального образования</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t xml:space="preserve">Ссылка </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35" w:lineRule="auto"/>
              <w:jc w:val="center"/>
              <w:rPr>
                <w:rFonts w:ascii="Courier New" w:hAnsi="Courier New" w:cs="Courier New"/>
              </w:rPr>
            </w:pPr>
            <w:r w:rsidRPr="00752F3A">
              <w:rPr>
                <w:rFonts w:ascii="Courier New" w:hAnsi="Courier New" w:cs="Courier New"/>
              </w:rPr>
              <w:t>20.</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35" w:lineRule="auto"/>
              <w:jc w:val="both"/>
              <w:rPr>
                <w:rFonts w:ascii="Courier New" w:hAnsi="Courier New" w:cs="Courier New"/>
                <w:snapToGrid w:val="0"/>
                <w:color w:val="000000"/>
              </w:rPr>
            </w:pPr>
            <w:r w:rsidRPr="00C209EE">
              <w:rPr>
                <w:rFonts w:ascii="Courier New" w:hAnsi="Courier New" w:cs="Courier New"/>
                <w:snapToGrid w:val="0"/>
                <w:color w:val="000000"/>
              </w:rPr>
              <w:t>Размещение на официальном сайте ИОГВ правового акта, устанавливающего порядок формирования 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ведение публичных рейтингов их деятельности</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35" w:lineRule="auto"/>
              <w:jc w:val="center"/>
              <w:rPr>
                <w:rFonts w:ascii="Courier New" w:hAnsi="Courier New" w:cs="Courier New"/>
              </w:rPr>
            </w:pPr>
            <w:r w:rsidRPr="00C209EE">
              <w:rPr>
                <w:rFonts w:ascii="Courier New" w:hAnsi="Courier New" w:cs="Courier New"/>
              </w:rPr>
              <w:t>Ссылка</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35"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20.</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0" w:lineRule="auto"/>
              <w:jc w:val="both"/>
              <w:rPr>
                <w:rFonts w:ascii="Courier New" w:hAnsi="Courier New" w:cs="Courier New"/>
              </w:rPr>
            </w:pPr>
            <w:r w:rsidRPr="00C209EE">
              <w:rPr>
                <w:rFonts w:ascii="Courier New" w:hAnsi="Courier New" w:cs="Courier New"/>
                <w:snapToGrid w:val="0"/>
                <w:color w:val="000000"/>
              </w:rPr>
              <w:t xml:space="preserve">Размещение на официальном сайте ИОГВ показателей планов финансово-хозяйственной деятельности или информации о бюджетных обязательствах </w:t>
            </w:r>
            <w:r w:rsidRPr="00C209EE">
              <w:rPr>
                <w:rFonts w:ascii="Courier New" w:hAnsi="Courier New" w:cs="Courier New"/>
                <w:spacing w:val="-4"/>
              </w:rPr>
              <w:t>Биритского муниципального образования</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Ссылка </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0"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21.</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0" w:lineRule="auto"/>
              <w:jc w:val="both"/>
              <w:rPr>
                <w:rFonts w:ascii="Courier New" w:hAnsi="Courier New" w:cs="Courier New"/>
              </w:rPr>
            </w:pPr>
            <w:r w:rsidRPr="00C209EE">
              <w:rPr>
                <w:rFonts w:ascii="Courier New" w:hAnsi="Courier New" w:cs="Courier New"/>
              </w:rPr>
              <w:t>Количество муниципальных учреждений разместивших сведения на официальном сайте Российской Федерации для размещения информации о государственных (муниципальных) учреждениях bus.gov.ru</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Шт.</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0" w:lineRule="auto"/>
              <w:jc w:val="center"/>
              <w:rPr>
                <w:rFonts w:ascii="Courier New" w:hAnsi="Courier New" w:cs="Courier New"/>
              </w:rPr>
            </w:pPr>
          </w:p>
        </w:tc>
      </w:tr>
      <w:tr w:rsidR="009C728D" w:rsidRPr="00752F3A" w:rsidTr="009C728D">
        <w:trPr>
          <w:trHeight w:val="57"/>
        </w:trPr>
        <w:tc>
          <w:tcPr>
            <w:tcW w:w="325" w:type="pct"/>
            <w:tcBorders>
              <w:top w:val="single" w:sz="4" w:space="0" w:color="auto"/>
              <w:left w:val="single" w:sz="4" w:space="0" w:color="auto"/>
              <w:bottom w:val="single" w:sz="4" w:space="0" w:color="auto"/>
              <w:right w:val="single" w:sz="4" w:space="0" w:color="auto"/>
            </w:tcBorders>
          </w:tcPr>
          <w:p w:rsidR="009C728D" w:rsidRPr="00752F3A" w:rsidRDefault="009C728D" w:rsidP="009C728D">
            <w:pPr>
              <w:spacing w:after="0" w:line="240" w:lineRule="auto"/>
              <w:jc w:val="center"/>
              <w:rPr>
                <w:rFonts w:ascii="Courier New" w:hAnsi="Courier New" w:cs="Courier New"/>
              </w:rPr>
            </w:pPr>
            <w:r w:rsidRPr="00752F3A">
              <w:rPr>
                <w:rFonts w:ascii="Courier New" w:hAnsi="Courier New" w:cs="Courier New"/>
              </w:rPr>
              <w:t>22.</w:t>
            </w:r>
          </w:p>
        </w:tc>
        <w:tc>
          <w:tcPr>
            <w:tcW w:w="3269"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0" w:lineRule="auto"/>
              <w:jc w:val="both"/>
              <w:rPr>
                <w:rFonts w:ascii="Courier New" w:hAnsi="Courier New" w:cs="Courier New"/>
              </w:rPr>
            </w:pPr>
            <w:r w:rsidRPr="00C209EE">
              <w:rPr>
                <w:rFonts w:ascii="Courier New" w:hAnsi="Courier New" w:cs="Courier New"/>
              </w:rPr>
              <w:t>Общее количество муниципальных учреждений</w:t>
            </w:r>
          </w:p>
        </w:tc>
        <w:tc>
          <w:tcPr>
            <w:tcW w:w="824"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Шт.</w:t>
            </w:r>
          </w:p>
        </w:tc>
        <w:tc>
          <w:tcPr>
            <w:tcW w:w="582"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752F3A" w:rsidRDefault="009C728D" w:rsidP="009C728D">
            <w:pPr>
              <w:spacing w:after="0" w:line="240" w:lineRule="auto"/>
              <w:jc w:val="center"/>
              <w:rPr>
                <w:rFonts w:ascii="Courier New" w:hAnsi="Courier New" w:cs="Courier New"/>
              </w:rPr>
            </w:pPr>
          </w:p>
        </w:tc>
      </w:tr>
    </w:tbl>
    <w:p w:rsidR="009C728D" w:rsidRPr="00930097" w:rsidRDefault="009C728D" w:rsidP="009C728D">
      <w:pPr>
        <w:spacing w:after="0" w:line="240" w:lineRule="auto"/>
        <w:rPr>
          <w:rFonts w:ascii="Times New Roman" w:hAnsi="Times New Roman"/>
          <w:sz w:val="28"/>
          <w:szCs w:val="28"/>
        </w:rPr>
      </w:pPr>
    </w:p>
    <w:tbl>
      <w:tblPr>
        <w:tblW w:w="15060" w:type="dxa"/>
        <w:tblLayout w:type="fixed"/>
        <w:tblLook w:val="04A0" w:firstRow="1" w:lastRow="0" w:firstColumn="1" w:lastColumn="0" w:noHBand="0" w:noVBand="1"/>
      </w:tblPr>
      <w:tblGrid>
        <w:gridCol w:w="4250"/>
        <w:gridCol w:w="796"/>
        <w:gridCol w:w="1196"/>
        <w:gridCol w:w="2214"/>
        <w:gridCol w:w="639"/>
        <w:gridCol w:w="654"/>
        <w:gridCol w:w="3510"/>
        <w:gridCol w:w="1801"/>
      </w:tblGrid>
      <w:tr w:rsidR="009C728D" w:rsidRPr="00930097" w:rsidTr="009C728D">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r>
              <w:rPr>
                <w:rFonts w:ascii="Arial" w:hAnsi="Arial" w:cs="Arial"/>
                <w:sz w:val="24"/>
                <w:szCs w:val="24"/>
              </w:rPr>
              <w:t>Руководитель__________________</w:t>
            </w:r>
            <w:r w:rsidRPr="00752F3A">
              <w:rPr>
                <w:rFonts w:ascii="Arial" w:hAnsi="Arial" w:cs="Arial"/>
                <w:sz w:val="24"/>
                <w:szCs w:val="24"/>
              </w:rPr>
              <w:t>__________________________________</w:t>
            </w:r>
          </w:p>
        </w:tc>
      </w:tr>
      <w:tr w:rsidR="009C728D" w:rsidRPr="00A36446" w:rsidTr="009C728D">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r w:rsidRPr="00752F3A">
              <w:rPr>
                <w:rFonts w:ascii="Arial" w:hAnsi="Arial" w:cs="Arial"/>
                <w:sz w:val="24"/>
                <w:szCs w:val="24"/>
              </w:rPr>
              <w:t>(подпись) (расшифровка подписи)</w:t>
            </w:r>
          </w:p>
        </w:tc>
      </w:tr>
      <w:tr w:rsidR="009C728D" w:rsidRPr="00930097"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r>
      <w:tr w:rsidR="009C728D" w:rsidRPr="00930097" w:rsidTr="009C728D">
        <w:trPr>
          <w:trHeight w:val="300"/>
        </w:trPr>
        <w:tc>
          <w:tcPr>
            <w:tcW w:w="15060" w:type="dxa"/>
            <w:gridSpan w:val="8"/>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r>
              <w:rPr>
                <w:rFonts w:ascii="Arial" w:hAnsi="Arial" w:cs="Arial"/>
                <w:sz w:val="24"/>
                <w:szCs w:val="24"/>
              </w:rPr>
              <w:t>Исполнитель ____________ ___________ ____________________</w:t>
            </w:r>
            <w:r w:rsidRPr="00752F3A">
              <w:rPr>
                <w:rFonts w:ascii="Arial" w:hAnsi="Arial" w:cs="Arial"/>
                <w:sz w:val="24"/>
                <w:szCs w:val="24"/>
              </w:rPr>
              <w:t xml:space="preserve"> _________</w:t>
            </w:r>
          </w:p>
        </w:tc>
      </w:tr>
      <w:tr w:rsidR="009C728D" w:rsidRPr="00930097" w:rsidTr="009C728D">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r>
              <w:rPr>
                <w:rFonts w:ascii="Arial" w:hAnsi="Arial" w:cs="Arial"/>
                <w:sz w:val="24"/>
                <w:szCs w:val="24"/>
              </w:rPr>
              <w:t xml:space="preserve">(должность) </w:t>
            </w:r>
            <w:r w:rsidRPr="00752F3A">
              <w:rPr>
                <w:rFonts w:ascii="Arial" w:hAnsi="Arial" w:cs="Arial"/>
                <w:sz w:val="24"/>
                <w:szCs w:val="24"/>
              </w:rPr>
              <w:t>(подпись) (расшифровка подписи) (телефон)</w:t>
            </w:r>
          </w:p>
        </w:tc>
      </w:tr>
      <w:tr w:rsidR="009C728D" w:rsidRPr="00930097"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752F3A" w:rsidRDefault="009C728D" w:rsidP="009C728D">
            <w:pPr>
              <w:spacing w:after="0" w:line="240" w:lineRule="auto"/>
              <w:jc w:val="center"/>
              <w:rPr>
                <w:rFonts w:ascii="Arial" w:hAnsi="Arial" w:cs="Arial"/>
                <w:sz w:val="24"/>
                <w:szCs w:val="24"/>
              </w:rPr>
            </w:pPr>
          </w:p>
        </w:tc>
      </w:tr>
      <w:tr w:rsidR="009C728D" w:rsidRPr="00930097" w:rsidTr="009C728D">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rsidR="009C728D" w:rsidRPr="00752F3A" w:rsidRDefault="009C728D" w:rsidP="009C728D">
            <w:pPr>
              <w:spacing w:after="0" w:line="240" w:lineRule="auto"/>
              <w:rPr>
                <w:rFonts w:ascii="Arial" w:hAnsi="Arial" w:cs="Arial"/>
                <w:sz w:val="24"/>
                <w:szCs w:val="24"/>
              </w:rPr>
            </w:pPr>
            <w:r>
              <w:rPr>
                <w:rFonts w:ascii="Arial" w:hAnsi="Arial" w:cs="Arial"/>
                <w:sz w:val="24"/>
                <w:szCs w:val="24"/>
              </w:rPr>
              <w:t>_________</w:t>
            </w:r>
            <w:r w:rsidRPr="00752F3A">
              <w:rPr>
                <w:rFonts w:ascii="Arial" w:hAnsi="Arial" w:cs="Arial"/>
                <w:sz w:val="24"/>
                <w:szCs w:val="24"/>
              </w:rPr>
              <w:t xml:space="preserve"> _________________20 ___   г.</w:t>
            </w:r>
          </w:p>
          <w:p w:rsidR="009C728D" w:rsidRPr="00752F3A" w:rsidRDefault="009C728D" w:rsidP="009C728D">
            <w:pPr>
              <w:spacing w:after="0" w:line="240" w:lineRule="auto"/>
              <w:rPr>
                <w:rFonts w:ascii="Arial" w:hAnsi="Arial" w:cs="Arial"/>
                <w:sz w:val="24"/>
                <w:szCs w:val="24"/>
              </w:rPr>
            </w:pPr>
          </w:p>
          <w:p w:rsidR="009C728D" w:rsidRPr="00752F3A" w:rsidRDefault="009C728D" w:rsidP="009C728D">
            <w:pPr>
              <w:spacing w:after="0" w:line="240" w:lineRule="auto"/>
              <w:rPr>
                <w:rFonts w:ascii="Arial" w:hAnsi="Arial" w:cs="Arial"/>
                <w:sz w:val="24"/>
                <w:szCs w:val="24"/>
              </w:rPr>
            </w:pPr>
          </w:p>
          <w:p w:rsidR="009C728D" w:rsidRPr="00752F3A" w:rsidRDefault="009C728D" w:rsidP="009C728D">
            <w:pPr>
              <w:spacing w:after="0" w:line="240" w:lineRule="auto"/>
              <w:rPr>
                <w:rFonts w:ascii="Arial" w:hAnsi="Arial" w:cs="Arial"/>
                <w:sz w:val="24"/>
                <w:szCs w:val="24"/>
              </w:rPr>
            </w:pPr>
          </w:p>
        </w:tc>
      </w:tr>
    </w:tbl>
    <w:p w:rsidR="009C728D" w:rsidRDefault="009C728D" w:rsidP="009C728D">
      <w:pPr>
        <w:widowControl w:val="0"/>
        <w:spacing w:after="0" w:line="360" w:lineRule="auto"/>
        <w:jc w:val="right"/>
        <w:rPr>
          <w:rFonts w:ascii="Times New Roman" w:hAnsi="Times New Roman"/>
          <w:sz w:val="28"/>
          <w:szCs w:val="28"/>
        </w:rPr>
      </w:pPr>
    </w:p>
    <w:p w:rsidR="009C728D" w:rsidRDefault="009C728D" w:rsidP="009C728D">
      <w:pPr>
        <w:spacing w:after="0" w:line="240" w:lineRule="auto"/>
        <w:ind w:left="7938" w:hanging="992"/>
        <w:jc w:val="right"/>
        <w:rPr>
          <w:rFonts w:ascii="Courier New" w:hAnsi="Courier New" w:cs="Courier New"/>
        </w:rPr>
      </w:pPr>
      <w:r>
        <w:rPr>
          <w:rFonts w:ascii="Courier New" w:hAnsi="Courier New" w:cs="Courier New"/>
        </w:rPr>
        <w:t>Приложение № 4</w:t>
      </w:r>
      <w:r w:rsidRPr="00A4531C">
        <w:rPr>
          <w:rFonts w:ascii="Courier New" w:hAnsi="Courier New" w:cs="Courier New"/>
        </w:rPr>
        <w:t xml:space="preserve">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к Порядку проведения мониторинга качества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финансового менеджмента, осуществляемого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главными распорядителями средств бюджета </w:t>
      </w:r>
    </w:p>
    <w:p w:rsidR="009C728D" w:rsidRPr="00A4531C" w:rsidRDefault="009C728D" w:rsidP="009C728D">
      <w:pPr>
        <w:spacing w:after="0" w:line="240" w:lineRule="auto"/>
        <w:jc w:val="right"/>
        <w:rPr>
          <w:rFonts w:ascii="Courier New" w:hAnsi="Courier New" w:cs="Courier New"/>
        </w:rPr>
      </w:pPr>
      <w:r w:rsidRPr="00A4531C">
        <w:rPr>
          <w:rFonts w:ascii="Courier New" w:hAnsi="Courier New" w:cs="Courier New"/>
        </w:rPr>
        <w:t>Биритского муниципального образования</w:t>
      </w:r>
    </w:p>
    <w:p w:rsidR="009C728D" w:rsidRPr="0093566D" w:rsidRDefault="009C728D" w:rsidP="009C728D">
      <w:pPr>
        <w:widowControl w:val="0"/>
        <w:spacing w:after="0" w:line="240" w:lineRule="auto"/>
        <w:jc w:val="right"/>
        <w:rPr>
          <w:rFonts w:ascii="Times New Roman" w:hAnsi="Times New Roman"/>
          <w:sz w:val="30"/>
          <w:szCs w:val="30"/>
        </w:rPr>
      </w:pP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СВЕДЕНИЯ</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 xml:space="preserve">для расчёта показателей ежеквартального мониторинга </w:t>
      </w:r>
    </w:p>
    <w:p w:rsidR="009C728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 xml:space="preserve">качества финансового менеджмента, </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осуществляемого главными</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lastRenderedPageBreak/>
        <w:t>распорядителями средств бюджета Биритского муниципального образования,</w:t>
      </w:r>
    </w:p>
    <w:p w:rsidR="009C728D" w:rsidRPr="0093566D" w:rsidRDefault="009C728D" w:rsidP="009C728D">
      <w:pPr>
        <w:spacing w:after="0" w:line="240" w:lineRule="auto"/>
        <w:jc w:val="center"/>
        <w:rPr>
          <w:rFonts w:ascii="Arial" w:hAnsi="Arial" w:cs="Arial"/>
          <w:b/>
          <w:sz w:val="30"/>
          <w:szCs w:val="30"/>
        </w:rPr>
      </w:pPr>
      <w:r w:rsidRPr="0093566D">
        <w:rPr>
          <w:rFonts w:ascii="Arial" w:hAnsi="Arial" w:cs="Arial"/>
          <w:b/>
          <w:sz w:val="30"/>
          <w:szCs w:val="30"/>
        </w:rPr>
        <w:t>на ___ _____________ 20____г.</w:t>
      </w:r>
    </w:p>
    <w:p w:rsidR="009C728D" w:rsidRPr="00094010" w:rsidRDefault="009C728D" w:rsidP="009C728D">
      <w:pPr>
        <w:spacing w:after="0" w:line="240" w:lineRule="auto"/>
        <w:rPr>
          <w:rFonts w:ascii="Arial" w:hAnsi="Arial" w:cs="Arial"/>
          <w:sz w:val="24"/>
          <w:szCs w:val="24"/>
        </w:rPr>
      </w:pPr>
    </w:p>
    <w:p w:rsidR="009C728D" w:rsidRPr="002F5185" w:rsidRDefault="009C728D" w:rsidP="009C728D">
      <w:pPr>
        <w:spacing w:after="0" w:line="240" w:lineRule="auto"/>
        <w:rPr>
          <w:rFonts w:ascii="Arial" w:hAnsi="Arial" w:cs="Arial"/>
          <w:bCs/>
          <w:iCs/>
          <w:sz w:val="24"/>
          <w:szCs w:val="24"/>
        </w:rPr>
      </w:pPr>
      <w:r w:rsidRPr="002F5185">
        <w:rPr>
          <w:rFonts w:ascii="Arial" w:hAnsi="Arial" w:cs="Arial"/>
          <w:bCs/>
          <w:iCs/>
          <w:sz w:val="24"/>
          <w:szCs w:val="24"/>
        </w:rPr>
        <w:t>Главный распорядитель средств бюджета</w:t>
      </w:r>
    </w:p>
    <w:p w:rsidR="009C728D" w:rsidRPr="002F5185" w:rsidRDefault="009C728D" w:rsidP="009C728D">
      <w:pPr>
        <w:spacing w:after="0" w:line="240" w:lineRule="auto"/>
        <w:jc w:val="both"/>
        <w:rPr>
          <w:rFonts w:ascii="Arial" w:hAnsi="Arial" w:cs="Arial"/>
          <w:bCs/>
          <w:iCs/>
          <w:sz w:val="24"/>
          <w:szCs w:val="24"/>
        </w:rPr>
      </w:pPr>
      <w:r>
        <w:rPr>
          <w:rFonts w:ascii="Arial" w:hAnsi="Arial" w:cs="Arial"/>
          <w:sz w:val="24"/>
          <w:szCs w:val="24"/>
        </w:rPr>
        <w:t>Биритского</w:t>
      </w:r>
      <w:r w:rsidRPr="002F5185">
        <w:rPr>
          <w:rFonts w:ascii="Arial" w:hAnsi="Arial" w:cs="Arial"/>
          <w:sz w:val="24"/>
          <w:szCs w:val="24"/>
        </w:rPr>
        <w:t xml:space="preserve"> муниципального образования</w:t>
      </w:r>
      <w:r w:rsidRPr="002F5185">
        <w:rPr>
          <w:rFonts w:ascii="Arial" w:hAnsi="Arial" w:cs="Arial"/>
          <w:bCs/>
          <w:iCs/>
          <w:sz w:val="24"/>
          <w:szCs w:val="24"/>
        </w:rPr>
        <w:t xml:space="preserve"> ____________________________</w:t>
      </w:r>
    </w:p>
    <w:p w:rsidR="009C728D" w:rsidRPr="00094010" w:rsidRDefault="009C728D" w:rsidP="009C728D">
      <w:pPr>
        <w:spacing w:after="0" w:line="240" w:lineRule="auto"/>
        <w:jc w:val="both"/>
        <w:rPr>
          <w:rFonts w:ascii="Arial" w:hAnsi="Arial" w:cs="Arial"/>
          <w:bCs/>
          <w:iCs/>
          <w:sz w:val="24"/>
          <w:szCs w:val="24"/>
        </w:rPr>
      </w:pPr>
    </w:p>
    <w:tbl>
      <w:tblPr>
        <w:tblW w:w="494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891"/>
        <w:gridCol w:w="1660"/>
        <w:gridCol w:w="1076"/>
      </w:tblGrid>
      <w:tr w:rsidR="009C728D" w:rsidRPr="002F5185" w:rsidTr="009C728D">
        <w:trPr>
          <w:trHeight w:val="611"/>
        </w:trPr>
        <w:tc>
          <w:tcPr>
            <w:tcW w:w="333" w:type="pct"/>
            <w:vAlign w:val="center"/>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w:t>
            </w:r>
          </w:p>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п/п</w:t>
            </w:r>
          </w:p>
        </w:tc>
        <w:tc>
          <w:tcPr>
            <w:tcW w:w="3187" w:type="pct"/>
            <w:shd w:val="clear" w:color="auto" w:fill="auto"/>
            <w:vAlign w:val="center"/>
            <w:hideMark/>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Наименование показателя</w:t>
            </w:r>
          </w:p>
        </w:tc>
        <w:tc>
          <w:tcPr>
            <w:tcW w:w="898" w:type="pct"/>
            <w:shd w:val="clear" w:color="auto" w:fill="auto"/>
            <w:vAlign w:val="center"/>
            <w:hideMark/>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Единица измерения</w:t>
            </w:r>
          </w:p>
        </w:tc>
        <w:tc>
          <w:tcPr>
            <w:tcW w:w="582" w:type="pct"/>
            <w:shd w:val="clear" w:color="auto" w:fill="auto"/>
            <w:vAlign w:val="center"/>
            <w:hideMark/>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Значение</w:t>
            </w:r>
          </w:p>
        </w:tc>
      </w:tr>
    </w:tbl>
    <w:p w:rsidR="009C728D" w:rsidRPr="002F5185" w:rsidRDefault="009C728D" w:rsidP="009C728D">
      <w:pPr>
        <w:spacing w:after="0" w:line="14" w:lineRule="auto"/>
        <w:rPr>
          <w:rFonts w:ascii="Courier New" w:hAnsi="Courier New" w:cs="Courier New"/>
        </w:rPr>
      </w:pPr>
    </w:p>
    <w:tbl>
      <w:tblPr>
        <w:tblW w:w="4945" w:type="pct"/>
        <w:tblInd w:w="108" w:type="dxa"/>
        <w:tblLayout w:type="fixed"/>
        <w:tblLook w:val="04A0" w:firstRow="1" w:lastRow="0" w:firstColumn="1" w:lastColumn="0" w:noHBand="0" w:noVBand="1"/>
      </w:tblPr>
      <w:tblGrid>
        <w:gridCol w:w="616"/>
        <w:gridCol w:w="5891"/>
        <w:gridCol w:w="1521"/>
        <w:gridCol w:w="1214"/>
      </w:tblGrid>
      <w:tr w:rsidR="009C728D" w:rsidRPr="002F5185" w:rsidTr="009C728D">
        <w:trPr>
          <w:trHeight w:val="57"/>
          <w:tblHeader/>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bCs/>
              </w:rPr>
            </w:pPr>
            <w:r w:rsidRPr="002F5185">
              <w:rPr>
                <w:rFonts w:ascii="Courier New" w:hAnsi="Courier New" w:cs="Courier New"/>
                <w:bCs/>
              </w:rPr>
              <w:t>1</w:t>
            </w:r>
          </w:p>
        </w:tc>
        <w:tc>
          <w:tcPr>
            <w:tcW w:w="3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2F5185" w:rsidRDefault="009C728D" w:rsidP="009C728D">
            <w:pPr>
              <w:spacing w:after="0" w:line="240" w:lineRule="auto"/>
              <w:jc w:val="center"/>
              <w:rPr>
                <w:rFonts w:ascii="Courier New" w:hAnsi="Courier New" w:cs="Courier New"/>
                <w:bCs/>
              </w:rPr>
            </w:pPr>
            <w:r w:rsidRPr="002F5185">
              <w:rPr>
                <w:rFonts w:ascii="Courier New" w:hAnsi="Courier New" w:cs="Courier New"/>
                <w:bCs/>
              </w:rPr>
              <w:t>2</w:t>
            </w:r>
          </w:p>
        </w:tc>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2F5185" w:rsidRDefault="009C728D" w:rsidP="009C728D">
            <w:pPr>
              <w:spacing w:after="0" w:line="240" w:lineRule="auto"/>
              <w:jc w:val="center"/>
              <w:rPr>
                <w:rFonts w:ascii="Courier New" w:hAnsi="Courier New" w:cs="Courier New"/>
                <w:bCs/>
              </w:rPr>
            </w:pPr>
            <w:r w:rsidRPr="002F5185">
              <w:rPr>
                <w:rFonts w:ascii="Courier New" w:hAnsi="Courier New" w:cs="Courier New"/>
                <w:bCs/>
              </w:rPr>
              <w:t>3</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28D" w:rsidRPr="002F5185" w:rsidRDefault="009C728D" w:rsidP="009C728D">
            <w:pPr>
              <w:spacing w:after="0" w:line="240" w:lineRule="auto"/>
              <w:jc w:val="center"/>
              <w:rPr>
                <w:rFonts w:ascii="Courier New" w:hAnsi="Courier New" w:cs="Courier New"/>
                <w:bCs/>
              </w:rPr>
            </w:pPr>
            <w:r w:rsidRPr="002F5185">
              <w:rPr>
                <w:rFonts w:ascii="Courier New" w:hAnsi="Courier New" w:cs="Courier New"/>
                <w:bCs/>
              </w:rPr>
              <w:t>4</w:t>
            </w: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1.</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Количество уведомлений об изменении бюджетных назначений сводной бюджетной росписи бюджета </w:t>
            </w:r>
            <w:r w:rsidRPr="00C209EE">
              <w:rPr>
                <w:rFonts w:ascii="Courier New" w:hAnsi="Courier New" w:cs="Courier New"/>
                <w:spacing w:val="-4"/>
              </w:rPr>
              <w:t>Биритского муниципального образования</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Шт.</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2.</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Сумма положительных изменений сводной бюджетной росписи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 xml:space="preserve"> </w:t>
            </w:r>
            <w:r w:rsidRPr="00C209EE">
              <w:rPr>
                <w:rFonts w:ascii="Courier New" w:hAnsi="Courier New" w:cs="Courier New"/>
              </w:rPr>
              <w:t xml:space="preserve">(за исключением целевых поступлений из областного и федерального бюджетов и внесений изменений в решение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на соответствующий период)</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 </w:t>
            </w: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3.</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бюджетных ассигнований главных распорядителей средств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 xml:space="preserve">(далее – ГРБС) согласно сводной бюджетной росписи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с учётом внесённых в неё изменений по состоянию на конец отчётного периода</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4.</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Сумма бюджетных ассигнований ГРБС на отчётный (текущий) финансовый год, формируемых в рамках муниципальных программ</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5.</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0" w:lineRule="auto"/>
              <w:jc w:val="both"/>
              <w:rPr>
                <w:rFonts w:ascii="Courier New" w:hAnsi="Courier New" w:cs="Courier New"/>
              </w:rPr>
            </w:pPr>
            <w:r w:rsidRPr="00C209EE">
              <w:rPr>
                <w:rFonts w:ascii="Courier New" w:hAnsi="Courier New" w:cs="Courier New"/>
              </w:rPr>
              <w:t xml:space="preserve">Общая сумма бюджетных ассигнований ГРБС, предусмотренная решением о бюджете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 xml:space="preserve"> </w:t>
            </w:r>
            <w:r w:rsidRPr="00C209EE">
              <w:rPr>
                <w:rFonts w:ascii="Courier New" w:hAnsi="Courier New" w:cs="Courier New"/>
              </w:rPr>
              <w:t xml:space="preserve">на отчётный (текущий) финансовый год </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6.</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Объём просроченной кредиторской задолженности ГРБС и подведомственных муниципальных учреждений по состоянию на конец отчётного периода</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5" w:lineRule="auto"/>
              <w:jc w:val="center"/>
              <w:rPr>
                <w:rFonts w:ascii="Courier New" w:hAnsi="Courier New" w:cs="Courier New"/>
              </w:rPr>
            </w:pPr>
            <w:r w:rsidRPr="002F5185">
              <w:rPr>
                <w:rFonts w:ascii="Courier New" w:hAnsi="Courier New" w:cs="Courier New"/>
              </w:rPr>
              <w:t> </w:t>
            </w: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7.</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просроченной кредиторской задолженности ГРБС и подведомственных муниципальных учреждений по состоянию на начало отчётного периода </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5"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8.</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Сумма, </w:t>
            </w:r>
            <w:r w:rsidRPr="00C209EE">
              <w:rPr>
                <w:rFonts w:ascii="Courier New" w:hAnsi="Courier New" w:cs="Courier New"/>
                <w:snapToGrid w:val="0"/>
                <w:color w:val="000000"/>
              </w:rPr>
              <w:t xml:space="preserve">подлежащая взысканию по поступившим </w:t>
            </w:r>
            <w:r w:rsidRPr="00C209EE">
              <w:rPr>
                <w:rFonts w:ascii="Courier New" w:hAnsi="Courier New" w:cs="Courier New"/>
                <w:snapToGrid w:val="0"/>
                <w:color w:val="000000"/>
              </w:rPr>
              <w:br/>
              <w:t>с начала финансового года исполнительным</w:t>
            </w:r>
            <w:r w:rsidRPr="00C209EE">
              <w:rPr>
                <w:rFonts w:ascii="Courier New" w:hAnsi="Courier New" w:cs="Courier New"/>
              </w:rPr>
              <w:t xml:space="preserve"> документам </w:t>
            </w:r>
            <w:r w:rsidRPr="00C209EE">
              <w:rPr>
                <w:rFonts w:ascii="Courier New" w:hAnsi="Courier New" w:cs="Courier New"/>
                <w:snapToGrid w:val="0"/>
                <w:color w:val="000000"/>
              </w:rPr>
              <w:t xml:space="preserve">за счёт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snapToGrid w:val="0"/>
                <w:color w:val="000000"/>
              </w:rPr>
              <w:t>,</w:t>
            </w:r>
            <w:r w:rsidRPr="00C209EE">
              <w:rPr>
                <w:rFonts w:ascii="Courier New" w:hAnsi="Courier New" w:cs="Courier New"/>
              </w:rPr>
              <w:t xml:space="preserve"> по состоянию на конец отчётного периода</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5"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highlight w:val="yellow"/>
              </w:rPr>
            </w:pPr>
            <w:r w:rsidRPr="002F5185">
              <w:rPr>
                <w:rFonts w:ascii="Courier New" w:hAnsi="Courier New" w:cs="Courier New"/>
              </w:rPr>
              <w:t>9.</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Кассовое исполнение расходов ГРБС в отчётном периоде</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5"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10.</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Объём невыясненных поступлений по главному администратору доходов бюджета </w:t>
            </w:r>
            <w:r w:rsidRPr="00C209EE">
              <w:rPr>
                <w:rFonts w:ascii="Courier New" w:hAnsi="Courier New" w:cs="Courier New"/>
                <w:spacing w:val="-4"/>
              </w:rPr>
              <w:t xml:space="preserve">Биритского </w:t>
            </w:r>
            <w:r w:rsidRPr="00C209EE">
              <w:rPr>
                <w:rFonts w:ascii="Courier New" w:hAnsi="Courier New" w:cs="Courier New"/>
                <w:spacing w:val="-4"/>
              </w:rPr>
              <w:lastRenderedPageBreak/>
              <w:t xml:space="preserve">муниципального образования </w:t>
            </w:r>
            <w:r w:rsidRPr="00C209EE">
              <w:rPr>
                <w:rFonts w:ascii="Courier New" w:hAnsi="Courier New" w:cs="Courier New"/>
              </w:rPr>
              <w:t>за отчётный период</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lastRenderedPageBreak/>
              <w:t xml:space="preserve">Тыс.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рублей</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5"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lastRenderedPageBreak/>
              <w:t>11.</w:t>
            </w:r>
          </w:p>
        </w:tc>
        <w:tc>
          <w:tcPr>
            <w:tcW w:w="3187" w:type="pct"/>
            <w:tcBorders>
              <w:top w:val="single" w:sz="4" w:space="0" w:color="auto"/>
              <w:left w:val="single" w:sz="4" w:space="0" w:color="auto"/>
              <w:bottom w:val="single" w:sz="4" w:space="0" w:color="auto"/>
              <w:right w:val="single" w:sz="4" w:space="0" w:color="auto"/>
            </w:tcBorders>
            <w:shd w:val="clear" w:color="auto" w:fill="auto"/>
          </w:tcPr>
          <w:p w:rsidR="009C728D" w:rsidRPr="00C209EE" w:rsidRDefault="009C728D" w:rsidP="009C728D">
            <w:pPr>
              <w:spacing w:after="0" w:line="245" w:lineRule="auto"/>
              <w:jc w:val="both"/>
              <w:rPr>
                <w:rFonts w:ascii="Courier New" w:hAnsi="Courier New" w:cs="Courier New"/>
              </w:rPr>
            </w:pPr>
            <w:r w:rsidRPr="00C209EE">
              <w:rPr>
                <w:rFonts w:ascii="Courier New" w:hAnsi="Courier New" w:cs="Courier New"/>
              </w:rPr>
              <w:t xml:space="preserve">Правовой акт главного администратора доходов бюджета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по администрированию доходов</w:t>
            </w:r>
          </w:p>
        </w:tc>
        <w:tc>
          <w:tcPr>
            <w:tcW w:w="823" w:type="pct"/>
            <w:tcBorders>
              <w:top w:val="single" w:sz="4" w:space="0" w:color="auto"/>
              <w:left w:val="single" w:sz="4" w:space="0" w:color="auto"/>
              <w:bottom w:val="single" w:sz="4" w:space="0" w:color="auto"/>
              <w:right w:val="single" w:sz="4" w:space="0" w:color="auto"/>
            </w:tcBorders>
            <w:shd w:val="clear" w:color="auto" w:fill="auto"/>
            <w:noWrap/>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Ссылка на размещение правового акта на официальном сайте </w:t>
            </w:r>
          </w:p>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администрации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rPr>
              <w:t>поселения</w:t>
            </w:r>
          </w:p>
        </w:tc>
        <w:tc>
          <w:tcPr>
            <w:tcW w:w="657" w:type="pct"/>
            <w:tcBorders>
              <w:top w:val="single" w:sz="4" w:space="0" w:color="auto"/>
              <w:left w:val="single" w:sz="4" w:space="0" w:color="auto"/>
              <w:bottom w:val="single" w:sz="4" w:space="0" w:color="auto"/>
              <w:right w:val="single" w:sz="4" w:space="0" w:color="auto"/>
            </w:tcBorders>
            <w:shd w:val="clear" w:color="auto" w:fill="auto"/>
            <w:noWrap/>
          </w:tcPr>
          <w:p w:rsidR="009C728D" w:rsidRPr="002F5185" w:rsidRDefault="009C728D" w:rsidP="009C728D">
            <w:pPr>
              <w:spacing w:after="0" w:line="245" w:lineRule="auto"/>
              <w:jc w:val="center"/>
              <w:rPr>
                <w:rFonts w:ascii="Courier New" w:hAnsi="Courier New" w:cs="Courier New"/>
              </w:rPr>
            </w:pPr>
          </w:p>
        </w:tc>
      </w:tr>
      <w:tr w:rsidR="009C728D" w:rsidRPr="002F5185" w:rsidTr="009C728D">
        <w:trPr>
          <w:trHeight w:val="57"/>
        </w:trPr>
        <w:tc>
          <w:tcPr>
            <w:tcW w:w="333" w:type="pct"/>
            <w:tcBorders>
              <w:top w:val="single" w:sz="4" w:space="0" w:color="auto"/>
              <w:left w:val="single" w:sz="4" w:space="0" w:color="auto"/>
              <w:bottom w:val="single" w:sz="4" w:space="0" w:color="auto"/>
              <w:right w:val="single" w:sz="4" w:space="0" w:color="auto"/>
            </w:tcBorders>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12.</w:t>
            </w:r>
          </w:p>
        </w:tc>
        <w:tc>
          <w:tcPr>
            <w:tcW w:w="3187" w:type="pct"/>
            <w:tcBorders>
              <w:top w:val="single" w:sz="4" w:space="0" w:color="auto"/>
              <w:left w:val="single" w:sz="4" w:space="0" w:color="auto"/>
              <w:bottom w:val="single" w:sz="4" w:space="0" w:color="auto"/>
              <w:right w:val="single" w:sz="4" w:space="0" w:color="auto"/>
            </w:tcBorders>
            <w:shd w:val="clear" w:color="auto" w:fill="auto"/>
            <w:hideMark/>
          </w:tcPr>
          <w:p w:rsidR="009C728D" w:rsidRPr="00C209EE" w:rsidRDefault="009C728D" w:rsidP="009C728D">
            <w:pPr>
              <w:spacing w:after="0" w:line="240" w:lineRule="auto"/>
              <w:jc w:val="both"/>
              <w:rPr>
                <w:rFonts w:ascii="Courier New" w:hAnsi="Courier New" w:cs="Courier New"/>
              </w:rPr>
            </w:pPr>
            <w:r w:rsidRPr="00C209EE">
              <w:rPr>
                <w:rFonts w:ascii="Courier New" w:hAnsi="Courier New" w:cs="Courier New"/>
                <w:snapToGrid w:val="0"/>
                <w:color w:val="000000"/>
              </w:rPr>
              <w:t>Размещение на официальном сайте ИОГВ информации о муниципальных программах и фактических результатах их реализации</w:t>
            </w:r>
          </w:p>
        </w:tc>
        <w:tc>
          <w:tcPr>
            <w:tcW w:w="823"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C209EE" w:rsidRDefault="009C728D" w:rsidP="009C728D">
            <w:pPr>
              <w:spacing w:after="0" w:line="245" w:lineRule="auto"/>
              <w:jc w:val="center"/>
              <w:rPr>
                <w:rFonts w:ascii="Courier New" w:hAnsi="Courier New" w:cs="Courier New"/>
              </w:rPr>
            </w:pPr>
            <w:r w:rsidRPr="00C209EE">
              <w:rPr>
                <w:rFonts w:ascii="Courier New" w:hAnsi="Courier New" w:cs="Courier New"/>
              </w:rPr>
              <w:t xml:space="preserve">Ссылка на размещение правового акта на официальном сайте </w:t>
            </w:r>
          </w:p>
          <w:p w:rsidR="009C728D" w:rsidRPr="00C209EE" w:rsidRDefault="009C728D" w:rsidP="009C728D">
            <w:pPr>
              <w:spacing w:after="0" w:line="240" w:lineRule="auto"/>
              <w:jc w:val="center"/>
              <w:rPr>
                <w:rFonts w:ascii="Courier New" w:hAnsi="Courier New" w:cs="Courier New"/>
              </w:rPr>
            </w:pPr>
            <w:r w:rsidRPr="00C209EE">
              <w:rPr>
                <w:rFonts w:ascii="Courier New" w:hAnsi="Courier New" w:cs="Courier New"/>
              </w:rPr>
              <w:t xml:space="preserve">администрации </w:t>
            </w:r>
            <w:r w:rsidRPr="00C209EE">
              <w:rPr>
                <w:rFonts w:ascii="Courier New" w:hAnsi="Courier New" w:cs="Courier New"/>
                <w:spacing w:val="-4"/>
              </w:rPr>
              <w:t>Биритского муниципального образования</w:t>
            </w:r>
          </w:p>
        </w:tc>
        <w:tc>
          <w:tcPr>
            <w:tcW w:w="657" w:type="pct"/>
            <w:tcBorders>
              <w:top w:val="single" w:sz="4" w:space="0" w:color="auto"/>
              <w:left w:val="single" w:sz="4" w:space="0" w:color="auto"/>
              <w:bottom w:val="single" w:sz="4" w:space="0" w:color="auto"/>
              <w:right w:val="single" w:sz="4" w:space="0" w:color="auto"/>
            </w:tcBorders>
            <w:shd w:val="clear" w:color="auto" w:fill="auto"/>
            <w:noWrap/>
            <w:hideMark/>
          </w:tcPr>
          <w:p w:rsidR="009C728D" w:rsidRPr="002F5185" w:rsidRDefault="009C728D" w:rsidP="009C728D">
            <w:pPr>
              <w:spacing w:after="0" w:line="240" w:lineRule="auto"/>
              <w:jc w:val="center"/>
              <w:rPr>
                <w:rFonts w:ascii="Courier New" w:hAnsi="Courier New" w:cs="Courier New"/>
              </w:rPr>
            </w:pPr>
          </w:p>
        </w:tc>
      </w:tr>
    </w:tbl>
    <w:p w:rsidR="009C728D" w:rsidRPr="00094010" w:rsidRDefault="009C728D" w:rsidP="009C728D">
      <w:pPr>
        <w:spacing w:after="0" w:line="240" w:lineRule="auto"/>
        <w:rPr>
          <w:rFonts w:ascii="Arial" w:hAnsi="Arial" w:cs="Arial"/>
          <w:sz w:val="24"/>
          <w:szCs w:val="24"/>
        </w:rPr>
      </w:pPr>
    </w:p>
    <w:tbl>
      <w:tblPr>
        <w:tblW w:w="15060" w:type="dxa"/>
        <w:tblLayout w:type="fixed"/>
        <w:tblLook w:val="04A0" w:firstRow="1" w:lastRow="0" w:firstColumn="1" w:lastColumn="0" w:noHBand="0" w:noVBand="1"/>
      </w:tblPr>
      <w:tblGrid>
        <w:gridCol w:w="4250"/>
        <w:gridCol w:w="796"/>
        <w:gridCol w:w="1196"/>
        <w:gridCol w:w="2214"/>
        <w:gridCol w:w="639"/>
        <w:gridCol w:w="654"/>
        <w:gridCol w:w="3510"/>
        <w:gridCol w:w="1801"/>
      </w:tblGrid>
      <w:tr w:rsidR="009C728D" w:rsidRPr="00930097" w:rsidTr="009C728D">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Pr>
                <w:rFonts w:ascii="Arial" w:hAnsi="Arial" w:cs="Arial"/>
                <w:sz w:val="24"/>
                <w:szCs w:val="24"/>
              </w:rPr>
              <w:t xml:space="preserve">Руководитель __________________ </w:t>
            </w:r>
            <w:r w:rsidRPr="002F5185">
              <w:rPr>
                <w:rFonts w:ascii="Arial" w:hAnsi="Arial" w:cs="Arial"/>
                <w:sz w:val="24"/>
                <w:szCs w:val="24"/>
              </w:rPr>
              <w:t>__________________________________</w:t>
            </w:r>
          </w:p>
        </w:tc>
      </w:tr>
      <w:tr w:rsidR="009C728D" w:rsidRPr="002F5185" w:rsidTr="009C728D">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r>
              <w:rPr>
                <w:rFonts w:ascii="Arial" w:hAnsi="Arial" w:cs="Arial"/>
                <w:sz w:val="24"/>
                <w:szCs w:val="24"/>
              </w:rPr>
              <w:t xml:space="preserve">(подпись) </w:t>
            </w:r>
            <w:r w:rsidRPr="002F5185">
              <w:rPr>
                <w:rFonts w:ascii="Arial" w:hAnsi="Arial" w:cs="Arial"/>
                <w:sz w:val="24"/>
                <w:szCs w:val="24"/>
              </w:rPr>
              <w:t>(расшифровка подписи)</w:t>
            </w:r>
          </w:p>
        </w:tc>
      </w:tr>
      <w:tr w:rsidR="009C728D" w:rsidRPr="002F5185"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r>
      <w:tr w:rsidR="009C728D" w:rsidRPr="00930097" w:rsidTr="009C728D">
        <w:trPr>
          <w:trHeight w:val="300"/>
        </w:trPr>
        <w:tc>
          <w:tcPr>
            <w:tcW w:w="15060" w:type="dxa"/>
            <w:gridSpan w:val="8"/>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Pr>
                <w:rFonts w:ascii="Arial" w:hAnsi="Arial" w:cs="Arial"/>
                <w:sz w:val="24"/>
                <w:szCs w:val="24"/>
              </w:rPr>
              <w:t xml:space="preserve">Исполнитель ____________ ___________ </w:t>
            </w:r>
            <w:r w:rsidRPr="002F5185">
              <w:rPr>
                <w:rFonts w:ascii="Arial" w:hAnsi="Arial" w:cs="Arial"/>
                <w:sz w:val="24"/>
                <w:szCs w:val="24"/>
              </w:rPr>
              <w:t>__________</w:t>
            </w:r>
            <w:r>
              <w:rPr>
                <w:rFonts w:ascii="Arial" w:hAnsi="Arial" w:cs="Arial"/>
                <w:sz w:val="24"/>
                <w:szCs w:val="24"/>
              </w:rPr>
              <w:t xml:space="preserve">__________ </w:t>
            </w:r>
            <w:r w:rsidRPr="002F5185">
              <w:rPr>
                <w:rFonts w:ascii="Arial" w:hAnsi="Arial" w:cs="Arial"/>
                <w:sz w:val="24"/>
                <w:szCs w:val="24"/>
              </w:rPr>
              <w:t>_________</w:t>
            </w:r>
          </w:p>
        </w:tc>
      </w:tr>
      <w:tr w:rsidR="009C728D" w:rsidRPr="00930097" w:rsidTr="009C728D">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sidRPr="002F5185">
              <w:rPr>
                <w:rFonts w:ascii="Arial" w:hAnsi="Arial" w:cs="Arial"/>
                <w:sz w:val="24"/>
                <w:szCs w:val="24"/>
              </w:rPr>
              <w:t xml:space="preserve">(должность) (подпись) </w:t>
            </w:r>
            <w:r>
              <w:rPr>
                <w:rFonts w:ascii="Arial" w:hAnsi="Arial" w:cs="Arial"/>
                <w:sz w:val="24"/>
                <w:szCs w:val="24"/>
              </w:rPr>
              <w:t xml:space="preserve">(расшифровка подписи) </w:t>
            </w:r>
            <w:r w:rsidRPr="002F5185">
              <w:rPr>
                <w:rFonts w:ascii="Arial" w:hAnsi="Arial" w:cs="Arial"/>
                <w:sz w:val="24"/>
                <w:szCs w:val="24"/>
              </w:rPr>
              <w:t>(телефон)</w:t>
            </w:r>
          </w:p>
        </w:tc>
      </w:tr>
      <w:tr w:rsidR="009C728D" w:rsidRPr="002F5185"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r>
      <w:tr w:rsidR="009C728D" w:rsidRPr="002F5185" w:rsidTr="009C728D">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sidRPr="002F5185">
              <w:rPr>
                <w:rFonts w:ascii="Arial" w:hAnsi="Arial" w:cs="Arial"/>
                <w:sz w:val="24"/>
                <w:szCs w:val="24"/>
              </w:rPr>
              <w:t>_____</w:t>
            </w:r>
            <w:r>
              <w:rPr>
                <w:rFonts w:ascii="Arial" w:hAnsi="Arial" w:cs="Arial"/>
                <w:sz w:val="24"/>
                <w:szCs w:val="24"/>
              </w:rPr>
              <w:t xml:space="preserve">____  _________________20 ___ </w:t>
            </w:r>
            <w:r w:rsidRPr="002F5185">
              <w:rPr>
                <w:rFonts w:ascii="Arial" w:hAnsi="Arial" w:cs="Arial"/>
                <w:sz w:val="24"/>
                <w:szCs w:val="24"/>
              </w:rPr>
              <w:t xml:space="preserve">г. </w:t>
            </w:r>
          </w:p>
        </w:tc>
      </w:tr>
    </w:tbl>
    <w:p w:rsidR="009C728D" w:rsidRDefault="009C728D" w:rsidP="009C728D">
      <w:pPr>
        <w:spacing w:after="0" w:line="360" w:lineRule="auto"/>
        <w:jc w:val="center"/>
        <w:rPr>
          <w:rFonts w:ascii="Times New Roman" w:hAnsi="Times New Roman"/>
          <w:sz w:val="28"/>
          <w:szCs w:val="28"/>
        </w:rPr>
      </w:pP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Приложение</w:t>
      </w:r>
      <w:r>
        <w:rPr>
          <w:rFonts w:ascii="Courier New" w:hAnsi="Courier New" w:cs="Courier New"/>
        </w:rPr>
        <w:t xml:space="preserve"> № 5</w:t>
      </w:r>
      <w:r w:rsidRPr="00A4531C">
        <w:rPr>
          <w:rFonts w:ascii="Courier New" w:hAnsi="Courier New" w:cs="Courier New"/>
        </w:rPr>
        <w:t xml:space="preserve">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к Порядку проведения мониторинга качества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финансового менеджмента, осуществляемого </w:t>
      </w:r>
    </w:p>
    <w:p w:rsidR="009C728D" w:rsidRDefault="009C728D" w:rsidP="009C728D">
      <w:pPr>
        <w:spacing w:after="0" w:line="240" w:lineRule="auto"/>
        <w:jc w:val="right"/>
        <w:rPr>
          <w:rFonts w:ascii="Courier New" w:hAnsi="Courier New" w:cs="Courier New"/>
        </w:rPr>
      </w:pPr>
      <w:r w:rsidRPr="00A4531C">
        <w:rPr>
          <w:rFonts w:ascii="Courier New" w:hAnsi="Courier New" w:cs="Courier New"/>
        </w:rPr>
        <w:t xml:space="preserve">главными распорядителями средств бюджета </w:t>
      </w:r>
    </w:p>
    <w:p w:rsidR="009C728D" w:rsidRPr="00A4531C" w:rsidRDefault="009C728D" w:rsidP="009C728D">
      <w:pPr>
        <w:spacing w:after="0" w:line="240" w:lineRule="auto"/>
        <w:jc w:val="right"/>
        <w:rPr>
          <w:rFonts w:ascii="Courier New" w:hAnsi="Courier New" w:cs="Courier New"/>
        </w:rPr>
      </w:pPr>
      <w:r w:rsidRPr="00A4531C">
        <w:rPr>
          <w:rFonts w:ascii="Courier New" w:hAnsi="Courier New" w:cs="Courier New"/>
        </w:rPr>
        <w:t>Биритского муниципального образования</w:t>
      </w:r>
    </w:p>
    <w:p w:rsidR="009C728D" w:rsidRPr="002F5185" w:rsidRDefault="009C728D" w:rsidP="009C728D">
      <w:pPr>
        <w:widowControl w:val="0"/>
        <w:spacing w:after="0" w:line="240" w:lineRule="auto"/>
        <w:jc w:val="right"/>
        <w:rPr>
          <w:rFonts w:ascii="Courier New" w:hAnsi="Courier New" w:cs="Courier New"/>
        </w:rPr>
      </w:pPr>
    </w:p>
    <w:p w:rsidR="009C728D" w:rsidRDefault="009C728D" w:rsidP="009C728D">
      <w:pPr>
        <w:widowControl w:val="0"/>
        <w:spacing w:after="0" w:line="240" w:lineRule="auto"/>
        <w:jc w:val="right"/>
        <w:rPr>
          <w:rFonts w:ascii="Times New Roman" w:hAnsi="Times New Roman"/>
          <w:sz w:val="28"/>
          <w:szCs w:val="28"/>
        </w:rPr>
      </w:pP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СВЕДЕНИЯ</w:t>
      </w: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о суммах бюджетных ассигнований на финансовое обеспечение муниципальных программ</w:t>
      </w: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на ___ _____________ 20____г.</w:t>
      </w:r>
    </w:p>
    <w:p w:rsidR="009C728D" w:rsidRPr="002F5185" w:rsidRDefault="009C728D" w:rsidP="009C728D">
      <w:pPr>
        <w:spacing w:after="0" w:line="240" w:lineRule="auto"/>
        <w:jc w:val="center"/>
        <w:rPr>
          <w:rFonts w:ascii="Arial" w:hAnsi="Arial" w:cs="Arial"/>
          <w:b/>
          <w:sz w:val="24"/>
          <w:szCs w:val="24"/>
        </w:rPr>
      </w:pPr>
    </w:p>
    <w:p w:rsidR="009C728D" w:rsidRDefault="009C728D" w:rsidP="009C728D">
      <w:pPr>
        <w:spacing w:after="0" w:line="240" w:lineRule="auto"/>
        <w:jc w:val="center"/>
        <w:rPr>
          <w:rFonts w:ascii="Times New Roman" w:hAnsi="Times New Roman"/>
          <w:b/>
          <w:sz w:val="28"/>
          <w:szCs w:val="28"/>
        </w:rPr>
      </w:pPr>
    </w:p>
    <w:p w:rsidR="009C728D" w:rsidRPr="002F5185" w:rsidRDefault="009C728D" w:rsidP="009C728D">
      <w:pPr>
        <w:spacing w:after="0" w:line="240" w:lineRule="auto"/>
        <w:rPr>
          <w:rFonts w:ascii="Arial" w:hAnsi="Arial" w:cs="Arial"/>
          <w:bCs/>
          <w:iCs/>
          <w:sz w:val="24"/>
          <w:szCs w:val="24"/>
        </w:rPr>
      </w:pPr>
      <w:r w:rsidRPr="002F5185">
        <w:rPr>
          <w:rFonts w:ascii="Arial" w:hAnsi="Arial" w:cs="Arial"/>
          <w:bCs/>
          <w:iCs/>
          <w:sz w:val="24"/>
          <w:szCs w:val="24"/>
        </w:rPr>
        <w:t>Главный распорядитель средств бюджета</w:t>
      </w:r>
    </w:p>
    <w:p w:rsidR="009C728D" w:rsidRPr="002F5185" w:rsidRDefault="009C728D" w:rsidP="009C728D">
      <w:pPr>
        <w:spacing w:after="0" w:line="240" w:lineRule="auto"/>
        <w:jc w:val="both"/>
        <w:rPr>
          <w:rFonts w:ascii="Arial" w:hAnsi="Arial" w:cs="Arial"/>
          <w:bCs/>
          <w:iCs/>
          <w:sz w:val="24"/>
          <w:szCs w:val="24"/>
        </w:rPr>
      </w:pPr>
      <w:r>
        <w:rPr>
          <w:rFonts w:ascii="Arial" w:hAnsi="Arial" w:cs="Arial"/>
          <w:sz w:val="24"/>
          <w:szCs w:val="24"/>
        </w:rPr>
        <w:t>Биритского</w:t>
      </w:r>
      <w:r w:rsidRPr="002F5185">
        <w:rPr>
          <w:rFonts w:ascii="Arial" w:hAnsi="Arial" w:cs="Arial"/>
          <w:sz w:val="24"/>
          <w:szCs w:val="24"/>
        </w:rPr>
        <w:t xml:space="preserve"> муниципального образования</w:t>
      </w:r>
      <w:r w:rsidRPr="002F5185">
        <w:rPr>
          <w:rFonts w:ascii="Arial" w:hAnsi="Arial" w:cs="Arial"/>
          <w:bCs/>
          <w:iCs/>
          <w:sz w:val="24"/>
          <w:szCs w:val="24"/>
        </w:rPr>
        <w:t xml:space="preserve"> ______________________________</w:t>
      </w:r>
    </w:p>
    <w:p w:rsidR="009C728D" w:rsidRPr="002F5185" w:rsidRDefault="009C728D" w:rsidP="009C728D">
      <w:pPr>
        <w:spacing w:after="0" w:line="240" w:lineRule="auto"/>
        <w:jc w:val="right"/>
        <w:rPr>
          <w:rFonts w:ascii="Courier New" w:hAnsi="Courier New" w:cs="Courier New"/>
          <w:bCs/>
          <w:iCs/>
        </w:rPr>
      </w:pPr>
      <w:r w:rsidRPr="002F5185">
        <w:rPr>
          <w:rFonts w:ascii="Courier New" w:hAnsi="Courier New" w:cs="Courier New"/>
          <w:bCs/>
          <w:iCs/>
        </w:rPr>
        <w:t>Периодичность: ежеквартальная, годовая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114"/>
      </w:tblGrid>
      <w:tr w:rsidR="009C728D" w:rsidRPr="005F06DD" w:rsidTr="009C728D">
        <w:tc>
          <w:tcPr>
            <w:tcW w:w="5353" w:type="dxa"/>
            <w:vAlign w:val="center"/>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Наименование показателя</w:t>
            </w:r>
          </w:p>
        </w:tc>
        <w:tc>
          <w:tcPr>
            <w:tcW w:w="4218"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20___ г.</w:t>
            </w:r>
          </w:p>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(отчётный (текущий) год)</w:t>
            </w:r>
          </w:p>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Единица измерения: тыс. рублей</w:t>
            </w:r>
          </w:p>
        </w:tc>
      </w:tr>
      <w:tr w:rsidR="009C728D" w:rsidRPr="005F06DD" w:rsidTr="009C728D">
        <w:tc>
          <w:tcPr>
            <w:tcW w:w="5353"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1</w:t>
            </w:r>
          </w:p>
        </w:tc>
        <w:tc>
          <w:tcPr>
            <w:tcW w:w="4218"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2</w:t>
            </w:r>
          </w:p>
        </w:tc>
      </w:tr>
      <w:tr w:rsidR="009C728D" w:rsidRPr="005F06DD" w:rsidTr="009C728D">
        <w:tc>
          <w:tcPr>
            <w:tcW w:w="5353" w:type="dxa"/>
          </w:tcPr>
          <w:p w:rsidR="009C728D" w:rsidRPr="002F5185" w:rsidRDefault="009C728D" w:rsidP="009C728D">
            <w:pPr>
              <w:spacing w:after="0" w:line="240" w:lineRule="auto"/>
              <w:jc w:val="both"/>
              <w:rPr>
                <w:rFonts w:ascii="Courier New" w:hAnsi="Courier New" w:cs="Courier New"/>
                <w:bCs/>
                <w:iCs/>
              </w:rPr>
            </w:pPr>
            <w:r w:rsidRPr="002F5185">
              <w:rPr>
                <w:rFonts w:ascii="Courier New" w:hAnsi="Courier New" w:cs="Courier New"/>
                <w:bCs/>
                <w:iCs/>
              </w:rPr>
              <w:t>Бюджетные ассигнования на реализацию муниципальных программ, всего:</w:t>
            </w:r>
          </w:p>
        </w:tc>
        <w:tc>
          <w:tcPr>
            <w:tcW w:w="4218" w:type="dxa"/>
          </w:tcPr>
          <w:p w:rsidR="009C728D" w:rsidRPr="002F5185" w:rsidRDefault="009C728D" w:rsidP="009C728D">
            <w:pPr>
              <w:spacing w:after="0" w:line="240" w:lineRule="auto"/>
              <w:jc w:val="both"/>
              <w:rPr>
                <w:rFonts w:ascii="Courier New" w:hAnsi="Courier New" w:cs="Courier New"/>
                <w:bCs/>
                <w:iCs/>
              </w:rPr>
            </w:pPr>
          </w:p>
        </w:tc>
      </w:tr>
      <w:tr w:rsidR="009C728D" w:rsidRPr="005F06DD" w:rsidTr="009C728D">
        <w:tc>
          <w:tcPr>
            <w:tcW w:w="5353" w:type="dxa"/>
          </w:tcPr>
          <w:p w:rsidR="009C728D" w:rsidRPr="002F5185" w:rsidRDefault="009C728D" w:rsidP="009C728D">
            <w:pPr>
              <w:spacing w:after="0" w:line="240" w:lineRule="auto"/>
              <w:jc w:val="both"/>
              <w:rPr>
                <w:rFonts w:ascii="Courier New" w:hAnsi="Courier New" w:cs="Courier New"/>
                <w:bCs/>
                <w:iCs/>
              </w:rPr>
            </w:pPr>
            <w:r w:rsidRPr="002F5185">
              <w:rPr>
                <w:rFonts w:ascii="Courier New" w:hAnsi="Courier New" w:cs="Courier New"/>
                <w:bCs/>
                <w:iCs/>
              </w:rPr>
              <w:t>в том числе:</w:t>
            </w:r>
          </w:p>
        </w:tc>
        <w:tc>
          <w:tcPr>
            <w:tcW w:w="4218" w:type="dxa"/>
          </w:tcPr>
          <w:p w:rsidR="009C728D" w:rsidRPr="002F5185" w:rsidRDefault="009C728D" w:rsidP="009C728D">
            <w:pPr>
              <w:spacing w:after="0" w:line="240" w:lineRule="auto"/>
              <w:jc w:val="both"/>
              <w:rPr>
                <w:rFonts w:ascii="Courier New" w:hAnsi="Courier New" w:cs="Courier New"/>
                <w:bCs/>
                <w:iCs/>
              </w:rPr>
            </w:pPr>
          </w:p>
        </w:tc>
      </w:tr>
      <w:tr w:rsidR="009C728D" w:rsidRPr="005F06DD" w:rsidTr="009C728D">
        <w:tc>
          <w:tcPr>
            <w:tcW w:w="5353" w:type="dxa"/>
          </w:tcPr>
          <w:p w:rsidR="009C728D" w:rsidRPr="002F5185" w:rsidRDefault="009C728D" w:rsidP="009C728D">
            <w:pPr>
              <w:spacing w:after="0" w:line="240" w:lineRule="auto"/>
              <w:jc w:val="both"/>
              <w:rPr>
                <w:rFonts w:ascii="Courier New" w:hAnsi="Courier New" w:cs="Courier New"/>
                <w:bCs/>
                <w:iCs/>
              </w:rPr>
            </w:pPr>
            <w:r w:rsidRPr="002F5185">
              <w:rPr>
                <w:rFonts w:ascii="Courier New" w:hAnsi="Courier New" w:cs="Courier New"/>
                <w:bCs/>
                <w:iCs/>
              </w:rPr>
              <w:t>1.</w:t>
            </w:r>
          </w:p>
        </w:tc>
        <w:tc>
          <w:tcPr>
            <w:tcW w:w="4218" w:type="dxa"/>
          </w:tcPr>
          <w:p w:rsidR="009C728D" w:rsidRPr="002F5185" w:rsidRDefault="009C728D" w:rsidP="009C728D">
            <w:pPr>
              <w:spacing w:after="0" w:line="240" w:lineRule="auto"/>
              <w:jc w:val="both"/>
              <w:rPr>
                <w:rFonts w:ascii="Courier New" w:hAnsi="Courier New" w:cs="Courier New"/>
                <w:bCs/>
                <w:iCs/>
              </w:rPr>
            </w:pPr>
          </w:p>
        </w:tc>
      </w:tr>
      <w:tr w:rsidR="009C728D" w:rsidRPr="005F06DD" w:rsidTr="009C728D">
        <w:tc>
          <w:tcPr>
            <w:tcW w:w="5353" w:type="dxa"/>
          </w:tcPr>
          <w:p w:rsidR="009C728D" w:rsidRPr="002F5185" w:rsidRDefault="009C728D" w:rsidP="009C728D">
            <w:pPr>
              <w:spacing w:after="0" w:line="240" w:lineRule="auto"/>
              <w:jc w:val="both"/>
              <w:rPr>
                <w:rFonts w:ascii="Courier New" w:hAnsi="Courier New" w:cs="Courier New"/>
                <w:bCs/>
                <w:iCs/>
              </w:rPr>
            </w:pPr>
            <w:r w:rsidRPr="002F5185">
              <w:rPr>
                <w:rFonts w:ascii="Courier New" w:hAnsi="Courier New" w:cs="Courier New"/>
                <w:bCs/>
                <w:iCs/>
              </w:rPr>
              <w:t>2.</w:t>
            </w:r>
          </w:p>
        </w:tc>
        <w:tc>
          <w:tcPr>
            <w:tcW w:w="4218" w:type="dxa"/>
          </w:tcPr>
          <w:p w:rsidR="009C728D" w:rsidRPr="002F5185" w:rsidRDefault="009C728D" w:rsidP="009C728D">
            <w:pPr>
              <w:spacing w:after="0" w:line="240" w:lineRule="auto"/>
              <w:jc w:val="both"/>
              <w:rPr>
                <w:rFonts w:ascii="Courier New" w:hAnsi="Courier New" w:cs="Courier New"/>
                <w:bCs/>
                <w:iCs/>
              </w:rPr>
            </w:pPr>
          </w:p>
        </w:tc>
      </w:tr>
      <w:tr w:rsidR="009C728D" w:rsidRPr="005F06DD" w:rsidTr="009C728D">
        <w:tc>
          <w:tcPr>
            <w:tcW w:w="5353" w:type="dxa"/>
          </w:tcPr>
          <w:p w:rsidR="009C728D" w:rsidRPr="00C209EE" w:rsidRDefault="009C728D" w:rsidP="009C728D">
            <w:pPr>
              <w:spacing w:after="0" w:line="240" w:lineRule="auto"/>
              <w:jc w:val="both"/>
              <w:rPr>
                <w:rFonts w:ascii="Courier New" w:hAnsi="Courier New" w:cs="Courier New"/>
                <w:bCs/>
                <w:iCs/>
              </w:rPr>
            </w:pPr>
            <w:r w:rsidRPr="00C209EE">
              <w:rPr>
                <w:rFonts w:ascii="Courier New" w:hAnsi="Courier New" w:cs="Courier New"/>
                <w:bCs/>
                <w:iCs/>
              </w:rPr>
              <w:t xml:space="preserve">Бюджетные ассигнования главного распорядителя средств бюджета </w:t>
            </w:r>
            <w:r w:rsidRPr="00C209EE">
              <w:rPr>
                <w:rFonts w:ascii="Courier New" w:hAnsi="Courier New" w:cs="Courier New"/>
                <w:spacing w:val="-4"/>
              </w:rPr>
              <w:t>Биритского муниципального образования</w:t>
            </w:r>
            <w:r w:rsidRPr="00C209EE">
              <w:rPr>
                <w:rFonts w:ascii="Courier New" w:hAnsi="Courier New" w:cs="Courier New"/>
                <w:bCs/>
                <w:iCs/>
              </w:rPr>
              <w:t xml:space="preserve">, предусмотренные решением о бюджете </w:t>
            </w:r>
            <w:r w:rsidRPr="00C209EE">
              <w:rPr>
                <w:rFonts w:ascii="Courier New" w:hAnsi="Courier New" w:cs="Courier New"/>
                <w:spacing w:val="-4"/>
              </w:rPr>
              <w:t xml:space="preserve">Биритского муниципального образования </w:t>
            </w:r>
            <w:r w:rsidRPr="00C209EE">
              <w:rPr>
                <w:rFonts w:ascii="Courier New" w:hAnsi="Courier New" w:cs="Courier New"/>
                <w:bCs/>
                <w:iCs/>
              </w:rPr>
              <w:t>на очередной (текущий) финансовый год</w:t>
            </w:r>
          </w:p>
        </w:tc>
        <w:tc>
          <w:tcPr>
            <w:tcW w:w="4218" w:type="dxa"/>
          </w:tcPr>
          <w:p w:rsidR="009C728D" w:rsidRPr="002F5185" w:rsidRDefault="009C728D" w:rsidP="009C728D">
            <w:pPr>
              <w:spacing w:after="0" w:line="240" w:lineRule="auto"/>
              <w:jc w:val="both"/>
              <w:rPr>
                <w:rFonts w:ascii="Courier New" w:hAnsi="Courier New" w:cs="Courier New"/>
                <w:bCs/>
                <w:iCs/>
              </w:rPr>
            </w:pPr>
          </w:p>
        </w:tc>
      </w:tr>
    </w:tbl>
    <w:p w:rsidR="009C728D" w:rsidRDefault="009C728D" w:rsidP="009C728D">
      <w:pPr>
        <w:spacing w:after="0" w:line="240" w:lineRule="auto"/>
        <w:jc w:val="right"/>
        <w:rPr>
          <w:rFonts w:ascii="Times New Roman" w:hAnsi="Times New Roman"/>
          <w:bCs/>
          <w:iCs/>
          <w:sz w:val="28"/>
          <w:szCs w:val="28"/>
        </w:rPr>
      </w:pPr>
    </w:p>
    <w:tbl>
      <w:tblPr>
        <w:tblW w:w="15060" w:type="dxa"/>
        <w:tblLayout w:type="fixed"/>
        <w:tblLook w:val="04A0" w:firstRow="1" w:lastRow="0" w:firstColumn="1" w:lastColumn="0" w:noHBand="0" w:noVBand="1"/>
      </w:tblPr>
      <w:tblGrid>
        <w:gridCol w:w="4250"/>
        <w:gridCol w:w="796"/>
        <w:gridCol w:w="1196"/>
        <w:gridCol w:w="2214"/>
        <w:gridCol w:w="639"/>
        <w:gridCol w:w="654"/>
        <w:gridCol w:w="3510"/>
        <w:gridCol w:w="1801"/>
      </w:tblGrid>
      <w:tr w:rsidR="009C728D" w:rsidRPr="00930097" w:rsidTr="009C728D">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Pr>
                <w:rFonts w:ascii="Arial" w:hAnsi="Arial" w:cs="Arial"/>
                <w:sz w:val="24"/>
                <w:szCs w:val="24"/>
              </w:rPr>
              <w:t xml:space="preserve">Руководитель __________________ </w:t>
            </w:r>
            <w:r w:rsidRPr="002F5185">
              <w:rPr>
                <w:rFonts w:ascii="Arial" w:hAnsi="Arial" w:cs="Arial"/>
                <w:sz w:val="24"/>
                <w:szCs w:val="24"/>
              </w:rPr>
              <w:t>__________________________________</w:t>
            </w:r>
          </w:p>
        </w:tc>
      </w:tr>
      <w:tr w:rsidR="009C728D" w:rsidRPr="00A36446" w:rsidTr="009C728D">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r>
              <w:rPr>
                <w:rFonts w:ascii="Arial" w:hAnsi="Arial" w:cs="Arial"/>
                <w:sz w:val="24"/>
                <w:szCs w:val="24"/>
              </w:rPr>
              <w:t xml:space="preserve">(подпись) </w:t>
            </w:r>
            <w:r w:rsidRPr="002F5185">
              <w:rPr>
                <w:rFonts w:ascii="Arial" w:hAnsi="Arial" w:cs="Arial"/>
                <w:sz w:val="24"/>
                <w:szCs w:val="24"/>
              </w:rPr>
              <w:t>(расшифровка подписи)</w:t>
            </w:r>
          </w:p>
        </w:tc>
      </w:tr>
      <w:tr w:rsidR="009C728D" w:rsidRPr="00930097"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r>
      <w:tr w:rsidR="009C728D" w:rsidRPr="00930097" w:rsidTr="009C728D">
        <w:trPr>
          <w:trHeight w:val="300"/>
        </w:trPr>
        <w:tc>
          <w:tcPr>
            <w:tcW w:w="15060" w:type="dxa"/>
            <w:gridSpan w:val="8"/>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Pr>
                <w:rFonts w:ascii="Arial" w:hAnsi="Arial" w:cs="Arial"/>
                <w:sz w:val="24"/>
                <w:szCs w:val="24"/>
              </w:rPr>
              <w:t xml:space="preserve">Исполнитель ____________ ___________ ____________________ </w:t>
            </w:r>
            <w:r w:rsidRPr="002F5185">
              <w:rPr>
                <w:rFonts w:ascii="Arial" w:hAnsi="Arial" w:cs="Arial"/>
                <w:sz w:val="24"/>
                <w:szCs w:val="24"/>
              </w:rPr>
              <w:t>_________</w:t>
            </w:r>
          </w:p>
        </w:tc>
      </w:tr>
      <w:tr w:rsidR="009C728D" w:rsidRPr="00930097" w:rsidTr="009C728D">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sidRPr="002F5185">
              <w:rPr>
                <w:rFonts w:ascii="Arial" w:hAnsi="Arial" w:cs="Arial"/>
                <w:sz w:val="24"/>
                <w:szCs w:val="24"/>
              </w:rPr>
              <w:t xml:space="preserve"> (должность) (подпись) (расшифровка подписи) (телефон)</w:t>
            </w:r>
          </w:p>
        </w:tc>
      </w:tr>
      <w:tr w:rsidR="009C728D" w:rsidRPr="00930097" w:rsidTr="009C728D">
        <w:trPr>
          <w:gridAfter w:val="4"/>
          <w:wAfter w:w="6604" w:type="dxa"/>
          <w:trHeight w:val="300"/>
        </w:trPr>
        <w:tc>
          <w:tcPr>
            <w:tcW w:w="4250"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p>
        </w:tc>
        <w:tc>
          <w:tcPr>
            <w:tcW w:w="7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1196"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c>
          <w:tcPr>
            <w:tcW w:w="2214" w:type="dxa"/>
            <w:tcBorders>
              <w:top w:val="nil"/>
              <w:left w:val="nil"/>
              <w:bottom w:val="nil"/>
              <w:right w:val="nil"/>
            </w:tcBorders>
            <w:shd w:val="clear" w:color="auto" w:fill="auto"/>
            <w:noWrap/>
            <w:vAlign w:val="bottom"/>
            <w:hideMark/>
          </w:tcPr>
          <w:p w:rsidR="009C728D" w:rsidRPr="002F5185" w:rsidRDefault="009C728D" w:rsidP="009C728D">
            <w:pPr>
              <w:spacing w:after="0" w:line="240" w:lineRule="auto"/>
              <w:jc w:val="center"/>
              <w:rPr>
                <w:rFonts w:ascii="Arial" w:hAnsi="Arial" w:cs="Arial"/>
                <w:sz w:val="24"/>
                <w:szCs w:val="24"/>
              </w:rPr>
            </w:pPr>
          </w:p>
        </w:tc>
      </w:tr>
      <w:tr w:rsidR="009C728D" w:rsidRPr="00930097" w:rsidTr="009C728D">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rsidR="009C728D" w:rsidRPr="002F5185" w:rsidRDefault="009C728D" w:rsidP="009C728D">
            <w:pPr>
              <w:spacing w:after="0" w:line="240" w:lineRule="auto"/>
              <w:rPr>
                <w:rFonts w:ascii="Arial" w:hAnsi="Arial" w:cs="Arial"/>
                <w:sz w:val="24"/>
                <w:szCs w:val="24"/>
              </w:rPr>
            </w:pPr>
            <w:r>
              <w:rPr>
                <w:rFonts w:ascii="Arial" w:hAnsi="Arial" w:cs="Arial"/>
                <w:sz w:val="24"/>
                <w:szCs w:val="24"/>
              </w:rPr>
              <w:t>_________ _________________20 ___</w:t>
            </w:r>
            <w:r w:rsidRPr="002F5185">
              <w:rPr>
                <w:rFonts w:ascii="Arial" w:hAnsi="Arial" w:cs="Arial"/>
                <w:sz w:val="24"/>
                <w:szCs w:val="24"/>
              </w:rPr>
              <w:t xml:space="preserve"> г. </w:t>
            </w:r>
          </w:p>
          <w:p w:rsidR="009C728D" w:rsidRPr="002F5185" w:rsidRDefault="009C728D" w:rsidP="009C728D">
            <w:pPr>
              <w:spacing w:after="0" w:line="240" w:lineRule="auto"/>
              <w:rPr>
                <w:rFonts w:ascii="Arial" w:hAnsi="Arial" w:cs="Arial"/>
                <w:sz w:val="24"/>
                <w:szCs w:val="24"/>
              </w:rPr>
            </w:pPr>
          </w:p>
          <w:p w:rsidR="009C728D" w:rsidRPr="002F5185" w:rsidRDefault="009C728D" w:rsidP="009C728D">
            <w:pPr>
              <w:spacing w:after="0" w:line="240" w:lineRule="auto"/>
              <w:rPr>
                <w:rFonts w:ascii="Arial" w:hAnsi="Arial" w:cs="Arial"/>
                <w:sz w:val="24"/>
                <w:szCs w:val="24"/>
              </w:rPr>
            </w:pPr>
          </w:p>
          <w:p w:rsidR="009C728D" w:rsidRPr="002F5185" w:rsidRDefault="009C728D" w:rsidP="009C728D">
            <w:pPr>
              <w:spacing w:after="0" w:line="240" w:lineRule="auto"/>
              <w:rPr>
                <w:rFonts w:ascii="Arial" w:hAnsi="Arial" w:cs="Arial"/>
                <w:sz w:val="24"/>
                <w:szCs w:val="24"/>
              </w:rPr>
            </w:pPr>
          </w:p>
        </w:tc>
      </w:tr>
    </w:tbl>
    <w:p w:rsidR="009C728D" w:rsidRDefault="009C728D" w:rsidP="009C728D">
      <w:pPr>
        <w:spacing w:after="0" w:line="240" w:lineRule="auto"/>
        <w:jc w:val="center"/>
        <w:rPr>
          <w:rFonts w:ascii="Times New Roman" w:hAnsi="Times New Roman"/>
          <w:sz w:val="28"/>
          <w:szCs w:val="28"/>
        </w:rPr>
        <w:sectPr w:rsidR="009C728D" w:rsidSect="009C728D">
          <w:pgSz w:w="11906" w:h="16838"/>
          <w:pgMar w:top="1134" w:right="850" w:bottom="1134" w:left="1701" w:header="708" w:footer="708" w:gutter="0"/>
          <w:pgNumType w:start="1"/>
          <w:cols w:space="708"/>
          <w:titlePg/>
          <w:docGrid w:linePitch="360"/>
        </w:sectPr>
      </w:pPr>
    </w:p>
    <w:p w:rsidR="009C728D" w:rsidRDefault="009C728D" w:rsidP="009C728D">
      <w:pPr>
        <w:spacing w:after="0" w:line="240" w:lineRule="auto"/>
        <w:ind w:left="7938"/>
        <w:jc w:val="right"/>
        <w:rPr>
          <w:rFonts w:ascii="Courier New" w:hAnsi="Courier New" w:cs="Courier New"/>
        </w:rPr>
      </w:pPr>
      <w:r w:rsidRPr="00A4531C">
        <w:rPr>
          <w:rFonts w:ascii="Courier New" w:hAnsi="Courier New" w:cs="Courier New"/>
        </w:rPr>
        <w:lastRenderedPageBreak/>
        <w:t>Приложение</w:t>
      </w:r>
      <w:r>
        <w:rPr>
          <w:rFonts w:ascii="Courier New" w:hAnsi="Courier New" w:cs="Courier New"/>
        </w:rPr>
        <w:t xml:space="preserve"> № 6</w:t>
      </w:r>
      <w:r w:rsidRPr="00A4531C">
        <w:rPr>
          <w:rFonts w:ascii="Courier New" w:hAnsi="Courier New" w:cs="Courier New"/>
        </w:rPr>
        <w:t xml:space="preserve"> </w:t>
      </w:r>
    </w:p>
    <w:p w:rsidR="009C728D" w:rsidRPr="00A4531C" w:rsidRDefault="009C728D" w:rsidP="009C728D">
      <w:pPr>
        <w:spacing w:after="0" w:line="240" w:lineRule="auto"/>
        <w:ind w:left="7938"/>
        <w:jc w:val="both"/>
        <w:rPr>
          <w:rFonts w:ascii="Courier New" w:hAnsi="Courier New" w:cs="Courier New"/>
        </w:rPr>
      </w:pPr>
      <w:r w:rsidRPr="00A4531C">
        <w:rPr>
          <w:rFonts w:ascii="Courier New" w:hAnsi="Courier New" w:cs="Courier New"/>
        </w:rPr>
        <w:t>к Порядку проведения мониторинга качества финансового менеджмента, осуществляемого главными распорядителями средств бюджета Биритского муниципального образования</w:t>
      </w:r>
    </w:p>
    <w:p w:rsidR="009C728D" w:rsidRDefault="009C728D" w:rsidP="009C728D">
      <w:pPr>
        <w:widowControl w:val="0"/>
        <w:spacing w:after="0" w:line="240" w:lineRule="auto"/>
        <w:jc w:val="right"/>
        <w:rPr>
          <w:rFonts w:ascii="Times New Roman" w:hAnsi="Times New Roman"/>
          <w:sz w:val="28"/>
          <w:szCs w:val="28"/>
        </w:rPr>
      </w:pP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СВЕДЕНИЯ</w:t>
      </w: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об организации внутреннего финансового контроля и внутреннего финансового аудита</w:t>
      </w:r>
    </w:p>
    <w:p w:rsidR="009C728D" w:rsidRPr="00B53209" w:rsidRDefault="009C728D" w:rsidP="009C728D">
      <w:pPr>
        <w:spacing w:after="0" w:line="240" w:lineRule="auto"/>
        <w:jc w:val="center"/>
        <w:rPr>
          <w:rFonts w:ascii="Arial" w:hAnsi="Arial" w:cs="Arial"/>
          <w:b/>
          <w:sz w:val="30"/>
          <w:szCs w:val="30"/>
        </w:rPr>
      </w:pPr>
      <w:r w:rsidRPr="00B53209">
        <w:rPr>
          <w:rFonts w:ascii="Arial" w:hAnsi="Arial" w:cs="Arial"/>
          <w:b/>
          <w:sz w:val="30"/>
          <w:szCs w:val="30"/>
        </w:rPr>
        <w:t>на ___ _____________ 20____г.</w:t>
      </w:r>
    </w:p>
    <w:p w:rsidR="009C728D" w:rsidRPr="00B53209" w:rsidRDefault="009C728D" w:rsidP="009C728D">
      <w:pPr>
        <w:spacing w:after="0" w:line="240" w:lineRule="auto"/>
        <w:jc w:val="center"/>
        <w:rPr>
          <w:rFonts w:ascii="Times New Roman" w:hAnsi="Times New Roman"/>
          <w:b/>
          <w:sz w:val="30"/>
          <w:szCs w:val="30"/>
        </w:rPr>
      </w:pPr>
    </w:p>
    <w:p w:rsidR="009C728D" w:rsidRPr="002F5185" w:rsidRDefault="009C728D" w:rsidP="009C728D">
      <w:pPr>
        <w:spacing w:after="0" w:line="240" w:lineRule="auto"/>
        <w:rPr>
          <w:rFonts w:ascii="Arial" w:hAnsi="Arial" w:cs="Arial"/>
          <w:bCs/>
          <w:iCs/>
          <w:sz w:val="24"/>
          <w:szCs w:val="24"/>
          <w:u w:val="single"/>
        </w:rPr>
      </w:pPr>
      <w:r w:rsidRPr="002F5185">
        <w:rPr>
          <w:rFonts w:ascii="Arial" w:hAnsi="Arial" w:cs="Arial"/>
          <w:bCs/>
          <w:iCs/>
          <w:sz w:val="24"/>
          <w:szCs w:val="24"/>
          <w:u w:val="single"/>
        </w:rPr>
        <w:t xml:space="preserve">Финансовое управление  администрации муниципального </w:t>
      </w:r>
      <w:r>
        <w:rPr>
          <w:rFonts w:ascii="Arial" w:hAnsi="Arial" w:cs="Arial"/>
          <w:bCs/>
          <w:iCs/>
          <w:sz w:val="24"/>
          <w:szCs w:val="24"/>
          <w:u w:val="single"/>
        </w:rPr>
        <w:t xml:space="preserve">образования Балаганский </w:t>
      </w:r>
      <w:r w:rsidRPr="002F5185">
        <w:rPr>
          <w:rFonts w:ascii="Arial" w:hAnsi="Arial" w:cs="Arial"/>
          <w:bCs/>
          <w:iCs/>
          <w:sz w:val="24"/>
          <w:szCs w:val="24"/>
          <w:u w:val="single"/>
        </w:rPr>
        <w:t>район,</w:t>
      </w:r>
    </w:p>
    <w:p w:rsidR="009C728D" w:rsidRPr="00D16CAA" w:rsidRDefault="009C728D" w:rsidP="009C728D">
      <w:pPr>
        <w:spacing w:after="0" w:line="240" w:lineRule="auto"/>
        <w:ind w:right="-314"/>
        <w:rPr>
          <w:rFonts w:ascii="Times New Roman" w:hAnsi="Times New Roman"/>
          <w:bCs/>
          <w:iCs/>
          <w:sz w:val="28"/>
          <w:szCs w:val="28"/>
          <w:u w:val="single"/>
        </w:rPr>
      </w:pPr>
      <w:r w:rsidRPr="002F5185">
        <w:rPr>
          <w:rFonts w:ascii="Arial" w:hAnsi="Arial" w:cs="Arial"/>
          <w:bCs/>
          <w:iCs/>
          <w:sz w:val="24"/>
          <w:szCs w:val="24"/>
          <w:u w:val="single"/>
        </w:rPr>
        <w:t xml:space="preserve">главный распорядитель средств бюджета </w:t>
      </w:r>
      <w:r>
        <w:rPr>
          <w:rFonts w:ascii="Arial" w:hAnsi="Arial" w:cs="Arial"/>
          <w:bCs/>
          <w:iCs/>
          <w:sz w:val="24"/>
          <w:szCs w:val="24"/>
          <w:u w:val="single"/>
        </w:rPr>
        <w:t>Биритского муниципального образования</w:t>
      </w:r>
      <w:r w:rsidRPr="002F5185">
        <w:rPr>
          <w:rFonts w:ascii="Arial" w:hAnsi="Arial" w:cs="Arial"/>
          <w:bCs/>
          <w:iCs/>
          <w:sz w:val="24"/>
          <w:szCs w:val="24"/>
          <w:u w:val="single"/>
        </w:rPr>
        <w:t xml:space="preserve">  </w:t>
      </w:r>
    </w:p>
    <w:p w:rsidR="009C728D" w:rsidRPr="002F5185" w:rsidRDefault="009C728D" w:rsidP="009C728D">
      <w:pPr>
        <w:spacing w:after="0" w:line="240" w:lineRule="auto"/>
        <w:jc w:val="right"/>
        <w:rPr>
          <w:rFonts w:ascii="Courier New" w:hAnsi="Courier New" w:cs="Courier New"/>
          <w:bCs/>
          <w:iCs/>
        </w:rPr>
      </w:pPr>
      <w:r w:rsidRPr="002F5185">
        <w:rPr>
          <w:rFonts w:ascii="Courier New" w:hAnsi="Courier New" w:cs="Courier New"/>
          <w:bCs/>
          <w:iCs/>
        </w:rPr>
        <w:t>Периодичность: ежеквартальная, годовая</w:t>
      </w: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288"/>
        <w:gridCol w:w="413"/>
        <w:gridCol w:w="380"/>
        <w:gridCol w:w="754"/>
        <w:gridCol w:w="436"/>
        <w:gridCol w:w="698"/>
        <w:gridCol w:w="1134"/>
        <w:gridCol w:w="372"/>
        <w:gridCol w:w="636"/>
        <w:gridCol w:w="126"/>
        <w:gridCol w:w="525"/>
        <w:gridCol w:w="1176"/>
        <w:gridCol w:w="1560"/>
        <w:gridCol w:w="758"/>
        <w:gridCol w:w="376"/>
        <w:gridCol w:w="1417"/>
      </w:tblGrid>
      <w:tr w:rsidR="009C728D" w:rsidRPr="00DA1740" w:rsidTr="009C728D">
        <w:tc>
          <w:tcPr>
            <w:tcW w:w="1809" w:type="dxa"/>
            <w:vAlign w:val="center"/>
          </w:tcPr>
          <w:p w:rsidR="009C728D" w:rsidRPr="002F5185" w:rsidRDefault="009C728D" w:rsidP="009C728D">
            <w:pPr>
              <w:spacing w:after="0" w:line="235" w:lineRule="auto"/>
              <w:jc w:val="center"/>
              <w:rPr>
                <w:rFonts w:ascii="Courier New" w:hAnsi="Courier New" w:cs="Courier New"/>
                <w:bCs/>
                <w:iCs/>
              </w:rPr>
            </w:pPr>
            <w:r w:rsidRPr="002F5185">
              <w:rPr>
                <w:rFonts w:ascii="Courier New" w:hAnsi="Courier New" w:cs="Courier New"/>
                <w:bCs/>
                <w:iCs/>
              </w:rPr>
              <w:t xml:space="preserve">Наименование главного распорядителя средств бюджета </w:t>
            </w:r>
            <w:r>
              <w:rPr>
                <w:rFonts w:ascii="Courier New" w:hAnsi="Courier New" w:cs="Courier New"/>
                <w:bCs/>
                <w:iCs/>
              </w:rPr>
              <w:t>Биритского муниципального образования</w:t>
            </w:r>
            <w:r w:rsidRPr="002F5185">
              <w:rPr>
                <w:rFonts w:ascii="Courier New" w:hAnsi="Courier New" w:cs="Courier New"/>
                <w:snapToGrid w:val="0"/>
                <w:color w:val="000000"/>
              </w:rPr>
              <w:t xml:space="preserve">  </w:t>
            </w:r>
          </w:p>
        </w:tc>
        <w:tc>
          <w:tcPr>
            <w:tcW w:w="2835" w:type="dxa"/>
            <w:gridSpan w:val="3"/>
            <w:vAlign w:val="center"/>
          </w:tcPr>
          <w:p w:rsidR="009C728D" w:rsidRPr="002F5185" w:rsidRDefault="009C728D" w:rsidP="009C728D">
            <w:pPr>
              <w:spacing w:after="0" w:line="235" w:lineRule="auto"/>
              <w:jc w:val="center"/>
              <w:rPr>
                <w:rFonts w:ascii="Courier New" w:hAnsi="Courier New" w:cs="Courier New"/>
                <w:bCs/>
                <w:iCs/>
              </w:rPr>
            </w:pPr>
            <w:r w:rsidRPr="002F5185">
              <w:rPr>
                <w:rFonts w:ascii="Courier New" w:hAnsi="Courier New" w:cs="Courier New"/>
              </w:rPr>
              <w:t xml:space="preserve">Соответствие правовых актов </w:t>
            </w:r>
            <w:r w:rsidRPr="002F5185">
              <w:rPr>
                <w:rFonts w:ascii="Courier New" w:hAnsi="Courier New" w:cs="Courier New"/>
                <w:bCs/>
                <w:iCs/>
              </w:rPr>
              <w:t xml:space="preserve">главных распорядителей средств бюджета </w:t>
            </w:r>
            <w:r>
              <w:rPr>
                <w:rFonts w:ascii="Courier New" w:hAnsi="Courier New" w:cs="Courier New"/>
                <w:bCs/>
                <w:iCs/>
              </w:rPr>
              <w:t>Биритского муниципального образования</w:t>
            </w:r>
            <w:r w:rsidRPr="002F5185">
              <w:rPr>
                <w:rFonts w:ascii="Courier New" w:hAnsi="Courier New" w:cs="Courier New"/>
                <w:snapToGrid w:val="0"/>
                <w:color w:val="000000"/>
              </w:rPr>
              <w:t xml:space="preserve">  </w:t>
            </w:r>
            <w:r w:rsidRPr="002F5185">
              <w:rPr>
                <w:rFonts w:ascii="Courier New" w:hAnsi="Courier New" w:cs="Courier New"/>
              </w:rPr>
              <w:t xml:space="preserve">требованиям к организации внутреннего финансового контроля и внутреннего финансового аудита, </w:t>
            </w:r>
            <w:r w:rsidRPr="002F5185">
              <w:rPr>
                <w:rFonts w:ascii="Courier New" w:hAnsi="Courier New" w:cs="Courier New"/>
              </w:rPr>
              <w:br/>
              <w:t xml:space="preserve">установленным нормативными правовыми актами Министерства финансов Российской </w:t>
            </w:r>
            <w:r w:rsidRPr="002F5185">
              <w:rPr>
                <w:rFonts w:ascii="Courier New" w:hAnsi="Courier New" w:cs="Courier New"/>
                <w:spacing w:val="-4"/>
              </w:rPr>
              <w:t>Федерации и Ивановской области</w:t>
            </w:r>
          </w:p>
        </w:tc>
        <w:tc>
          <w:tcPr>
            <w:tcW w:w="4536" w:type="dxa"/>
            <w:gridSpan w:val="8"/>
            <w:vAlign w:val="center"/>
          </w:tcPr>
          <w:p w:rsidR="009C728D" w:rsidRPr="002F5185" w:rsidRDefault="009C728D" w:rsidP="009C728D">
            <w:pPr>
              <w:spacing w:after="0" w:line="235" w:lineRule="auto"/>
              <w:jc w:val="center"/>
              <w:rPr>
                <w:rFonts w:ascii="Courier New" w:hAnsi="Courier New" w:cs="Courier New"/>
              </w:rPr>
            </w:pPr>
            <w:r w:rsidRPr="002F5185">
              <w:rPr>
                <w:rFonts w:ascii="Courier New" w:hAnsi="Courier New" w:cs="Courier New"/>
              </w:rPr>
              <w:t xml:space="preserve">Наличие в должностных регламентах должностных лиц и положениях о структурных подразделениях </w:t>
            </w:r>
            <w:r w:rsidRPr="002F5185">
              <w:rPr>
                <w:rFonts w:ascii="Courier New" w:hAnsi="Courier New" w:cs="Courier New"/>
                <w:bCs/>
                <w:iCs/>
              </w:rPr>
              <w:t xml:space="preserve">главных распорядителей средств бюджета </w:t>
            </w:r>
            <w:r>
              <w:rPr>
                <w:rFonts w:ascii="Courier New" w:hAnsi="Courier New" w:cs="Courier New"/>
                <w:bCs/>
                <w:iCs/>
              </w:rPr>
              <w:t>Биритского муниципального образования</w:t>
            </w:r>
            <w:r w:rsidRPr="002F5185">
              <w:rPr>
                <w:rFonts w:ascii="Courier New" w:hAnsi="Courier New" w:cs="Courier New"/>
                <w:snapToGrid w:val="0"/>
                <w:color w:val="000000"/>
              </w:rPr>
              <w:t xml:space="preserve"> </w:t>
            </w:r>
            <w:r w:rsidRPr="002F5185">
              <w:rPr>
                <w:rFonts w:ascii="Courier New" w:hAnsi="Courier New" w:cs="Courier New"/>
              </w:rPr>
              <w:t>положений о правах и обязанностях, связанных с осуществлением внутреннего финансового контроля и внутреннего финансового аудита</w:t>
            </w:r>
          </w:p>
        </w:tc>
        <w:tc>
          <w:tcPr>
            <w:tcW w:w="1701" w:type="dxa"/>
            <w:gridSpan w:val="2"/>
            <w:vAlign w:val="center"/>
          </w:tcPr>
          <w:p w:rsidR="009C728D" w:rsidRPr="002F5185" w:rsidRDefault="009C728D" w:rsidP="009C728D">
            <w:pPr>
              <w:spacing w:after="0" w:line="235" w:lineRule="auto"/>
              <w:jc w:val="center"/>
              <w:rPr>
                <w:rFonts w:ascii="Courier New" w:hAnsi="Courier New" w:cs="Courier New"/>
              </w:rPr>
            </w:pPr>
            <w:r w:rsidRPr="002F5185">
              <w:rPr>
                <w:rFonts w:ascii="Courier New" w:hAnsi="Courier New" w:cs="Courier New"/>
              </w:rPr>
              <w:t xml:space="preserve">Общее количество подразделений </w:t>
            </w:r>
            <w:r w:rsidRPr="002F5185">
              <w:rPr>
                <w:rFonts w:ascii="Courier New" w:hAnsi="Courier New" w:cs="Courier New"/>
                <w:bCs/>
                <w:iCs/>
              </w:rPr>
              <w:t xml:space="preserve">главных распорядителей средств бюджета </w:t>
            </w:r>
            <w:r>
              <w:rPr>
                <w:rFonts w:ascii="Courier New" w:hAnsi="Courier New" w:cs="Courier New"/>
                <w:bCs/>
                <w:iCs/>
              </w:rPr>
              <w:t>Биритского муниципального образования</w:t>
            </w:r>
            <w:r w:rsidRPr="002F5185">
              <w:rPr>
                <w:rFonts w:ascii="Courier New" w:hAnsi="Courier New" w:cs="Courier New"/>
              </w:rPr>
              <w:t>, ответственных за результаты выполнения внутренних бюджетных процедур</w:t>
            </w:r>
          </w:p>
        </w:tc>
        <w:tc>
          <w:tcPr>
            <w:tcW w:w="1560" w:type="dxa"/>
            <w:vAlign w:val="center"/>
          </w:tcPr>
          <w:p w:rsidR="009C728D" w:rsidRPr="002F5185" w:rsidRDefault="009C728D" w:rsidP="009C728D">
            <w:pPr>
              <w:spacing w:after="0" w:line="235" w:lineRule="auto"/>
              <w:jc w:val="center"/>
              <w:rPr>
                <w:rFonts w:ascii="Courier New" w:hAnsi="Courier New" w:cs="Courier New"/>
              </w:rPr>
            </w:pPr>
            <w:r w:rsidRPr="002F5185">
              <w:rPr>
                <w:rFonts w:ascii="Courier New" w:hAnsi="Courier New" w:cs="Courier New"/>
              </w:rPr>
              <w:t xml:space="preserve">Количество подразделений </w:t>
            </w:r>
            <w:r w:rsidRPr="002F5185">
              <w:rPr>
                <w:rFonts w:ascii="Courier New" w:hAnsi="Courier New" w:cs="Courier New"/>
                <w:bCs/>
                <w:iCs/>
              </w:rPr>
              <w:t xml:space="preserve">главных распорядителей средств бюджета </w:t>
            </w:r>
            <w:r>
              <w:rPr>
                <w:rFonts w:ascii="Courier New" w:hAnsi="Courier New" w:cs="Courier New"/>
                <w:bCs/>
                <w:iCs/>
              </w:rPr>
              <w:t>Биритского муниципального образования</w:t>
            </w:r>
            <w:r w:rsidRPr="002F5185">
              <w:rPr>
                <w:rFonts w:ascii="Courier New" w:hAnsi="Courier New" w:cs="Courier New"/>
              </w:rPr>
              <w:t>, для которых утверждены карты внутреннего финансового контроля</w:t>
            </w:r>
          </w:p>
        </w:tc>
        <w:tc>
          <w:tcPr>
            <w:tcW w:w="2551" w:type="dxa"/>
            <w:gridSpan w:val="3"/>
            <w:vAlign w:val="center"/>
          </w:tcPr>
          <w:p w:rsidR="009C728D" w:rsidRPr="002F5185" w:rsidRDefault="009C728D" w:rsidP="009C728D">
            <w:pPr>
              <w:spacing w:after="0" w:line="235" w:lineRule="auto"/>
              <w:jc w:val="center"/>
              <w:rPr>
                <w:rFonts w:ascii="Courier New" w:hAnsi="Courier New" w:cs="Courier New"/>
                <w:snapToGrid w:val="0"/>
              </w:rPr>
            </w:pPr>
            <w:r w:rsidRPr="002F5185">
              <w:rPr>
                <w:rFonts w:ascii="Courier New" w:hAnsi="Courier New" w:cs="Courier New"/>
                <w:snapToGrid w:val="0"/>
              </w:rPr>
              <w:t>Наличие предписаний по фактам выявленных нарушений по результатам проверок органов внутреннего финансового контроля, внешнего финансового контроля, в том числе по подведомственным учреждениям</w:t>
            </w:r>
          </w:p>
        </w:tc>
      </w:tr>
      <w:tr w:rsidR="009C728D" w:rsidRPr="005F06DD" w:rsidTr="009C728D">
        <w:tblPrEx>
          <w:tblBorders>
            <w:bottom w:val="single" w:sz="4" w:space="0" w:color="auto"/>
          </w:tblBorders>
        </w:tblPrEx>
        <w:tc>
          <w:tcPr>
            <w:tcW w:w="1809" w:type="dxa"/>
          </w:tcPr>
          <w:p w:rsidR="009C728D" w:rsidRPr="002F5185" w:rsidRDefault="009C728D" w:rsidP="009C728D">
            <w:pPr>
              <w:spacing w:after="0" w:line="240" w:lineRule="auto"/>
              <w:jc w:val="center"/>
              <w:rPr>
                <w:rFonts w:ascii="Courier New" w:hAnsi="Courier New" w:cs="Courier New"/>
                <w:bCs/>
                <w:iCs/>
              </w:rPr>
            </w:pPr>
          </w:p>
        </w:tc>
        <w:tc>
          <w:tcPr>
            <w:tcW w:w="1134"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соответствует</w:t>
            </w:r>
          </w:p>
        </w:tc>
        <w:tc>
          <w:tcPr>
            <w:tcW w:w="1701" w:type="dxa"/>
            <w:gridSpan w:val="2"/>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не соответствует</w:t>
            </w:r>
          </w:p>
        </w:tc>
        <w:tc>
          <w:tcPr>
            <w:tcW w:w="1134"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положения определены для всех уполномоченных должностных лиц в полном объёме</w:t>
            </w:r>
          </w:p>
        </w:tc>
        <w:tc>
          <w:tcPr>
            <w:tcW w:w="1134"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 xml:space="preserve">положения </w:t>
            </w:r>
          </w:p>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определены для всех уполномоченных должностных лиц, но не в полном объёме</w:t>
            </w:r>
          </w:p>
        </w:tc>
        <w:tc>
          <w:tcPr>
            <w:tcW w:w="1134" w:type="dxa"/>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 xml:space="preserve">положения </w:t>
            </w:r>
          </w:p>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определены не для всех уполномоченных должностных лиц</w:t>
            </w:r>
          </w:p>
        </w:tc>
        <w:tc>
          <w:tcPr>
            <w:tcW w:w="1134" w:type="dxa"/>
            <w:gridSpan w:val="3"/>
          </w:tcPr>
          <w:p w:rsidR="009C728D" w:rsidRPr="002F5185" w:rsidRDefault="009C728D" w:rsidP="009C728D">
            <w:pPr>
              <w:jc w:val="center"/>
              <w:rPr>
                <w:rFonts w:ascii="Courier New" w:hAnsi="Courier New" w:cs="Courier New"/>
              </w:rPr>
            </w:pPr>
            <w:r w:rsidRPr="002F5185">
              <w:rPr>
                <w:rFonts w:ascii="Courier New" w:hAnsi="Courier New" w:cs="Courier New"/>
              </w:rPr>
              <w:t>положения не определены</w:t>
            </w:r>
          </w:p>
        </w:tc>
        <w:tc>
          <w:tcPr>
            <w:tcW w:w="1701" w:type="dxa"/>
            <w:gridSpan w:val="2"/>
          </w:tcPr>
          <w:p w:rsidR="009C728D" w:rsidRPr="002F5185" w:rsidRDefault="009C728D" w:rsidP="009C728D">
            <w:pPr>
              <w:spacing w:after="0" w:line="240" w:lineRule="auto"/>
              <w:jc w:val="center"/>
              <w:rPr>
                <w:rFonts w:ascii="Courier New" w:hAnsi="Courier New" w:cs="Courier New"/>
                <w:bCs/>
                <w:iCs/>
              </w:rPr>
            </w:pPr>
          </w:p>
        </w:tc>
        <w:tc>
          <w:tcPr>
            <w:tcW w:w="1560" w:type="dxa"/>
          </w:tcPr>
          <w:p w:rsidR="009C728D" w:rsidRPr="002F5185" w:rsidRDefault="009C728D" w:rsidP="009C728D">
            <w:pPr>
              <w:spacing w:after="0" w:line="240" w:lineRule="auto"/>
              <w:jc w:val="center"/>
              <w:rPr>
                <w:rFonts w:ascii="Courier New" w:hAnsi="Courier New" w:cs="Courier New"/>
                <w:bCs/>
                <w:iCs/>
              </w:rPr>
            </w:pPr>
          </w:p>
        </w:tc>
        <w:tc>
          <w:tcPr>
            <w:tcW w:w="1134" w:type="dxa"/>
            <w:gridSpan w:val="2"/>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 xml:space="preserve">нарушений </w:t>
            </w:r>
          </w:p>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не выявлено</w:t>
            </w:r>
          </w:p>
        </w:tc>
        <w:tc>
          <w:tcPr>
            <w:tcW w:w="1417"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 xml:space="preserve">выявлены нарушения </w:t>
            </w:r>
          </w:p>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(кол-во предписаний)</w:t>
            </w:r>
          </w:p>
        </w:tc>
      </w:tr>
      <w:tr w:rsidR="009C728D" w:rsidRPr="00DA1740" w:rsidTr="009C728D">
        <w:tblPrEx>
          <w:tblBorders>
            <w:bottom w:val="single" w:sz="4" w:space="0" w:color="auto"/>
          </w:tblBorders>
        </w:tblPrEx>
        <w:tc>
          <w:tcPr>
            <w:tcW w:w="1809" w:type="dxa"/>
          </w:tcPr>
          <w:p w:rsidR="009C728D" w:rsidRPr="002F5185" w:rsidRDefault="009C728D" w:rsidP="009C728D">
            <w:pPr>
              <w:spacing w:after="0" w:line="240" w:lineRule="auto"/>
              <w:jc w:val="center"/>
              <w:rPr>
                <w:rFonts w:ascii="Courier New" w:hAnsi="Courier New" w:cs="Courier New"/>
                <w:bCs/>
                <w:iCs/>
              </w:rPr>
            </w:pPr>
            <w:r w:rsidRPr="002F5185">
              <w:rPr>
                <w:rFonts w:ascii="Courier New" w:hAnsi="Courier New" w:cs="Courier New"/>
                <w:bCs/>
                <w:iCs/>
              </w:rPr>
              <w:t>1</w:t>
            </w:r>
          </w:p>
        </w:tc>
        <w:tc>
          <w:tcPr>
            <w:tcW w:w="1134" w:type="dxa"/>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2</w:t>
            </w:r>
          </w:p>
        </w:tc>
        <w:tc>
          <w:tcPr>
            <w:tcW w:w="1701"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3</w:t>
            </w:r>
          </w:p>
        </w:tc>
        <w:tc>
          <w:tcPr>
            <w:tcW w:w="1134"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4</w:t>
            </w:r>
          </w:p>
        </w:tc>
        <w:tc>
          <w:tcPr>
            <w:tcW w:w="1134"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5</w:t>
            </w:r>
          </w:p>
        </w:tc>
        <w:tc>
          <w:tcPr>
            <w:tcW w:w="1134" w:type="dxa"/>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6</w:t>
            </w:r>
          </w:p>
        </w:tc>
        <w:tc>
          <w:tcPr>
            <w:tcW w:w="1134" w:type="dxa"/>
            <w:gridSpan w:val="3"/>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7</w:t>
            </w:r>
          </w:p>
        </w:tc>
        <w:tc>
          <w:tcPr>
            <w:tcW w:w="1701" w:type="dxa"/>
            <w:gridSpan w:val="2"/>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8</w:t>
            </w:r>
          </w:p>
        </w:tc>
        <w:tc>
          <w:tcPr>
            <w:tcW w:w="1560" w:type="dxa"/>
          </w:tcPr>
          <w:p w:rsidR="009C728D" w:rsidRPr="002F5185" w:rsidRDefault="009C728D" w:rsidP="009C728D">
            <w:pPr>
              <w:spacing w:after="0" w:line="240" w:lineRule="auto"/>
              <w:jc w:val="center"/>
              <w:rPr>
                <w:rFonts w:ascii="Courier New" w:hAnsi="Courier New" w:cs="Courier New"/>
              </w:rPr>
            </w:pPr>
            <w:r w:rsidRPr="002F5185">
              <w:rPr>
                <w:rFonts w:ascii="Courier New" w:hAnsi="Courier New" w:cs="Courier New"/>
              </w:rPr>
              <w:t>9</w:t>
            </w:r>
          </w:p>
        </w:tc>
        <w:tc>
          <w:tcPr>
            <w:tcW w:w="1134" w:type="dxa"/>
            <w:gridSpan w:val="2"/>
          </w:tcPr>
          <w:p w:rsidR="009C728D" w:rsidRPr="002F5185" w:rsidRDefault="009C728D" w:rsidP="009C728D">
            <w:pPr>
              <w:spacing w:after="0" w:line="240" w:lineRule="auto"/>
              <w:jc w:val="center"/>
              <w:rPr>
                <w:rFonts w:ascii="Courier New" w:hAnsi="Courier New" w:cs="Courier New"/>
                <w:snapToGrid w:val="0"/>
              </w:rPr>
            </w:pPr>
            <w:r w:rsidRPr="002F5185">
              <w:rPr>
                <w:rFonts w:ascii="Courier New" w:hAnsi="Courier New" w:cs="Courier New"/>
                <w:snapToGrid w:val="0"/>
              </w:rPr>
              <w:t>10</w:t>
            </w:r>
          </w:p>
        </w:tc>
        <w:tc>
          <w:tcPr>
            <w:tcW w:w="1417" w:type="dxa"/>
          </w:tcPr>
          <w:p w:rsidR="009C728D" w:rsidRPr="002F5185" w:rsidRDefault="009C728D" w:rsidP="009C728D">
            <w:pPr>
              <w:spacing w:after="0" w:line="240" w:lineRule="auto"/>
              <w:jc w:val="center"/>
              <w:rPr>
                <w:rFonts w:ascii="Courier New" w:hAnsi="Courier New" w:cs="Courier New"/>
                <w:snapToGrid w:val="0"/>
              </w:rPr>
            </w:pPr>
            <w:r w:rsidRPr="002F5185">
              <w:rPr>
                <w:rFonts w:ascii="Courier New" w:hAnsi="Courier New" w:cs="Courier New"/>
                <w:snapToGrid w:val="0"/>
              </w:rPr>
              <w:t>11</w:t>
            </w:r>
          </w:p>
        </w:tc>
      </w:tr>
      <w:tr w:rsidR="009C728D" w:rsidRPr="005F06DD" w:rsidTr="009C728D">
        <w:tblPrEx>
          <w:tblBorders>
            <w:bottom w:val="single" w:sz="4" w:space="0" w:color="auto"/>
          </w:tblBorders>
        </w:tblPrEx>
        <w:tc>
          <w:tcPr>
            <w:tcW w:w="1809" w:type="dxa"/>
          </w:tcPr>
          <w:p w:rsidR="009C728D" w:rsidRPr="002F5185" w:rsidRDefault="009C728D" w:rsidP="009C728D">
            <w:pPr>
              <w:spacing w:after="0" w:line="240" w:lineRule="auto"/>
              <w:jc w:val="center"/>
              <w:rPr>
                <w:rFonts w:ascii="Courier New" w:hAnsi="Courier New" w:cs="Courier New"/>
                <w:bCs/>
                <w:iCs/>
              </w:rPr>
            </w:pPr>
          </w:p>
        </w:tc>
        <w:tc>
          <w:tcPr>
            <w:tcW w:w="1134" w:type="dxa"/>
          </w:tcPr>
          <w:p w:rsidR="009C728D" w:rsidRPr="002F5185" w:rsidRDefault="009C728D" w:rsidP="009C728D">
            <w:pPr>
              <w:spacing w:after="0" w:line="240" w:lineRule="auto"/>
              <w:jc w:val="center"/>
              <w:rPr>
                <w:rFonts w:ascii="Courier New" w:hAnsi="Courier New" w:cs="Courier New"/>
                <w:bCs/>
                <w:iCs/>
              </w:rPr>
            </w:pPr>
          </w:p>
        </w:tc>
        <w:tc>
          <w:tcPr>
            <w:tcW w:w="1701" w:type="dxa"/>
            <w:gridSpan w:val="2"/>
          </w:tcPr>
          <w:p w:rsidR="009C728D" w:rsidRPr="002F5185" w:rsidRDefault="009C728D" w:rsidP="009C728D">
            <w:pPr>
              <w:spacing w:after="0" w:line="240" w:lineRule="auto"/>
              <w:jc w:val="center"/>
              <w:rPr>
                <w:rFonts w:ascii="Courier New" w:hAnsi="Courier New" w:cs="Courier New"/>
                <w:bCs/>
                <w:iCs/>
              </w:rPr>
            </w:pPr>
          </w:p>
        </w:tc>
        <w:tc>
          <w:tcPr>
            <w:tcW w:w="1134" w:type="dxa"/>
            <w:gridSpan w:val="2"/>
          </w:tcPr>
          <w:p w:rsidR="009C728D" w:rsidRPr="002F5185" w:rsidRDefault="009C728D" w:rsidP="009C728D">
            <w:pPr>
              <w:spacing w:after="0" w:line="240" w:lineRule="auto"/>
              <w:jc w:val="center"/>
              <w:rPr>
                <w:rFonts w:ascii="Courier New" w:hAnsi="Courier New" w:cs="Courier New"/>
                <w:bCs/>
                <w:iCs/>
              </w:rPr>
            </w:pPr>
          </w:p>
        </w:tc>
        <w:tc>
          <w:tcPr>
            <w:tcW w:w="1134" w:type="dxa"/>
            <w:gridSpan w:val="2"/>
          </w:tcPr>
          <w:p w:rsidR="009C728D" w:rsidRPr="002F5185" w:rsidRDefault="009C728D" w:rsidP="009C728D">
            <w:pPr>
              <w:spacing w:after="0" w:line="240" w:lineRule="auto"/>
              <w:jc w:val="center"/>
              <w:rPr>
                <w:rFonts w:ascii="Courier New" w:hAnsi="Courier New" w:cs="Courier New"/>
                <w:bCs/>
                <w:iCs/>
              </w:rPr>
            </w:pPr>
          </w:p>
        </w:tc>
        <w:tc>
          <w:tcPr>
            <w:tcW w:w="1134" w:type="dxa"/>
          </w:tcPr>
          <w:p w:rsidR="009C728D" w:rsidRPr="002F5185" w:rsidRDefault="009C728D" w:rsidP="009C728D">
            <w:pPr>
              <w:spacing w:after="0" w:line="240" w:lineRule="auto"/>
              <w:jc w:val="center"/>
              <w:rPr>
                <w:rFonts w:ascii="Courier New" w:hAnsi="Courier New" w:cs="Courier New"/>
                <w:bCs/>
                <w:iCs/>
              </w:rPr>
            </w:pPr>
          </w:p>
        </w:tc>
        <w:tc>
          <w:tcPr>
            <w:tcW w:w="1134" w:type="dxa"/>
            <w:gridSpan w:val="3"/>
          </w:tcPr>
          <w:p w:rsidR="009C728D" w:rsidRPr="002F5185" w:rsidRDefault="009C728D" w:rsidP="009C728D">
            <w:pPr>
              <w:spacing w:after="0" w:line="240" w:lineRule="auto"/>
              <w:jc w:val="center"/>
              <w:rPr>
                <w:rFonts w:ascii="Courier New" w:hAnsi="Courier New" w:cs="Courier New"/>
                <w:bCs/>
                <w:iCs/>
              </w:rPr>
            </w:pPr>
          </w:p>
        </w:tc>
        <w:tc>
          <w:tcPr>
            <w:tcW w:w="1701" w:type="dxa"/>
            <w:gridSpan w:val="2"/>
          </w:tcPr>
          <w:p w:rsidR="009C728D" w:rsidRPr="002F5185" w:rsidRDefault="009C728D" w:rsidP="009C728D">
            <w:pPr>
              <w:spacing w:after="0" w:line="240" w:lineRule="auto"/>
              <w:jc w:val="center"/>
              <w:rPr>
                <w:rFonts w:ascii="Courier New" w:hAnsi="Courier New" w:cs="Courier New"/>
                <w:bCs/>
                <w:iCs/>
              </w:rPr>
            </w:pPr>
          </w:p>
        </w:tc>
        <w:tc>
          <w:tcPr>
            <w:tcW w:w="1560" w:type="dxa"/>
          </w:tcPr>
          <w:p w:rsidR="009C728D" w:rsidRPr="002F5185" w:rsidRDefault="009C728D" w:rsidP="009C728D">
            <w:pPr>
              <w:spacing w:after="0" w:line="240" w:lineRule="auto"/>
              <w:jc w:val="center"/>
              <w:rPr>
                <w:rFonts w:ascii="Courier New" w:hAnsi="Courier New" w:cs="Courier New"/>
                <w:bCs/>
                <w:iCs/>
              </w:rPr>
            </w:pPr>
          </w:p>
        </w:tc>
        <w:tc>
          <w:tcPr>
            <w:tcW w:w="1134" w:type="dxa"/>
            <w:gridSpan w:val="2"/>
          </w:tcPr>
          <w:p w:rsidR="009C728D" w:rsidRPr="002F5185" w:rsidRDefault="009C728D" w:rsidP="009C728D">
            <w:pPr>
              <w:spacing w:after="0" w:line="240" w:lineRule="auto"/>
              <w:jc w:val="center"/>
              <w:rPr>
                <w:rFonts w:ascii="Courier New" w:hAnsi="Courier New" w:cs="Courier New"/>
                <w:bCs/>
                <w:iCs/>
              </w:rPr>
            </w:pPr>
          </w:p>
        </w:tc>
        <w:tc>
          <w:tcPr>
            <w:tcW w:w="1417" w:type="dxa"/>
          </w:tcPr>
          <w:p w:rsidR="009C728D" w:rsidRPr="002F5185" w:rsidRDefault="009C728D" w:rsidP="009C728D">
            <w:pPr>
              <w:spacing w:after="0" w:line="240" w:lineRule="auto"/>
              <w:jc w:val="center"/>
              <w:rPr>
                <w:rFonts w:ascii="Courier New" w:hAnsi="Courier New" w:cs="Courier New"/>
                <w:bCs/>
                <w:iCs/>
              </w:rPr>
            </w:pP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5"/>
          <w:wAfter w:w="5287" w:type="dxa"/>
          <w:trHeight w:val="300"/>
        </w:trPr>
        <w:tc>
          <w:tcPr>
            <w:tcW w:w="9705" w:type="dxa"/>
            <w:gridSpan w:val="13"/>
            <w:tcBorders>
              <w:top w:val="nil"/>
              <w:left w:val="nil"/>
              <w:bottom w:val="nil"/>
              <w:right w:val="nil"/>
            </w:tcBorders>
            <w:shd w:val="clear" w:color="auto" w:fill="auto"/>
            <w:noWrap/>
            <w:vAlign w:val="bottom"/>
            <w:hideMark/>
          </w:tcPr>
          <w:p w:rsidR="009C728D" w:rsidRPr="008D2CCB" w:rsidRDefault="009C728D" w:rsidP="009C728D">
            <w:pPr>
              <w:tabs>
                <w:tab w:val="left" w:pos="5070"/>
              </w:tabs>
              <w:spacing w:after="0" w:line="240" w:lineRule="auto"/>
              <w:rPr>
                <w:rFonts w:ascii="Arial" w:hAnsi="Arial" w:cs="Arial"/>
                <w:sz w:val="24"/>
                <w:szCs w:val="24"/>
              </w:rPr>
            </w:pPr>
          </w:p>
          <w:p w:rsidR="009C728D" w:rsidRPr="008D2CCB" w:rsidRDefault="009C728D" w:rsidP="009C728D">
            <w:pPr>
              <w:tabs>
                <w:tab w:val="left" w:pos="5070"/>
              </w:tabs>
              <w:spacing w:after="0" w:line="240" w:lineRule="auto"/>
              <w:rPr>
                <w:rFonts w:ascii="Arial" w:hAnsi="Arial" w:cs="Arial"/>
                <w:sz w:val="24"/>
                <w:szCs w:val="24"/>
              </w:rPr>
            </w:pPr>
            <w:r>
              <w:rPr>
                <w:rFonts w:ascii="Arial" w:hAnsi="Arial" w:cs="Arial"/>
                <w:sz w:val="24"/>
                <w:szCs w:val="24"/>
              </w:rPr>
              <w:t xml:space="preserve">Руководитель __________________ </w:t>
            </w:r>
            <w:r w:rsidRPr="008D2CCB">
              <w:rPr>
                <w:rFonts w:ascii="Arial" w:hAnsi="Arial" w:cs="Arial"/>
                <w:sz w:val="24"/>
                <w:szCs w:val="24"/>
              </w:rPr>
              <w:t xml:space="preserve">_________________________________ </w:t>
            </w: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7"/>
          <w:wAfter w:w="5938" w:type="dxa"/>
          <w:trHeight w:val="300"/>
        </w:trPr>
        <w:tc>
          <w:tcPr>
            <w:tcW w:w="9054" w:type="dxa"/>
            <w:gridSpan w:val="11"/>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r w:rsidRPr="008D2CCB">
              <w:rPr>
                <w:rFonts w:ascii="Arial" w:hAnsi="Arial" w:cs="Arial"/>
                <w:sz w:val="24"/>
                <w:szCs w:val="24"/>
              </w:rPr>
              <w:t>(подпись) (расшифровка подписи)</w:t>
            </w: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8"/>
          <w:wAfter w:w="6574" w:type="dxa"/>
          <w:trHeight w:val="300"/>
        </w:trPr>
        <w:tc>
          <w:tcPr>
            <w:tcW w:w="4231" w:type="dxa"/>
            <w:gridSpan w:val="3"/>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793" w:type="dxa"/>
            <w:gridSpan w:val="2"/>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1190" w:type="dxa"/>
            <w:gridSpan w:val="2"/>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2204" w:type="dxa"/>
            <w:gridSpan w:val="3"/>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4992" w:type="dxa"/>
            <w:gridSpan w:val="18"/>
            <w:tcBorders>
              <w:top w:val="nil"/>
              <w:left w:val="nil"/>
              <w:bottom w:val="nil"/>
              <w:right w:val="nil"/>
            </w:tcBorders>
            <w:shd w:val="clear" w:color="auto" w:fill="auto"/>
            <w:noWrap/>
            <w:vAlign w:val="bottom"/>
            <w:hideMark/>
          </w:tcPr>
          <w:p w:rsidR="009C728D" w:rsidRPr="008D2CCB" w:rsidRDefault="009C728D" w:rsidP="009C728D">
            <w:pPr>
              <w:spacing w:after="0" w:line="240" w:lineRule="auto"/>
              <w:rPr>
                <w:rFonts w:ascii="Arial" w:hAnsi="Arial" w:cs="Arial"/>
                <w:sz w:val="24"/>
                <w:szCs w:val="24"/>
              </w:rPr>
            </w:pPr>
            <w:r>
              <w:rPr>
                <w:rFonts w:ascii="Arial" w:hAnsi="Arial" w:cs="Arial"/>
                <w:sz w:val="24"/>
                <w:szCs w:val="24"/>
              </w:rPr>
              <w:t xml:space="preserve">Исполнитель ____________ ___________ ____________________ </w:t>
            </w:r>
            <w:r w:rsidRPr="008D2CCB">
              <w:rPr>
                <w:rFonts w:ascii="Arial" w:hAnsi="Arial" w:cs="Arial"/>
                <w:sz w:val="24"/>
                <w:szCs w:val="24"/>
              </w:rPr>
              <w:t>_________</w:t>
            </w: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2"/>
          <w:wAfter w:w="1793" w:type="dxa"/>
          <w:trHeight w:val="300"/>
        </w:trPr>
        <w:tc>
          <w:tcPr>
            <w:tcW w:w="13199" w:type="dxa"/>
            <w:gridSpan w:val="16"/>
            <w:tcBorders>
              <w:top w:val="nil"/>
              <w:left w:val="nil"/>
              <w:bottom w:val="nil"/>
              <w:right w:val="nil"/>
            </w:tcBorders>
            <w:shd w:val="clear" w:color="auto" w:fill="auto"/>
            <w:noWrap/>
            <w:vAlign w:val="bottom"/>
            <w:hideMark/>
          </w:tcPr>
          <w:p w:rsidR="009C728D" w:rsidRPr="008D2CCB" w:rsidRDefault="009C728D" w:rsidP="009C728D">
            <w:pPr>
              <w:spacing w:after="0" w:line="240" w:lineRule="auto"/>
              <w:rPr>
                <w:rFonts w:ascii="Arial" w:hAnsi="Arial" w:cs="Arial"/>
                <w:sz w:val="24"/>
                <w:szCs w:val="24"/>
              </w:rPr>
            </w:pPr>
            <w:r>
              <w:rPr>
                <w:rFonts w:ascii="Arial" w:hAnsi="Arial" w:cs="Arial"/>
                <w:sz w:val="24"/>
                <w:szCs w:val="24"/>
              </w:rPr>
              <w:t xml:space="preserve">(должность) (подпись) (расшифровка подписи) </w:t>
            </w:r>
            <w:r w:rsidRPr="008D2CCB">
              <w:rPr>
                <w:rFonts w:ascii="Arial" w:hAnsi="Arial" w:cs="Arial"/>
                <w:sz w:val="24"/>
                <w:szCs w:val="24"/>
              </w:rPr>
              <w:t>(телефон)</w:t>
            </w: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8"/>
          <w:wAfter w:w="6574" w:type="dxa"/>
          <w:trHeight w:val="300"/>
        </w:trPr>
        <w:tc>
          <w:tcPr>
            <w:tcW w:w="4231" w:type="dxa"/>
            <w:gridSpan w:val="3"/>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793" w:type="dxa"/>
            <w:gridSpan w:val="2"/>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1190" w:type="dxa"/>
            <w:gridSpan w:val="2"/>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c>
          <w:tcPr>
            <w:tcW w:w="2204" w:type="dxa"/>
            <w:gridSpan w:val="3"/>
            <w:tcBorders>
              <w:top w:val="nil"/>
              <w:left w:val="nil"/>
              <w:bottom w:val="nil"/>
              <w:right w:val="nil"/>
            </w:tcBorders>
            <w:shd w:val="clear" w:color="auto" w:fill="auto"/>
            <w:noWrap/>
            <w:vAlign w:val="bottom"/>
            <w:hideMark/>
          </w:tcPr>
          <w:p w:rsidR="009C728D" w:rsidRPr="008D2CCB" w:rsidRDefault="009C728D" w:rsidP="009C728D">
            <w:pPr>
              <w:spacing w:after="0" w:line="240" w:lineRule="auto"/>
              <w:jc w:val="center"/>
              <w:rPr>
                <w:rFonts w:ascii="Arial" w:hAnsi="Arial" w:cs="Arial"/>
                <w:sz w:val="24"/>
                <w:szCs w:val="24"/>
              </w:rPr>
            </w:pPr>
          </w:p>
        </w:tc>
      </w:tr>
      <w:tr w:rsidR="009C728D" w:rsidRPr="008D2CCB" w:rsidTr="009C728D">
        <w:tblPrEx>
          <w:tblBorders>
            <w:top w:val="none" w:sz="0" w:space="0" w:color="auto"/>
            <w:left w:val="none" w:sz="0" w:space="0" w:color="auto"/>
            <w:right w:val="none" w:sz="0" w:space="0" w:color="auto"/>
            <w:insideH w:val="none" w:sz="0" w:space="0" w:color="auto"/>
            <w:insideV w:val="none" w:sz="0" w:space="0" w:color="auto"/>
          </w:tblBorders>
        </w:tblPrEx>
        <w:trPr>
          <w:gridAfter w:val="8"/>
          <w:wAfter w:w="6574" w:type="dxa"/>
          <w:trHeight w:val="300"/>
        </w:trPr>
        <w:tc>
          <w:tcPr>
            <w:tcW w:w="8418" w:type="dxa"/>
            <w:gridSpan w:val="10"/>
            <w:tcBorders>
              <w:top w:val="nil"/>
              <w:left w:val="nil"/>
              <w:bottom w:val="nil"/>
              <w:right w:val="nil"/>
            </w:tcBorders>
            <w:shd w:val="clear" w:color="auto" w:fill="auto"/>
            <w:noWrap/>
            <w:vAlign w:val="bottom"/>
            <w:hideMark/>
          </w:tcPr>
          <w:p w:rsidR="009C728D" w:rsidRPr="008D2CCB" w:rsidRDefault="009C728D" w:rsidP="009C728D">
            <w:pPr>
              <w:spacing w:after="0" w:line="240" w:lineRule="auto"/>
              <w:rPr>
                <w:rFonts w:ascii="Arial" w:hAnsi="Arial" w:cs="Arial"/>
                <w:sz w:val="24"/>
                <w:szCs w:val="24"/>
              </w:rPr>
            </w:pPr>
            <w:r w:rsidRPr="008D2CCB">
              <w:rPr>
                <w:rFonts w:ascii="Arial" w:hAnsi="Arial" w:cs="Arial"/>
                <w:sz w:val="24"/>
                <w:szCs w:val="24"/>
              </w:rPr>
              <w:t>_________  _</w:t>
            </w:r>
            <w:r>
              <w:rPr>
                <w:rFonts w:ascii="Arial" w:hAnsi="Arial" w:cs="Arial"/>
                <w:sz w:val="24"/>
                <w:szCs w:val="24"/>
              </w:rPr>
              <w:t xml:space="preserve">________________20 ___ </w:t>
            </w:r>
            <w:r w:rsidRPr="008D2CCB">
              <w:rPr>
                <w:rFonts w:ascii="Arial" w:hAnsi="Arial" w:cs="Arial"/>
                <w:sz w:val="24"/>
                <w:szCs w:val="24"/>
              </w:rPr>
              <w:t>г.</w:t>
            </w:r>
          </w:p>
          <w:p w:rsidR="009C728D" w:rsidRPr="008D2CCB" w:rsidRDefault="009C728D" w:rsidP="009C728D">
            <w:pPr>
              <w:spacing w:after="0" w:line="240" w:lineRule="auto"/>
              <w:jc w:val="center"/>
              <w:rPr>
                <w:rFonts w:ascii="Arial" w:hAnsi="Arial" w:cs="Arial"/>
                <w:sz w:val="24"/>
                <w:szCs w:val="24"/>
              </w:rPr>
            </w:pPr>
          </w:p>
        </w:tc>
      </w:tr>
    </w:tbl>
    <w:p w:rsidR="009C728D" w:rsidRPr="00B9452E" w:rsidRDefault="009C728D" w:rsidP="009C728D">
      <w:pPr>
        <w:spacing w:after="0" w:line="240" w:lineRule="auto"/>
        <w:rPr>
          <w:rFonts w:ascii="Arial" w:hAnsi="Arial" w:cs="Arial"/>
          <w:bCs/>
          <w:iCs/>
          <w:sz w:val="24"/>
          <w:szCs w:val="24"/>
        </w:rPr>
      </w:pPr>
    </w:p>
    <w:p w:rsidR="009C728D" w:rsidRDefault="009C728D"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pPr>
    </w:p>
    <w:p w:rsidR="00BD4BC0" w:rsidRDefault="00BD4BC0" w:rsidP="009C728D">
      <w:pPr>
        <w:spacing w:after="0" w:line="240" w:lineRule="auto"/>
        <w:rPr>
          <w:rFonts w:ascii="Arial" w:hAnsi="Arial" w:cs="Arial"/>
          <w:sz w:val="24"/>
          <w:szCs w:val="24"/>
        </w:rPr>
        <w:sectPr w:rsidR="00BD4BC0" w:rsidSect="009C728D">
          <w:pgSz w:w="16838" w:h="11906" w:orient="landscape"/>
          <w:pgMar w:top="1701" w:right="1134" w:bottom="851" w:left="1134" w:header="709" w:footer="709" w:gutter="0"/>
          <w:cols w:space="708"/>
          <w:docGrid w:linePitch="360"/>
        </w:sectPr>
      </w:pPr>
    </w:p>
    <w:p w:rsidR="00BD4BC0" w:rsidRDefault="00BD4BC0" w:rsidP="00BD4BC0">
      <w:pPr>
        <w:spacing w:after="0" w:line="240" w:lineRule="auto"/>
        <w:jc w:val="center"/>
        <w:rPr>
          <w:rFonts w:ascii="Arial" w:eastAsia="Calibri" w:hAnsi="Arial" w:cs="Arial"/>
          <w:b/>
          <w:sz w:val="32"/>
          <w:szCs w:val="32"/>
        </w:rPr>
      </w:pPr>
      <w:r w:rsidRPr="00451188">
        <w:rPr>
          <w:rFonts w:ascii="Arial" w:eastAsia="Calibri" w:hAnsi="Arial" w:cs="Arial"/>
          <w:b/>
          <w:sz w:val="32"/>
          <w:szCs w:val="32"/>
        </w:rPr>
        <w:t>11.1</w:t>
      </w:r>
      <w:r>
        <w:rPr>
          <w:rFonts w:ascii="Arial" w:eastAsia="Calibri" w:hAnsi="Arial" w:cs="Arial"/>
          <w:b/>
          <w:sz w:val="32"/>
          <w:szCs w:val="32"/>
        </w:rPr>
        <w:t>2.2020г.№53</w:t>
      </w:r>
    </w:p>
    <w:p w:rsidR="00BD4BC0" w:rsidRPr="00F87681" w:rsidRDefault="00BD4BC0" w:rsidP="00BD4BC0">
      <w:pPr>
        <w:spacing w:after="0" w:line="240" w:lineRule="auto"/>
        <w:jc w:val="center"/>
        <w:rPr>
          <w:rFonts w:ascii="Arial" w:hAnsi="Arial" w:cs="Arial"/>
          <w:b/>
          <w:sz w:val="32"/>
          <w:szCs w:val="32"/>
        </w:rPr>
      </w:pPr>
      <w:r w:rsidRPr="00F87681">
        <w:rPr>
          <w:rFonts w:ascii="Arial" w:hAnsi="Arial" w:cs="Arial"/>
          <w:b/>
          <w:sz w:val="32"/>
          <w:szCs w:val="32"/>
        </w:rPr>
        <w:t>РОССИЙСКАЯ ФЕДЕРАЦИЯ</w:t>
      </w:r>
    </w:p>
    <w:p w:rsidR="00BD4BC0" w:rsidRPr="00F87681" w:rsidRDefault="00BD4BC0" w:rsidP="00BD4BC0">
      <w:pPr>
        <w:spacing w:after="0" w:line="240" w:lineRule="auto"/>
        <w:jc w:val="center"/>
        <w:rPr>
          <w:rFonts w:ascii="Arial" w:hAnsi="Arial" w:cs="Arial"/>
          <w:b/>
          <w:sz w:val="32"/>
          <w:szCs w:val="32"/>
        </w:rPr>
      </w:pPr>
      <w:r w:rsidRPr="00F87681">
        <w:rPr>
          <w:rFonts w:ascii="Arial" w:hAnsi="Arial" w:cs="Arial"/>
          <w:b/>
          <w:sz w:val="32"/>
          <w:szCs w:val="32"/>
        </w:rPr>
        <w:t>ИРКУТСКАЯ ОБЛАСТЬ</w:t>
      </w:r>
    </w:p>
    <w:p w:rsidR="00BD4BC0" w:rsidRPr="00F87681" w:rsidRDefault="00BD4BC0" w:rsidP="00BD4BC0">
      <w:pPr>
        <w:spacing w:after="0" w:line="240" w:lineRule="auto"/>
        <w:jc w:val="center"/>
        <w:rPr>
          <w:rFonts w:ascii="Arial" w:hAnsi="Arial" w:cs="Arial"/>
          <w:b/>
          <w:sz w:val="32"/>
          <w:szCs w:val="32"/>
        </w:rPr>
      </w:pPr>
      <w:r w:rsidRPr="00F87681">
        <w:rPr>
          <w:rFonts w:ascii="Arial" w:hAnsi="Arial" w:cs="Arial"/>
          <w:b/>
          <w:sz w:val="32"/>
          <w:szCs w:val="32"/>
        </w:rPr>
        <w:t>БАЛАГАНСКИЙ МУНИЦИПАЛЬНЫЙ РАЙОН</w:t>
      </w:r>
    </w:p>
    <w:p w:rsidR="00BD4BC0" w:rsidRPr="00F87681" w:rsidRDefault="00BD4BC0" w:rsidP="00BD4BC0">
      <w:pPr>
        <w:spacing w:after="0" w:line="240" w:lineRule="auto"/>
        <w:jc w:val="center"/>
        <w:rPr>
          <w:rFonts w:ascii="Arial" w:hAnsi="Arial" w:cs="Arial"/>
          <w:b/>
          <w:sz w:val="32"/>
          <w:szCs w:val="32"/>
        </w:rPr>
      </w:pPr>
      <w:r w:rsidRPr="00F87681">
        <w:rPr>
          <w:rFonts w:ascii="Arial" w:hAnsi="Arial" w:cs="Arial"/>
          <w:b/>
          <w:sz w:val="32"/>
          <w:szCs w:val="32"/>
        </w:rPr>
        <w:t xml:space="preserve">БИРИТСКОЕ СЕЛЬСКОЕ ПОСЕЛЕНИЕ </w:t>
      </w:r>
    </w:p>
    <w:p w:rsidR="00BD4BC0" w:rsidRPr="00F87681" w:rsidRDefault="00BD4BC0" w:rsidP="00BD4BC0">
      <w:pPr>
        <w:spacing w:after="0" w:line="240" w:lineRule="auto"/>
        <w:jc w:val="center"/>
        <w:rPr>
          <w:rFonts w:ascii="Arial" w:hAnsi="Arial" w:cs="Arial"/>
          <w:b/>
          <w:sz w:val="32"/>
          <w:szCs w:val="32"/>
        </w:rPr>
      </w:pPr>
      <w:r w:rsidRPr="00F87681">
        <w:rPr>
          <w:rFonts w:ascii="Arial" w:hAnsi="Arial" w:cs="Arial"/>
          <w:b/>
          <w:sz w:val="32"/>
          <w:szCs w:val="32"/>
        </w:rPr>
        <w:t>АДМИНИСТРАЦИЯ</w:t>
      </w:r>
    </w:p>
    <w:p w:rsidR="00BD4BC0" w:rsidRDefault="00BD4BC0" w:rsidP="00BD4BC0">
      <w:pPr>
        <w:spacing w:after="0" w:line="240" w:lineRule="auto"/>
        <w:jc w:val="center"/>
        <w:rPr>
          <w:rFonts w:ascii="Arial" w:eastAsia="Calibri" w:hAnsi="Arial" w:cs="Arial"/>
          <w:b/>
          <w:sz w:val="32"/>
          <w:szCs w:val="32"/>
        </w:rPr>
      </w:pPr>
      <w:r w:rsidRPr="00F87681">
        <w:rPr>
          <w:rFonts w:ascii="Arial" w:hAnsi="Arial" w:cs="Arial"/>
          <w:b/>
          <w:sz w:val="32"/>
          <w:szCs w:val="32"/>
        </w:rPr>
        <w:t>ПОСТАНОВЛЕНИЕ</w:t>
      </w:r>
    </w:p>
    <w:p w:rsidR="00BD4BC0" w:rsidRPr="00451188" w:rsidRDefault="00BD4BC0" w:rsidP="00BD4BC0">
      <w:pPr>
        <w:pStyle w:val="ConsNormal"/>
        <w:ind w:firstLine="0"/>
        <w:rPr>
          <w:sz w:val="24"/>
          <w:szCs w:val="24"/>
        </w:rPr>
      </w:pPr>
    </w:p>
    <w:p w:rsidR="00BD4BC0" w:rsidRPr="00DC2DB7" w:rsidRDefault="00BD4BC0" w:rsidP="00BD4BC0">
      <w:pPr>
        <w:pStyle w:val="ConsTitle"/>
        <w:widowControl/>
        <w:tabs>
          <w:tab w:val="left" w:pos="2880"/>
        </w:tabs>
        <w:ind w:right="0"/>
        <w:jc w:val="center"/>
        <w:rPr>
          <w:sz w:val="32"/>
          <w:szCs w:val="32"/>
        </w:rPr>
      </w:pPr>
      <w:r w:rsidRPr="00DC2DB7">
        <w:rPr>
          <w:sz w:val="32"/>
          <w:szCs w:val="32"/>
        </w:rPr>
        <w:t>ОБ УТВЕРЖДЕНИИ ПОРЯДКА</w:t>
      </w:r>
    </w:p>
    <w:p w:rsidR="00BD4BC0" w:rsidRPr="00DC2DB7" w:rsidRDefault="00BD4BC0" w:rsidP="00BD4BC0">
      <w:pPr>
        <w:pStyle w:val="ConsTitle"/>
        <w:widowControl/>
        <w:ind w:right="0"/>
        <w:jc w:val="center"/>
        <w:rPr>
          <w:sz w:val="32"/>
          <w:szCs w:val="32"/>
        </w:rPr>
      </w:pPr>
      <w:r>
        <w:rPr>
          <w:sz w:val="32"/>
          <w:szCs w:val="32"/>
        </w:rPr>
        <w:t xml:space="preserve">СОСТАВЛЕНИЯ И ВЕДЕНИЯ </w:t>
      </w:r>
      <w:r w:rsidRPr="00DC2DB7">
        <w:rPr>
          <w:sz w:val="32"/>
          <w:szCs w:val="32"/>
        </w:rPr>
        <w:t xml:space="preserve">СВОДНОЙ БЮДЖЕТНОЙ РОСПИСИ И БЮДЖЕТНЫХ РОСПИСЕЙ ГЛАВНЫХ РАСПОРЯДИТЕЛЕЙ СРЕДСТВ БЮДЖЕТА </w:t>
      </w:r>
      <w:r>
        <w:rPr>
          <w:sz w:val="32"/>
          <w:szCs w:val="32"/>
        </w:rPr>
        <w:t>БИРИТСКОГО МУНИЦИПАЛЬНОГО ОБРАЗОВАНИЯ</w:t>
      </w:r>
      <w:r w:rsidRPr="00DC2DB7">
        <w:rPr>
          <w:sz w:val="32"/>
          <w:szCs w:val="32"/>
        </w:rPr>
        <w:t xml:space="preserve"> (ГЛАВНЫХ АДМИНИСТРАТОРОВ ИСТОЧНИКОВ ФИНАНСИРОВАНИЯ ДЕФИЦИТА БЮДЖЕТА) </w:t>
      </w:r>
    </w:p>
    <w:p w:rsidR="00BD4BC0" w:rsidRPr="00451188" w:rsidRDefault="00BD4BC0" w:rsidP="00BD4BC0">
      <w:pPr>
        <w:pStyle w:val="ConsNormal"/>
        <w:ind w:firstLine="0"/>
        <w:rPr>
          <w:sz w:val="24"/>
          <w:szCs w:val="24"/>
        </w:rPr>
      </w:pPr>
    </w:p>
    <w:p w:rsidR="00BD4BC0" w:rsidRPr="007B2C99" w:rsidRDefault="00BD4BC0" w:rsidP="00BD4BC0">
      <w:pPr>
        <w:spacing w:after="0" w:line="240" w:lineRule="auto"/>
        <w:ind w:firstLine="709"/>
        <w:jc w:val="both"/>
        <w:rPr>
          <w:rFonts w:ascii="Arial" w:hAnsi="Arial" w:cs="Arial"/>
        </w:rPr>
      </w:pPr>
      <w:r w:rsidRPr="007B2C99">
        <w:rPr>
          <w:rFonts w:ascii="Arial" w:hAnsi="Arial" w:cs="Arial"/>
        </w:rPr>
        <w:t xml:space="preserve">В соответствии с Бюджетным кодексом Российской Федерации, Положением о бюджетном процессе </w:t>
      </w:r>
      <w:r>
        <w:rPr>
          <w:rFonts w:ascii="Arial" w:hAnsi="Arial" w:cs="Arial"/>
        </w:rPr>
        <w:t>Биритского</w:t>
      </w:r>
      <w:r w:rsidRPr="007B2C99">
        <w:rPr>
          <w:rFonts w:ascii="Arial" w:hAnsi="Arial" w:cs="Arial"/>
        </w:rPr>
        <w:t xml:space="preserve"> муниципального образования, утвержденным решением Думы </w:t>
      </w:r>
      <w:r>
        <w:rPr>
          <w:rFonts w:ascii="Arial" w:hAnsi="Arial" w:cs="Arial"/>
        </w:rPr>
        <w:t>Биритского МО от 25.11.2020</w:t>
      </w:r>
      <w:r w:rsidRPr="007B2C99">
        <w:rPr>
          <w:rFonts w:ascii="Arial" w:hAnsi="Arial" w:cs="Arial"/>
        </w:rPr>
        <w:t xml:space="preserve">г № </w:t>
      </w:r>
      <w:r>
        <w:rPr>
          <w:rFonts w:ascii="Arial" w:hAnsi="Arial" w:cs="Arial"/>
        </w:rPr>
        <w:t>7-5, администрация Биритского муниципального образования</w:t>
      </w:r>
    </w:p>
    <w:p w:rsidR="00BD4BC0" w:rsidRPr="00451188" w:rsidRDefault="00BD4BC0" w:rsidP="00BD4BC0">
      <w:pPr>
        <w:pStyle w:val="ConsNormal"/>
        <w:ind w:firstLine="0"/>
        <w:rPr>
          <w:sz w:val="24"/>
          <w:szCs w:val="24"/>
        </w:rPr>
      </w:pPr>
    </w:p>
    <w:p w:rsidR="00BD4BC0" w:rsidRPr="007B2C99" w:rsidRDefault="00BD4BC0" w:rsidP="00BD4BC0">
      <w:pPr>
        <w:pStyle w:val="ConsNormal"/>
        <w:ind w:firstLine="0"/>
        <w:jc w:val="center"/>
        <w:rPr>
          <w:b/>
          <w:sz w:val="30"/>
          <w:szCs w:val="30"/>
        </w:rPr>
      </w:pPr>
      <w:r w:rsidRPr="007B2C99">
        <w:rPr>
          <w:b/>
          <w:caps/>
          <w:sz w:val="30"/>
          <w:szCs w:val="30"/>
        </w:rPr>
        <w:t>ПОСТАНОВЛЯ</w:t>
      </w:r>
      <w:r>
        <w:rPr>
          <w:b/>
          <w:caps/>
          <w:sz w:val="30"/>
          <w:szCs w:val="30"/>
        </w:rPr>
        <w:t>ЕТ</w:t>
      </w:r>
      <w:r w:rsidRPr="007B2C99">
        <w:rPr>
          <w:b/>
          <w:sz w:val="30"/>
          <w:szCs w:val="30"/>
        </w:rPr>
        <w:t>:</w:t>
      </w:r>
    </w:p>
    <w:p w:rsidR="00BD4BC0" w:rsidRPr="00451188" w:rsidRDefault="00BD4BC0" w:rsidP="00BD4BC0">
      <w:pPr>
        <w:pStyle w:val="ConsNormal"/>
        <w:ind w:firstLine="0"/>
        <w:jc w:val="both"/>
        <w:rPr>
          <w:sz w:val="24"/>
          <w:szCs w:val="24"/>
        </w:rPr>
      </w:pPr>
    </w:p>
    <w:p w:rsidR="00BD4BC0" w:rsidRPr="00DC2DB7" w:rsidRDefault="00BD4BC0" w:rsidP="00BD4BC0">
      <w:pPr>
        <w:pStyle w:val="ConsNormal"/>
        <w:ind w:firstLine="540"/>
        <w:jc w:val="both"/>
        <w:rPr>
          <w:sz w:val="24"/>
          <w:szCs w:val="24"/>
        </w:rPr>
      </w:pPr>
      <w:r w:rsidRPr="007B2C99">
        <w:rPr>
          <w:sz w:val="24"/>
          <w:szCs w:val="24"/>
        </w:rPr>
        <w:t xml:space="preserve">1. </w:t>
      </w:r>
      <w:r>
        <w:rPr>
          <w:sz w:val="24"/>
          <w:szCs w:val="24"/>
        </w:rPr>
        <w:t xml:space="preserve">Утвердить </w:t>
      </w:r>
      <w:r w:rsidRPr="00DC2DB7">
        <w:rPr>
          <w:sz w:val="24"/>
          <w:szCs w:val="24"/>
        </w:rPr>
        <w:t xml:space="preserve">Порядок составления и ведения сводной бюджетной росписи и бюджетных росписей главных распорядителей средств бюджета </w:t>
      </w:r>
      <w:r>
        <w:rPr>
          <w:sz w:val="24"/>
          <w:szCs w:val="24"/>
        </w:rPr>
        <w:t xml:space="preserve">Биритского муниципального образования </w:t>
      </w:r>
      <w:r w:rsidRPr="00DC2DB7">
        <w:rPr>
          <w:sz w:val="24"/>
          <w:szCs w:val="24"/>
        </w:rPr>
        <w:t>(главных администраторов источников ф</w:t>
      </w:r>
      <w:r>
        <w:rPr>
          <w:sz w:val="24"/>
          <w:szCs w:val="24"/>
        </w:rPr>
        <w:t>инансирования дефицита бюджета)</w:t>
      </w:r>
      <w:r w:rsidRPr="00DC2DB7">
        <w:rPr>
          <w:sz w:val="24"/>
          <w:szCs w:val="24"/>
        </w:rPr>
        <w:t xml:space="preserve"> согласно приложению.</w:t>
      </w:r>
    </w:p>
    <w:p w:rsidR="00BD4BC0" w:rsidRPr="008B5B7A" w:rsidRDefault="00BD4BC0" w:rsidP="00BD4BC0">
      <w:pPr>
        <w:spacing w:after="0" w:line="240" w:lineRule="auto"/>
        <w:ind w:firstLine="567"/>
        <w:jc w:val="both"/>
        <w:rPr>
          <w:rFonts w:ascii="Arial" w:hAnsi="Arial" w:cs="Arial"/>
          <w:color w:val="000000"/>
        </w:rPr>
      </w:pPr>
      <w:r>
        <w:rPr>
          <w:rFonts w:ascii="Arial" w:hAnsi="Arial" w:cs="Arial"/>
          <w:color w:val="000000"/>
        </w:rPr>
        <w:t>2</w:t>
      </w:r>
      <w:r w:rsidRPr="008B5B7A">
        <w:rPr>
          <w:rFonts w:ascii="Arial" w:hAnsi="Arial" w:cs="Arial"/>
          <w:color w:val="000000"/>
        </w:rPr>
        <w:t>.</w:t>
      </w:r>
      <w:r>
        <w:rPr>
          <w:rFonts w:ascii="Arial" w:hAnsi="Arial" w:cs="Arial"/>
          <w:color w:val="000000"/>
        </w:rPr>
        <w:t xml:space="preserve"> </w:t>
      </w:r>
      <w:r w:rsidRPr="008B5B7A">
        <w:rPr>
          <w:rFonts w:ascii="Arial" w:hAnsi="Arial" w:cs="Arial"/>
          <w:color w:val="000000"/>
        </w:rPr>
        <w:t>Опубликовать настоящее постановление в печатном средстве массовой информаци</w:t>
      </w:r>
      <w:r>
        <w:rPr>
          <w:rFonts w:ascii="Arial" w:hAnsi="Arial" w:cs="Arial"/>
          <w:color w:val="000000"/>
        </w:rPr>
        <w:t xml:space="preserve">и населения «Биритский вестник» </w:t>
      </w:r>
      <w:r w:rsidRPr="008B5B7A">
        <w:rPr>
          <w:rFonts w:ascii="Arial" w:hAnsi="Arial" w:cs="Arial"/>
          <w:color w:val="000000"/>
        </w:rPr>
        <w:t>и разместить на официальном сайте администрации Биритского м</w:t>
      </w:r>
      <w:r>
        <w:rPr>
          <w:rFonts w:ascii="Arial" w:hAnsi="Arial" w:cs="Arial"/>
          <w:color w:val="000000"/>
        </w:rPr>
        <w:t>униципального образования в</w:t>
      </w:r>
      <w:r w:rsidRPr="008B5B7A">
        <w:rPr>
          <w:rFonts w:ascii="Arial" w:hAnsi="Arial" w:cs="Arial"/>
          <w:color w:val="000000"/>
        </w:rPr>
        <w:t xml:space="preserve"> информационно-телекоммуникационной сети «Интернет».</w:t>
      </w:r>
    </w:p>
    <w:p w:rsidR="00BD4BC0" w:rsidRPr="008B5B7A" w:rsidRDefault="00BD4BC0" w:rsidP="00BD4BC0">
      <w:pPr>
        <w:spacing w:after="0" w:line="240" w:lineRule="auto"/>
        <w:ind w:firstLine="567"/>
        <w:jc w:val="both"/>
        <w:rPr>
          <w:rFonts w:ascii="Arial" w:hAnsi="Arial" w:cs="Arial"/>
          <w:color w:val="000000"/>
        </w:rPr>
      </w:pPr>
      <w:r>
        <w:rPr>
          <w:rFonts w:ascii="Arial" w:hAnsi="Arial" w:cs="Arial"/>
          <w:color w:val="000000"/>
        </w:rPr>
        <w:t>3</w:t>
      </w:r>
      <w:r w:rsidRPr="008B5B7A">
        <w:rPr>
          <w:rFonts w:ascii="Arial" w:hAnsi="Arial" w:cs="Arial"/>
          <w:color w:val="000000"/>
        </w:rPr>
        <w:t>.</w:t>
      </w:r>
      <w:r>
        <w:rPr>
          <w:rFonts w:ascii="Arial" w:hAnsi="Arial" w:cs="Arial"/>
          <w:color w:val="000000"/>
        </w:rPr>
        <w:t xml:space="preserve"> </w:t>
      </w:r>
      <w:r w:rsidRPr="008B5B7A">
        <w:rPr>
          <w:rFonts w:ascii="Arial" w:hAnsi="Arial" w:cs="Arial"/>
        </w:rPr>
        <w:t>Данное постановление вступает в силу со дня опубликования.</w:t>
      </w:r>
    </w:p>
    <w:p w:rsidR="00BD4BC0" w:rsidRPr="008B5B7A" w:rsidRDefault="00BD4BC0" w:rsidP="00BD4BC0">
      <w:pPr>
        <w:spacing w:after="0" w:line="240" w:lineRule="auto"/>
        <w:jc w:val="both"/>
        <w:rPr>
          <w:rFonts w:ascii="Arial" w:hAnsi="Arial" w:cs="Arial"/>
          <w:color w:val="000000"/>
        </w:rPr>
      </w:pPr>
    </w:p>
    <w:p w:rsidR="00BD4BC0" w:rsidRPr="008B5B7A" w:rsidRDefault="00BD4BC0" w:rsidP="00BD4BC0">
      <w:pPr>
        <w:spacing w:after="0" w:line="240" w:lineRule="auto"/>
        <w:jc w:val="both"/>
        <w:rPr>
          <w:rFonts w:ascii="Arial" w:hAnsi="Arial" w:cs="Arial"/>
          <w:color w:val="000000"/>
        </w:rPr>
      </w:pPr>
    </w:p>
    <w:p w:rsidR="00BD4BC0" w:rsidRPr="008B5B7A" w:rsidRDefault="00BD4BC0" w:rsidP="00BD4BC0">
      <w:pPr>
        <w:spacing w:after="0" w:line="240" w:lineRule="auto"/>
        <w:jc w:val="both"/>
        <w:rPr>
          <w:rFonts w:ascii="Arial" w:hAnsi="Arial" w:cs="Arial"/>
          <w:color w:val="000000"/>
        </w:rPr>
      </w:pPr>
      <w:r>
        <w:rPr>
          <w:rFonts w:ascii="Arial" w:hAnsi="Arial" w:cs="Arial"/>
          <w:color w:val="000000"/>
        </w:rPr>
        <w:t>Глава</w:t>
      </w:r>
      <w:r w:rsidRPr="008B5B7A">
        <w:rPr>
          <w:rFonts w:ascii="Arial" w:hAnsi="Arial" w:cs="Arial"/>
          <w:color w:val="000000"/>
        </w:rPr>
        <w:t xml:space="preserve"> Биритского муниципального образова</w:t>
      </w:r>
      <w:r>
        <w:rPr>
          <w:rFonts w:ascii="Arial" w:hAnsi="Arial" w:cs="Arial"/>
          <w:color w:val="000000"/>
        </w:rPr>
        <w:t>ния                                    Е.В. Черная</w:t>
      </w: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Default="00BD4BC0" w:rsidP="00BD4BC0">
      <w:pPr>
        <w:spacing w:after="0" w:line="240" w:lineRule="auto"/>
        <w:jc w:val="both"/>
        <w:rPr>
          <w:rFonts w:ascii="Arial" w:hAnsi="Arial" w:cs="Arial"/>
          <w:color w:val="000000"/>
        </w:rPr>
      </w:pPr>
    </w:p>
    <w:p w:rsidR="00BD4BC0" w:rsidRPr="00340FD2" w:rsidRDefault="00BD4BC0" w:rsidP="00BD4BC0">
      <w:pPr>
        <w:spacing w:after="0" w:line="240" w:lineRule="auto"/>
        <w:jc w:val="both"/>
        <w:rPr>
          <w:rFonts w:ascii="Arial" w:hAnsi="Arial" w:cs="Arial"/>
          <w:color w:val="000000"/>
        </w:rPr>
      </w:pPr>
    </w:p>
    <w:p w:rsidR="00BD4BC0" w:rsidRPr="009279B4" w:rsidRDefault="00BD4BC0" w:rsidP="00BD4BC0">
      <w:pPr>
        <w:spacing w:after="0" w:line="240" w:lineRule="auto"/>
        <w:rPr>
          <w:rFonts w:ascii="Arial" w:hAnsi="Arial" w:cs="Arial"/>
          <w:smallCaps/>
        </w:rPr>
      </w:pPr>
    </w:p>
    <w:p w:rsidR="00BD4BC0" w:rsidRPr="00C054D2" w:rsidRDefault="00BD4BC0" w:rsidP="00BD4BC0">
      <w:pPr>
        <w:pStyle w:val="af6"/>
        <w:ind w:firstLine="709"/>
        <w:jc w:val="right"/>
        <w:rPr>
          <w:rFonts w:ascii="Courier New" w:hAnsi="Courier New" w:cs="Courier New"/>
        </w:rPr>
      </w:pPr>
      <w:r>
        <w:rPr>
          <w:rFonts w:ascii="Courier New" w:hAnsi="Courier New" w:cs="Courier New"/>
        </w:rPr>
        <w:t>Приложение № 1</w:t>
      </w:r>
    </w:p>
    <w:p w:rsidR="00BD4BC0" w:rsidRPr="00C054D2" w:rsidRDefault="00BD4BC0" w:rsidP="00BD4BC0">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BD4BC0" w:rsidRPr="00C054D2" w:rsidRDefault="00BD4BC0" w:rsidP="00BD4BC0">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BD4BC0" w:rsidRPr="00C054D2" w:rsidRDefault="00BD4BC0" w:rsidP="00BD4BC0">
      <w:pPr>
        <w:pStyle w:val="af6"/>
        <w:ind w:firstLine="709"/>
        <w:jc w:val="right"/>
        <w:rPr>
          <w:rFonts w:ascii="Courier New" w:hAnsi="Courier New" w:cs="Courier New"/>
        </w:rPr>
      </w:pPr>
      <w:r w:rsidRPr="003A7E3A">
        <w:rPr>
          <w:rFonts w:ascii="Courier New" w:hAnsi="Courier New" w:cs="Courier New"/>
        </w:rPr>
        <w:t xml:space="preserve">от </w:t>
      </w:r>
      <w:r w:rsidRPr="00451188">
        <w:rPr>
          <w:rFonts w:ascii="Courier New" w:hAnsi="Courier New" w:cs="Courier New"/>
        </w:rPr>
        <w:t xml:space="preserve">11.12.2020 года № </w:t>
      </w:r>
      <w:r>
        <w:rPr>
          <w:rFonts w:ascii="Courier New" w:hAnsi="Courier New" w:cs="Courier New"/>
        </w:rPr>
        <w:t>53</w:t>
      </w:r>
    </w:p>
    <w:p w:rsidR="00BD4BC0" w:rsidRPr="00451188" w:rsidRDefault="00BD4BC0" w:rsidP="00BD4BC0">
      <w:pPr>
        <w:spacing w:after="0" w:line="240" w:lineRule="auto"/>
        <w:rPr>
          <w:rFonts w:ascii="Arial" w:hAnsi="Arial" w:cs="Arial"/>
          <w:smallCaps/>
        </w:rPr>
      </w:pPr>
    </w:p>
    <w:p w:rsidR="00BD4BC0" w:rsidRPr="00451188" w:rsidRDefault="00BD4BC0" w:rsidP="00BD4BC0">
      <w:pPr>
        <w:spacing w:after="0" w:line="240" w:lineRule="auto"/>
        <w:jc w:val="center"/>
        <w:rPr>
          <w:rFonts w:ascii="Arial" w:hAnsi="Arial" w:cs="Arial"/>
          <w:b/>
          <w:smallCaps/>
          <w:sz w:val="30"/>
          <w:szCs w:val="30"/>
        </w:rPr>
      </w:pPr>
      <w:r w:rsidRPr="00451188">
        <w:rPr>
          <w:rFonts w:ascii="Arial" w:hAnsi="Arial" w:cs="Arial"/>
          <w:b/>
          <w:smallCaps/>
          <w:sz w:val="30"/>
          <w:szCs w:val="30"/>
        </w:rPr>
        <w:t>ПОРЯДОК</w:t>
      </w:r>
    </w:p>
    <w:p w:rsidR="00BD4BC0" w:rsidRDefault="00BD4BC0" w:rsidP="00BD4BC0">
      <w:pPr>
        <w:spacing w:after="0" w:line="240" w:lineRule="auto"/>
        <w:jc w:val="center"/>
        <w:rPr>
          <w:rFonts w:ascii="Arial" w:hAnsi="Arial" w:cs="Arial"/>
          <w:b/>
          <w:sz w:val="30"/>
          <w:szCs w:val="30"/>
        </w:rPr>
      </w:pPr>
      <w:r w:rsidRPr="00451188">
        <w:rPr>
          <w:rFonts w:ascii="Arial" w:hAnsi="Arial" w:cs="Arial"/>
          <w:b/>
          <w:sz w:val="30"/>
          <w:szCs w:val="30"/>
        </w:rPr>
        <w:t>СОСТАВЛЕНИЯ И ВЕДЕНИЯ СВОДНОЙ БЮДЖЕТНОЙ РОСПИСИ И БЮДЖЕТНЫХ РОСПИСЕЙ ГЛАВНЫХ РАСПОРЯДИТЕЛЕЙ СРЕДСТВ БЮДЖЕТА БИРИТСКОГО МУНИЦИПАЛЬНОГО ОБРАЗОВАНИЯ (ГЛАВНЫХ АДМИНИСТРАТОРОВ ИСТОЧНИКОВ ФИНАНСИРОВАНИЯ ДЕФИЦИТА БЮДЖЕТА)</w:t>
      </w:r>
    </w:p>
    <w:p w:rsidR="00BD4BC0" w:rsidRPr="00451188" w:rsidRDefault="00BD4BC0" w:rsidP="00BD4BC0">
      <w:pPr>
        <w:spacing w:after="0" w:line="240" w:lineRule="auto"/>
        <w:rPr>
          <w:rFonts w:ascii="Arial" w:hAnsi="Arial" w:cs="Arial"/>
        </w:rPr>
      </w:pPr>
    </w:p>
    <w:p w:rsidR="00BD4BC0" w:rsidRDefault="00BD4BC0" w:rsidP="00BD4BC0">
      <w:pPr>
        <w:numPr>
          <w:ilvl w:val="0"/>
          <w:numId w:val="10"/>
        </w:numPr>
        <w:spacing w:after="0" w:line="240" w:lineRule="auto"/>
        <w:jc w:val="center"/>
        <w:rPr>
          <w:rFonts w:ascii="Arial" w:hAnsi="Arial" w:cs="Arial"/>
        </w:rPr>
      </w:pPr>
      <w:r>
        <w:rPr>
          <w:rFonts w:ascii="Arial" w:hAnsi="Arial" w:cs="Arial"/>
        </w:rPr>
        <w:t>Общие положения</w:t>
      </w:r>
    </w:p>
    <w:p w:rsidR="00BD4BC0" w:rsidRPr="00902C99" w:rsidRDefault="00BD4BC0" w:rsidP="00BD4BC0">
      <w:pPr>
        <w:spacing w:after="0" w:line="240" w:lineRule="auto"/>
        <w:ind w:left="720"/>
        <w:rPr>
          <w:rFonts w:ascii="Arial" w:hAnsi="Arial" w:cs="Arial"/>
        </w:rPr>
      </w:pPr>
    </w:p>
    <w:p w:rsidR="00BD4BC0" w:rsidRPr="00DC2DB7" w:rsidRDefault="00BD4BC0" w:rsidP="00BD4BC0">
      <w:pPr>
        <w:pStyle w:val="ConsNormal"/>
        <w:ind w:firstLine="960"/>
        <w:jc w:val="both"/>
        <w:rPr>
          <w:sz w:val="24"/>
          <w:szCs w:val="24"/>
        </w:rPr>
      </w:pPr>
      <w:r w:rsidRPr="00902C99">
        <w:t xml:space="preserve">1.1. </w:t>
      </w:r>
      <w:r w:rsidRPr="00DC2DB7">
        <w:rPr>
          <w:sz w:val="24"/>
          <w:szCs w:val="24"/>
        </w:rPr>
        <w:t xml:space="preserve">Настоящий Порядок разработан в соответствии со статьей 217 Бюджетного кодекса Российской Федерации, в целях организации исполнения бюджета </w:t>
      </w:r>
      <w:r>
        <w:rPr>
          <w:sz w:val="24"/>
          <w:szCs w:val="24"/>
        </w:rPr>
        <w:t>Биритского муниципального образования</w:t>
      </w:r>
      <w:r w:rsidRPr="00DC2DB7">
        <w:rPr>
          <w:sz w:val="24"/>
          <w:szCs w:val="24"/>
        </w:rPr>
        <w:t xml:space="preserve"> по расходам и источникам финансирования дефицита бюджета и определяет правила составления и ведения св</w:t>
      </w:r>
      <w:r>
        <w:rPr>
          <w:sz w:val="24"/>
          <w:szCs w:val="24"/>
        </w:rPr>
        <w:t>одной бюджетной росписи бюджета</w:t>
      </w:r>
      <w:r w:rsidRPr="00DC2DB7">
        <w:rPr>
          <w:sz w:val="24"/>
          <w:szCs w:val="24"/>
        </w:rPr>
        <w:t>,</w:t>
      </w:r>
      <w:r w:rsidRPr="00DC2DB7">
        <w:rPr>
          <w:b/>
          <w:sz w:val="24"/>
          <w:szCs w:val="24"/>
        </w:rPr>
        <w:t xml:space="preserve"> </w:t>
      </w:r>
      <w:r w:rsidRPr="00DC2DB7">
        <w:rPr>
          <w:sz w:val="24"/>
          <w:szCs w:val="24"/>
        </w:rPr>
        <w:t xml:space="preserve">в целях организации исполнения бюджета </w:t>
      </w:r>
      <w:r>
        <w:rPr>
          <w:sz w:val="24"/>
          <w:szCs w:val="24"/>
        </w:rPr>
        <w:t xml:space="preserve">Биритского </w:t>
      </w:r>
      <w:r w:rsidRPr="00DC2DB7">
        <w:rPr>
          <w:sz w:val="24"/>
          <w:szCs w:val="24"/>
        </w:rPr>
        <w:t>(далее – сводная роспись) и бюджетных росписей главных распорядит</w:t>
      </w:r>
      <w:r>
        <w:rPr>
          <w:sz w:val="24"/>
          <w:szCs w:val="24"/>
        </w:rPr>
        <w:t>елей средств бюджета</w:t>
      </w:r>
      <w:r w:rsidRPr="00DC2DB7">
        <w:rPr>
          <w:sz w:val="24"/>
          <w:szCs w:val="24"/>
        </w:rPr>
        <w:t xml:space="preserve">, в целях организации исполнения бюджета </w:t>
      </w:r>
      <w:r>
        <w:rPr>
          <w:sz w:val="24"/>
          <w:szCs w:val="24"/>
        </w:rPr>
        <w:t xml:space="preserve">Биритского </w:t>
      </w:r>
      <w:r w:rsidRPr="00DC2DB7">
        <w:rPr>
          <w:sz w:val="24"/>
          <w:szCs w:val="24"/>
        </w:rPr>
        <w:t xml:space="preserve">(главных администраторов источников финансирования дефицита бюджета) (далее – бюджетная роспись). </w:t>
      </w:r>
    </w:p>
    <w:p w:rsidR="00BD4BC0" w:rsidRPr="00902C99" w:rsidRDefault="00BD4BC0" w:rsidP="00BD4BC0">
      <w:pPr>
        <w:spacing w:after="0" w:line="240" w:lineRule="auto"/>
        <w:jc w:val="both"/>
        <w:rPr>
          <w:rFonts w:ascii="Arial" w:hAnsi="Arial" w:cs="Arial"/>
        </w:rPr>
      </w:pPr>
    </w:p>
    <w:p w:rsidR="00BD4BC0" w:rsidRPr="00952F75" w:rsidRDefault="00BD4BC0" w:rsidP="00BD4BC0">
      <w:pPr>
        <w:pStyle w:val="ConsNormal"/>
        <w:ind w:right="518" w:firstLine="709"/>
        <w:jc w:val="center"/>
        <w:rPr>
          <w:sz w:val="24"/>
          <w:szCs w:val="24"/>
        </w:rPr>
      </w:pPr>
      <w:r w:rsidRPr="00952F75">
        <w:rPr>
          <w:sz w:val="24"/>
          <w:szCs w:val="24"/>
        </w:rPr>
        <w:t xml:space="preserve">2. Состав </w:t>
      </w:r>
      <w:r>
        <w:rPr>
          <w:sz w:val="24"/>
          <w:szCs w:val="24"/>
        </w:rPr>
        <w:t>сводной</w:t>
      </w:r>
      <w:r w:rsidRPr="00952F75">
        <w:rPr>
          <w:sz w:val="24"/>
          <w:szCs w:val="24"/>
        </w:rPr>
        <w:t xml:space="preserve"> росписи, порядок ее составления и утверждения</w:t>
      </w:r>
    </w:p>
    <w:p w:rsidR="00BD4BC0" w:rsidRPr="00952F75" w:rsidRDefault="00BD4BC0" w:rsidP="00BD4BC0">
      <w:pPr>
        <w:pStyle w:val="ConsNormal"/>
        <w:ind w:firstLine="0"/>
        <w:jc w:val="both"/>
        <w:rPr>
          <w:sz w:val="24"/>
          <w:szCs w:val="24"/>
        </w:rPr>
      </w:pPr>
    </w:p>
    <w:p w:rsidR="00BD4BC0" w:rsidRPr="00952F75" w:rsidRDefault="00BD4BC0" w:rsidP="00BD4BC0">
      <w:pPr>
        <w:pStyle w:val="ConsNormal"/>
        <w:ind w:firstLine="709"/>
        <w:jc w:val="both"/>
        <w:rPr>
          <w:sz w:val="24"/>
          <w:szCs w:val="24"/>
        </w:rPr>
      </w:pPr>
      <w:r w:rsidRPr="00952F75">
        <w:rPr>
          <w:sz w:val="24"/>
          <w:szCs w:val="24"/>
        </w:rPr>
        <w:t xml:space="preserve">1. В состав </w:t>
      </w:r>
      <w:r>
        <w:rPr>
          <w:sz w:val="24"/>
          <w:szCs w:val="24"/>
        </w:rPr>
        <w:t>сводной</w:t>
      </w:r>
      <w:r w:rsidRPr="00952F75">
        <w:rPr>
          <w:sz w:val="24"/>
          <w:szCs w:val="24"/>
        </w:rPr>
        <w:t xml:space="preserve"> росписи включаются: </w:t>
      </w:r>
    </w:p>
    <w:p w:rsidR="00BD4BC0" w:rsidRPr="00952F75" w:rsidRDefault="00BD4BC0" w:rsidP="00BD4BC0">
      <w:pPr>
        <w:pStyle w:val="ConsNormal"/>
        <w:ind w:firstLine="709"/>
        <w:jc w:val="both"/>
        <w:rPr>
          <w:sz w:val="24"/>
          <w:szCs w:val="24"/>
        </w:rPr>
      </w:pPr>
      <w:r w:rsidRPr="00952F75">
        <w:rPr>
          <w:sz w:val="24"/>
          <w:szCs w:val="24"/>
        </w:rPr>
        <w:t xml:space="preserve">1) роспись расходов бюджета </w:t>
      </w:r>
      <w:r>
        <w:rPr>
          <w:sz w:val="24"/>
          <w:szCs w:val="24"/>
        </w:rPr>
        <w:t>Биритского муниципального образования</w:t>
      </w:r>
      <w:r w:rsidRPr="00952F75">
        <w:rPr>
          <w:sz w:val="24"/>
          <w:szCs w:val="24"/>
        </w:rPr>
        <w:t xml:space="preserve"> на очередной финансовый год в разрезе ведомственной структуры расходов бюджета (далее – ведомственная структура), по форме согласно Приложению 1 к настоящему Порядку;</w:t>
      </w:r>
    </w:p>
    <w:p w:rsidR="00BD4BC0" w:rsidRPr="00952F75" w:rsidRDefault="00BD4BC0" w:rsidP="00BD4BC0">
      <w:pPr>
        <w:pStyle w:val="ConsNormal"/>
        <w:ind w:firstLine="709"/>
        <w:jc w:val="both"/>
        <w:rPr>
          <w:sz w:val="24"/>
          <w:szCs w:val="24"/>
        </w:rPr>
      </w:pPr>
      <w:r w:rsidRPr="00952F75">
        <w:rPr>
          <w:sz w:val="24"/>
          <w:szCs w:val="24"/>
        </w:rPr>
        <w:t>2) роспись источников финансирования дефицита бюджета в части выбытия средств в разрезе кодов</w:t>
      </w:r>
      <w:r>
        <w:rPr>
          <w:sz w:val="24"/>
          <w:szCs w:val="24"/>
        </w:rPr>
        <w:t>,</w:t>
      </w:r>
      <w:r w:rsidRPr="00952F75">
        <w:rPr>
          <w:sz w:val="24"/>
          <w:szCs w:val="24"/>
        </w:rPr>
        <w:t xml:space="preserve"> главных администраторов источников финансирования дефицита бюджета </w:t>
      </w:r>
      <w:r>
        <w:rPr>
          <w:sz w:val="24"/>
          <w:szCs w:val="24"/>
        </w:rPr>
        <w:t>Биритского муниципального образования</w:t>
      </w:r>
      <w:r w:rsidRPr="00952F75">
        <w:rPr>
          <w:sz w:val="24"/>
          <w:szCs w:val="24"/>
        </w:rPr>
        <w:t xml:space="preserve"> (далее – главный администратор источников) и кодов</w:t>
      </w:r>
      <w:r>
        <w:rPr>
          <w:sz w:val="24"/>
          <w:szCs w:val="24"/>
        </w:rPr>
        <w:t>,</w:t>
      </w:r>
      <w:r w:rsidRPr="00952F75">
        <w:rPr>
          <w:sz w:val="24"/>
          <w:szCs w:val="24"/>
        </w:rPr>
        <w:t xml:space="preserve"> классификации источников финансирования дефицита бюджета по форме согласно Приложению 1 к настоящему Порядку.</w:t>
      </w:r>
    </w:p>
    <w:p w:rsidR="00BD4BC0" w:rsidRPr="00952F75" w:rsidRDefault="00BD4BC0" w:rsidP="00BD4BC0">
      <w:pPr>
        <w:pStyle w:val="ConsNormal"/>
        <w:ind w:firstLine="709"/>
        <w:jc w:val="both"/>
        <w:rPr>
          <w:sz w:val="24"/>
          <w:szCs w:val="24"/>
        </w:rPr>
      </w:pPr>
      <w:r w:rsidRPr="00952F75">
        <w:rPr>
          <w:sz w:val="24"/>
          <w:szCs w:val="24"/>
        </w:rPr>
        <w:t xml:space="preserve">2. </w:t>
      </w:r>
      <w:r>
        <w:rPr>
          <w:sz w:val="24"/>
          <w:szCs w:val="24"/>
        </w:rPr>
        <w:t>Сводная</w:t>
      </w:r>
      <w:r w:rsidRPr="00952F75">
        <w:rPr>
          <w:sz w:val="24"/>
          <w:szCs w:val="24"/>
        </w:rPr>
        <w:t xml:space="preserve"> роспись составляется </w:t>
      </w:r>
      <w:r>
        <w:rPr>
          <w:sz w:val="24"/>
          <w:szCs w:val="24"/>
        </w:rPr>
        <w:t xml:space="preserve">главным </w:t>
      </w:r>
      <w:r w:rsidRPr="00952F75">
        <w:rPr>
          <w:sz w:val="24"/>
          <w:szCs w:val="24"/>
        </w:rPr>
        <w:t xml:space="preserve">специалистом администрации </w:t>
      </w:r>
      <w:r>
        <w:rPr>
          <w:sz w:val="24"/>
          <w:szCs w:val="24"/>
        </w:rPr>
        <w:t>Биритского муниципального образования</w:t>
      </w:r>
      <w:r w:rsidRPr="00952F75">
        <w:rPr>
          <w:sz w:val="24"/>
          <w:szCs w:val="24"/>
        </w:rPr>
        <w:t xml:space="preserve"> на очередной финансовый год и утверждается главой </w:t>
      </w:r>
      <w:r>
        <w:rPr>
          <w:sz w:val="24"/>
          <w:szCs w:val="24"/>
        </w:rPr>
        <w:t>Биритского муниципального образования</w:t>
      </w:r>
      <w:r w:rsidRPr="00952F75">
        <w:rPr>
          <w:sz w:val="24"/>
          <w:szCs w:val="24"/>
        </w:rPr>
        <w:t xml:space="preserve"> до начала финансового года, за исключением случаев, предусмотренных Положением «О бюджетном процессе в </w:t>
      </w:r>
      <w:r>
        <w:rPr>
          <w:sz w:val="24"/>
          <w:szCs w:val="24"/>
        </w:rPr>
        <w:t>Биритском муниципальном образовании</w:t>
      </w:r>
      <w:r w:rsidRPr="00952F75">
        <w:rPr>
          <w:sz w:val="24"/>
          <w:szCs w:val="24"/>
        </w:rPr>
        <w:t>».</w:t>
      </w:r>
    </w:p>
    <w:p w:rsidR="00BD4BC0" w:rsidRPr="00952F75" w:rsidRDefault="00BD4BC0" w:rsidP="00BD4BC0">
      <w:pPr>
        <w:pStyle w:val="ConsNormal"/>
        <w:ind w:firstLine="709"/>
        <w:jc w:val="both"/>
        <w:rPr>
          <w:sz w:val="24"/>
          <w:szCs w:val="24"/>
        </w:rPr>
      </w:pPr>
      <w:r w:rsidRPr="00952F75">
        <w:rPr>
          <w:sz w:val="24"/>
          <w:szCs w:val="24"/>
        </w:rPr>
        <w:t xml:space="preserve">3. </w:t>
      </w:r>
      <w:r>
        <w:rPr>
          <w:sz w:val="24"/>
          <w:szCs w:val="24"/>
        </w:rPr>
        <w:t>Главный с</w:t>
      </w:r>
      <w:r w:rsidRPr="00952F75">
        <w:rPr>
          <w:sz w:val="24"/>
          <w:szCs w:val="24"/>
        </w:rPr>
        <w:t xml:space="preserve">пециалист администрации в течении 2-х рабочих дней после принятия Решения направляет с сопроводительным письмом главным распорядителям средств местного бюджета (далее – главные распорядители) и главным администраторам источников дефицитов бюджетов (далее – главные администраторы источников) показатели ведомственной структуры расходов местного бюджета и источников финансирования дефицита бюджета в части выбытия средств бюджета </w:t>
      </w:r>
      <w:r>
        <w:rPr>
          <w:sz w:val="24"/>
          <w:szCs w:val="24"/>
        </w:rPr>
        <w:t>Биритского муниципального образования</w:t>
      </w:r>
      <w:r w:rsidRPr="00952F75">
        <w:rPr>
          <w:sz w:val="24"/>
          <w:szCs w:val="24"/>
        </w:rPr>
        <w:t xml:space="preserve">. </w:t>
      </w:r>
    </w:p>
    <w:p w:rsidR="00BD4BC0" w:rsidRPr="00952F75" w:rsidRDefault="00BD4BC0" w:rsidP="00BD4BC0">
      <w:pPr>
        <w:pStyle w:val="ConsNormal"/>
        <w:ind w:firstLine="709"/>
        <w:jc w:val="both"/>
        <w:rPr>
          <w:sz w:val="24"/>
          <w:szCs w:val="24"/>
        </w:rPr>
      </w:pPr>
      <w:r w:rsidRPr="00952F75">
        <w:rPr>
          <w:sz w:val="24"/>
          <w:szCs w:val="24"/>
        </w:rPr>
        <w:t>4. 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 представляют в администрацию справку – уведомление о показателях сводной бюджетной росписи бюджета и лимитов бюджетных обязательств на финансовый год (далее справка – уведомление) по формам согласно Приложениям 2 и 3 к настоящему Порядку.</w:t>
      </w:r>
    </w:p>
    <w:p w:rsidR="00BD4BC0" w:rsidRPr="00952F75" w:rsidRDefault="00BD4BC0" w:rsidP="00BD4BC0">
      <w:pPr>
        <w:pStyle w:val="ConsNormal"/>
        <w:ind w:firstLine="709"/>
        <w:jc w:val="both"/>
        <w:rPr>
          <w:sz w:val="24"/>
          <w:szCs w:val="24"/>
        </w:rPr>
      </w:pPr>
      <w:r w:rsidRPr="00952F75">
        <w:rPr>
          <w:sz w:val="24"/>
          <w:szCs w:val="24"/>
        </w:rPr>
        <w:t xml:space="preserve">Справка – уведомление подписывается руководителем главного распорядителя (главного администратора источников) и передается в администрацию на бумажном носителе. </w:t>
      </w:r>
    </w:p>
    <w:p w:rsidR="00BD4BC0" w:rsidRPr="00952F75" w:rsidRDefault="00BD4BC0" w:rsidP="00BD4BC0">
      <w:pPr>
        <w:pStyle w:val="ConsNormal"/>
        <w:ind w:firstLine="709"/>
        <w:jc w:val="both"/>
        <w:rPr>
          <w:sz w:val="24"/>
          <w:szCs w:val="24"/>
        </w:rPr>
      </w:pPr>
      <w:r w:rsidRPr="00952F75">
        <w:rPr>
          <w:sz w:val="24"/>
          <w:szCs w:val="24"/>
        </w:rPr>
        <w:t xml:space="preserve">5. Сроки предоставления справок – уведомлений главными распорядителями (главными администраторами источников) и составления сводной росписи устанавливаются администрацией и доводятся сопроводительным письмом, согласно пункта 3, раздела 1 к настоящему Порядку до сведения участникам бюджетного процесса в части формирования </w:t>
      </w:r>
      <w:r>
        <w:rPr>
          <w:sz w:val="24"/>
          <w:szCs w:val="24"/>
        </w:rPr>
        <w:t>бюджетной</w:t>
      </w:r>
      <w:r w:rsidRPr="00952F75">
        <w:rPr>
          <w:sz w:val="24"/>
          <w:szCs w:val="24"/>
        </w:rPr>
        <w:t xml:space="preserve"> росписи.</w:t>
      </w:r>
    </w:p>
    <w:p w:rsidR="00BD4BC0" w:rsidRPr="00952F75" w:rsidRDefault="00BD4BC0" w:rsidP="00BD4BC0">
      <w:pPr>
        <w:pStyle w:val="ConsNormal"/>
        <w:ind w:firstLine="709"/>
        <w:jc w:val="both"/>
        <w:rPr>
          <w:sz w:val="24"/>
          <w:szCs w:val="24"/>
        </w:rPr>
      </w:pPr>
      <w:r w:rsidRPr="00952F75">
        <w:rPr>
          <w:sz w:val="24"/>
          <w:szCs w:val="24"/>
        </w:rPr>
        <w:t xml:space="preserve">6. Утвержденные показатели </w:t>
      </w:r>
      <w:r>
        <w:rPr>
          <w:sz w:val="24"/>
          <w:szCs w:val="24"/>
        </w:rPr>
        <w:t>сводной</w:t>
      </w:r>
      <w:r w:rsidRPr="00952F75">
        <w:rPr>
          <w:sz w:val="24"/>
          <w:szCs w:val="24"/>
        </w:rPr>
        <w:t xml:space="preserve"> росписи должны соответствовать решению </w:t>
      </w:r>
      <w:r>
        <w:rPr>
          <w:sz w:val="24"/>
          <w:szCs w:val="24"/>
        </w:rPr>
        <w:t>Думы</w:t>
      </w:r>
      <w:r w:rsidRPr="00952F75">
        <w:rPr>
          <w:sz w:val="24"/>
          <w:szCs w:val="24"/>
        </w:rPr>
        <w:t xml:space="preserve"> </w:t>
      </w:r>
      <w:r>
        <w:rPr>
          <w:sz w:val="24"/>
          <w:szCs w:val="24"/>
        </w:rPr>
        <w:t>Биритского муниципального образования</w:t>
      </w:r>
      <w:r w:rsidRPr="00952F75">
        <w:rPr>
          <w:sz w:val="24"/>
          <w:szCs w:val="24"/>
        </w:rPr>
        <w:t xml:space="preserve"> «О бюджете </w:t>
      </w:r>
      <w:r>
        <w:rPr>
          <w:sz w:val="24"/>
          <w:szCs w:val="24"/>
        </w:rPr>
        <w:t>Биритского муниципального образования</w:t>
      </w:r>
      <w:r w:rsidRPr="00952F75">
        <w:rPr>
          <w:sz w:val="24"/>
          <w:szCs w:val="24"/>
        </w:rPr>
        <w:t xml:space="preserve"> на 20</w:t>
      </w:r>
      <w:r>
        <w:rPr>
          <w:sz w:val="24"/>
          <w:szCs w:val="24"/>
        </w:rPr>
        <w:t>__</w:t>
      </w:r>
      <w:r w:rsidRPr="00952F75">
        <w:rPr>
          <w:sz w:val="24"/>
          <w:szCs w:val="24"/>
        </w:rPr>
        <w:t>год</w:t>
      </w:r>
      <w:r>
        <w:rPr>
          <w:sz w:val="24"/>
          <w:szCs w:val="24"/>
        </w:rPr>
        <w:t xml:space="preserve"> и плановый период 20__ и 20__ годов</w:t>
      </w:r>
      <w:r w:rsidRPr="00952F75">
        <w:rPr>
          <w:sz w:val="24"/>
          <w:szCs w:val="24"/>
        </w:rPr>
        <w:t>».</w:t>
      </w:r>
    </w:p>
    <w:p w:rsidR="00BD4BC0" w:rsidRPr="00952F75" w:rsidRDefault="00BD4BC0" w:rsidP="00BD4BC0">
      <w:pPr>
        <w:pStyle w:val="ConsNormal"/>
        <w:ind w:firstLine="0"/>
        <w:jc w:val="both"/>
        <w:rPr>
          <w:sz w:val="24"/>
          <w:szCs w:val="24"/>
        </w:rPr>
      </w:pPr>
    </w:p>
    <w:p w:rsidR="00BD4BC0" w:rsidRPr="00952F75" w:rsidRDefault="00BD4BC0" w:rsidP="00BD4BC0">
      <w:pPr>
        <w:pStyle w:val="ConsNormal"/>
        <w:ind w:right="518" w:firstLine="709"/>
        <w:jc w:val="center"/>
        <w:rPr>
          <w:sz w:val="24"/>
          <w:szCs w:val="24"/>
        </w:rPr>
      </w:pPr>
      <w:r>
        <w:rPr>
          <w:sz w:val="24"/>
          <w:szCs w:val="24"/>
        </w:rPr>
        <w:t>3</w:t>
      </w:r>
      <w:r w:rsidRPr="00952F75">
        <w:rPr>
          <w:sz w:val="24"/>
          <w:szCs w:val="24"/>
        </w:rPr>
        <w:t>. Лимиты бюджетных обязательств</w:t>
      </w:r>
    </w:p>
    <w:p w:rsidR="00BD4BC0" w:rsidRPr="009279B4" w:rsidRDefault="00BD4BC0" w:rsidP="00BD4BC0">
      <w:pPr>
        <w:pStyle w:val="ConsNormal"/>
        <w:ind w:right="518" w:firstLine="0"/>
        <w:rPr>
          <w:sz w:val="24"/>
          <w:szCs w:val="24"/>
        </w:rPr>
      </w:pP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 Лимиты бюджетных обязательств</w:t>
      </w:r>
      <w:r>
        <w:rPr>
          <w:rFonts w:ascii="Arial" w:hAnsi="Arial" w:cs="Arial"/>
        </w:rPr>
        <w:t>,</w:t>
      </w:r>
      <w:r w:rsidRPr="00952F75">
        <w:rPr>
          <w:rFonts w:ascii="Arial" w:hAnsi="Arial" w:cs="Arial"/>
        </w:rPr>
        <w:t xml:space="preserve"> главным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2.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бюджета </w:t>
      </w:r>
      <w:r>
        <w:rPr>
          <w:rFonts w:ascii="Arial" w:hAnsi="Arial" w:cs="Arial"/>
        </w:rPr>
        <w:t>Биритского</w:t>
      </w:r>
      <w:r w:rsidRPr="008425FA">
        <w:rPr>
          <w:rFonts w:ascii="Arial" w:hAnsi="Arial" w:cs="Arial"/>
        </w:rPr>
        <w:t xml:space="preserve"> муниципального образования</w:t>
      </w:r>
      <w:r w:rsidRPr="00952F75">
        <w:rPr>
          <w:rFonts w:ascii="Arial" w:hAnsi="Arial" w:cs="Arial"/>
        </w:rPr>
        <w:t xml:space="preserve"> в справке – уведомлении одновременно с бюджетными ассигнованиями отражают лимиты бюджетных обязательств по формам согласно Приложениям 2 и 3 к настоящему Порядку. </w:t>
      </w:r>
    </w:p>
    <w:p w:rsidR="00BD4BC0" w:rsidRDefault="00BD4BC0" w:rsidP="00BD4BC0">
      <w:pPr>
        <w:spacing w:after="0" w:line="240" w:lineRule="auto"/>
        <w:ind w:firstLine="709"/>
        <w:jc w:val="both"/>
        <w:rPr>
          <w:rFonts w:ascii="Arial" w:hAnsi="Arial" w:cs="Arial"/>
        </w:rPr>
      </w:pPr>
      <w:r w:rsidRPr="00952F75">
        <w:rPr>
          <w:rFonts w:ascii="Arial" w:hAnsi="Arial" w:cs="Arial"/>
        </w:rPr>
        <w:t xml:space="preserve">2. Лимиты бюджетных обязательств утверждаются главой </w:t>
      </w:r>
      <w:r>
        <w:rPr>
          <w:rFonts w:ascii="Arial" w:hAnsi="Arial" w:cs="Arial"/>
        </w:rPr>
        <w:t>Биритского</w:t>
      </w:r>
      <w:r w:rsidRPr="008425FA">
        <w:rPr>
          <w:rFonts w:ascii="Arial" w:hAnsi="Arial" w:cs="Arial"/>
        </w:rPr>
        <w:t xml:space="preserve"> муниципального образования</w:t>
      </w:r>
      <w:r w:rsidRPr="00952F75">
        <w:rPr>
          <w:rFonts w:ascii="Arial" w:hAnsi="Arial" w:cs="Arial"/>
        </w:rPr>
        <w:t xml:space="preserve"> на очередной финансовый год одновременно с утверждением сводной росписи в размере бюджетных ассигнований, установленных Решением.</w:t>
      </w:r>
    </w:p>
    <w:p w:rsidR="00BD4BC0" w:rsidRPr="00952F75" w:rsidRDefault="00BD4BC0" w:rsidP="00BD4BC0">
      <w:pPr>
        <w:spacing w:after="0" w:line="240" w:lineRule="auto"/>
        <w:jc w:val="both"/>
        <w:rPr>
          <w:rFonts w:ascii="Arial" w:hAnsi="Arial" w:cs="Arial"/>
        </w:rPr>
      </w:pPr>
    </w:p>
    <w:p w:rsidR="00BD4BC0" w:rsidRPr="008425FA" w:rsidRDefault="00BD4BC0" w:rsidP="00BD4BC0">
      <w:pPr>
        <w:pStyle w:val="ConsNormal"/>
        <w:ind w:right="518" w:firstLine="709"/>
        <w:jc w:val="center"/>
        <w:rPr>
          <w:sz w:val="24"/>
          <w:szCs w:val="24"/>
        </w:rPr>
      </w:pPr>
      <w:r w:rsidRPr="008425FA">
        <w:rPr>
          <w:sz w:val="24"/>
          <w:szCs w:val="24"/>
        </w:rPr>
        <w:t>4. Доведение показателей сводной росписи и лимитов бюджетных обязательств до главных распорядителей (главных администраторов источников)</w:t>
      </w:r>
    </w:p>
    <w:p w:rsidR="00BD4BC0" w:rsidRPr="00952F75" w:rsidRDefault="00BD4BC0" w:rsidP="00BD4BC0">
      <w:pPr>
        <w:spacing w:after="0" w:line="240" w:lineRule="auto"/>
        <w:rPr>
          <w:rFonts w:ascii="Arial" w:hAnsi="Arial" w:cs="Arial"/>
        </w:rPr>
      </w:pP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 Утвержденные показатели </w:t>
      </w:r>
      <w:r>
        <w:rPr>
          <w:rFonts w:ascii="Arial" w:hAnsi="Arial" w:cs="Arial"/>
        </w:rPr>
        <w:t>сводной</w:t>
      </w:r>
      <w:r w:rsidRPr="00952F75">
        <w:rPr>
          <w:rFonts w:ascii="Arial" w:hAnsi="Arial" w:cs="Arial"/>
        </w:rPr>
        <w:t xml:space="preserve"> росписи и лимитов бюджетных обязательств на очередной финансовый год передаются финансовым отделом для исполнения на бумажном носителе.</w:t>
      </w:r>
    </w:p>
    <w:p w:rsidR="00BD4BC0" w:rsidRPr="00952F75" w:rsidRDefault="00BD4BC0" w:rsidP="00BD4BC0">
      <w:pPr>
        <w:tabs>
          <w:tab w:val="left" w:pos="2895"/>
        </w:tabs>
        <w:spacing w:after="0" w:line="240" w:lineRule="auto"/>
        <w:ind w:firstLine="709"/>
        <w:jc w:val="both"/>
        <w:rPr>
          <w:rFonts w:ascii="Arial" w:hAnsi="Arial" w:cs="Arial"/>
        </w:rPr>
      </w:pPr>
      <w:r w:rsidRPr="00952F75">
        <w:rPr>
          <w:rFonts w:ascii="Arial" w:hAnsi="Arial" w:cs="Arial"/>
        </w:rPr>
        <w:t>2. Специалист администрации направляет главным распорядителям (главным администраторам источников) бюджетные ассигнования и лимиты бюджетных обязательств до начала очередного финансового года.</w:t>
      </w:r>
    </w:p>
    <w:p w:rsidR="00BD4BC0" w:rsidRDefault="00BD4BC0" w:rsidP="00BD4BC0">
      <w:pPr>
        <w:pStyle w:val="ConsNormal"/>
        <w:ind w:right="518" w:firstLine="0"/>
        <w:rPr>
          <w:sz w:val="24"/>
          <w:szCs w:val="24"/>
        </w:rPr>
      </w:pPr>
    </w:p>
    <w:p w:rsidR="00BD4BC0" w:rsidRPr="00856813" w:rsidRDefault="00BD4BC0" w:rsidP="00BD4BC0">
      <w:pPr>
        <w:pStyle w:val="ConsNormal"/>
        <w:ind w:right="518" w:firstLine="709"/>
        <w:jc w:val="center"/>
        <w:rPr>
          <w:sz w:val="24"/>
          <w:szCs w:val="24"/>
        </w:rPr>
      </w:pPr>
      <w:r>
        <w:rPr>
          <w:sz w:val="24"/>
          <w:szCs w:val="24"/>
        </w:rPr>
        <w:t>5</w:t>
      </w:r>
      <w:r w:rsidRPr="00856813">
        <w:rPr>
          <w:sz w:val="24"/>
          <w:szCs w:val="24"/>
        </w:rPr>
        <w:t>. Ведение сводной росписи</w:t>
      </w:r>
    </w:p>
    <w:p w:rsidR="00BD4BC0" w:rsidRPr="00952F75" w:rsidRDefault="00BD4BC0" w:rsidP="00BD4BC0">
      <w:pPr>
        <w:spacing w:after="0" w:line="240" w:lineRule="auto"/>
        <w:rPr>
          <w:rFonts w:ascii="Arial" w:hAnsi="Arial" w:cs="Arial"/>
        </w:rPr>
      </w:pP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 Ведение </w:t>
      </w:r>
      <w:r>
        <w:rPr>
          <w:rFonts w:ascii="Arial" w:hAnsi="Arial" w:cs="Arial"/>
        </w:rPr>
        <w:t>сводной</w:t>
      </w:r>
      <w:r w:rsidRPr="00952F75">
        <w:rPr>
          <w:rFonts w:ascii="Arial" w:hAnsi="Arial" w:cs="Arial"/>
        </w:rPr>
        <w:t xml:space="preserve"> росписи осуществляет специалист администрации посредством внесения изменений в показатели </w:t>
      </w:r>
      <w:r>
        <w:rPr>
          <w:rFonts w:ascii="Arial" w:hAnsi="Arial" w:cs="Arial"/>
        </w:rPr>
        <w:t>сводной</w:t>
      </w:r>
      <w:r w:rsidRPr="00952F75">
        <w:rPr>
          <w:rFonts w:ascii="Arial" w:hAnsi="Arial" w:cs="Arial"/>
        </w:rPr>
        <w:t xml:space="preserve"> росписи.</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2. Изменения в </w:t>
      </w:r>
      <w:r>
        <w:rPr>
          <w:rFonts w:ascii="Arial" w:hAnsi="Arial" w:cs="Arial"/>
        </w:rPr>
        <w:t>сводную</w:t>
      </w:r>
      <w:r w:rsidRPr="00952F75">
        <w:rPr>
          <w:rFonts w:ascii="Arial" w:hAnsi="Arial" w:cs="Arial"/>
        </w:rPr>
        <w:t xml:space="preserve"> роспись вносятся в случае, принятия Решения о внесении изменений в Решение о бюджете на очередной финансовый год.</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3. Специалист администрации,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4. Администрация в течение 2-х дней после вступления в силу решения о бюджете на очередной финансовый год формирует изменения в </w:t>
      </w:r>
      <w:r>
        <w:rPr>
          <w:rFonts w:ascii="Arial" w:hAnsi="Arial" w:cs="Arial"/>
        </w:rPr>
        <w:t>бюджетную</w:t>
      </w:r>
      <w:r w:rsidRPr="00952F75">
        <w:rPr>
          <w:rFonts w:ascii="Arial" w:hAnsi="Arial" w:cs="Arial"/>
        </w:rPr>
        <w:t xml:space="preserve"> роспись по форме согласно Приложению 5 к настоящему Порядку и представляет главе </w:t>
      </w:r>
      <w:r>
        <w:rPr>
          <w:rFonts w:ascii="Arial" w:hAnsi="Arial" w:cs="Arial"/>
        </w:rPr>
        <w:t>Биритского</w:t>
      </w:r>
      <w:r w:rsidRPr="0078019E">
        <w:rPr>
          <w:rFonts w:ascii="Arial" w:hAnsi="Arial" w:cs="Arial"/>
        </w:rPr>
        <w:t xml:space="preserve"> муниципального образовани</w:t>
      </w:r>
      <w:r>
        <w:rPr>
          <w:rFonts w:ascii="Arial" w:hAnsi="Arial" w:cs="Arial"/>
        </w:rPr>
        <w:t>я</w:t>
      </w:r>
      <w:r w:rsidRPr="00952F75">
        <w:rPr>
          <w:rFonts w:ascii="Arial" w:hAnsi="Arial" w:cs="Arial"/>
        </w:rPr>
        <w:t xml:space="preserve"> на утверждение. Перечень изменений в </w:t>
      </w:r>
      <w:r>
        <w:rPr>
          <w:rFonts w:ascii="Arial" w:hAnsi="Arial" w:cs="Arial"/>
        </w:rPr>
        <w:t>бюджетную</w:t>
      </w:r>
      <w:r w:rsidRPr="00952F75">
        <w:rPr>
          <w:rFonts w:ascii="Arial" w:hAnsi="Arial" w:cs="Arial"/>
        </w:rPr>
        <w:t xml:space="preserve"> роспись утверждается 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Изменения в </w:t>
      </w:r>
      <w:r>
        <w:rPr>
          <w:rFonts w:ascii="Arial" w:hAnsi="Arial" w:cs="Arial"/>
        </w:rPr>
        <w:t>сводную</w:t>
      </w:r>
      <w:r w:rsidRPr="00952F75">
        <w:rPr>
          <w:rFonts w:ascii="Arial" w:hAnsi="Arial" w:cs="Arial"/>
        </w:rPr>
        <w:t xml:space="preserve"> роспись вносятся после утверждения главой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перечня изменений в </w:t>
      </w:r>
      <w:r>
        <w:rPr>
          <w:rFonts w:ascii="Arial" w:hAnsi="Arial" w:cs="Arial"/>
        </w:rPr>
        <w:t xml:space="preserve">сводную </w:t>
      </w:r>
      <w:r w:rsidRPr="00952F75">
        <w:rPr>
          <w:rFonts w:ascii="Arial" w:hAnsi="Arial" w:cs="Arial"/>
        </w:rPr>
        <w:t>роспись.</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5. Главный распорядитель,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справку – уведомление об изменении </w:t>
      </w:r>
      <w:r>
        <w:rPr>
          <w:rFonts w:ascii="Arial" w:hAnsi="Arial" w:cs="Arial"/>
        </w:rPr>
        <w:t>сводной</w:t>
      </w:r>
      <w:r w:rsidRPr="00952F75">
        <w:rPr>
          <w:rFonts w:ascii="Arial" w:hAnsi="Arial" w:cs="Arial"/>
        </w:rPr>
        <w:t xml:space="preserve"> бюджетной росписи местного бюджета и лимитов бюджетных обязательств по форме, согласно Приложениям 2 и 3 к настоящему Порядку.</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Справка – уведомление передается в администрацию по электронным каналам связи и на бумажном носителе.</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В исключительных случаях по решению администрации, сроки представления главным распорядителем, главным администратором источников финансирования справки – уведомления могут быть изменены.</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6. В ходе исполнения бюджета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в случаях, предусмотренных Бюджетным кодексом и Решением, показатели </w:t>
      </w:r>
      <w:r>
        <w:rPr>
          <w:rFonts w:ascii="Arial" w:hAnsi="Arial" w:cs="Arial"/>
        </w:rPr>
        <w:t>сводной</w:t>
      </w:r>
      <w:r w:rsidRPr="00952F75">
        <w:rPr>
          <w:rFonts w:ascii="Arial" w:hAnsi="Arial" w:cs="Arial"/>
        </w:rPr>
        <w:t xml:space="preserve"> росписи могут быть изменены в соответствии с решениями главы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без внесения изменений в Решение.</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7. Решение о внесении изменений в </w:t>
      </w:r>
      <w:r>
        <w:rPr>
          <w:rFonts w:ascii="Arial" w:hAnsi="Arial" w:cs="Arial"/>
        </w:rPr>
        <w:t>сводную</w:t>
      </w:r>
      <w:r w:rsidRPr="00952F75">
        <w:rPr>
          <w:rFonts w:ascii="Arial" w:hAnsi="Arial" w:cs="Arial"/>
        </w:rPr>
        <w:t xml:space="preserve"> роспись без внесения изменений в Решение принимается главой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на основании Заключения специалиста администрации о необходимости внесения изменений в </w:t>
      </w:r>
      <w:r>
        <w:rPr>
          <w:rFonts w:ascii="Arial" w:hAnsi="Arial" w:cs="Arial"/>
        </w:rPr>
        <w:t>бюджетную</w:t>
      </w:r>
      <w:r w:rsidRPr="00952F75">
        <w:rPr>
          <w:rFonts w:ascii="Arial" w:hAnsi="Arial" w:cs="Arial"/>
        </w:rPr>
        <w:t xml:space="preserve"> роспись без внесения изменений в Решение по форме согласно Приложению № 6 к настоящему Порядку.</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8. К Заключению, о необходимости внесения изменений в бюджетную роспись без внесения изменений в Решение, кроме справки – уведомления, в зависимости от вида изменений, прилагаются следующие документы:</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 - в случае фактического получения субсидий, субвенций и иных межбюджетных трансфертов, и безвозмездных поступлений от физических и юридических лиц, имеющих целевое назначение, сверх </w:t>
      </w:r>
      <w:r>
        <w:rPr>
          <w:rFonts w:ascii="Arial" w:hAnsi="Arial" w:cs="Arial"/>
        </w:rPr>
        <w:t xml:space="preserve">объемов, утвержденных Решением </w:t>
      </w:r>
      <w:r w:rsidRPr="00952F75">
        <w:rPr>
          <w:rFonts w:ascii="Arial" w:hAnsi="Arial" w:cs="Arial"/>
        </w:rPr>
        <w:t xml:space="preserve">– копия платежного поручения о зачислении средств на счет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2) - в случае направления доходов, полученных сверх утвержденных Решением,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на их исполнение в текущем финансовом году – справка об ожидаемом исполнении доходов в текущем финансовом году и письмо главного распорядителя с обоснованием изменения бюджетных ассигнований;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3) - в случае направления доходов, фактически полученных сверх утвержденных Решением, на замещение муниципальных заимствований, погашение муниципального долга – справка об ожидаемом исполнении доходов в текущем финансовом году и письмо главного администратора источников финансирования дефицитов бюджетов с обоснованием изменения бюджетных ассигнований;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4) - в случае изменения состава или полномочий (функций) главных распорядителей (подведомственных им бюджетных учреждений) – письмо главного распорядителя и нормативный правовой акт о передаче полномочий;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5) - в случае вступления в силу законов, предусматривающих осуществление полномочий государственных органов </w:t>
      </w:r>
      <w:r>
        <w:rPr>
          <w:rFonts w:ascii="Arial" w:hAnsi="Arial" w:cs="Arial"/>
        </w:rPr>
        <w:t>Иркутской области</w:t>
      </w:r>
      <w:r w:rsidRPr="00952F75">
        <w:rPr>
          <w:rFonts w:ascii="Arial" w:hAnsi="Arial" w:cs="Arial"/>
        </w:rPr>
        <w:t xml:space="preserve"> за счет субвенций из других бюджетов бюджетной системы Российской Федерации – письмо главного распорядителя и нормативный правовой акт о передаче полномочий;</w:t>
      </w:r>
    </w:p>
    <w:p w:rsidR="00BD4BC0" w:rsidRPr="00952F75" w:rsidRDefault="00BD4BC0" w:rsidP="00BD4BC0">
      <w:pPr>
        <w:tabs>
          <w:tab w:val="left" w:pos="1200"/>
        </w:tabs>
        <w:spacing w:after="0" w:line="240" w:lineRule="auto"/>
        <w:ind w:firstLine="709"/>
        <w:jc w:val="both"/>
        <w:rPr>
          <w:rFonts w:ascii="Arial" w:hAnsi="Arial" w:cs="Arial"/>
        </w:rPr>
      </w:pPr>
      <w:r w:rsidRPr="00952F75">
        <w:rPr>
          <w:rFonts w:ascii="Arial" w:hAnsi="Arial" w:cs="Arial"/>
        </w:rPr>
        <w:t>6) - в случае исполнения судебных актов, предусматривающих обращение взыскания на средства местного бюджета, – письмо главного распорядителя и копию исполнительного листа;</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7) - в случае использования средств резервного фонда – копия постановления (распоряжения) администрации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о выделении указанных средств;</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8) - в случае увеличения бюджетных ассигнований по отдельным разделам, подразделам, целевым статьям и видам расходов бюджета за счет экономии по </w:t>
      </w:r>
      <w:r w:rsidRPr="00952F75">
        <w:rPr>
          <w:rFonts w:ascii="Arial" w:hAnsi="Arial" w:cs="Arial"/>
        </w:rPr>
        <w:lastRenderedPageBreak/>
        <w:t>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 –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9) - в случае проведения реструктуризации муниципального долга в соответствии с Бюджетным кодексом Российской Федерации – письмо главного администратора источников финансирования дефицитов бюджетов с обоснованием изменения бюджетных ассигнований;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10) -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 – письмо главного администратора источников финансирования дефицитов бюджетов с обоснованием изменения бюджетных ассигнований;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11) – в случае направления остатков субсидий, субвенций и иных межбюджетных трансфертов, имеющих целевое назначение, не использованных на начало текущего финансового года, на увеличение расходов бюджета соответственно целям предоставления субсидий, субвенций и иных межбюджетных трансфертов- письмо главного распорядителя и копия уведомления по расчетам между бюджетами по межбюджетным трансфертам;</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12) – в случае изменения типа муниципальных учреждений и организационно-правовой формы муниципальных унитарных предприятий- письмо главного распорядителя и копия нормативно-правового акта;</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13) - в случае изменения наименования главного распорядителя и (или) изменения структуры администрации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поселения – письмо главного распорядителя и копия соответствующего нормативно правового акта;</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14) -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(или) между мероприятиями долгосрочных целевых программ – копия программы и письмо главного распорядителя; </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15) - в случае детализации кодов целевых статей – письмо главного распорядителя и (или) служебная записка финансового отдела о внесении изменений в постановление о порядке применения бюджетной классификации с обоснованием изменения;</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16) - в случае изменения и (или) уточнения Министерством Финансов Российской Федерации бюджетной классификации –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17) -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 письмо главного распорядителя и копия нормативного правового акта;</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18) - в случае распределения и перераспределения между кодами мероприятий без изменения по классификации разделов, подразделов, целевых статей и видов расходов – письмо главного распорядителя с обоснованием изменения.</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9. Главные распорядители и главные администраторы источников при оформлении справок – уведомлений согласно Приложениям 2 и 3 к настоящему Порядку в основаниях для внесения изменений указывают дату, номер письма главного распорядителя (главного администратора источников) или дату, номер и наименование нормативного правового акта, являющегося основанием для внесения указанного изменения.</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10. Решение о принятии изменений в </w:t>
      </w:r>
      <w:r>
        <w:rPr>
          <w:rFonts w:ascii="Arial" w:hAnsi="Arial" w:cs="Arial"/>
        </w:rPr>
        <w:t>сводную</w:t>
      </w:r>
      <w:r w:rsidRPr="00952F75">
        <w:rPr>
          <w:rFonts w:ascii="Arial" w:hAnsi="Arial" w:cs="Arial"/>
        </w:rPr>
        <w:t xml:space="preserve"> роспись по пунктам 8-12, 14-18 пункта 8 настоящего раздела принимается главой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color w:val="FF0000"/>
        </w:rPr>
        <w:t xml:space="preserve"> </w:t>
      </w:r>
      <w:r w:rsidRPr="00952F75">
        <w:rPr>
          <w:rFonts w:ascii="Arial" w:hAnsi="Arial" w:cs="Arial"/>
        </w:rPr>
        <w:t xml:space="preserve">до 10 и 20 числа текущего месяца. </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lastRenderedPageBreak/>
        <w:t xml:space="preserve">Решение о принятии изменений в </w:t>
      </w:r>
      <w:r>
        <w:rPr>
          <w:rFonts w:ascii="Arial" w:hAnsi="Arial" w:cs="Arial"/>
        </w:rPr>
        <w:t>сводную</w:t>
      </w:r>
      <w:r w:rsidRPr="00952F75">
        <w:rPr>
          <w:rFonts w:ascii="Arial" w:hAnsi="Arial" w:cs="Arial"/>
        </w:rPr>
        <w:t xml:space="preserve"> роспись принимается главой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color w:val="FF0000"/>
        </w:rPr>
        <w:t xml:space="preserve"> </w:t>
      </w:r>
      <w:r w:rsidRPr="00952F75">
        <w:rPr>
          <w:rFonts w:ascii="Arial" w:hAnsi="Arial" w:cs="Arial"/>
        </w:rPr>
        <w:t>до 27 декабря текущего финансового года.</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11. В случае изменения показателей, вносимых в программный комплекс «АС Бюджет поселение» для аналитического учета и не влияющих на изменение показателей </w:t>
      </w:r>
      <w:r>
        <w:rPr>
          <w:rFonts w:ascii="Arial" w:hAnsi="Arial" w:cs="Arial"/>
        </w:rPr>
        <w:t>сводной</w:t>
      </w:r>
      <w:r w:rsidRPr="00952F75">
        <w:rPr>
          <w:rFonts w:ascii="Arial" w:hAnsi="Arial" w:cs="Arial"/>
        </w:rPr>
        <w:t xml:space="preserve"> росписи, решение о внесении изменений принимается администрацией на основании служебной записки.</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12. В случае внесения изменений в решение по основаниям, ранее принятым по решению главы </w:t>
      </w:r>
      <w:r>
        <w:rPr>
          <w:rFonts w:ascii="Arial" w:hAnsi="Arial" w:cs="Arial"/>
        </w:rPr>
        <w:t>Биритского</w:t>
      </w:r>
      <w:r w:rsidRPr="0078019E">
        <w:rPr>
          <w:rFonts w:ascii="Arial" w:hAnsi="Arial" w:cs="Arial"/>
        </w:rPr>
        <w:t xml:space="preserve"> муниципального образования</w:t>
      </w:r>
      <w:r w:rsidRPr="00952F75">
        <w:rPr>
          <w:rFonts w:ascii="Arial" w:hAnsi="Arial" w:cs="Arial"/>
        </w:rPr>
        <w:t xml:space="preserve"> о внесении изменений в </w:t>
      </w:r>
      <w:r>
        <w:rPr>
          <w:rFonts w:ascii="Arial" w:hAnsi="Arial" w:cs="Arial"/>
        </w:rPr>
        <w:t>сводную</w:t>
      </w:r>
      <w:r w:rsidRPr="00952F75">
        <w:rPr>
          <w:rFonts w:ascii="Arial" w:hAnsi="Arial" w:cs="Arial"/>
        </w:rPr>
        <w:t xml:space="preserve"> роспись без внесения изменений в решение в соответствии с пунктом 8 настоящего раздела, главным распорядителем (главным администратором источников) формируются справки – уведомления.</w:t>
      </w:r>
    </w:p>
    <w:p w:rsidR="00BD4BC0" w:rsidRPr="00952F75" w:rsidRDefault="00BD4BC0" w:rsidP="00BD4BC0">
      <w:pPr>
        <w:spacing w:after="0" w:line="240" w:lineRule="auto"/>
        <w:rPr>
          <w:rFonts w:ascii="Arial" w:hAnsi="Arial" w:cs="Arial"/>
        </w:rPr>
      </w:pPr>
    </w:p>
    <w:p w:rsidR="00BD4BC0" w:rsidRPr="00952F75" w:rsidRDefault="00BD4BC0" w:rsidP="00BD4BC0">
      <w:pPr>
        <w:pStyle w:val="ConsNormal"/>
        <w:ind w:right="518" w:firstLine="709"/>
        <w:jc w:val="center"/>
        <w:rPr>
          <w:b/>
          <w:sz w:val="24"/>
          <w:szCs w:val="24"/>
        </w:rPr>
      </w:pPr>
      <w:r w:rsidRPr="00C87925">
        <w:rPr>
          <w:sz w:val="24"/>
          <w:szCs w:val="24"/>
        </w:rPr>
        <w:t>5. Изменение лимитов бюджетных обязательств главных распорядителей (главных администраторов источников</w:t>
      </w:r>
      <w:r>
        <w:rPr>
          <w:sz w:val="24"/>
          <w:szCs w:val="24"/>
        </w:rPr>
        <w:t>)</w:t>
      </w:r>
    </w:p>
    <w:p w:rsidR="00BD4BC0" w:rsidRPr="009279B4" w:rsidRDefault="00BD4BC0" w:rsidP="00BD4BC0">
      <w:pPr>
        <w:pStyle w:val="ConsNormal"/>
        <w:ind w:right="518" w:firstLine="0"/>
        <w:rPr>
          <w:sz w:val="24"/>
          <w:szCs w:val="24"/>
        </w:rPr>
      </w:pP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1. В ходе исполнения бюджета показатели лимитов бюджетных обязательств могут быть изменены в соответствии с изменениями показателей </w:t>
      </w:r>
      <w:r>
        <w:rPr>
          <w:rFonts w:ascii="Arial" w:hAnsi="Arial" w:cs="Arial"/>
        </w:rPr>
        <w:t>сводной</w:t>
      </w:r>
      <w:r w:rsidRPr="00952F75">
        <w:rPr>
          <w:rFonts w:ascii="Arial" w:hAnsi="Arial" w:cs="Arial"/>
        </w:rPr>
        <w:t xml:space="preserve"> росписи с соответствующими кодами видов изменений.</w:t>
      </w:r>
    </w:p>
    <w:p w:rsidR="00BD4BC0" w:rsidRPr="00952F75" w:rsidRDefault="00BD4BC0" w:rsidP="00BD4BC0">
      <w:pPr>
        <w:spacing w:after="0" w:line="240" w:lineRule="auto"/>
        <w:ind w:firstLine="709"/>
        <w:jc w:val="both"/>
        <w:rPr>
          <w:rFonts w:ascii="Arial" w:hAnsi="Arial" w:cs="Arial"/>
        </w:rPr>
      </w:pPr>
      <w:r w:rsidRPr="00952F75">
        <w:rPr>
          <w:rFonts w:ascii="Arial" w:hAnsi="Arial" w:cs="Arial"/>
        </w:rPr>
        <w:t xml:space="preserve">2. Изменение лимитов бюджетных обязательств в соответствии с изменениями показателей </w:t>
      </w:r>
      <w:r>
        <w:rPr>
          <w:rFonts w:ascii="Arial" w:hAnsi="Arial" w:cs="Arial"/>
        </w:rPr>
        <w:t>бюджетной</w:t>
      </w:r>
      <w:r w:rsidRPr="00952F75">
        <w:rPr>
          <w:rFonts w:ascii="Arial" w:hAnsi="Arial" w:cs="Arial"/>
        </w:rPr>
        <w:t xml:space="preserve"> росписи вносятся одновременно с внесением изменений в </w:t>
      </w:r>
      <w:r>
        <w:rPr>
          <w:rFonts w:ascii="Arial" w:hAnsi="Arial" w:cs="Arial"/>
        </w:rPr>
        <w:t>сводную</w:t>
      </w:r>
      <w:r w:rsidRPr="00952F75">
        <w:rPr>
          <w:rFonts w:ascii="Arial" w:hAnsi="Arial" w:cs="Arial"/>
        </w:rPr>
        <w:t xml:space="preserve"> роспись на основании справки – уведомления в порядке согласно разделу 4 настоящего Порядка.</w:t>
      </w:r>
    </w:p>
    <w:p w:rsidR="00BD4BC0" w:rsidRPr="00952F75" w:rsidRDefault="00BD4BC0" w:rsidP="00BD4BC0">
      <w:pPr>
        <w:spacing w:after="0" w:line="240" w:lineRule="auto"/>
        <w:jc w:val="both"/>
        <w:rPr>
          <w:rFonts w:ascii="Arial" w:hAnsi="Arial" w:cs="Arial"/>
        </w:rPr>
      </w:pPr>
    </w:p>
    <w:p w:rsidR="00BD4BC0" w:rsidRPr="00C87925" w:rsidRDefault="00BD4BC0" w:rsidP="00BD4BC0">
      <w:pPr>
        <w:pStyle w:val="ConsNormal"/>
        <w:ind w:right="518" w:firstLine="709"/>
        <w:jc w:val="center"/>
        <w:rPr>
          <w:sz w:val="24"/>
          <w:szCs w:val="24"/>
        </w:rPr>
      </w:pPr>
      <w:r w:rsidRPr="00C87925">
        <w:rPr>
          <w:sz w:val="24"/>
          <w:szCs w:val="24"/>
        </w:rPr>
        <w:t>6. Бюджетная роспись и лимиты бюджетных обязательств главных распорядителей (главных администраторов источников)</w:t>
      </w:r>
    </w:p>
    <w:p w:rsidR="00BD4BC0" w:rsidRPr="00952F75" w:rsidRDefault="00BD4BC0" w:rsidP="00BD4BC0">
      <w:pPr>
        <w:pStyle w:val="ConsNormal"/>
        <w:ind w:firstLine="0"/>
        <w:jc w:val="both"/>
        <w:rPr>
          <w:sz w:val="24"/>
          <w:szCs w:val="24"/>
        </w:rPr>
      </w:pPr>
    </w:p>
    <w:p w:rsidR="00BD4BC0" w:rsidRPr="00952F75" w:rsidRDefault="00BD4BC0" w:rsidP="00BD4BC0">
      <w:pPr>
        <w:pStyle w:val="ConsNormal"/>
        <w:ind w:firstLine="709"/>
        <w:jc w:val="both"/>
        <w:rPr>
          <w:sz w:val="24"/>
          <w:szCs w:val="24"/>
        </w:rPr>
      </w:pPr>
      <w:r w:rsidRPr="00952F75">
        <w:rPr>
          <w:sz w:val="24"/>
          <w:szCs w:val="24"/>
        </w:rPr>
        <w:t>1. Бюджетная роспись и лимиты бюджетных обязательств на очередной финансовый год главных распорядителей (главных администраторов источников) (далее –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форме согласно Приложению 7 к настоящему Порядку в разрезе подведомственных получателей бюджетных средств.</w:t>
      </w:r>
    </w:p>
    <w:p w:rsidR="00BD4BC0" w:rsidRPr="00952F75" w:rsidRDefault="00BD4BC0" w:rsidP="00BD4BC0">
      <w:pPr>
        <w:pStyle w:val="ConsNormal"/>
        <w:ind w:firstLine="709"/>
        <w:jc w:val="both"/>
        <w:rPr>
          <w:sz w:val="24"/>
          <w:szCs w:val="24"/>
        </w:rPr>
      </w:pPr>
      <w:r w:rsidRPr="00952F75">
        <w:rPr>
          <w:sz w:val="24"/>
          <w:szCs w:val="24"/>
        </w:rPr>
        <w:t>2. В состав бюджетной росписи включаются:</w:t>
      </w:r>
    </w:p>
    <w:p w:rsidR="00BD4BC0" w:rsidRPr="00952F75" w:rsidRDefault="00BD4BC0" w:rsidP="00BD4BC0">
      <w:pPr>
        <w:pStyle w:val="ConsNormal"/>
        <w:ind w:firstLine="709"/>
        <w:jc w:val="both"/>
        <w:rPr>
          <w:sz w:val="24"/>
          <w:szCs w:val="24"/>
        </w:rPr>
      </w:pPr>
      <w:r w:rsidRPr="00952F75">
        <w:rPr>
          <w:sz w:val="24"/>
          <w:szCs w:val="24"/>
        </w:rPr>
        <w:t>2.1. Бюджетные ассигнования по расходам главного распорядителя на очередной финансовый год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BD4BC0" w:rsidRPr="00952F75" w:rsidRDefault="00BD4BC0" w:rsidP="00BD4BC0">
      <w:pPr>
        <w:pStyle w:val="ConsNormal"/>
        <w:ind w:firstLine="709"/>
        <w:jc w:val="both"/>
        <w:rPr>
          <w:sz w:val="24"/>
          <w:szCs w:val="24"/>
        </w:rPr>
      </w:pPr>
      <w:r w:rsidRPr="00952F75">
        <w:rPr>
          <w:sz w:val="24"/>
          <w:szCs w:val="24"/>
        </w:rPr>
        <w:t>Бюджетные ассигнования по расходам главного распорядителя на плановый период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w:t>
      </w:r>
    </w:p>
    <w:p w:rsidR="00BD4BC0" w:rsidRPr="00952F75" w:rsidRDefault="00BD4BC0" w:rsidP="00BD4BC0">
      <w:pPr>
        <w:pStyle w:val="ConsNormal"/>
        <w:ind w:firstLine="709"/>
        <w:jc w:val="both"/>
        <w:rPr>
          <w:sz w:val="24"/>
          <w:szCs w:val="24"/>
        </w:rPr>
      </w:pPr>
      <w:r w:rsidRPr="00952F75">
        <w:rPr>
          <w:sz w:val="24"/>
          <w:szCs w:val="24"/>
        </w:rPr>
        <w:t>2.2.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(далее – администраторы источников) и кодов классификации источников финансирования дефицитов бюджетов.</w:t>
      </w:r>
    </w:p>
    <w:p w:rsidR="00BD4BC0" w:rsidRPr="00952F75" w:rsidRDefault="00BD4BC0" w:rsidP="00BD4BC0">
      <w:pPr>
        <w:pStyle w:val="ConsNormal"/>
        <w:ind w:firstLine="709"/>
        <w:jc w:val="both"/>
        <w:rPr>
          <w:sz w:val="24"/>
          <w:szCs w:val="24"/>
        </w:rPr>
      </w:pPr>
      <w:r w:rsidRPr="00952F75">
        <w:rPr>
          <w:sz w:val="24"/>
          <w:szCs w:val="24"/>
        </w:rPr>
        <w:t>3. Лимиты бюджетных обязательств получателей средств местного бюджета утверждаются в пределах, установленных для главного распорядителя лимитов бюджетных обязательств, в ведении которого они находятся, в разрезе:</w:t>
      </w:r>
    </w:p>
    <w:p w:rsidR="00BD4BC0" w:rsidRPr="00952F75" w:rsidRDefault="00BD4BC0" w:rsidP="00BD4BC0">
      <w:pPr>
        <w:pStyle w:val="ConsNormal"/>
        <w:ind w:firstLine="709"/>
        <w:jc w:val="both"/>
        <w:rPr>
          <w:sz w:val="24"/>
          <w:szCs w:val="24"/>
        </w:rPr>
      </w:pPr>
      <w:r w:rsidRPr="00952F75">
        <w:rPr>
          <w:sz w:val="24"/>
          <w:szCs w:val="24"/>
        </w:rPr>
        <w:t>- на очередной финансовый год по кодам разделов, подразделов, целевых статей, видов расходов классификации расходов бюджетов и классификации операций сектора государственного управления.</w:t>
      </w:r>
    </w:p>
    <w:p w:rsidR="00BD4BC0" w:rsidRPr="00952F75" w:rsidRDefault="00BD4BC0" w:rsidP="00BD4BC0">
      <w:pPr>
        <w:pStyle w:val="ConsNormal"/>
        <w:ind w:firstLine="709"/>
        <w:jc w:val="both"/>
        <w:rPr>
          <w:sz w:val="24"/>
          <w:szCs w:val="24"/>
        </w:rPr>
      </w:pPr>
      <w:r w:rsidRPr="00952F75">
        <w:rPr>
          <w:sz w:val="24"/>
          <w:szCs w:val="24"/>
        </w:rPr>
        <w:lastRenderedPageBreak/>
        <w:t>4. Внесение изменений в бюджетную роспись и лимиты бюджетных обязательств осуществляются главными распорядителями (главными администраторами источников). Внесение изменений в бюджетную роспись и лимиты бюджетных обязательств, главные распорядители осуществляют в течение двух дней после внесения изменений в сводную роспись и лимиты бюджетных обязательств. При этом коды видов изменений должны соответствовать кодам, применяемым при внесении изменений в сводную роспись главного распорядителя (главного администратора источников).</w:t>
      </w:r>
      <w:r w:rsidRPr="00952F75">
        <w:rPr>
          <w:b/>
          <w:sz w:val="24"/>
          <w:szCs w:val="24"/>
        </w:rPr>
        <w:t xml:space="preserve"> </w:t>
      </w:r>
      <w:r w:rsidRPr="00952F75">
        <w:rPr>
          <w:sz w:val="24"/>
          <w:szCs w:val="24"/>
        </w:rPr>
        <w:t>Внесение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 8 к настоящему постановлению. На основании Расходного расписания разрешается распределять распорядителям и получателям бюджетных средств,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находящимся в ведении, бюджетные ассигнования и (или) лимиты бюджетных обязательств, предельные объемы финансирования, или принимать бюджетные обязательства и осуществлять платежи, в установленных Расходным расписанием пределах.</w:t>
      </w:r>
    </w:p>
    <w:p w:rsidR="00BD4BC0" w:rsidRPr="00952F75" w:rsidRDefault="00BD4BC0" w:rsidP="00BD4BC0">
      <w:pPr>
        <w:pStyle w:val="ConsNormal"/>
        <w:ind w:firstLine="709"/>
        <w:jc w:val="both"/>
        <w:rPr>
          <w:sz w:val="24"/>
          <w:szCs w:val="24"/>
        </w:rPr>
      </w:pPr>
      <w:r w:rsidRPr="00952F75">
        <w:rPr>
          <w:sz w:val="24"/>
          <w:szCs w:val="24"/>
        </w:rPr>
        <w:t>5. Изменение показателей,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w:t>
      </w:r>
    </w:p>
    <w:p w:rsidR="00BD4BC0" w:rsidRPr="00952F75" w:rsidRDefault="00BD4BC0" w:rsidP="00BD4BC0">
      <w:pPr>
        <w:pStyle w:val="ConsNormal"/>
        <w:ind w:firstLine="709"/>
        <w:jc w:val="both"/>
        <w:rPr>
          <w:sz w:val="24"/>
          <w:szCs w:val="24"/>
        </w:rPr>
      </w:pPr>
      <w:r w:rsidRPr="00952F75">
        <w:rPr>
          <w:sz w:val="24"/>
          <w:szCs w:val="24"/>
        </w:rPr>
        <w:t>6. 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 утвержденных сводной росписью и лимитами бюджетных обязательств, при этом изменения в части расходов по содержанию органов управления государственной власти подлежат согласованию в администрации, который рассматривает данные изменения в течение двух дней.</w:t>
      </w:r>
    </w:p>
    <w:p w:rsidR="00BD4BC0" w:rsidRPr="00952F75" w:rsidRDefault="00BD4BC0" w:rsidP="00BD4BC0">
      <w:pPr>
        <w:pStyle w:val="ConsNormal"/>
        <w:tabs>
          <w:tab w:val="left" w:pos="3240"/>
        </w:tabs>
        <w:ind w:firstLine="709"/>
        <w:jc w:val="both"/>
        <w:rPr>
          <w:sz w:val="24"/>
          <w:szCs w:val="24"/>
        </w:rPr>
      </w:pPr>
      <w:r w:rsidRPr="00952F75">
        <w:rPr>
          <w:sz w:val="24"/>
          <w:szCs w:val="24"/>
        </w:rPr>
        <w:t>7.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BD4BC0" w:rsidRPr="00952F75" w:rsidRDefault="00BD4BC0" w:rsidP="00BD4BC0">
      <w:pPr>
        <w:pStyle w:val="ConsNormal"/>
        <w:tabs>
          <w:tab w:val="left" w:pos="3240"/>
        </w:tabs>
        <w:ind w:firstLine="0"/>
        <w:jc w:val="both"/>
        <w:rPr>
          <w:sz w:val="24"/>
          <w:szCs w:val="24"/>
        </w:rPr>
      </w:pPr>
    </w:p>
    <w:p w:rsidR="00BD4BC0" w:rsidRPr="00DC2DB7" w:rsidRDefault="00BD4BC0" w:rsidP="00BD4BC0">
      <w:pPr>
        <w:pStyle w:val="ConsNormal"/>
        <w:ind w:right="518" w:firstLine="709"/>
        <w:jc w:val="center"/>
        <w:rPr>
          <w:sz w:val="24"/>
          <w:szCs w:val="24"/>
        </w:rPr>
      </w:pPr>
      <w:r w:rsidRPr="00DC2DB7">
        <w:rPr>
          <w:sz w:val="24"/>
          <w:szCs w:val="24"/>
        </w:rPr>
        <w:t xml:space="preserve">7. Доведение бюджетной росписи, лимитов бюджетных обязательств </w:t>
      </w:r>
      <w:r>
        <w:rPr>
          <w:sz w:val="24"/>
          <w:szCs w:val="24"/>
        </w:rPr>
        <w:t>до получателей средств бюджета</w:t>
      </w:r>
      <w:r w:rsidRPr="00DC2DB7">
        <w:rPr>
          <w:sz w:val="24"/>
          <w:szCs w:val="24"/>
        </w:rPr>
        <w:t xml:space="preserve">, в целях организации исполнения бюджета </w:t>
      </w:r>
      <w:r>
        <w:rPr>
          <w:sz w:val="24"/>
          <w:szCs w:val="24"/>
        </w:rPr>
        <w:t xml:space="preserve">Биритского муниципального образования </w:t>
      </w:r>
      <w:r w:rsidRPr="00DC2DB7">
        <w:rPr>
          <w:sz w:val="24"/>
          <w:szCs w:val="24"/>
        </w:rPr>
        <w:t>(администраторов источников)</w:t>
      </w:r>
    </w:p>
    <w:p w:rsidR="00BD4BC0" w:rsidRPr="00952F75" w:rsidRDefault="00BD4BC0" w:rsidP="00BD4BC0">
      <w:pPr>
        <w:pStyle w:val="ConsNormal"/>
        <w:ind w:firstLine="0"/>
        <w:jc w:val="both"/>
        <w:rPr>
          <w:sz w:val="24"/>
          <w:szCs w:val="24"/>
        </w:rPr>
      </w:pPr>
    </w:p>
    <w:p w:rsidR="00BD4BC0" w:rsidRPr="00952F75" w:rsidRDefault="00BD4BC0" w:rsidP="00BD4BC0">
      <w:pPr>
        <w:pStyle w:val="ConsNormal"/>
        <w:ind w:firstLine="709"/>
        <w:jc w:val="both"/>
        <w:rPr>
          <w:sz w:val="24"/>
          <w:szCs w:val="24"/>
        </w:rPr>
      </w:pPr>
      <w:r w:rsidRPr="00952F75">
        <w:rPr>
          <w:sz w:val="24"/>
          <w:szCs w:val="24"/>
        </w:rPr>
        <w:t xml:space="preserve">1.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получателей средств бюджета </w:t>
      </w:r>
      <w:r>
        <w:rPr>
          <w:sz w:val="24"/>
          <w:szCs w:val="24"/>
        </w:rPr>
        <w:t>Биритского муниципального образования</w:t>
      </w:r>
      <w:r w:rsidRPr="00952F75">
        <w:rPr>
          <w:sz w:val="24"/>
          <w:szCs w:val="24"/>
        </w:rPr>
        <w:t xml:space="preserve"> (администраторов источников) до начала текущего финансового года, за исключением случаев, предусмотренных Положением «О бюджетном процессе в </w:t>
      </w:r>
      <w:r>
        <w:rPr>
          <w:sz w:val="24"/>
          <w:szCs w:val="24"/>
        </w:rPr>
        <w:t>Биритском муниципальном образовании</w:t>
      </w:r>
      <w:r w:rsidRPr="00952F75">
        <w:rPr>
          <w:sz w:val="24"/>
          <w:szCs w:val="24"/>
        </w:rPr>
        <w:t>».</w:t>
      </w:r>
    </w:p>
    <w:p w:rsidR="00BD4BC0" w:rsidRPr="00952F75" w:rsidRDefault="00BD4BC0" w:rsidP="00BD4BC0">
      <w:pPr>
        <w:pStyle w:val="ConsNormal"/>
        <w:ind w:firstLine="709"/>
        <w:jc w:val="both"/>
        <w:rPr>
          <w:sz w:val="24"/>
          <w:szCs w:val="24"/>
        </w:rPr>
      </w:pPr>
      <w:r w:rsidRPr="00952F75">
        <w:rPr>
          <w:sz w:val="24"/>
          <w:szCs w:val="24"/>
        </w:rPr>
        <w:t>2. Доведение показателей бюджетной росписи и лимитов бюджетных обязательств, главными распорядителями (главными администраторами источников) до находящихся в их ведении получателей средств местного бюджета (администраторов источников) осуществляется через администрацию.</w:t>
      </w:r>
    </w:p>
    <w:p w:rsidR="00BD4BC0" w:rsidRPr="00952F75" w:rsidRDefault="00BD4BC0" w:rsidP="00BD4BC0">
      <w:pPr>
        <w:pStyle w:val="ConsNormal"/>
        <w:ind w:firstLine="0"/>
        <w:jc w:val="both"/>
        <w:rPr>
          <w:sz w:val="24"/>
          <w:szCs w:val="24"/>
        </w:rPr>
      </w:pPr>
    </w:p>
    <w:p w:rsidR="00BD4BC0" w:rsidRDefault="00BD4BC0" w:rsidP="00BD4BC0">
      <w:pPr>
        <w:autoSpaceDE w:val="0"/>
        <w:autoSpaceDN w:val="0"/>
        <w:adjustRightInd w:val="0"/>
        <w:spacing w:after="0" w:line="240" w:lineRule="auto"/>
        <w:jc w:val="both"/>
        <w:rPr>
          <w:sz w:val="28"/>
        </w:rPr>
      </w:pPr>
    </w:p>
    <w:p w:rsidR="00BD4BC0" w:rsidRDefault="00BD4BC0" w:rsidP="00BD4BC0">
      <w:pPr>
        <w:autoSpaceDE w:val="0"/>
        <w:autoSpaceDN w:val="0"/>
        <w:adjustRightInd w:val="0"/>
        <w:spacing w:after="0" w:line="240" w:lineRule="auto"/>
        <w:jc w:val="both"/>
        <w:rPr>
          <w:sz w:val="28"/>
        </w:rPr>
        <w:sectPr w:rsidR="00BD4BC0" w:rsidSect="00902C99">
          <w:headerReference w:type="even" r:id="rId322"/>
          <w:pgSz w:w="11906" w:h="16838" w:code="9"/>
          <w:pgMar w:top="1134" w:right="850" w:bottom="1134" w:left="1701" w:header="709" w:footer="454" w:gutter="0"/>
          <w:cols w:space="708"/>
          <w:docGrid w:linePitch="360"/>
        </w:sectPr>
      </w:pPr>
    </w:p>
    <w:tbl>
      <w:tblPr>
        <w:tblW w:w="14395" w:type="dxa"/>
        <w:tblInd w:w="108" w:type="dxa"/>
        <w:tblLook w:val="04A0" w:firstRow="1" w:lastRow="0" w:firstColumn="1" w:lastColumn="0" w:noHBand="0" w:noVBand="1"/>
      </w:tblPr>
      <w:tblGrid>
        <w:gridCol w:w="3256"/>
        <w:gridCol w:w="2840"/>
        <w:gridCol w:w="3118"/>
        <w:gridCol w:w="2977"/>
        <w:gridCol w:w="2204"/>
      </w:tblGrid>
      <w:tr w:rsidR="00BD4BC0" w:rsidTr="00DA45EC">
        <w:trPr>
          <w:trHeight w:val="190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5181" w:type="dxa"/>
            <w:gridSpan w:val="2"/>
            <w:tcBorders>
              <w:top w:val="nil"/>
              <w:left w:val="nil"/>
              <w:bottom w:val="nil"/>
              <w:right w:val="nil"/>
            </w:tcBorders>
            <w:shd w:val="clear" w:color="auto" w:fill="auto"/>
            <w:vAlign w:val="bottom"/>
            <w:hideMark/>
          </w:tcPr>
          <w:p w:rsidR="00BD4BC0" w:rsidRPr="00AE0D24" w:rsidRDefault="00BD4BC0" w:rsidP="00BD4BC0">
            <w:pPr>
              <w:spacing w:after="0" w:line="240" w:lineRule="auto"/>
              <w:jc w:val="right"/>
              <w:rPr>
                <w:rFonts w:ascii="Courier New" w:hAnsi="Courier New" w:cs="Courier New"/>
              </w:rPr>
            </w:pPr>
            <w:r w:rsidRPr="00AE0D24">
              <w:rPr>
                <w:rFonts w:ascii="Courier New" w:hAnsi="Courier New" w:cs="Courier New"/>
              </w:rPr>
              <w:t xml:space="preserve"> Приложение №</w:t>
            </w:r>
            <w:r>
              <w:rPr>
                <w:rFonts w:ascii="Courier New" w:hAnsi="Courier New" w:cs="Courier New"/>
              </w:rPr>
              <w:t xml:space="preserve"> </w:t>
            </w:r>
            <w:r w:rsidRPr="00AE0D24">
              <w:rPr>
                <w:rFonts w:ascii="Courier New" w:hAnsi="Courier New" w:cs="Courier New"/>
              </w:rPr>
              <w:t xml:space="preserve">1                       </w:t>
            </w:r>
            <w:r>
              <w:rPr>
                <w:rFonts w:ascii="Courier New" w:hAnsi="Courier New" w:cs="Courier New"/>
              </w:rPr>
              <w:t xml:space="preserve">                     к Порядку </w:t>
            </w:r>
            <w:r w:rsidRPr="00AE0D24">
              <w:rPr>
                <w:rFonts w:ascii="Courier New" w:hAnsi="Courier New" w:cs="Courier New"/>
              </w:rPr>
              <w:t xml:space="preserve">составления и ведения сводной бюджетной росписи и бюджетной росписи главного распорядителя средств  бюджета </w:t>
            </w:r>
            <w:r>
              <w:rPr>
                <w:rFonts w:ascii="Courier New" w:hAnsi="Courier New" w:cs="Courier New"/>
              </w:rPr>
              <w:t>Биритского</w:t>
            </w:r>
            <w:r w:rsidRPr="00AE0D24">
              <w:rPr>
                <w:rFonts w:ascii="Courier New" w:hAnsi="Courier New" w:cs="Courier New"/>
              </w:rPr>
              <w:t xml:space="preserve"> МО (главного администратора источников финансирования дефицита бюджета) </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5181" w:type="dxa"/>
            <w:gridSpan w:val="2"/>
            <w:tcBorders>
              <w:top w:val="nil"/>
              <w:left w:val="nil"/>
              <w:bottom w:val="nil"/>
              <w:right w:val="nil"/>
            </w:tcBorders>
            <w:shd w:val="clear" w:color="auto" w:fill="auto"/>
            <w:noWrap/>
            <w:vAlign w:val="bottom"/>
            <w:hideMark/>
          </w:tcPr>
          <w:p w:rsidR="00BD4BC0" w:rsidRPr="00AE0D24" w:rsidRDefault="00BD4BC0" w:rsidP="00BD4BC0">
            <w:pPr>
              <w:spacing w:after="0" w:line="240" w:lineRule="auto"/>
              <w:jc w:val="right"/>
              <w:rPr>
                <w:rFonts w:ascii="Courier New" w:hAnsi="Courier New" w:cs="Courier New"/>
              </w:rPr>
            </w:pPr>
          </w:p>
        </w:tc>
      </w:tr>
      <w:tr w:rsidR="00BD4BC0" w:rsidTr="00DA45EC">
        <w:trPr>
          <w:trHeight w:val="80"/>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jc w:val="both"/>
              <w:rPr>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977" w:type="dxa"/>
            <w:tcBorders>
              <w:top w:val="nil"/>
              <w:left w:val="nil"/>
              <w:bottom w:val="nil"/>
              <w:right w:val="nil"/>
            </w:tcBorders>
            <w:shd w:val="clear" w:color="auto" w:fill="auto"/>
            <w:noWrap/>
            <w:vAlign w:val="bottom"/>
            <w:hideMark/>
          </w:tcPr>
          <w:p w:rsidR="00BD4BC0" w:rsidRPr="00AE0D24" w:rsidRDefault="00BD4BC0" w:rsidP="00BD4BC0">
            <w:pPr>
              <w:spacing w:after="0" w:line="240" w:lineRule="auto"/>
              <w:rPr>
                <w:rFonts w:ascii="Courier New" w:hAnsi="Courier New" w:cs="Courier New"/>
                <w:sz w:val="20"/>
                <w:szCs w:val="20"/>
              </w:rPr>
            </w:pPr>
          </w:p>
        </w:tc>
        <w:tc>
          <w:tcPr>
            <w:tcW w:w="2204" w:type="dxa"/>
            <w:tcBorders>
              <w:top w:val="nil"/>
              <w:left w:val="nil"/>
              <w:bottom w:val="nil"/>
              <w:right w:val="nil"/>
            </w:tcBorders>
            <w:shd w:val="clear" w:color="auto" w:fill="auto"/>
            <w:noWrap/>
            <w:vAlign w:val="bottom"/>
            <w:hideMark/>
          </w:tcPr>
          <w:p w:rsidR="00BD4BC0" w:rsidRPr="00AE0D24" w:rsidRDefault="00BD4BC0" w:rsidP="00BD4BC0">
            <w:pPr>
              <w:spacing w:after="0" w:line="240" w:lineRule="auto"/>
              <w:rPr>
                <w:rFonts w:ascii="Courier New" w:hAnsi="Courier New" w:cs="Courier New"/>
                <w:sz w:val="20"/>
                <w:szCs w:val="20"/>
              </w:rPr>
            </w:pP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5181" w:type="dxa"/>
            <w:gridSpan w:val="2"/>
            <w:tcBorders>
              <w:top w:val="nil"/>
              <w:left w:val="nil"/>
              <w:bottom w:val="nil"/>
              <w:right w:val="nil"/>
            </w:tcBorders>
            <w:shd w:val="clear" w:color="auto" w:fill="auto"/>
            <w:noWrap/>
            <w:vAlign w:val="bottom"/>
            <w:hideMark/>
          </w:tcPr>
          <w:p w:rsidR="00BD4BC0" w:rsidRPr="00AE0D24" w:rsidRDefault="00BD4BC0" w:rsidP="00BD4BC0">
            <w:pPr>
              <w:spacing w:after="0" w:line="240" w:lineRule="auto"/>
              <w:jc w:val="right"/>
              <w:rPr>
                <w:rFonts w:ascii="Courier New" w:hAnsi="Courier New" w:cs="Courier New"/>
                <w:sz w:val="20"/>
                <w:szCs w:val="20"/>
              </w:rPr>
            </w:pPr>
            <w:r w:rsidRPr="00AE0D24">
              <w:rPr>
                <w:rFonts w:ascii="Courier New" w:hAnsi="Courier New" w:cs="Courier New"/>
                <w:sz w:val="20"/>
                <w:szCs w:val="20"/>
              </w:rPr>
              <w:t>УТВЕРЖДАЮ</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5181" w:type="dxa"/>
            <w:gridSpan w:val="2"/>
            <w:tcBorders>
              <w:top w:val="nil"/>
              <w:left w:val="nil"/>
              <w:bottom w:val="nil"/>
              <w:right w:val="nil"/>
            </w:tcBorders>
            <w:shd w:val="clear" w:color="auto" w:fill="auto"/>
            <w:noWrap/>
            <w:vAlign w:val="bottom"/>
            <w:hideMark/>
          </w:tcPr>
          <w:p w:rsidR="00BD4BC0" w:rsidRPr="00AE0D24" w:rsidRDefault="00BD4BC0" w:rsidP="00BD4BC0">
            <w:pPr>
              <w:spacing w:after="0" w:line="240" w:lineRule="auto"/>
              <w:jc w:val="right"/>
              <w:rPr>
                <w:rFonts w:ascii="Courier New" w:hAnsi="Courier New" w:cs="Courier New"/>
                <w:sz w:val="20"/>
                <w:szCs w:val="20"/>
              </w:rPr>
            </w:pPr>
            <w:r w:rsidRPr="00AE0D24">
              <w:rPr>
                <w:rFonts w:ascii="Courier New" w:hAnsi="Courier New" w:cs="Courier New"/>
                <w:sz w:val="20"/>
                <w:szCs w:val="20"/>
              </w:rPr>
              <w:t xml:space="preserve">Глава </w:t>
            </w:r>
            <w:r>
              <w:rPr>
                <w:rFonts w:ascii="Courier New" w:hAnsi="Courier New" w:cs="Courier New"/>
                <w:sz w:val="20"/>
                <w:szCs w:val="20"/>
              </w:rPr>
              <w:t>Биритского</w:t>
            </w:r>
            <w:r w:rsidRPr="00AE0D24">
              <w:rPr>
                <w:rFonts w:ascii="Courier New" w:hAnsi="Courier New" w:cs="Courier New"/>
                <w:sz w:val="20"/>
                <w:szCs w:val="20"/>
              </w:rPr>
              <w:t xml:space="preserve"> МО</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2977" w:type="dxa"/>
            <w:tcBorders>
              <w:top w:val="nil"/>
              <w:left w:val="nil"/>
              <w:bottom w:val="nil"/>
              <w:right w:val="nil"/>
            </w:tcBorders>
            <w:shd w:val="clear" w:color="auto" w:fill="auto"/>
            <w:noWrap/>
            <w:vAlign w:val="bottom"/>
            <w:hideMark/>
          </w:tcPr>
          <w:p w:rsidR="00BD4BC0" w:rsidRPr="00AE0D24" w:rsidRDefault="00BD4BC0" w:rsidP="00BD4BC0">
            <w:pPr>
              <w:spacing w:after="0" w:line="240" w:lineRule="auto"/>
              <w:jc w:val="right"/>
              <w:rPr>
                <w:rFonts w:ascii="Courier New" w:hAnsi="Courier New" w:cs="Courier New"/>
                <w:sz w:val="20"/>
                <w:szCs w:val="20"/>
                <w:u w:val="single"/>
              </w:rPr>
            </w:pPr>
            <w:r w:rsidRPr="00AE0D24">
              <w:rPr>
                <w:rFonts w:ascii="Courier New" w:hAnsi="Courier New" w:cs="Courier New"/>
                <w:sz w:val="20"/>
                <w:szCs w:val="20"/>
                <w:u w:val="single"/>
              </w:rPr>
              <w:t xml:space="preserve">______________________.                 </w:t>
            </w:r>
          </w:p>
        </w:tc>
        <w:tc>
          <w:tcPr>
            <w:tcW w:w="2204" w:type="dxa"/>
            <w:tcBorders>
              <w:top w:val="nil"/>
              <w:left w:val="nil"/>
              <w:bottom w:val="nil"/>
              <w:right w:val="nil"/>
            </w:tcBorders>
            <w:shd w:val="clear" w:color="auto" w:fill="auto"/>
            <w:noWrap/>
            <w:vAlign w:val="bottom"/>
            <w:hideMark/>
          </w:tcPr>
          <w:p w:rsidR="00BD4BC0" w:rsidRPr="00AE0D24" w:rsidRDefault="00BD4BC0" w:rsidP="00BD4BC0">
            <w:pPr>
              <w:spacing w:after="0" w:line="240" w:lineRule="auto"/>
              <w:jc w:val="right"/>
              <w:rPr>
                <w:rFonts w:ascii="Courier New" w:hAnsi="Courier New" w:cs="Courier New"/>
                <w:sz w:val="20"/>
                <w:szCs w:val="20"/>
              </w:rPr>
            </w:pPr>
            <w:r>
              <w:rPr>
                <w:rFonts w:ascii="Courier New" w:hAnsi="Courier New" w:cs="Courier New"/>
                <w:sz w:val="20"/>
                <w:szCs w:val="20"/>
              </w:rPr>
              <w:t>Е.В. Черная</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5181" w:type="dxa"/>
            <w:gridSpan w:val="2"/>
            <w:tcBorders>
              <w:top w:val="nil"/>
              <w:left w:val="nil"/>
              <w:bottom w:val="nil"/>
              <w:right w:val="nil"/>
            </w:tcBorders>
            <w:shd w:val="clear" w:color="auto" w:fill="auto"/>
            <w:noWrap/>
            <w:vAlign w:val="bottom"/>
            <w:hideMark/>
          </w:tcPr>
          <w:p w:rsidR="00BD4BC0" w:rsidRPr="00AE0D24" w:rsidRDefault="00BD4BC0" w:rsidP="00BD4BC0">
            <w:pPr>
              <w:spacing w:after="0" w:line="240" w:lineRule="auto"/>
              <w:rPr>
                <w:rFonts w:ascii="Courier New" w:hAnsi="Courier New" w:cs="Courier New"/>
                <w:sz w:val="20"/>
                <w:szCs w:val="20"/>
              </w:rPr>
            </w:pPr>
            <w:r>
              <w:rPr>
                <w:rFonts w:ascii="Courier New" w:hAnsi="Courier New" w:cs="Courier New"/>
                <w:sz w:val="20"/>
                <w:szCs w:val="20"/>
              </w:rPr>
              <w:t xml:space="preserve">(подпись)           </w:t>
            </w:r>
            <w:r w:rsidRPr="00AE0D24">
              <w:rPr>
                <w:rFonts w:ascii="Courier New" w:hAnsi="Courier New" w:cs="Courier New"/>
                <w:sz w:val="20"/>
                <w:szCs w:val="20"/>
              </w:rPr>
              <w:t>(расшифровка подписи)</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2977"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sz w:val="20"/>
                <w:szCs w:val="20"/>
              </w:rPr>
            </w:pPr>
            <w:r>
              <w:rPr>
                <w:sz w:val="20"/>
                <w:szCs w:val="20"/>
              </w:rPr>
              <w:t xml:space="preserve">    _______________</w:t>
            </w:r>
          </w:p>
        </w:tc>
        <w:tc>
          <w:tcPr>
            <w:tcW w:w="2204"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jc w:val="right"/>
              <w:rPr>
                <w:rFonts w:ascii="Arial" w:hAnsi="Arial"/>
                <w:sz w:val="20"/>
                <w:szCs w:val="20"/>
              </w:rPr>
            </w:pPr>
          </w:p>
        </w:tc>
        <w:tc>
          <w:tcPr>
            <w:tcW w:w="5181" w:type="dxa"/>
            <w:gridSpan w:val="2"/>
            <w:tcBorders>
              <w:top w:val="nil"/>
              <w:left w:val="nil"/>
              <w:bottom w:val="nil"/>
              <w:right w:val="nil"/>
            </w:tcBorders>
            <w:shd w:val="clear" w:color="auto" w:fill="auto"/>
            <w:noWrap/>
            <w:vAlign w:val="bottom"/>
            <w:hideMark/>
          </w:tcPr>
          <w:p w:rsidR="00BD4BC0" w:rsidRDefault="00BD4BC0" w:rsidP="00BD4BC0">
            <w:pPr>
              <w:spacing w:after="0" w:line="240" w:lineRule="auto"/>
              <w:rPr>
                <w:sz w:val="20"/>
                <w:szCs w:val="20"/>
              </w:rPr>
            </w:pPr>
            <w:r>
              <w:rPr>
                <w:sz w:val="20"/>
                <w:szCs w:val="20"/>
              </w:rPr>
              <w:t xml:space="preserve">                                 (дата)                                                                                                                                                                          </w:t>
            </w:r>
          </w:p>
        </w:tc>
      </w:tr>
      <w:tr w:rsidR="00BD4BC0" w:rsidTr="00DA45EC">
        <w:trPr>
          <w:trHeight w:val="255"/>
        </w:trPr>
        <w:tc>
          <w:tcPr>
            <w:tcW w:w="3256" w:type="dxa"/>
            <w:tcBorders>
              <w:top w:val="nil"/>
              <w:left w:val="nil"/>
              <w:bottom w:val="nil"/>
              <w:right w:val="nil"/>
            </w:tcBorders>
            <w:shd w:val="clear" w:color="auto" w:fill="auto"/>
            <w:noWrap/>
            <w:vAlign w:val="bottom"/>
            <w:hideMark/>
          </w:tcPr>
          <w:p w:rsidR="00BD4BC0" w:rsidRDefault="00BD4BC0" w:rsidP="00BD4BC0">
            <w:pPr>
              <w:spacing w:after="0" w:line="240" w:lineRule="auto"/>
              <w:rPr>
                <w:sz w:val="20"/>
                <w:szCs w:val="20"/>
              </w:rPr>
            </w:pPr>
          </w:p>
        </w:tc>
        <w:tc>
          <w:tcPr>
            <w:tcW w:w="2840"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3118"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977"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c>
          <w:tcPr>
            <w:tcW w:w="2204" w:type="dxa"/>
            <w:tcBorders>
              <w:top w:val="nil"/>
              <w:left w:val="nil"/>
              <w:bottom w:val="nil"/>
              <w:right w:val="nil"/>
            </w:tcBorders>
            <w:shd w:val="clear" w:color="auto" w:fill="auto"/>
            <w:noWrap/>
            <w:vAlign w:val="bottom"/>
            <w:hideMark/>
          </w:tcPr>
          <w:p w:rsidR="00BD4BC0" w:rsidRDefault="00BD4BC0" w:rsidP="00BD4BC0">
            <w:pPr>
              <w:spacing w:after="0" w:line="240" w:lineRule="auto"/>
              <w:rPr>
                <w:rFonts w:ascii="Arial" w:hAnsi="Arial"/>
                <w:sz w:val="20"/>
                <w:szCs w:val="20"/>
              </w:rPr>
            </w:pPr>
          </w:p>
        </w:tc>
      </w:tr>
      <w:tr w:rsidR="00BD4BC0" w:rsidRPr="00811870" w:rsidTr="00DA45EC">
        <w:trPr>
          <w:trHeight w:val="255"/>
        </w:trPr>
        <w:tc>
          <w:tcPr>
            <w:tcW w:w="32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8935"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b/>
                <w:bCs/>
              </w:rPr>
              <w:t>Сводная бюджетная роспись бюджета Биритского муниципального образования на 20__год</w:t>
            </w:r>
          </w:p>
        </w:tc>
        <w:tc>
          <w:tcPr>
            <w:tcW w:w="2204"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55"/>
        </w:trPr>
        <w:tc>
          <w:tcPr>
            <w:tcW w:w="32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840"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118"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977"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04"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2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840"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118"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977"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04"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(рублей)</w:t>
            </w:r>
          </w:p>
        </w:tc>
      </w:tr>
      <w:tr w:rsidR="00BD4BC0" w:rsidRPr="00811870" w:rsidTr="00DA45EC">
        <w:trPr>
          <w:trHeight w:val="345"/>
        </w:trPr>
        <w:tc>
          <w:tcPr>
            <w:tcW w:w="32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Главный распорядитель/главный администратор, наименование бюджетной классификации</w:t>
            </w:r>
          </w:p>
        </w:tc>
        <w:tc>
          <w:tcPr>
            <w:tcW w:w="28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Бюджетная классификация</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Мероприятие</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Код целевых средств</w:t>
            </w:r>
          </w:p>
        </w:tc>
        <w:tc>
          <w:tcPr>
            <w:tcW w:w="2204" w:type="dxa"/>
            <w:tcBorders>
              <w:top w:val="single" w:sz="8" w:space="0" w:color="auto"/>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Сумма</w:t>
            </w:r>
          </w:p>
        </w:tc>
      </w:tr>
      <w:tr w:rsidR="00BD4BC0" w:rsidRPr="00811870" w:rsidTr="00DA45EC">
        <w:trPr>
          <w:trHeight w:val="270"/>
        </w:trPr>
        <w:tc>
          <w:tcPr>
            <w:tcW w:w="3256"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840"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204"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20__ год</w:t>
            </w:r>
          </w:p>
        </w:tc>
      </w:tr>
      <w:tr w:rsidR="00BD4BC0" w:rsidRPr="00811870" w:rsidTr="00DA45EC">
        <w:trPr>
          <w:trHeight w:val="270"/>
        </w:trPr>
        <w:tc>
          <w:tcPr>
            <w:tcW w:w="14395" w:type="dxa"/>
            <w:gridSpan w:val="5"/>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Раздел 1. Расходы</w:t>
            </w:r>
          </w:p>
        </w:tc>
      </w:tr>
      <w:tr w:rsidR="00BD4BC0" w:rsidRPr="00811870" w:rsidTr="00DA45EC">
        <w:trPr>
          <w:trHeight w:val="270"/>
        </w:trPr>
        <w:tc>
          <w:tcPr>
            <w:tcW w:w="32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840"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32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840"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32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Итого по разделу 1. Расходы</w:t>
            </w:r>
          </w:p>
        </w:tc>
        <w:tc>
          <w:tcPr>
            <w:tcW w:w="2840"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330"/>
        </w:trPr>
        <w:tc>
          <w:tcPr>
            <w:tcW w:w="14395" w:type="dxa"/>
            <w:gridSpan w:val="5"/>
            <w:tcBorders>
              <w:top w:val="single" w:sz="8" w:space="0" w:color="auto"/>
              <w:left w:val="single" w:sz="8" w:space="0" w:color="auto"/>
              <w:bottom w:val="single" w:sz="8" w:space="0" w:color="auto"/>
              <w:right w:val="nil"/>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Раздел 2. Источники финансирования дефицита бюджета (в части выбытия средств)</w:t>
            </w:r>
          </w:p>
        </w:tc>
      </w:tr>
      <w:tr w:rsidR="00BD4BC0" w:rsidRPr="00811870" w:rsidTr="00DA45EC">
        <w:trPr>
          <w:trHeight w:val="270"/>
        </w:trPr>
        <w:tc>
          <w:tcPr>
            <w:tcW w:w="32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840"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615"/>
        </w:trPr>
        <w:tc>
          <w:tcPr>
            <w:tcW w:w="609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Итого по разделу 2. Источники финансирования дефицита бюджета (в части выбытия средств)</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32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lastRenderedPageBreak/>
              <w:t>Всего сводная бюджетная роспись</w:t>
            </w:r>
          </w:p>
        </w:tc>
        <w:tc>
          <w:tcPr>
            <w:tcW w:w="2840"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297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220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bl>
    <w:p w:rsidR="00BD4BC0" w:rsidRPr="00811870" w:rsidRDefault="00BD4BC0" w:rsidP="00BD4BC0">
      <w:pPr>
        <w:pStyle w:val="ConsNonformat"/>
        <w:widowControl/>
        <w:ind w:right="0"/>
        <w:jc w:val="both"/>
        <w:rPr>
          <w:sz w:val="22"/>
          <w:szCs w:val="22"/>
        </w:rPr>
      </w:pPr>
    </w:p>
    <w:tbl>
      <w:tblPr>
        <w:tblW w:w="18622" w:type="dxa"/>
        <w:tblInd w:w="108" w:type="dxa"/>
        <w:tblLook w:val="04A0" w:firstRow="1" w:lastRow="0" w:firstColumn="1" w:lastColumn="0" w:noHBand="0" w:noVBand="1"/>
      </w:tblPr>
      <w:tblGrid>
        <w:gridCol w:w="993"/>
        <w:gridCol w:w="1417"/>
        <w:gridCol w:w="1418"/>
        <w:gridCol w:w="47"/>
        <w:gridCol w:w="1228"/>
        <w:gridCol w:w="1064"/>
        <w:gridCol w:w="1204"/>
        <w:gridCol w:w="993"/>
        <w:gridCol w:w="131"/>
        <w:gridCol w:w="294"/>
        <w:gridCol w:w="1559"/>
        <w:gridCol w:w="1134"/>
        <w:gridCol w:w="1276"/>
        <w:gridCol w:w="192"/>
        <w:gridCol w:w="126"/>
        <w:gridCol w:w="298"/>
        <w:gridCol w:w="337"/>
        <w:gridCol w:w="320"/>
        <w:gridCol w:w="236"/>
        <w:gridCol w:w="222"/>
        <w:gridCol w:w="358"/>
        <w:gridCol w:w="236"/>
        <w:gridCol w:w="1580"/>
        <w:gridCol w:w="1320"/>
        <w:gridCol w:w="743"/>
        <w:gridCol w:w="222"/>
      </w:tblGrid>
      <w:tr w:rsidR="00BD4BC0" w:rsidRPr="00811870" w:rsidTr="00DA45EC">
        <w:trPr>
          <w:trHeight w:val="255"/>
        </w:trPr>
        <w:tc>
          <w:tcPr>
            <w:tcW w:w="14521" w:type="dxa"/>
            <w:gridSpan w:val="21"/>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Приложение № 2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к Порядку составления и ведения сводной бюджетной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росписи и бюджетной росписи главного распорядителя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средств бюджета Биритского муниципального образования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(главного администратора источников финансирования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дефицита бюджета)</w:t>
            </w:r>
          </w:p>
        </w:tc>
        <w:tc>
          <w:tcPr>
            <w:tcW w:w="2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c>
          <w:tcPr>
            <w:tcW w:w="1580"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c>
          <w:tcPr>
            <w:tcW w:w="1320"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c>
          <w:tcPr>
            <w:tcW w:w="74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r>
      <w:tr w:rsidR="00BD4BC0" w:rsidRPr="00811870" w:rsidTr="00DA45EC">
        <w:trPr>
          <w:gridAfter w:val="11"/>
          <w:wAfter w:w="5628" w:type="dxa"/>
          <w:trHeight w:val="255"/>
        </w:trPr>
        <w:tc>
          <w:tcPr>
            <w:tcW w:w="12994" w:type="dxa"/>
            <w:gridSpan w:val="15"/>
            <w:tcBorders>
              <w:top w:val="nil"/>
              <w:left w:val="nil"/>
              <w:bottom w:val="nil"/>
            </w:tcBorders>
            <w:shd w:val="clear" w:color="auto" w:fill="auto"/>
            <w:noWrap/>
            <w:vAlign w:val="center"/>
            <w:hideMark/>
          </w:tcPr>
          <w:p w:rsidR="00BD4BC0" w:rsidRPr="00811870" w:rsidRDefault="00BD4BC0" w:rsidP="00BD4BC0">
            <w:pPr>
              <w:spacing w:after="0" w:line="240" w:lineRule="auto"/>
              <w:rPr>
                <w:rFonts w:ascii="Courier New" w:hAnsi="Courier New" w:cs="Courier New"/>
              </w:rPr>
            </w:pPr>
          </w:p>
          <w:tbl>
            <w:tblPr>
              <w:tblW w:w="9872" w:type="dxa"/>
              <w:tblLook w:val="04A0" w:firstRow="1" w:lastRow="0" w:firstColumn="1" w:lastColumn="0" w:noHBand="0" w:noVBand="1"/>
            </w:tblPr>
            <w:tblGrid>
              <w:gridCol w:w="236"/>
              <w:gridCol w:w="9636"/>
            </w:tblGrid>
            <w:tr w:rsidR="00BD4BC0" w:rsidRPr="00811870" w:rsidTr="00DA45EC">
              <w:trPr>
                <w:trHeight w:val="255"/>
              </w:trPr>
              <w:tc>
                <w:tcPr>
                  <w:tcW w:w="2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b/>
                    </w:rPr>
                  </w:pPr>
                </w:p>
              </w:tc>
              <w:tc>
                <w:tcPr>
                  <w:tcW w:w="96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Справка-уведомление о внесении изменений в</w:t>
                  </w:r>
                </w:p>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бюджетную роспись и лимиты бюджетных обязательств</w:t>
                  </w:r>
                </w:p>
              </w:tc>
            </w:tr>
          </w:tbl>
          <w:p w:rsidR="00BD4BC0" w:rsidRPr="00811870" w:rsidRDefault="00BD4BC0" w:rsidP="00BD4BC0">
            <w:pPr>
              <w:spacing w:after="0" w:line="240" w:lineRule="auto"/>
              <w:jc w:val="center"/>
              <w:rPr>
                <w:rFonts w:ascii="Courier New" w:hAnsi="Courier New" w:cs="Courier New"/>
                <w:b/>
              </w:rPr>
            </w:pPr>
            <w:r w:rsidRPr="00811870">
              <w:rPr>
                <w:rFonts w:ascii="Courier New" w:hAnsi="Courier New" w:cs="Courier New"/>
                <w:b/>
              </w:rPr>
              <w:t>Администрация Биритского муниципального образования</w:t>
            </w:r>
          </w:p>
          <w:p w:rsidR="00BD4BC0" w:rsidRPr="00811870" w:rsidRDefault="00BD4BC0" w:rsidP="00BD4BC0">
            <w:pPr>
              <w:spacing w:after="0" w:line="240" w:lineRule="auto"/>
              <w:jc w:val="center"/>
              <w:rPr>
                <w:rFonts w:ascii="Courier New" w:hAnsi="Courier New" w:cs="Courier New"/>
                <w:b/>
              </w:rPr>
            </w:pPr>
            <w:r w:rsidRPr="00811870">
              <w:rPr>
                <w:rFonts w:ascii="Courier New" w:hAnsi="Courier New" w:cs="Courier New"/>
                <w:b/>
              </w:rPr>
              <w:t>(главный распорядитель бюджетных средств местного бюджета)</w:t>
            </w:r>
          </w:p>
          <w:p w:rsidR="00BD4BC0" w:rsidRPr="00811870" w:rsidRDefault="00BD4BC0" w:rsidP="00BD4BC0">
            <w:pPr>
              <w:spacing w:after="0" w:line="240" w:lineRule="auto"/>
              <w:rPr>
                <w:rFonts w:ascii="Courier New" w:hAnsi="Courier New" w:cs="Courier New"/>
              </w:rPr>
            </w:pPr>
          </w:p>
        </w:tc>
      </w:tr>
      <w:tr w:rsidR="00BD4BC0" w:rsidRPr="00811870" w:rsidTr="00DA45EC">
        <w:trPr>
          <w:gridAfter w:val="6"/>
          <w:wAfter w:w="4459" w:type="dxa"/>
          <w:trHeight w:val="270"/>
        </w:trPr>
        <w:tc>
          <w:tcPr>
            <w:tcW w:w="12758" w:type="dxa"/>
            <w:gridSpan w:val="1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xml:space="preserve">Основание для внесения изменений в сводную бюджетную роспись </w:t>
            </w:r>
          </w:p>
        </w:tc>
        <w:tc>
          <w:tcPr>
            <w:tcW w:w="947" w:type="dxa"/>
            <w:gridSpan w:val="5"/>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(рублей)</w:t>
            </w:r>
          </w:p>
        </w:tc>
        <w:tc>
          <w:tcPr>
            <w:tcW w:w="2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270"/>
        </w:trPr>
        <w:tc>
          <w:tcPr>
            <w:tcW w:w="7371"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Классификация расходов</w:t>
            </w:r>
          </w:p>
        </w:tc>
        <w:tc>
          <w:tcPr>
            <w:tcW w:w="1418" w:type="dxa"/>
            <w:gridSpan w:val="3"/>
            <w:tcBorders>
              <w:top w:val="single" w:sz="8" w:space="0" w:color="auto"/>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Код целевых средств средств</w:t>
            </w:r>
          </w:p>
        </w:tc>
        <w:tc>
          <w:tcPr>
            <w:tcW w:w="24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xml:space="preserve">Сумма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270"/>
        </w:trPr>
        <w:tc>
          <w:tcPr>
            <w:tcW w:w="993" w:type="dxa"/>
            <w:vMerge w:val="restart"/>
            <w:tcBorders>
              <w:top w:val="nil"/>
              <w:left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КВСР</w:t>
            </w:r>
          </w:p>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418" w:type="dxa"/>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275" w:type="dxa"/>
            <w:gridSpan w:val="2"/>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2268" w:type="dxa"/>
            <w:gridSpan w:val="2"/>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418" w:type="dxa"/>
            <w:gridSpan w:val="3"/>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Лицевой</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410" w:type="dxa"/>
            <w:gridSpan w:val="2"/>
            <w:vMerge/>
            <w:tcBorders>
              <w:top w:val="single" w:sz="8" w:space="0" w:color="auto"/>
              <w:left w:val="single" w:sz="8" w:space="0" w:color="auto"/>
              <w:bottom w:val="single" w:sz="8" w:space="0" w:color="000000"/>
              <w:right w:val="single" w:sz="8" w:space="0" w:color="000000"/>
            </w:tcBorders>
            <w:vAlign w:val="center"/>
            <w:hideMark/>
          </w:tcPr>
          <w:p w:rsidR="00BD4BC0" w:rsidRPr="00811870" w:rsidRDefault="00BD4BC0" w:rsidP="00BD4BC0">
            <w:pPr>
              <w:spacing w:after="0" w:line="240" w:lineRule="auto"/>
              <w:rPr>
                <w:rFonts w:ascii="Courier New" w:hAnsi="Courier New" w:cs="Courier New"/>
              </w:rPr>
            </w:pP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270"/>
        </w:trPr>
        <w:tc>
          <w:tcPr>
            <w:tcW w:w="993" w:type="dxa"/>
            <w:vMerge/>
            <w:tcBorders>
              <w:left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1417" w:type="dxa"/>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КФСР</w:t>
            </w:r>
          </w:p>
        </w:tc>
        <w:tc>
          <w:tcPr>
            <w:tcW w:w="1418" w:type="dxa"/>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КЦСР</w:t>
            </w:r>
          </w:p>
        </w:tc>
        <w:tc>
          <w:tcPr>
            <w:tcW w:w="1275" w:type="dxa"/>
            <w:gridSpan w:val="2"/>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КВР</w:t>
            </w:r>
          </w:p>
        </w:tc>
        <w:tc>
          <w:tcPr>
            <w:tcW w:w="2268" w:type="dxa"/>
            <w:gridSpan w:val="2"/>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Мероприятие</w:t>
            </w:r>
          </w:p>
        </w:tc>
        <w:tc>
          <w:tcPr>
            <w:tcW w:w="1418" w:type="dxa"/>
            <w:gridSpan w:val="3"/>
            <w:tcBorders>
              <w:top w:val="nil"/>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счет</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410" w:type="dxa"/>
            <w:gridSpan w:val="2"/>
            <w:tcBorders>
              <w:top w:val="single" w:sz="8" w:space="0" w:color="auto"/>
              <w:left w:val="nil"/>
              <w:bottom w:val="single" w:sz="8" w:space="0" w:color="auto"/>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20__ год</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vMerge/>
            <w:tcBorders>
              <w:left w:val="single" w:sz="8" w:space="0" w:color="auto"/>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1417"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134"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xml:space="preserve">    БА</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ЛБО</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0"/>
          <w:wAfter w:w="5406" w:type="dxa"/>
          <w:trHeight w:val="330"/>
        </w:trPr>
        <w:tc>
          <w:tcPr>
            <w:tcW w:w="993"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b/>
                <w:bCs/>
              </w:rPr>
            </w:pPr>
            <w:r w:rsidRPr="00811870">
              <w:rPr>
                <w:rFonts w:ascii="Courier New" w:hAnsi="Courier New" w:cs="Courier New"/>
                <w:b/>
                <w:bCs/>
              </w:rPr>
              <w:t xml:space="preserve">    Х</w:t>
            </w:r>
          </w:p>
        </w:tc>
        <w:tc>
          <w:tcPr>
            <w:tcW w:w="1417"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xml:space="preserve">     Х</w:t>
            </w:r>
          </w:p>
        </w:tc>
        <w:tc>
          <w:tcPr>
            <w:tcW w:w="14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xml:space="preserve">     Х</w:t>
            </w:r>
          </w:p>
        </w:tc>
        <w:tc>
          <w:tcPr>
            <w:tcW w:w="1275"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b/>
                <w:bCs/>
              </w:rPr>
            </w:pPr>
            <w:r w:rsidRPr="00811870">
              <w:rPr>
                <w:rFonts w:ascii="Courier New" w:hAnsi="Courier New" w:cs="Courier New"/>
                <w:b/>
                <w:bCs/>
              </w:rPr>
              <w:t xml:space="preserve"> Х       </w:t>
            </w:r>
          </w:p>
        </w:tc>
        <w:tc>
          <w:tcPr>
            <w:tcW w:w="2268" w:type="dxa"/>
            <w:gridSpan w:val="2"/>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xml:space="preserve">   Х</w:t>
            </w:r>
          </w:p>
        </w:tc>
        <w:tc>
          <w:tcPr>
            <w:tcW w:w="1418"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xml:space="preserve">    Х</w:t>
            </w:r>
          </w:p>
        </w:tc>
        <w:tc>
          <w:tcPr>
            <w:tcW w:w="1559"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xml:space="preserve">    Х</w:t>
            </w:r>
          </w:p>
        </w:tc>
        <w:tc>
          <w:tcPr>
            <w:tcW w:w="11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2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36" w:type="dxa"/>
            <w:gridSpan w:val="2"/>
            <w:tcBorders>
              <w:top w:val="nil"/>
              <w:left w:val="nil"/>
              <w:bottom w:val="nil"/>
              <w:right w:val="nil"/>
            </w:tcBorders>
            <w:shd w:val="clear" w:color="auto" w:fill="auto"/>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235"/>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7300" w:type="dxa"/>
            <w:gridSpan w:val="11"/>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Приложение № 3</w:t>
            </w:r>
          </w:p>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к Порядку составления и ведения сводной бюджетной росписи и бюджетной росписи главного распорядителя средств бюджета Биритского муниципального образования (главного администратора источников финансирования дефицита бюджета)</w:t>
            </w:r>
          </w:p>
        </w:tc>
      </w:tr>
      <w:tr w:rsidR="00BD4BC0" w:rsidRPr="00811870" w:rsidTr="00DA45EC">
        <w:trPr>
          <w:gridAfter w:val="9"/>
          <w:wAfter w:w="5155" w:type="dxa"/>
          <w:trHeight w:val="255"/>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7300" w:type="dxa"/>
            <w:gridSpan w:val="11"/>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от «11» декабря 2020 года № 53</w:t>
            </w:r>
          </w:p>
        </w:tc>
      </w:tr>
      <w:tr w:rsidR="00BD4BC0" w:rsidRPr="00811870" w:rsidTr="00DA45EC">
        <w:trPr>
          <w:gridAfter w:val="9"/>
          <w:wAfter w:w="5155" w:type="dxa"/>
          <w:trHeight w:val="255"/>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328"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4972" w:type="dxa"/>
            <w:gridSpan w:val="8"/>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55"/>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328"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4972" w:type="dxa"/>
            <w:gridSpan w:val="8"/>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55"/>
        </w:trPr>
        <w:tc>
          <w:tcPr>
            <w:tcW w:w="13467" w:type="dxa"/>
            <w:gridSpan w:val="17"/>
            <w:tcBorders>
              <w:top w:val="nil"/>
              <w:left w:val="nil"/>
              <w:bottom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Справка – уведомление о показателях сводной бюджетной росписи и лимитов бюджетных обязательств</w:t>
            </w:r>
          </w:p>
        </w:tc>
      </w:tr>
      <w:tr w:rsidR="00BD4BC0" w:rsidRPr="00811870" w:rsidTr="00DA45EC">
        <w:trPr>
          <w:gridAfter w:val="9"/>
          <w:wAfter w:w="5155" w:type="dxa"/>
          <w:trHeight w:val="255"/>
        </w:trPr>
        <w:tc>
          <w:tcPr>
            <w:tcW w:w="13467" w:type="dxa"/>
            <w:gridSpan w:val="17"/>
            <w:tcBorders>
              <w:top w:val="nil"/>
              <w:left w:val="nil"/>
              <w:bottom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Администрация Биритского муниципального образования</w:t>
            </w:r>
          </w:p>
        </w:tc>
      </w:tr>
      <w:tr w:rsidR="00BD4BC0" w:rsidRPr="00811870" w:rsidTr="00DA45EC">
        <w:trPr>
          <w:gridAfter w:val="9"/>
          <w:wAfter w:w="5155" w:type="dxa"/>
          <w:trHeight w:val="255"/>
        </w:trPr>
        <w:tc>
          <w:tcPr>
            <w:tcW w:w="13467" w:type="dxa"/>
            <w:gridSpan w:val="17"/>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(главный администратор источников финансирования дефицита бюджета)</w:t>
            </w:r>
          </w:p>
        </w:tc>
      </w:tr>
      <w:tr w:rsidR="00BD4BC0" w:rsidRPr="00811870" w:rsidTr="00DA45EC">
        <w:trPr>
          <w:gridAfter w:val="9"/>
          <w:wAfter w:w="5155" w:type="dxa"/>
          <w:trHeight w:val="255"/>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rPr>
            </w:pP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328"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4972" w:type="dxa"/>
            <w:gridSpan w:val="8"/>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xml:space="preserve"> Основание для внесения изменений</w:t>
            </w:r>
          </w:p>
        </w:tc>
        <w:tc>
          <w:tcPr>
            <w:tcW w:w="2292"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7300" w:type="dxa"/>
            <w:gridSpan w:val="11"/>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(рублей)</w:t>
            </w:r>
          </w:p>
        </w:tc>
      </w:tr>
      <w:tr w:rsidR="00BD4BC0" w:rsidRPr="00811870" w:rsidTr="00DA45EC">
        <w:trPr>
          <w:gridAfter w:val="9"/>
          <w:wAfter w:w="5155" w:type="dxa"/>
          <w:trHeight w:val="255"/>
        </w:trPr>
        <w:tc>
          <w:tcPr>
            <w:tcW w:w="3875" w:type="dxa"/>
            <w:gridSpan w:val="4"/>
            <w:tcBorders>
              <w:top w:val="single" w:sz="8" w:space="0" w:color="auto"/>
              <w:left w:val="single" w:sz="8" w:space="0" w:color="auto"/>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9025" w:type="dxa"/>
            <w:gridSpan w:val="10"/>
            <w:vMerge w:val="restart"/>
            <w:tcBorders>
              <w:top w:val="single" w:sz="8" w:space="0" w:color="auto"/>
              <w:left w:val="single" w:sz="8" w:space="0" w:color="auto"/>
              <w:bottom w:val="nil"/>
              <w:right w:val="single" w:sz="8" w:space="0" w:color="000000"/>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Сумма</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540"/>
        </w:trPr>
        <w:tc>
          <w:tcPr>
            <w:tcW w:w="3875" w:type="dxa"/>
            <w:gridSpan w:val="4"/>
            <w:tcBorders>
              <w:top w:val="nil"/>
              <w:left w:val="single" w:sz="8" w:space="0" w:color="auto"/>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Коды классификации источников финансирования дефицита бюджета</w:t>
            </w:r>
          </w:p>
        </w:tc>
        <w:tc>
          <w:tcPr>
            <w:tcW w:w="9025" w:type="dxa"/>
            <w:gridSpan w:val="10"/>
            <w:vMerge/>
            <w:tcBorders>
              <w:top w:val="nil"/>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9025" w:type="dxa"/>
            <w:gridSpan w:val="10"/>
            <w:tcBorders>
              <w:top w:val="single" w:sz="8" w:space="0" w:color="auto"/>
              <w:left w:val="nil"/>
              <w:bottom w:val="single" w:sz="8" w:space="0" w:color="auto"/>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20__ год</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БА</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ЛБО</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9"/>
          <w:wAfter w:w="5155" w:type="dxa"/>
          <w:trHeight w:val="270"/>
        </w:trPr>
        <w:tc>
          <w:tcPr>
            <w:tcW w:w="3875" w:type="dxa"/>
            <w:gridSpan w:val="4"/>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4489" w:type="dxa"/>
            <w:gridSpan w:val="4"/>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4536" w:type="dxa"/>
            <w:gridSpan w:val="6"/>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67"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bl>
    <w:p w:rsidR="00BD4BC0" w:rsidRPr="00811870" w:rsidRDefault="00BD4BC0" w:rsidP="00BD4BC0">
      <w:pPr>
        <w:pStyle w:val="ConsNonformat"/>
        <w:widowControl/>
        <w:ind w:right="0"/>
        <w:jc w:val="both"/>
        <w:rPr>
          <w:sz w:val="22"/>
          <w:szCs w:val="22"/>
        </w:rPr>
      </w:pPr>
    </w:p>
    <w:tbl>
      <w:tblPr>
        <w:tblW w:w="14227" w:type="dxa"/>
        <w:tblInd w:w="108" w:type="dxa"/>
        <w:tblLook w:val="04A0" w:firstRow="1" w:lastRow="0" w:firstColumn="1" w:lastColumn="0" w:noHBand="0" w:noVBand="1"/>
      </w:tblPr>
      <w:tblGrid>
        <w:gridCol w:w="3356"/>
        <w:gridCol w:w="2536"/>
        <w:gridCol w:w="1669"/>
        <w:gridCol w:w="1616"/>
        <w:gridCol w:w="3663"/>
        <w:gridCol w:w="222"/>
        <w:gridCol w:w="222"/>
        <w:gridCol w:w="976"/>
      </w:tblGrid>
      <w:tr w:rsidR="00BD4BC0" w:rsidRPr="00811870" w:rsidTr="00DA45EC">
        <w:trPr>
          <w:trHeight w:val="1700"/>
        </w:trPr>
        <w:tc>
          <w:tcPr>
            <w:tcW w:w="14227" w:type="dxa"/>
            <w:gridSpan w:val="8"/>
            <w:tcBorders>
              <w:top w:val="nil"/>
              <w:left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lastRenderedPageBreak/>
              <w:t xml:space="preserve">Приложение № 4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к Порядку составления и ведения сводной бюджетной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росписи и бюджетной росписи главного распорядителя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средств бюджета Биритского муниципального образования</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(главного администратора источников финансирования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дефицита бюджета)</w:t>
            </w:r>
          </w:p>
          <w:p w:rsidR="00BD4BC0" w:rsidRPr="0081187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УТВЕРЖДАЮ</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Глава Биритского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муниципального образования</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______________________Е.В. Черная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(подпись) (расшифровка подписи)</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_______________</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(дата)                                                                                                                                                                       </w:t>
            </w:r>
          </w:p>
        </w:tc>
      </w:tr>
      <w:tr w:rsidR="00BD4BC0" w:rsidRPr="00811870" w:rsidTr="00DA45EC">
        <w:trPr>
          <w:trHeight w:val="255"/>
        </w:trPr>
        <w:tc>
          <w:tcPr>
            <w:tcW w:w="33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5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1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66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55"/>
        </w:trPr>
        <w:tc>
          <w:tcPr>
            <w:tcW w:w="33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5788"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Лимиты бюджетных обязательств на 2020 год</w:t>
            </w:r>
          </w:p>
        </w:tc>
        <w:tc>
          <w:tcPr>
            <w:tcW w:w="366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55"/>
        </w:trPr>
        <w:tc>
          <w:tcPr>
            <w:tcW w:w="33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p>
        </w:tc>
        <w:tc>
          <w:tcPr>
            <w:tcW w:w="25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1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66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5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1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66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(рублей)</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55"/>
        </w:trPr>
        <w:tc>
          <w:tcPr>
            <w:tcW w:w="33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Наименование</w:t>
            </w:r>
          </w:p>
        </w:tc>
        <w:tc>
          <w:tcPr>
            <w:tcW w:w="25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Бюджетная  классификация</w:t>
            </w:r>
          </w:p>
        </w:tc>
        <w:tc>
          <w:tcPr>
            <w:tcW w:w="1636" w:type="dxa"/>
            <w:tcBorders>
              <w:top w:val="single" w:sz="8" w:space="0" w:color="auto"/>
              <w:left w:val="nil"/>
              <w:bottom w:val="nil"/>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616" w:type="dxa"/>
            <w:tcBorders>
              <w:top w:val="single" w:sz="8" w:space="0" w:color="auto"/>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код целевых</w:t>
            </w:r>
          </w:p>
        </w:tc>
        <w:tc>
          <w:tcPr>
            <w:tcW w:w="3663" w:type="dxa"/>
            <w:tcBorders>
              <w:top w:val="single" w:sz="8" w:space="0" w:color="auto"/>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Сумма</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536" w:type="dxa"/>
            <w:vMerge/>
            <w:tcBorders>
              <w:top w:val="single" w:sz="8" w:space="0" w:color="auto"/>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636"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Мероприятие</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xml:space="preserve"> средств</w:t>
            </w:r>
          </w:p>
        </w:tc>
        <w:tc>
          <w:tcPr>
            <w:tcW w:w="3663" w:type="dxa"/>
            <w:tcBorders>
              <w:top w:val="nil"/>
              <w:left w:val="nil"/>
              <w:bottom w:val="single" w:sz="8" w:space="0" w:color="auto"/>
              <w:right w:val="single" w:sz="8" w:space="0" w:color="auto"/>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2020 год</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12807" w:type="dxa"/>
            <w:gridSpan w:val="5"/>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Раздел 1. Расходы</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585"/>
        </w:trPr>
        <w:tc>
          <w:tcPr>
            <w:tcW w:w="335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Всего лимитов бюджетных обязательств</w:t>
            </w:r>
          </w:p>
        </w:tc>
        <w:tc>
          <w:tcPr>
            <w:tcW w:w="25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163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c>
          <w:tcPr>
            <w:tcW w:w="161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c>
          <w:tcPr>
            <w:tcW w:w="366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55"/>
        </w:trPr>
        <w:tc>
          <w:tcPr>
            <w:tcW w:w="33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5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3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61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66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22"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9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r>
    </w:tbl>
    <w:p w:rsidR="00BD4BC0" w:rsidRPr="00811870" w:rsidRDefault="00BD4BC0" w:rsidP="00BD4BC0">
      <w:pPr>
        <w:pStyle w:val="ConsNonformat"/>
        <w:widowControl/>
        <w:ind w:right="0"/>
        <w:jc w:val="both"/>
        <w:rPr>
          <w:sz w:val="22"/>
          <w:szCs w:val="22"/>
        </w:rPr>
      </w:pPr>
    </w:p>
    <w:p w:rsidR="00BD4BC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lastRenderedPageBreak/>
        <w:t>Приложение № 5</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к Порядку составления и ведения сводной бюджетной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росписи и бюджетной росписи главного распорядителя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средств бюджета Биритского муниципального образования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(главного администратора источников финансирования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дефицита бюджета)</w:t>
      </w:r>
    </w:p>
    <w:p w:rsidR="00BD4BC0" w:rsidRPr="00811870" w:rsidRDefault="00BD4BC0" w:rsidP="00BD4BC0">
      <w:pPr>
        <w:spacing w:after="0" w:line="240" w:lineRule="auto"/>
        <w:jc w:val="right"/>
        <w:rPr>
          <w:rFonts w:ascii="Courier New" w:hAnsi="Courier New" w:cs="Courier New"/>
        </w:rPr>
      </w:pP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УТВЕРЖДАЮ</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Глава Биритского </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муниципального образования</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______________________Е.В. Черная</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(подпись) (расшифровка подписи)</w:t>
      </w:r>
    </w:p>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_______________</w:t>
      </w:r>
    </w:p>
    <w:p w:rsidR="00BD4BC0" w:rsidRPr="00811870" w:rsidRDefault="00BD4BC0" w:rsidP="00BD4BC0">
      <w:pPr>
        <w:pStyle w:val="ConsNonformat"/>
        <w:widowControl/>
        <w:ind w:right="0"/>
        <w:jc w:val="right"/>
        <w:rPr>
          <w:sz w:val="22"/>
          <w:szCs w:val="22"/>
        </w:rPr>
      </w:pPr>
      <w:r w:rsidRPr="00811870">
        <w:rPr>
          <w:sz w:val="22"/>
          <w:szCs w:val="22"/>
        </w:rPr>
        <w:t>(дата)</w:t>
      </w:r>
    </w:p>
    <w:tbl>
      <w:tblPr>
        <w:tblW w:w="14317" w:type="dxa"/>
        <w:tblInd w:w="108" w:type="dxa"/>
        <w:tblLook w:val="04A0" w:firstRow="1" w:lastRow="0" w:firstColumn="1" w:lastColumn="0" w:noHBand="0" w:noVBand="1"/>
      </w:tblPr>
      <w:tblGrid>
        <w:gridCol w:w="935"/>
        <w:gridCol w:w="3176"/>
        <w:gridCol w:w="1502"/>
        <w:gridCol w:w="1085"/>
        <w:gridCol w:w="1099"/>
        <w:gridCol w:w="3402"/>
        <w:gridCol w:w="3118"/>
      </w:tblGrid>
      <w:tr w:rsidR="00BD4BC0" w:rsidRPr="00811870" w:rsidTr="00DA45EC">
        <w:trPr>
          <w:trHeight w:val="750"/>
        </w:trPr>
        <w:tc>
          <w:tcPr>
            <w:tcW w:w="14317" w:type="dxa"/>
            <w:gridSpan w:val="7"/>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Изменения в сводную бюджетную роспись и лимиты бюджетных обязательств, вносимые в соответствии с Решением Думы Биритского муниципального образования "О бюджете Биритского муниципального образования на 20__ год и плановый период 20__ 20__ годов"</w:t>
            </w:r>
          </w:p>
        </w:tc>
      </w:tr>
      <w:tr w:rsidR="00BD4BC0" w:rsidRPr="00811870" w:rsidTr="00DA45EC">
        <w:trPr>
          <w:trHeight w:val="210"/>
        </w:trPr>
        <w:tc>
          <w:tcPr>
            <w:tcW w:w="935" w:type="dxa"/>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b/>
                <w:bCs/>
              </w:rPr>
            </w:pPr>
          </w:p>
        </w:tc>
        <w:tc>
          <w:tcPr>
            <w:tcW w:w="3176" w:type="dxa"/>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p>
        </w:tc>
        <w:tc>
          <w:tcPr>
            <w:tcW w:w="1502" w:type="dxa"/>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p>
        </w:tc>
        <w:tc>
          <w:tcPr>
            <w:tcW w:w="1085" w:type="dxa"/>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p>
        </w:tc>
        <w:tc>
          <w:tcPr>
            <w:tcW w:w="7619" w:type="dxa"/>
            <w:gridSpan w:val="3"/>
            <w:tcBorders>
              <w:top w:val="nil"/>
              <w:left w:val="nil"/>
              <w:bottom w:val="nil"/>
              <w:right w:val="nil"/>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p>
        </w:tc>
      </w:tr>
      <w:tr w:rsidR="00BD4BC0" w:rsidRPr="00811870" w:rsidTr="00DA45EC">
        <w:trPr>
          <w:trHeight w:val="270"/>
        </w:trPr>
        <w:tc>
          <w:tcPr>
            <w:tcW w:w="935"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1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587" w:type="dxa"/>
            <w:gridSpan w:val="2"/>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xml:space="preserve"> </w:t>
            </w:r>
          </w:p>
        </w:tc>
        <w:tc>
          <w:tcPr>
            <w:tcW w:w="7619" w:type="dxa"/>
            <w:gridSpan w:val="3"/>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(тыс. рублей)</w:t>
            </w:r>
          </w:p>
        </w:tc>
      </w:tr>
      <w:tr w:rsidR="00BD4BC0" w:rsidRPr="00811870" w:rsidTr="00DA45EC">
        <w:trPr>
          <w:trHeight w:val="255"/>
        </w:trPr>
        <w:tc>
          <w:tcPr>
            <w:tcW w:w="935" w:type="dxa"/>
            <w:vMerge w:val="restart"/>
            <w:tcBorders>
              <w:top w:val="single" w:sz="8" w:space="0" w:color="auto"/>
              <w:left w:val="single" w:sz="8" w:space="0" w:color="auto"/>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№п/п</w:t>
            </w:r>
          </w:p>
        </w:tc>
        <w:tc>
          <w:tcPr>
            <w:tcW w:w="3176" w:type="dxa"/>
            <w:vMerge w:val="restart"/>
            <w:tcBorders>
              <w:top w:val="single" w:sz="8" w:space="0" w:color="auto"/>
              <w:left w:val="single" w:sz="8" w:space="0" w:color="auto"/>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Наименование кодов бюджетной классификации</w:t>
            </w:r>
          </w:p>
        </w:tc>
        <w:tc>
          <w:tcPr>
            <w:tcW w:w="3686" w:type="dxa"/>
            <w:gridSpan w:val="3"/>
            <w:tcBorders>
              <w:top w:val="single" w:sz="8" w:space="0" w:color="auto"/>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652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Сумма</w:t>
            </w:r>
          </w:p>
        </w:tc>
      </w:tr>
      <w:tr w:rsidR="00BD4BC0" w:rsidRPr="00811870" w:rsidTr="00DA45EC">
        <w:trPr>
          <w:trHeight w:val="60"/>
        </w:trPr>
        <w:tc>
          <w:tcPr>
            <w:tcW w:w="935"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76"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686" w:type="dxa"/>
            <w:gridSpan w:val="3"/>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6520" w:type="dxa"/>
            <w:gridSpan w:val="2"/>
            <w:vMerge/>
            <w:tcBorders>
              <w:top w:val="nil"/>
              <w:left w:val="nil"/>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r>
      <w:tr w:rsidR="00BD4BC0" w:rsidRPr="00811870" w:rsidTr="00DA45EC">
        <w:trPr>
          <w:trHeight w:val="270"/>
        </w:trPr>
        <w:tc>
          <w:tcPr>
            <w:tcW w:w="935"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76"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686" w:type="dxa"/>
            <w:gridSpan w:val="3"/>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6520" w:type="dxa"/>
            <w:gridSpan w:val="2"/>
            <w:tcBorders>
              <w:top w:val="single" w:sz="8" w:space="0" w:color="auto"/>
              <w:left w:val="nil"/>
              <w:bottom w:val="single" w:sz="8" w:space="0" w:color="auto"/>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20__ год</w:t>
            </w:r>
          </w:p>
        </w:tc>
      </w:tr>
      <w:tr w:rsidR="00BD4BC0" w:rsidRPr="00811870" w:rsidTr="00DA45EC">
        <w:trPr>
          <w:trHeight w:val="375"/>
        </w:trPr>
        <w:tc>
          <w:tcPr>
            <w:tcW w:w="935"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76" w:type="dxa"/>
            <w:vMerge/>
            <w:tcBorders>
              <w:top w:val="single" w:sz="8" w:space="0" w:color="auto"/>
              <w:left w:val="single" w:sz="8" w:space="0" w:color="auto"/>
              <w:bottom w:val="nil"/>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686" w:type="dxa"/>
            <w:gridSpan w:val="3"/>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Бюджетная классификация</w:t>
            </w:r>
          </w:p>
        </w:tc>
        <w:tc>
          <w:tcPr>
            <w:tcW w:w="3402" w:type="dxa"/>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БА</w:t>
            </w:r>
          </w:p>
        </w:tc>
        <w:tc>
          <w:tcPr>
            <w:tcW w:w="3118" w:type="dxa"/>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ЛБО</w:t>
            </w:r>
          </w:p>
        </w:tc>
      </w:tr>
      <w:tr w:rsidR="00BD4BC0" w:rsidRPr="00811870" w:rsidTr="00DA45EC">
        <w:trPr>
          <w:trHeight w:val="270"/>
        </w:trPr>
        <w:tc>
          <w:tcPr>
            <w:tcW w:w="1431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1. Расходы</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Итого расходы</w:t>
            </w:r>
          </w:p>
        </w:tc>
        <w:tc>
          <w:tcPr>
            <w:tcW w:w="3686"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trHeight w:val="270"/>
        </w:trPr>
        <w:tc>
          <w:tcPr>
            <w:tcW w:w="1431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2. Источники финансирования дефицита бюджета</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lastRenderedPageBreak/>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lastRenderedPageBreak/>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935"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7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686" w:type="dxa"/>
            <w:gridSpan w:val="3"/>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315"/>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Итого источники финансирования дефицита бюджета</w:t>
            </w:r>
          </w:p>
        </w:tc>
        <w:tc>
          <w:tcPr>
            <w:tcW w:w="3686"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trHeight w:val="270"/>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Всего изменения</w:t>
            </w:r>
          </w:p>
        </w:tc>
        <w:tc>
          <w:tcPr>
            <w:tcW w:w="3686" w:type="dxa"/>
            <w:gridSpan w:val="3"/>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402"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1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bl>
    <w:p w:rsidR="00BD4BC0" w:rsidRDefault="00BD4BC0" w:rsidP="00BD4BC0">
      <w:pPr>
        <w:pStyle w:val="ConsNonformat"/>
        <w:widowControl/>
        <w:ind w:right="0"/>
        <w:rPr>
          <w:rFonts w:ascii="Times New Roman" w:hAnsi="Times New Roman" w:cs="Times New Roman"/>
          <w:sz w:val="28"/>
        </w:rPr>
      </w:pPr>
    </w:p>
    <w:p w:rsidR="00BD4BC0" w:rsidRDefault="00BD4BC0" w:rsidP="00BD4BC0">
      <w:pPr>
        <w:pStyle w:val="ConsNonformat"/>
        <w:widowControl/>
        <w:ind w:right="0"/>
        <w:rPr>
          <w:rFonts w:ascii="Times New Roman" w:hAnsi="Times New Roman" w:cs="Times New Roman"/>
          <w:sz w:val="28"/>
        </w:rPr>
      </w:pPr>
    </w:p>
    <w:p w:rsidR="00BD4BC0" w:rsidRDefault="00BD4BC0" w:rsidP="00BD4BC0">
      <w:pPr>
        <w:spacing w:after="0" w:line="240" w:lineRule="auto"/>
        <w:jc w:val="right"/>
        <w:rPr>
          <w:rFonts w:ascii="Courier New" w:hAnsi="Courier New" w:cs="Courier New"/>
        </w:rPr>
      </w:pPr>
      <w:r w:rsidRPr="00760D9C">
        <w:rPr>
          <w:rFonts w:ascii="Courier New" w:hAnsi="Courier New" w:cs="Courier New"/>
        </w:rPr>
        <w:t>Приложение</w:t>
      </w:r>
      <w:r>
        <w:rPr>
          <w:rFonts w:ascii="Courier New" w:hAnsi="Courier New" w:cs="Courier New"/>
        </w:rPr>
        <w:t xml:space="preserve"> № 6</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к Порядку составления и ведения сводной бюджетной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росписи и бюджетной росписи главного распорядителя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средств бюджета </w:t>
      </w:r>
      <w:r>
        <w:rPr>
          <w:rFonts w:ascii="Courier New" w:hAnsi="Courier New" w:cs="Courier New"/>
        </w:rPr>
        <w:t>Биритского муниципального образования</w:t>
      </w:r>
      <w:r w:rsidRPr="00912397">
        <w:rPr>
          <w:rFonts w:ascii="Courier New" w:hAnsi="Courier New" w:cs="Courier New"/>
        </w:rPr>
        <w:t xml:space="preserve">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(главного администратора источников финансирования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дефицита бюджета)</w:t>
      </w:r>
    </w:p>
    <w:p w:rsidR="00BD4BC0" w:rsidRPr="00760D9C" w:rsidRDefault="00BD4BC0" w:rsidP="00BD4BC0">
      <w:pPr>
        <w:spacing w:after="0" w:line="240" w:lineRule="auto"/>
        <w:jc w:val="right"/>
        <w:rPr>
          <w:rFonts w:ascii="Courier New" w:hAnsi="Courier New" w:cs="Courier New"/>
        </w:rPr>
      </w:pP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УТВЕРЖДАЮ</w:t>
      </w:r>
    </w:p>
    <w:p w:rsidR="00BD4BC0" w:rsidRDefault="00BD4BC0" w:rsidP="00BD4BC0">
      <w:pPr>
        <w:spacing w:after="0" w:line="240" w:lineRule="auto"/>
        <w:jc w:val="right"/>
        <w:rPr>
          <w:rFonts w:ascii="Courier New" w:hAnsi="Courier New" w:cs="Courier New"/>
        </w:rPr>
      </w:pPr>
      <w:r w:rsidRPr="00760D9C">
        <w:rPr>
          <w:rFonts w:ascii="Courier New" w:hAnsi="Courier New" w:cs="Courier New"/>
        </w:rPr>
        <w:t xml:space="preserve">Глава </w:t>
      </w:r>
      <w:r>
        <w:rPr>
          <w:rFonts w:ascii="Courier New" w:hAnsi="Courier New" w:cs="Courier New"/>
        </w:rPr>
        <w:t>Биритского</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муниципального образования</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______________________</w:t>
      </w:r>
      <w:r>
        <w:rPr>
          <w:rFonts w:ascii="Courier New" w:hAnsi="Courier New" w:cs="Courier New"/>
        </w:rPr>
        <w:t>Е.В. Черная</w:t>
      </w:r>
    </w:p>
    <w:p w:rsidR="00BD4BC0" w:rsidRPr="00760D9C" w:rsidRDefault="00BD4BC0" w:rsidP="00BD4BC0">
      <w:pPr>
        <w:spacing w:after="0" w:line="240" w:lineRule="auto"/>
        <w:jc w:val="right"/>
        <w:rPr>
          <w:rFonts w:ascii="Courier New" w:hAnsi="Courier New" w:cs="Courier New"/>
        </w:rPr>
      </w:pPr>
      <w:r>
        <w:rPr>
          <w:rFonts w:ascii="Courier New" w:hAnsi="Courier New" w:cs="Courier New"/>
        </w:rPr>
        <w:t xml:space="preserve"> (подпись) </w:t>
      </w:r>
      <w:r w:rsidRPr="00760D9C">
        <w:rPr>
          <w:rFonts w:ascii="Courier New" w:hAnsi="Courier New" w:cs="Courier New"/>
        </w:rPr>
        <w:t>(расшифровка подписи)</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_______________</w:t>
      </w:r>
    </w:p>
    <w:p w:rsidR="00BD4BC0" w:rsidRDefault="00BD4BC0" w:rsidP="00BD4BC0">
      <w:pPr>
        <w:pStyle w:val="ConsNonformat"/>
        <w:widowControl/>
        <w:ind w:right="0"/>
        <w:jc w:val="right"/>
      </w:pPr>
      <w:r>
        <w:t>(дата)</w:t>
      </w:r>
    </w:p>
    <w:p w:rsidR="00BD4BC0" w:rsidRPr="00E20845" w:rsidRDefault="00BD4BC0" w:rsidP="00BD4BC0">
      <w:pPr>
        <w:spacing w:after="0" w:line="240" w:lineRule="auto"/>
        <w:jc w:val="center"/>
        <w:rPr>
          <w:rFonts w:ascii="Arial" w:hAnsi="Arial" w:cs="Arial"/>
          <w:b/>
          <w:bCs/>
          <w:sz w:val="30"/>
          <w:szCs w:val="30"/>
        </w:rPr>
      </w:pPr>
      <w:r w:rsidRPr="00E20845">
        <w:rPr>
          <w:rFonts w:ascii="Arial" w:hAnsi="Arial" w:cs="Arial"/>
          <w:b/>
          <w:bCs/>
          <w:sz w:val="30"/>
          <w:szCs w:val="30"/>
        </w:rPr>
        <w:t>Заключение о внесении изменений в сводную бюджетную роспись и лимиты бюджетных обязательств</w:t>
      </w:r>
    </w:p>
    <w:p w:rsidR="00BD4BC0" w:rsidRPr="00E20845" w:rsidRDefault="00BD4BC0" w:rsidP="00BD4BC0">
      <w:pPr>
        <w:spacing w:after="0" w:line="240" w:lineRule="auto"/>
        <w:rPr>
          <w:rFonts w:ascii="Arial" w:hAnsi="Arial" w:cs="Arial"/>
          <w:bCs/>
        </w:rPr>
      </w:pPr>
    </w:p>
    <w:p w:rsidR="00BD4BC0" w:rsidRPr="00760D9C" w:rsidRDefault="00BD4BC0" w:rsidP="00BD4BC0">
      <w:pPr>
        <w:spacing w:after="0" w:line="240" w:lineRule="auto"/>
        <w:rPr>
          <w:rFonts w:ascii="Arial" w:hAnsi="Arial" w:cs="Arial"/>
          <w:bCs/>
        </w:rPr>
      </w:pPr>
      <w:r w:rsidRPr="00760D9C">
        <w:rPr>
          <w:rFonts w:ascii="Arial" w:hAnsi="Arial" w:cs="Arial"/>
          <w:bCs/>
        </w:rPr>
        <w:t>Текст обоснование</w:t>
      </w:r>
    </w:p>
    <w:p w:rsidR="00BD4BC0" w:rsidRPr="00E20845" w:rsidRDefault="00BD4BC0" w:rsidP="00BD4BC0">
      <w:pPr>
        <w:spacing w:after="0" w:line="240" w:lineRule="auto"/>
        <w:rPr>
          <w:rFonts w:ascii="Arial" w:hAnsi="Arial" w:cs="Arial"/>
          <w:bCs/>
        </w:rPr>
      </w:pPr>
    </w:p>
    <w:p w:rsidR="00BD4BC0" w:rsidRDefault="00BD4BC0" w:rsidP="00BD4BC0">
      <w:pPr>
        <w:pStyle w:val="ConsNonformat"/>
        <w:widowControl/>
        <w:ind w:right="0"/>
        <w:rPr>
          <w:rFonts w:ascii="Arial" w:hAnsi="Arial" w:cs="Arial"/>
          <w:sz w:val="24"/>
          <w:szCs w:val="24"/>
        </w:rPr>
      </w:pPr>
      <w:r w:rsidRPr="00760D9C">
        <w:rPr>
          <w:rFonts w:ascii="Arial" w:hAnsi="Arial" w:cs="Arial"/>
          <w:sz w:val="24"/>
          <w:szCs w:val="24"/>
        </w:rPr>
        <w:t>Приложение</w:t>
      </w:r>
    </w:p>
    <w:p w:rsidR="00BD4BC0" w:rsidRPr="00E20845" w:rsidRDefault="00BD4BC0" w:rsidP="00BD4BC0">
      <w:pPr>
        <w:spacing w:after="0" w:line="240" w:lineRule="auto"/>
        <w:rPr>
          <w:rFonts w:ascii="Arial" w:hAnsi="Arial" w:cs="Arial"/>
        </w:rPr>
      </w:pPr>
    </w:p>
    <w:p w:rsidR="00BD4BC0" w:rsidRDefault="00BD4BC0" w:rsidP="00BD4BC0">
      <w:pPr>
        <w:spacing w:after="0" w:line="240" w:lineRule="auto"/>
        <w:jc w:val="right"/>
        <w:rPr>
          <w:rFonts w:ascii="Courier New" w:hAnsi="Courier New" w:cs="Courier New"/>
        </w:rPr>
      </w:pPr>
      <w:r w:rsidRPr="00760D9C">
        <w:rPr>
          <w:rFonts w:ascii="Courier New" w:hAnsi="Courier New" w:cs="Courier New"/>
        </w:rPr>
        <w:t>Приложение</w:t>
      </w:r>
      <w:r>
        <w:rPr>
          <w:rFonts w:ascii="Courier New" w:hAnsi="Courier New" w:cs="Courier New"/>
        </w:rPr>
        <w:t>№ 7</w:t>
      </w:r>
      <w:r w:rsidRPr="00760D9C">
        <w:rPr>
          <w:rFonts w:ascii="Courier New" w:hAnsi="Courier New" w:cs="Courier New"/>
        </w:rPr>
        <w:t xml:space="preserve">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к Порядку составления и ведения сводной бюджетной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росписи и бюджетной росписи главного распорядителя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 xml:space="preserve">средств бюджета </w:t>
      </w:r>
      <w:r>
        <w:rPr>
          <w:rFonts w:ascii="Courier New" w:hAnsi="Courier New" w:cs="Courier New"/>
        </w:rPr>
        <w:t>Биритского муниципального образования</w:t>
      </w:r>
      <w:r w:rsidRPr="00912397">
        <w:rPr>
          <w:rFonts w:ascii="Courier New" w:hAnsi="Courier New" w:cs="Courier New"/>
        </w:rPr>
        <w:t xml:space="preserve">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lastRenderedPageBreak/>
        <w:t xml:space="preserve">(главного администратора источников финансирования </w:t>
      </w:r>
    </w:p>
    <w:p w:rsidR="00BD4BC0" w:rsidRDefault="00BD4BC0" w:rsidP="00BD4BC0">
      <w:pPr>
        <w:spacing w:after="0" w:line="240" w:lineRule="auto"/>
        <w:jc w:val="right"/>
        <w:rPr>
          <w:rFonts w:ascii="Courier New" w:hAnsi="Courier New" w:cs="Courier New"/>
        </w:rPr>
      </w:pPr>
      <w:r w:rsidRPr="00912397">
        <w:rPr>
          <w:rFonts w:ascii="Courier New" w:hAnsi="Courier New" w:cs="Courier New"/>
        </w:rPr>
        <w:t>дефицита бюджета)</w:t>
      </w:r>
    </w:p>
    <w:p w:rsidR="00BD4BC0" w:rsidRPr="00760D9C" w:rsidRDefault="00BD4BC0" w:rsidP="00BD4BC0">
      <w:pPr>
        <w:spacing w:after="0" w:line="240" w:lineRule="auto"/>
        <w:jc w:val="right"/>
        <w:rPr>
          <w:rFonts w:ascii="Courier New" w:hAnsi="Courier New" w:cs="Courier New"/>
        </w:rPr>
      </w:pP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УТВЕРЖДАЮ</w:t>
      </w:r>
    </w:p>
    <w:p w:rsidR="00BD4BC0" w:rsidRDefault="00BD4BC0" w:rsidP="00BD4BC0">
      <w:pPr>
        <w:spacing w:after="0" w:line="240" w:lineRule="auto"/>
        <w:jc w:val="right"/>
        <w:rPr>
          <w:rFonts w:ascii="Courier New" w:hAnsi="Courier New" w:cs="Courier New"/>
        </w:rPr>
      </w:pPr>
      <w:r w:rsidRPr="00760D9C">
        <w:rPr>
          <w:rFonts w:ascii="Courier New" w:hAnsi="Courier New" w:cs="Courier New"/>
        </w:rPr>
        <w:t xml:space="preserve">Глава </w:t>
      </w:r>
      <w:r>
        <w:rPr>
          <w:rFonts w:ascii="Courier New" w:hAnsi="Courier New" w:cs="Courier New"/>
        </w:rPr>
        <w:t>Биритского</w:t>
      </w:r>
      <w:r w:rsidRPr="00760D9C">
        <w:rPr>
          <w:rFonts w:ascii="Courier New" w:hAnsi="Courier New" w:cs="Courier New"/>
        </w:rPr>
        <w:t xml:space="preserve"> </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муниципального образования</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______________________</w:t>
      </w:r>
      <w:r>
        <w:rPr>
          <w:rFonts w:ascii="Courier New" w:hAnsi="Courier New" w:cs="Courier New"/>
        </w:rPr>
        <w:t>Е.В. Черная</w:t>
      </w:r>
      <w:r w:rsidRPr="00760D9C">
        <w:rPr>
          <w:rFonts w:ascii="Courier New" w:hAnsi="Courier New" w:cs="Courier New"/>
        </w:rPr>
        <w:t xml:space="preserve">  </w:t>
      </w:r>
    </w:p>
    <w:p w:rsidR="00BD4BC0" w:rsidRPr="00760D9C" w:rsidRDefault="00BD4BC0" w:rsidP="00BD4BC0">
      <w:pPr>
        <w:spacing w:after="0" w:line="240" w:lineRule="auto"/>
        <w:jc w:val="right"/>
        <w:rPr>
          <w:rFonts w:ascii="Courier New" w:hAnsi="Courier New" w:cs="Courier New"/>
        </w:rPr>
      </w:pPr>
      <w:r>
        <w:rPr>
          <w:rFonts w:ascii="Courier New" w:hAnsi="Courier New" w:cs="Courier New"/>
        </w:rPr>
        <w:t xml:space="preserve"> (подпись) </w:t>
      </w:r>
      <w:r w:rsidRPr="00760D9C">
        <w:rPr>
          <w:rFonts w:ascii="Courier New" w:hAnsi="Courier New" w:cs="Courier New"/>
        </w:rPr>
        <w:t>(расшифровка подписи)</w:t>
      </w:r>
    </w:p>
    <w:p w:rsidR="00BD4BC0" w:rsidRPr="00760D9C" w:rsidRDefault="00BD4BC0" w:rsidP="00BD4BC0">
      <w:pPr>
        <w:spacing w:after="0" w:line="240" w:lineRule="auto"/>
        <w:jc w:val="right"/>
        <w:rPr>
          <w:rFonts w:ascii="Courier New" w:hAnsi="Courier New" w:cs="Courier New"/>
        </w:rPr>
      </w:pPr>
      <w:r w:rsidRPr="00760D9C">
        <w:rPr>
          <w:rFonts w:ascii="Courier New" w:hAnsi="Courier New" w:cs="Courier New"/>
        </w:rPr>
        <w:t>_______________</w:t>
      </w:r>
    </w:p>
    <w:p w:rsidR="00BD4BC0" w:rsidRDefault="00BD4BC0" w:rsidP="00BD4BC0">
      <w:pPr>
        <w:pStyle w:val="ConsNonformat"/>
        <w:widowControl/>
        <w:ind w:right="0"/>
        <w:jc w:val="right"/>
      </w:pPr>
      <w:r>
        <w:t>(дата)</w:t>
      </w:r>
    </w:p>
    <w:p w:rsidR="00BD4BC0" w:rsidRDefault="00BD4BC0" w:rsidP="00BD4BC0">
      <w:pPr>
        <w:pStyle w:val="ConsNonformat"/>
        <w:widowControl/>
        <w:ind w:right="0"/>
        <w:jc w:val="right"/>
        <w:rPr>
          <w:rFonts w:ascii="Arial" w:hAnsi="Arial" w:cs="Arial"/>
          <w:sz w:val="24"/>
          <w:szCs w:val="24"/>
        </w:rPr>
      </w:pPr>
    </w:p>
    <w:tbl>
      <w:tblPr>
        <w:tblW w:w="15231" w:type="dxa"/>
        <w:tblInd w:w="108" w:type="dxa"/>
        <w:tblLook w:val="04A0" w:firstRow="1" w:lastRow="0" w:firstColumn="1" w:lastColumn="0" w:noHBand="0" w:noVBand="1"/>
      </w:tblPr>
      <w:tblGrid>
        <w:gridCol w:w="1801"/>
        <w:gridCol w:w="1956"/>
        <w:gridCol w:w="1755"/>
        <w:gridCol w:w="3334"/>
        <w:gridCol w:w="3108"/>
        <w:gridCol w:w="2693"/>
        <w:gridCol w:w="584"/>
      </w:tblGrid>
      <w:tr w:rsidR="00BD4BC0" w:rsidRPr="00811870" w:rsidTr="00DA45EC">
        <w:trPr>
          <w:trHeight w:val="715"/>
        </w:trPr>
        <w:tc>
          <w:tcPr>
            <w:tcW w:w="15231" w:type="dxa"/>
            <w:gridSpan w:val="7"/>
            <w:tcBorders>
              <w:top w:val="nil"/>
              <w:left w:val="nil"/>
            </w:tcBorders>
            <w:shd w:val="clear" w:color="auto" w:fill="auto"/>
            <w:noWrap/>
            <w:vAlign w:val="bottom"/>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Бюджетная роспись и лимиты бюджетных обязательств на 20__год</w:t>
            </w:r>
          </w:p>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rPr>
              <w:t>(наименование главного распорядителя бюджетных средств)</w:t>
            </w:r>
          </w:p>
        </w:tc>
      </w:tr>
      <w:tr w:rsidR="00BD4BC0" w:rsidRPr="00811870" w:rsidTr="00DA45EC">
        <w:trPr>
          <w:gridAfter w:val="1"/>
          <w:wAfter w:w="709" w:type="dxa"/>
          <w:trHeight w:val="270"/>
        </w:trPr>
        <w:tc>
          <w:tcPr>
            <w:tcW w:w="167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956"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1755"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334"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3108"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rPr>
                <w:rFonts w:ascii="Courier New" w:hAnsi="Courier New" w:cs="Courier New"/>
              </w:rPr>
            </w:pPr>
          </w:p>
        </w:tc>
        <w:tc>
          <w:tcPr>
            <w:tcW w:w="2693" w:type="dxa"/>
            <w:tcBorders>
              <w:top w:val="nil"/>
              <w:left w:val="nil"/>
              <w:bottom w:val="nil"/>
              <w:right w:val="nil"/>
            </w:tcBorders>
            <w:shd w:val="clear" w:color="auto" w:fill="auto"/>
            <w:noWrap/>
            <w:vAlign w:val="bottom"/>
            <w:hideMark/>
          </w:tcPr>
          <w:p w:rsidR="00BD4BC0" w:rsidRPr="00811870" w:rsidRDefault="00BD4BC0" w:rsidP="00BD4BC0">
            <w:pPr>
              <w:spacing w:after="0" w:line="240" w:lineRule="auto"/>
              <w:jc w:val="right"/>
              <w:rPr>
                <w:rFonts w:ascii="Courier New" w:hAnsi="Courier New" w:cs="Courier New"/>
              </w:rPr>
            </w:pPr>
            <w:r w:rsidRPr="00811870">
              <w:rPr>
                <w:rFonts w:ascii="Courier New" w:hAnsi="Courier New" w:cs="Courier New"/>
              </w:rPr>
              <w:t xml:space="preserve"> (рублей) </w:t>
            </w:r>
          </w:p>
        </w:tc>
      </w:tr>
      <w:tr w:rsidR="00BD4BC0" w:rsidRPr="00811870" w:rsidTr="00DA45EC">
        <w:trPr>
          <w:gridAfter w:val="1"/>
          <w:wAfter w:w="709" w:type="dxa"/>
          <w:trHeight w:val="255"/>
        </w:trPr>
        <w:tc>
          <w:tcPr>
            <w:tcW w:w="363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Получатели бюджетных средств, главный администратор источников финансирования дефицита  бюджета</w:t>
            </w:r>
          </w:p>
        </w:tc>
        <w:tc>
          <w:tcPr>
            <w:tcW w:w="1755" w:type="dxa"/>
            <w:tcBorders>
              <w:top w:val="single" w:sz="8" w:space="0" w:color="auto"/>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код целевых</w:t>
            </w:r>
          </w:p>
        </w:tc>
        <w:tc>
          <w:tcPr>
            <w:tcW w:w="3334" w:type="dxa"/>
            <w:tcBorders>
              <w:top w:val="single" w:sz="8" w:space="0" w:color="auto"/>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5801" w:type="dxa"/>
            <w:gridSpan w:val="2"/>
            <w:tcBorders>
              <w:top w:val="single" w:sz="8" w:space="0" w:color="auto"/>
              <w:left w:val="nil"/>
              <w:bottom w:val="nil"/>
              <w:right w:val="single" w:sz="8" w:space="0" w:color="000000"/>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3632" w:type="dxa"/>
            <w:gridSpan w:val="2"/>
            <w:vMerge/>
            <w:tcBorders>
              <w:top w:val="single" w:sz="8" w:space="0" w:color="auto"/>
              <w:left w:val="single" w:sz="8" w:space="0" w:color="auto"/>
              <w:bottom w:val="single" w:sz="8" w:space="0" w:color="000000"/>
              <w:right w:val="single" w:sz="8" w:space="0" w:color="000000"/>
            </w:tcBorders>
            <w:vAlign w:val="center"/>
            <w:hideMark/>
          </w:tcPr>
          <w:p w:rsidR="00BD4BC0" w:rsidRPr="00811870" w:rsidRDefault="00BD4BC0" w:rsidP="00BD4BC0">
            <w:pPr>
              <w:spacing w:after="0" w:line="240" w:lineRule="auto"/>
              <w:rPr>
                <w:rFonts w:ascii="Courier New" w:hAnsi="Courier New" w:cs="Courier New"/>
              </w:rPr>
            </w:pPr>
          </w:p>
        </w:tc>
        <w:tc>
          <w:tcPr>
            <w:tcW w:w="1755" w:type="dxa"/>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средств</w:t>
            </w:r>
          </w:p>
        </w:tc>
        <w:tc>
          <w:tcPr>
            <w:tcW w:w="3334" w:type="dxa"/>
            <w:tcBorders>
              <w:top w:val="nil"/>
              <w:left w:val="nil"/>
              <w:bottom w:val="nil"/>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Бюджетная</w:t>
            </w:r>
          </w:p>
        </w:tc>
        <w:tc>
          <w:tcPr>
            <w:tcW w:w="5801" w:type="dxa"/>
            <w:gridSpan w:val="2"/>
            <w:tcBorders>
              <w:top w:val="nil"/>
              <w:left w:val="nil"/>
              <w:bottom w:val="single" w:sz="8" w:space="0" w:color="auto"/>
              <w:right w:val="single" w:sz="8" w:space="0" w:color="000000"/>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Сумма</w:t>
            </w:r>
          </w:p>
        </w:tc>
      </w:tr>
      <w:tr w:rsidR="00BD4BC0" w:rsidRPr="00811870" w:rsidTr="00DA45EC">
        <w:trPr>
          <w:gridAfter w:val="1"/>
          <w:wAfter w:w="709" w:type="dxa"/>
          <w:trHeight w:val="270"/>
        </w:trPr>
        <w:tc>
          <w:tcPr>
            <w:tcW w:w="3632" w:type="dxa"/>
            <w:gridSpan w:val="2"/>
            <w:vMerge/>
            <w:tcBorders>
              <w:top w:val="single" w:sz="8" w:space="0" w:color="auto"/>
              <w:left w:val="single" w:sz="8" w:space="0" w:color="auto"/>
              <w:bottom w:val="single" w:sz="8" w:space="0" w:color="000000"/>
              <w:right w:val="single" w:sz="8" w:space="0" w:color="000000"/>
            </w:tcBorders>
            <w:vAlign w:val="center"/>
            <w:hideMark/>
          </w:tcPr>
          <w:p w:rsidR="00BD4BC0" w:rsidRPr="00811870" w:rsidRDefault="00BD4BC0" w:rsidP="00BD4BC0">
            <w:pPr>
              <w:spacing w:after="0" w:line="240" w:lineRule="auto"/>
              <w:rPr>
                <w:rFonts w:ascii="Courier New" w:hAnsi="Courier New" w:cs="Courier New"/>
              </w:rPr>
            </w:pP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xml:space="preserve">классификация </w:t>
            </w:r>
          </w:p>
        </w:tc>
        <w:tc>
          <w:tcPr>
            <w:tcW w:w="5801" w:type="dxa"/>
            <w:gridSpan w:val="2"/>
            <w:tcBorders>
              <w:top w:val="single" w:sz="8" w:space="0" w:color="auto"/>
              <w:left w:val="nil"/>
              <w:bottom w:val="single" w:sz="8" w:space="0" w:color="auto"/>
              <w:right w:val="single" w:sz="8" w:space="0" w:color="000000"/>
            </w:tcBorders>
            <w:shd w:val="clear" w:color="auto" w:fill="auto"/>
            <w:vAlign w:val="bottom"/>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20__ год</w:t>
            </w:r>
          </w:p>
        </w:tc>
      </w:tr>
      <w:tr w:rsidR="00BD4BC0" w:rsidRPr="00811870" w:rsidTr="00DA45EC">
        <w:trPr>
          <w:gridAfter w:val="1"/>
          <w:wAfter w:w="709" w:type="dxa"/>
          <w:trHeight w:val="487"/>
        </w:trPr>
        <w:tc>
          <w:tcPr>
            <w:tcW w:w="1676"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Наименование</w:t>
            </w:r>
          </w:p>
        </w:tc>
        <w:tc>
          <w:tcPr>
            <w:tcW w:w="1956"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Лицевой счет</w:t>
            </w:r>
          </w:p>
        </w:tc>
        <w:tc>
          <w:tcPr>
            <w:tcW w:w="1755"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c>
          <w:tcPr>
            <w:tcW w:w="3334"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БА</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ЛБО</w:t>
            </w:r>
          </w:p>
        </w:tc>
      </w:tr>
      <w:tr w:rsidR="00BD4BC0" w:rsidRPr="00811870" w:rsidTr="00DA45EC">
        <w:trPr>
          <w:gridAfter w:val="1"/>
          <w:wAfter w:w="709" w:type="dxa"/>
          <w:trHeight w:val="487"/>
        </w:trPr>
        <w:tc>
          <w:tcPr>
            <w:tcW w:w="167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95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755"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334"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08"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693"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
          <w:wAfter w:w="709" w:type="dxa"/>
          <w:trHeight w:val="487"/>
        </w:trPr>
        <w:tc>
          <w:tcPr>
            <w:tcW w:w="167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95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755"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334"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108"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693"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
          <w:wAfter w:w="709" w:type="dxa"/>
          <w:trHeight w:val="270"/>
        </w:trPr>
        <w:tc>
          <w:tcPr>
            <w:tcW w:w="14522" w:type="dxa"/>
            <w:gridSpan w:val="6"/>
            <w:tcBorders>
              <w:top w:val="single" w:sz="8" w:space="0" w:color="auto"/>
              <w:left w:val="single" w:sz="8" w:space="0" w:color="auto"/>
              <w:bottom w:val="single" w:sz="8" w:space="0" w:color="auto"/>
              <w:right w:val="nil"/>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1.Расходы</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3632"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Итого расходы</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r>
      <w:tr w:rsidR="00BD4BC0" w:rsidRPr="00811870" w:rsidTr="00DA45EC">
        <w:trPr>
          <w:gridAfter w:val="1"/>
          <w:wAfter w:w="709" w:type="dxa"/>
          <w:trHeight w:val="270"/>
        </w:trPr>
        <w:tc>
          <w:tcPr>
            <w:tcW w:w="14522" w:type="dxa"/>
            <w:gridSpan w:val="6"/>
            <w:tcBorders>
              <w:top w:val="single" w:sz="8" w:space="0" w:color="auto"/>
              <w:left w:val="single" w:sz="8" w:space="0" w:color="auto"/>
              <w:bottom w:val="single" w:sz="8" w:space="0" w:color="auto"/>
              <w:right w:val="nil"/>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Раздел 2. Источники финансирования дефицита бюджета (в части выбытия средств)</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lastRenderedPageBreak/>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487"/>
        </w:trPr>
        <w:tc>
          <w:tcPr>
            <w:tcW w:w="1676"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Итого источники</w:t>
            </w:r>
          </w:p>
        </w:tc>
        <w:tc>
          <w:tcPr>
            <w:tcW w:w="1956"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1755"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 </w:t>
            </w:r>
          </w:p>
        </w:tc>
        <w:tc>
          <w:tcPr>
            <w:tcW w:w="3108"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Х</w:t>
            </w:r>
          </w:p>
        </w:tc>
      </w:tr>
      <w:tr w:rsidR="00BD4BC0" w:rsidRPr="00811870" w:rsidTr="00DA45EC">
        <w:trPr>
          <w:gridAfter w:val="1"/>
          <w:wAfter w:w="709" w:type="dxa"/>
          <w:trHeight w:val="487"/>
        </w:trPr>
        <w:tc>
          <w:tcPr>
            <w:tcW w:w="167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956"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1755"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3334"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b/>
                <w:bCs/>
              </w:rPr>
            </w:pPr>
          </w:p>
        </w:tc>
        <w:tc>
          <w:tcPr>
            <w:tcW w:w="3108"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c>
          <w:tcPr>
            <w:tcW w:w="2693" w:type="dxa"/>
            <w:vMerge/>
            <w:tcBorders>
              <w:top w:val="nil"/>
              <w:left w:val="single" w:sz="8" w:space="0" w:color="auto"/>
              <w:bottom w:val="single" w:sz="8" w:space="0" w:color="000000"/>
              <w:right w:val="single" w:sz="8" w:space="0" w:color="auto"/>
            </w:tcBorders>
            <w:vAlign w:val="center"/>
            <w:hideMark/>
          </w:tcPr>
          <w:p w:rsidR="00BD4BC0" w:rsidRPr="00811870" w:rsidRDefault="00BD4BC0" w:rsidP="00BD4BC0">
            <w:pPr>
              <w:spacing w:after="0" w:line="240" w:lineRule="auto"/>
              <w:rPr>
                <w:rFonts w:ascii="Courier New" w:hAnsi="Courier New" w:cs="Courier New"/>
              </w:rPr>
            </w:pPr>
          </w:p>
        </w:tc>
      </w:tr>
      <w:tr w:rsidR="00BD4BC0" w:rsidRPr="00811870" w:rsidTr="00DA45EC">
        <w:trPr>
          <w:gridAfter w:val="1"/>
          <w:wAfter w:w="709" w:type="dxa"/>
          <w:trHeight w:val="270"/>
        </w:trPr>
        <w:tc>
          <w:tcPr>
            <w:tcW w:w="1676" w:type="dxa"/>
            <w:tcBorders>
              <w:top w:val="nil"/>
              <w:left w:val="single" w:sz="8" w:space="0" w:color="auto"/>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xml:space="preserve">Всего </w:t>
            </w:r>
          </w:p>
        </w:tc>
        <w:tc>
          <w:tcPr>
            <w:tcW w:w="1956"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1755"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both"/>
              <w:rPr>
                <w:rFonts w:ascii="Courier New" w:hAnsi="Courier New" w:cs="Courier New"/>
              </w:rPr>
            </w:pPr>
            <w:r w:rsidRPr="00811870">
              <w:rPr>
                <w:rFonts w:ascii="Courier New" w:hAnsi="Courier New" w:cs="Courier New"/>
              </w:rPr>
              <w:t> </w:t>
            </w:r>
          </w:p>
        </w:tc>
        <w:tc>
          <w:tcPr>
            <w:tcW w:w="3334"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b/>
                <w:bCs/>
              </w:rPr>
            </w:pPr>
            <w:r w:rsidRPr="00811870">
              <w:rPr>
                <w:rFonts w:ascii="Courier New" w:hAnsi="Courier New" w:cs="Courier New"/>
                <w:b/>
                <w:bCs/>
              </w:rPr>
              <w:t>Х</w:t>
            </w:r>
          </w:p>
        </w:tc>
        <w:tc>
          <w:tcPr>
            <w:tcW w:w="3108"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rPr>
                <w:rFonts w:ascii="Courier New" w:hAnsi="Courier New" w:cs="Courier New"/>
              </w:rPr>
            </w:pPr>
            <w:r w:rsidRPr="00811870">
              <w:rPr>
                <w:rFonts w:ascii="Courier New" w:hAnsi="Courier New" w:cs="Courier New"/>
              </w:rPr>
              <w:t> </w:t>
            </w:r>
          </w:p>
        </w:tc>
        <w:tc>
          <w:tcPr>
            <w:tcW w:w="2693" w:type="dxa"/>
            <w:tcBorders>
              <w:top w:val="nil"/>
              <w:left w:val="nil"/>
              <w:bottom w:val="single" w:sz="8" w:space="0" w:color="auto"/>
              <w:right w:val="single" w:sz="8" w:space="0" w:color="auto"/>
            </w:tcBorders>
            <w:shd w:val="clear" w:color="auto" w:fill="auto"/>
            <w:hideMark/>
          </w:tcPr>
          <w:p w:rsidR="00BD4BC0" w:rsidRPr="00811870" w:rsidRDefault="00BD4BC0" w:rsidP="00BD4BC0">
            <w:pPr>
              <w:spacing w:after="0" w:line="240" w:lineRule="auto"/>
              <w:jc w:val="center"/>
              <w:rPr>
                <w:rFonts w:ascii="Courier New" w:hAnsi="Courier New" w:cs="Courier New"/>
              </w:rPr>
            </w:pPr>
            <w:r w:rsidRPr="00811870">
              <w:rPr>
                <w:rFonts w:ascii="Courier New" w:hAnsi="Courier New" w:cs="Courier New"/>
              </w:rPr>
              <w:t> </w:t>
            </w:r>
          </w:p>
        </w:tc>
      </w:tr>
    </w:tbl>
    <w:p w:rsidR="00BD4BC0" w:rsidRPr="00811870" w:rsidRDefault="00BD4BC0" w:rsidP="00BD4BC0">
      <w:pPr>
        <w:pStyle w:val="ConsNonformat"/>
        <w:widowControl/>
        <w:ind w:right="0"/>
        <w:rPr>
          <w:sz w:val="22"/>
          <w:szCs w:val="22"/>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sectPr w:rsidR="00BD4BC0" w:rsidSect="00902C99">
          <w:pgSz w:w="16838" w:h="11906" w:orient="landscape" w:code="9"/>
          <w:pgMar w:top="1134" w:right="850" w:bottom="1134" w:left="1701" w:header="709" w:footer="454" w:gutter="0"/>
          <w:cols w:space="708"/>
          <w:docGrid w:linePitch="360"/>
        </w:sectPr>
      </w:pPr>
    </w:p>
    <w:p w:rsidR="00BD4BC0" w:rsidRDefault="00BD4BC0" w:rsidP="00BD4BC0">
      <w:pPr>
        <w:tabs>
          <w:tab w:val="left" w:pos="0"/>
        </w:tabs>
        <w:spacing w:after="0" w:line="240" w:lineRule="auto"/>
        <w:jc w:val="center"/>
        <w:rPr>
          <w:rFonts w:ascii="Arial" w:hAnsi="Arial" w:cs="Arial"/>
          <w:b/>
          <w:bCs/>
          <w:sz w:val="32"/>
          <w:szCs w:val="32"/>
        </w:rPr>
      </w:pPr>
      <w:r>
        <w:rPr>
          <w:rFonts w:ascii="Arial" w:hAnsi="Arial" w:cs="Arial"/>
          <w:b/>
          <w:bCs/>
          <w:sz w:val="32"/>
          <w:szCs w:val="32"/>
        </w:rPr>
        <w:lastRenderedPageBreak/>
        <w:t>11.12.2020г.№54</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РОССИЙСКАЯ ФЕДЕРАЦИЯ</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ИРКУТСКАЯ ОБЛАСТЬ</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БАЛАГАНСКИЙ МУНИЦИПАЛЬНЫЙ РАЙОН</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 xml:space="preserve">БИРИТСКОЕ СЕЛЬСКОЕ ПОСЕЛЕНИЕ </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АДМИНИСТРАЦИЯ</w:t>
      </w:r>
    </w:p>
    <w:p w:rsidR="00BD4BC0" w:rsidRPr="000D6D1B"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ПОСТАНОВЛЕНИЕ</w:t>
      </w:r>
    </w:p>
    <w:p w:rsidR="00BD4BC0" w:rsidRPr="00874488" w:rsidRDefault="00BD4BC0" w:rsidP="00BD4BC0">
      <w:pPr>
        <w:spacing w:after="0" w:line="240" w:lineRule="auto"/>
        <w:rPr>
          <w:rFonts w:ascii="Arial" w:eastAsia="Calibri" w:hAnsi="Arial" w:cs="Arial"/>
          <w:lang w:eastAsia="en-US"/>
        </w:rPr>
      </w:pPr>
    </w:p>
    <w:p w:rsidR="00BD4BC0" w:rsidRPr="00252B96" w:rsidRDefault="00BD4BC0" w:rsidP="00BD4BC0">
      <w:pPr>
        <w:pStyle w:val="ConsPlusTitle"/>
        <w:jc w:val="center"/>
        <w:rPr>
          <w:rFonts w:ascii="Arial" w:hAnsi="Arial" w:cs="Arial"/>
          <w:sz w:val="32"/>
          <w:szCs w:val="32"/>
        </w:rPr>
      </w:pPr>
      <w:r w:rsidRPr="00252B96">
        <w:rPr>
          <w:rFonts w:ascii="Arial" w:hAnsi="Arial" w:cs="Arial"/>
          <w:sz w:val="32"/>
          <w:szCs w:val="32"/>
        </w:rPr>
        <w:t>ОБ УТВЕРЖДЕНИИ ПОРЯДКА</w:t>
      </w:r>
    </w:p>
    <w:p w:rsidR="00BD4BC0" w:rsidRPr="00252B96" w:rsidRDefault="00BD4BC0" w:rsidP="00BD4BC0">
      <w:pPr>
        <w:pStyle w:val="ConsPlusTitle"/>
        <w:jc w:val="center"/>
        <w:rPr>
          <w:rFonts w:ascii="Arial" w:hAnsi="Arial" w:cs="Arial"/>
          <w:sz w:val="32"/>
          <w:szCs w:val="32"/>
        </w:rPr>
      </w:pPr>
      <w:r w:rsidRPr="00252B96">
        <w:rPr>
          <w:rFonts w:ascii="Arial" w:hAnsi="Arial" w:cs="Arial"/>
          <w:sz w:val="32"/>
          <w:szCs w:val="32"/>
        </w:rPr>
        <w:t>РАЗРАБОТКИ И УТВЕРЖДЕНИЯ БЮДЖЕТНОГО</w:t>
      </w:r>
    </w:p>
    <w:p w:rsidR="00BD4BC0" w:rsidRPr="00252B96" w:rsidRDefault="00BD4BC0" w:rsidP="00BD4BC0">
      <w:pPr>
        <w:pStyle w:val="ConsPlusTitle"/>
        <w:jc w:val="center"/>
        <w:rPr>
          <w:rFonts w:ascii="Arial" w:hAnsi="Arial" w:cs="Arial"/>
          <w:sz w:val="32"/>
          <w:szCs w:val="32"/>
        </w:rPr>
      </w:pPr>
      <w:r w:rsidRPr="00252B96">
        <w:rPr>
          <w:rFonts w:ascii="Arial" w:hAnsi="Arial" w:cs="Arial"/>
          <w:sz w:val="32"/>
          <w:szCs w:val="32"/>
        </w:rPr>
        <w:t xml:space="preserve">ПРОГНОЗА </w:t>
      </w:r>
      <w:r>
        <w:rPr>
          <w:rFonts w:ascii="Arial" w:hAnsi="Arial" w:cs="Arial"/>
          <w:sz w:val="32"/>
          <w:szCs w:val="32"/>
        </w:rPr>
        <w:t>БИРИТСКОГО</w:t>
      </w:r>
      <w:r w:rsidRPr="00252B96">
        <w:rPr>
          <w:rFonts w:ascii="Arial" w:hAnsi="Arial" w:cs="Arial"/>
          <w:sz w:val="32"/>
          <w:szCs w:val="32"/>
        </w:rPr>
        <w:t xml:space="preserve"> МУНИЦИПАЛЬНОГО</w:t>
      </w:r>
    </w:p>
    <w:p w:rsidR="00BD4BC0" w:rsidRPr="00252B96" w:rsidRDefault="00BD4BC0" w:rsidP="00BD4BC0">
      <w:pPr>
        <w:pStyle w:val="ConsPlusTitle"/>
        <w:jc w:val="center"/>
        <w:rPr>
          <w:rFonts w:ascii="Arial" w:hAnsi="Arial" w:cs="Arial"/>
          <w:sz w:val="32"/>
          <w:szCs w:val="32"/>
        </w:rPr>
      </w:pPr>
      <w:r w:rsidRPr="00252B96">
        <w:rPr>
          <w:rFonts w:ascii="Arial" w:hAnsi="Arial" w:cs="Arial"/>
          <w:sz w:val="32"/>
          <w:szCs w:val="32"/>
        </w:rPr>
        <w:t>ОБРАЗОВАНИЯ НА ДОЛГОСРОЧНЫЙ ПЕРИОД</w:t>
      </w:r>
    </w:p>
    <w:p w:rsidR="00BD4BC0" w:rsidRPr="00874488" w:rsidRDefault="00BD4BC0" w:rsidP="00BD4BC0">
      <w:pPr>
        <w:spacing w:after="0" w:line="240" w:lineRule="auto"/>
        <w:rPr>
          <w:rFonts w:ascii="Arial" w:hAnsi="Arial" w:cs="Arial"/>
        </w:rPr>
      </w:pPr>
    </w:p>
    <w:p w:rsidR="00BD4BC0" w:rsidRPr="00913467" w:rsidRDefault="00BD4BC0" w:rsidP="00BD4BC0">
      <w:pPr>
        <w:spacing w:after="0" w:line="240" w:lineRule="auto"/>
        <w:ind w:firstLine="709"/>
        <w:jc w:val="both"/>
        <w:rPr>
          <w:rFonts w:ascii="Arial" w:hAnsi="Arial" w:cs="Arial"/>
        </w:rPr>
      </w:pPr>
      <w:r w:rsidRPr="00913467">
        <w:rPr>
          <w:rFonts w:ascii="Arial" w:hAnsi="Arial" w:cs="Arial"/>
        </w:rPr>
        <w:t xml:space="preserve">В соответствии со статьей </w:t>
      </w:r>
      <w:hyperlink r:id="rId323" w:history="1">
        <w:r w:rsidRPr="00874488">
          <w:rPr>
            <w:rStyle w:val="a3"/>
            <w:rFonts w:ascii="Arial" w:hAnsi="Arial" w:cs="Arial"/>
            <w:color w:val="auto"/>
            <w:u w:val="none"/>
          </w:rPr>
          <w:t>170.1</w:t>
        </w:r>
      </w:hyperlink>
      <w:r w:rsidRPr="00913467">
        <w:rPr>
          <w:rFonts w:ascii="Arial" w:hAnsi="Arial" w:cs="Arial"/>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Положения о бюджетном процессе в </w:t>
      </w:r>
      <w:r>
        <w:rPr>
          <w:rFonts w:ascii="Arial" w:hAnsi="Arial" w:cs="Arial"/>
        </w:rPr>
        <w:t>Биритском</w:t>
      </w:r>
      <w:r w:rsidRPr="00913467">
        <w:rPr>
          <w:rFonts w:ascii="Arial" w:hAnsi="Arial" w:cs="Arial"/>
        </w:rPr>
        <w:t xml:space="preserve"> муниципальном образовании», утвержденного решением Думы </w:t>
      </w:r>
      <w:r>
        <w:rPr>
          <w:rFonts w:ascii="Arial" w:hAnsi="Arial" w:cs="Arial"/>
        </w:rPr>
        <w:t>Биритского</w:t>
      </w:r>
      <w:r w:rsidRPr="00913467">
        <w:rPr>
          <w:rFonts w:ascii="Arial" w:hAnsi="Arial" w:cs="Arial"/>
        </w:rPr>
        <w:t xml:space="preserve"> муниципального образования № </w:t>
      </w:r>
      <w:r w:rsidRPr="00874488">
        <w:rPr>
          <w:rFonts w:ascii="Arial" w:hAnsi="Arial" w:cs="Arial"/>
          <w:shd w:val="clear" w:color="auto" w:fill="FFFFFF"/>
        </w:rPr>
        <w:t>7-5 от 25.11.2020 г</w:t>
      </w:r>
      <w:r w:rsidRPr="00913467">
        <w:rPr>
          <w:rFonts w:ascii="Arial" w:hAnsi="Arial" w:cs="Arial"/>
        </w:rPr>
        <w:t xml:space="preserve">., Устава </w:t>
      </w:r>
      <w:r>
        <w:rPr>
          <w:rFonts w:ascii="Arial" w:hAnsi="Arial" w:cs="Arial"/>
        </w:rPr>
        <w:t>Биритского</w:t>
      </w:r>
      <w:r w:rsidRPr="00913467">
        <w:rPr>
          <w:rFonts w:ascii="Arial" w:hAnsi="Arial" w:cs="Arial"/>
        </w:rPr>
        <w:t xml:space="preserve"> муниципального образования, администрация </w:t>
      </w:r>
      <w:r>
        <w:rPr>
          <w:rFonts w:ascii="Arial" w:hAnsi="Arial" w:cs="Arial"/>
        </w:rPr>
        <w:t>Биритского</w:t>
      </w:r>
      <w:r w:rsidRPr="00913467">
        <w:rPr>
          <w:rFonts w:ascii="Arial" w:hAnsi="Arial" w:cs="Arial"/>
        </w:rPr>
        <w:t xml:space="preserve"> муниципального образования</w:t>
      </w:r>
    </w:p>
    <w:p w:rsidR="00BD4BC0" w:rsidRPr="009F5CD5" w:rsidRDefault="00BD4BC0" w:rsidP="00BD4BC0">
      <w:pPr>
        <w:spacing w:after="0" w:line="240" w:lineRule="auto"/>
        <w:jc w:val="both"/>
        <w:rPr>
          <w:rFonts w:ascii="Arial" w:hAnsi="Arial" w:cs="Arial"/>
        </w:rPr>
      </w:pPr>
    </w:p>
    <w:p w:rsidR="00BD4BC0" w:rsidRDefault="00BD4BC0" w:rsidP="00BD4BC0">
      <w:pPr>
        <w:spacing w:after="0" w:line="240" w:lineRule="auto"/>
        <w:ind w:firstLine="709"/>
        <w:jc w:val="center"/>
        <w:rPr>
          <w:rFonts w:ascii="Arial" w:hAnsi="Arial" w:cs="Arial"/>
          <w:b/>
          <w:sz w:val="30"/>
          <w:szCs w:val="30"/>
        </w:rPr>
      </w:pPr>
      <w:r w:rsidRPr="00421891">
        <w:rPr>
          <w:rFonts w:ascii="Arial" w:hAnsi="Arial" w:cs="Arial"/>
          <w:b/>
          <w:sz w:val="30"/>
          <w:szCs w:val="30"/>
        </w:rPr>
        <w:t>ПОСТАНОВЛЯЕТ:</w:t>
      </w:r>
    </w:p>
    <w:p w:rsidR="00BD4BC0" w:rsidRPr="009F5CD5" w:rsidRDefault="00BD4BC0" w:rsidP="00BD4BC0">
      <w:pPr>
        <w:spacing w:after="0" w:line="240" w:lineRule="auto"/>
        <w:rPr>
          <w:rFonts w:ascii="Arial" w:hAnsi="Arial" w:cs="Arial"/>
        </w:rPr>
      </w:pPr>
    </w:p>
    <w:p w:rsidR="00BD4BC0" w:rsidRPr="00421891" w:rsidRDefault="00BD4BC0" w:rsidP="00BD4BC0">
      <w:pPr>
        <w:pStyle w:val="a4"/>
        <w:tabs>
          <w:tab w:val="left" w:pos="0"/>
        </w:tabs>
        <w:spacing w:after="0" w:line="240" w:lineRule="auto"/>
        <w:ind w:left="0" w:firstLine="709"/>
        <w:jc w:val="both"/>
        <w:rPr>
          <w:rFonts w:ascii="Arial" w:hAnsi="Arial" w:cs="Arial"/>
        </w:rPr>
      </w:pPr>
      <w:r w:rsidRPr="00421891">
        <w:rPr>
          <w:rFonts w:ascii="Arial" w:hAnsi="Arial" w:cs="Arial"/>
        </w:rPr>
        <w:t>1.</w:t>
      </w:r>
      <w:r>
        <w:rPr>
          <w:rFonts w:ascii="Arial" w:hAnsi="Arial" w:cs="Arial"/>
        </w:rPr>
        <w:t xml:space="preserve"> </w:t>
      </w:r>
      <w:r w:rsidRPr="00421891">
        <w:rPr>
          <w:rFonts w:ascii="Arial" w:hAnsi="Arial" w:cs="Arial"/>
        </w:rPr>
        <w:t xml:space="preserve">Утвердить </w:t>
      </w:r>
      <w:hyperlink r:id="rId324" w:anchor="P29" w:history="1">
        <w:r w:rsidRPr="00874488">
          <w:rPr>
            <w:rStyle w:val="a3"/>
            <w:rFonts w:ascii="Arial" w:hAnsi="Arial" w:cs="Arial"/>
            <w:color w:val="000000"/>
            <w:u w:val="none"/>
          </w:rPr>
          <w:t>Порядок</w:t>
        </w:r>
      </w:hyperlink>
      <w:r w:rsidRPr="00421891">
        <w:rPr>
          <w:rFonts w:ascii="Arial" w:hAnsi="Arial" w:cs="Arial"/>
        </w:rPr>
        <w:t xml:space="preserve"> разработки и у</w:t>
      </w:r>
      <w:r>
        <w:rPr>
          <w:rFonts w:ascii="Arial" w:hAnsi="Arial" w:cs="Arial"/>
        </w:rPr>
        <w:t xml:space="preserve">тверждения бюджетного прогноза </w:t>
      </w:r>
      <w:r w:rsidRPr="00421891">
        <w:rPr>
          <w:rFonts w:ascii="Arial" w:hAnsi="Arial" w:cs="Arial"/>
        </w:rPr>
        <w:t>на долгосрочный период согласно приложению.</w:t>
      </w:r>
    </w:p>
    <w:p w:rsidR="00BD4BC0" w:rsidRDefault="00BD4BC0" w:rsidP="00BD4BC0">
      <w:pPr>
        <w:spacing w:after="0" w:line="240" w:lineRule="auto"/>
        <w:ind w:firstLine="709"/>
        <w:jc w:val="both"/>
        <w:rPr>
          <w:rFonts w:ascii="Arial" w:hAnsi="Arial" w:cs="Arial"/>
          <w:color w:val="000000"/>
        </w:rPr>
      </w:pPr>
      <w:r>
        <w:rPr>
          <w:rFonts w:ascii="Arial" w:hAnsi="Arial" w:cs="Arial"/>
          <w:color w:val="000000"/>
        </w:rPr>
        <w:t>2</w:t>
      </w:r>
      <w:r w:rsidRPr="00967A10">
        <w:rPr>
          <w:rFonts w:ascii="Arial" w:hAnsi="Arial" w:cs="Arial"/>
          <w:color w:val="000000"/>
        </w:rPr>
        <w:t>.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D4BC0" w:rsidRPr="00874488" w:rsidRDefault="00BD4BC0" w:rsidP="00BD4BC0">
      <w:pPr>
        <w:spacing w:after="0" w:line="240" w:lineRule="auto"/>
        <w:ind w:firstLine="709"/>
        <w:jc w:val="both"/>
        <w:rPr>
          <w:rFonts w:ascii="Arial" w:hAnsi="Arial" w:cs="Arial"/>
        </w:rPr>
      </w:pPr>
      <w:r>
        <w:rPr>
          <w:rFonts w:ascii="Arial" w:hAnsi="Arial" w:cs="Arial"/>
        </w:rPr>
        <w:t>3</w:t>
      </w:r>
      <w:r w:rsidRPr="00421891">
        <w:rPr>
          <w:rFonts w:ascii="Arial" w:hAnsi="Arial" w:cs="Arial"/>
        </w:rPr>
        <w:t>. Контроль, за выполнением настоящего постановления оставляю за собой.</w:t>
      </w:r>
    </w:p>
    <w:p w:rsidR="00BD4BC0" w:rsidRPr="00967A10" w:rsidRDefault="00BD4BC0" w:rsidP="00BD4BC0">
      <w:pPr>
        <w:spacing w:after="0" w:line="240" w:lineRule="auto"/>
        <w:ind w:firstLine="709"/>
        <w:jc w:val="both"/>
        <w:rPr>
          <w:rFonts w:ascii="Arial" w:hAnsi="Arial" w:cs="Arial"/>
          <w:color w:val="000000"/>
        </w:rPr>
      </w:pPr>
      <w:r>
        <w:rPr>
          <w:rFonts w:ascii="Arial" w:hAnsi="Arial" w:cs="Arial"/>
          <w:color w:val="000000"/>
        </w:rPr>
        <w:t>4</w:t>
      </w:r>
      <w:r w:rsidRPr="00967A10">
        <w:rPr>
          <w:rFonts w:ascii="Arial" w:hAnsi="Arial" w:cs="Arial"/>
          <w:color w:val="000000"/>
        </w:rPr>
        <w:t xml:space="preserve">. </w:t>
      </w:r>
      <w:r w:rsidRPr="00967A10">
        <w:rPr>
          <w:rFonts w:ascii="Arial" w:hAnsi="Arial" w:cs="Arial"/>
        </w:rPr>
        <w:t>Данное постановление вступает в силу со дня опубликования.</w:t>
      </w:r>
    </w:p>
    <w:p w:rsidR="00BD4BC0" w:rsidRPr="00967A10" w:rsidRDefault="00BD4BC0" w:rsidP="00BD4BC0">
      <w:pPr>
        <w:spacing w:after="0" w:line="240" w:lineRule="auto"/>
        <w:jc w:val="both"/>
        <w:rPr>
          <w:rFonts w:ascii="Arial" w:hAnsi="Arial" w:cs="Arial"/>
          <w:color w:val="000000"/>
        </w:rPr>
      </w:pPr>
    </w:p>
    <w:p w:rsidR="00BD4BC0" w:rsidRPr="00967A10" w:rsidRDefault="00BD4BC0" w:rsidP="00BD4BC0">
      <w:pPr>
        <w:spacing w:after="0" w:line="240" w:lineRule="auto"/>
        <w:jc w:val="both"/>
        <w:rPr>
          <w:rFonts w:ascii="Arial" w:hAnsi="Arial" w:cs="Arial"/>
          <w:color w:val="000000"/>
        </w:rPr>
      </w:pPr>
    </w:p>
    <w:p w:rsidR="00BD4BC0" w:rsidRPr="00967A10" w:rsidRDefault="00BD4BC0" w:rsidP="00BD4BC0">
      <w:pPr>
        <w:spacing w:after="0" w:line="240" w:lineRule="auto"/>
        <w:jc w:val="both"/>
        <w:rPr>
          <w:rFonts w:ascii="Arial" w:hAnsi="Arial" w:cs="Arial"/>
          <w:color w:val="000000"/>
        </w:rPr>
      </w:pPr>
      <w:r w:rsidRPr="00967A10">
        <w:rPr>
          <w:rFonts w:ascii="Arial" w:hAnsi="Arial" w:cs="Arial"/>
          <w:color w:val="000000"/>
        </w:rPr>
        <w:t>Глава Биритского муниципального образования</w:t>
      </w:r>
      <w:r>
        <w:rPr>
          <w:rFonts w:ascii="Arial" w:hAnsi="Arial" w:cs="Arial"/>
          <w:color w:val="000000"/>
        </w:rPr>
        <w:t xml:space="preserve">                                       </w:t>
      </w:r>
      <w:r w:rsidRPr="00967A10">
        <w:rPr>
          <w:rFonts w:ascii="Arial" w:hAnsi="Arial" w:cs="Arial"/>
          <w:color w:val="000000"/>
        </w:rPr>
        <w:t>Е.В. Черная</w:t>
      </w:r>
    </w:p>
    <w:p w:rsidR="00BD4BC0" w:rsidRDefault="00BD4BC0" w:rsidP="00BD4BC0">
      <w:pPr>
        <w:spacing w:after="0" w:line="240" w:lineRule="auto"/>
        <w:jc w:val="both"/>
        <w:rPr>
          <w:rFonts w:ascii="Arial" w:hAnsi="Arial" w:cs="Arial"/>
        </w:rPr>
      </w:pPr>
    </w:p>
    <w:p w:rsidR="00BD4BC0" w:rsidRDefault="00BD4BC0" w:rsidP="00BD4BC0">
      <w:pPr>
        <w:spacing w:after="0" w:line="240" w:lineRule="auto"/>
        <w:rPr>
          <w:rFonts w:ascii="Arial" w:hAnsi="Arial" w:cs="Arial"/>
        </w:rPr>
      </w:pPr>
    </w:p>
    <w:p w:rsidR="00BD4BC0" w:rsidRPr="00C054D2" w:rsidRDefault="00BD4BC0" w:rsidP="00BD4BC0">
      <w:pPr>
        <w:pStyle w:val="af6"/>
        <w:ind w:firstLine="709"/>
        <w:jc w:val="right"/>
        <w:rPr>
          <w:rFonts w:ascii="Courier New" w:hAnsi="Courier New" w:cs="Courier New"/>
        </w:rPr>
      </w:pPr>
      <w:r>
        <w:rPr>
          <w:rFonts w:ascii="Courier New" w:hAnsi="Courier New" w:cs="Courier New"/>
        </w:rPr>
        <w:t>Приложение № 1</w:t>
      </w:r>
    </w:p>
    <w:p w:rsidR="00BD4BC0" w:rsidRPr="00C054D2" w:rsidRDefault="00BD4BC0" w:rsidP="00BD4BC0">
      <w:pPr>
        <w:pStyle w:val="af6"/>
        <w:ind w:firstLine="709"/>
        <w:jc w:val="right"/>
        <w:rPr>
          <w:rFonts w:ascii="Courier New" w:hAnsi="Courier New" w:cs="Courier New"/>
        </w:rPr>
      </w:pPr>
      <w:r w:rsidRPr="00C054D2">
        <w:rPr>
          <w:rFonts w:ascii="Courier New" w:hAnsi="Courier New" w:cs="Courier New"/>
        </w:rPr>
        <w:t>к постановлению администрации</w:t>
      </w:r>
    </w:p>
    <w:p w:rsidR="00BD4BC0" w:rsidRPr="00C054D2" w:rsidRDefault="00BD4BC0" w:rsidP="00BD4BC0">
      <w:pPr>
        <w:pStyle w:val="af6"/>
        <w:ind w:firstLine="709"/>
        <w:jc w:val="right"/>
        <w:rPr>
          <w:rFonts w:ascii="Courier New" w:hAnsi="Courier New" w:cs="Courier New"/>
        </w:rPr>
      </w:pPr>
      <w:r w:rsidRPr="00C054D2">
        <w:rPr>
          <w:rFonts w:ascii="Courier New" w:hAnsi="Courier New" w:cs="Courier New"/>
        </w:rPr>
        <w:t>Биритского муниципального образования</w:t>
      </w:r>
    </w:p>
    <w:p w:rsidR="00BD4BC0" w:rsidRPr="00C054D2" w:rsidRDefault="00BD4BC0" w:rsidP="00BD4BC0">
      <w:pPr>
        <w:pStyle w:val="af6"/>
        <w:ind w:firstLine="709"/>
        <w:jc w:val="right"/>
        <w:rPr>
          <w:rFonts w:ascii="Courier New" w:hAnsi="Courier New" w:cs="Courier New"/>
        </w:rPr>
      </w:pPr>
      <w:r w:rsidRPr="003A7E3A">
        <w:rPr>
          <w:rFonts w:ascii="Courier New" w:hAnsi="Courier New" w:cs="Courier New"/>
        </w:rPr>
        <w:t xml:space="preserve">от </w:t>
      </w:r>
      <w:r w:rsidRPr="00874488">
        <w:rPr>
          <w:rFonts w:ascii="Courier New" w:hAnsi="Courier New" w:cs="Courier New"/>
        </w:rPr>
        <w:t xml:space="preserve">11.12.2020 года № </w:t>
      </w:r>
      <w:r>
        <w:rPr>
          <w:rFonts w:ascii="Courier New" w:hAnsi="Courier New" w:cs="Courier New"/>
        </w:rPr>
        <w:t>54</w:t>
      </w:r>
    </w:p>
    <w:p w:rsidR="00BD4BC0" w:rsidRPr="00874488" w:rsidRDefault="00BD4BC0" w:rsidP="00BD4BC0">
      <w:pPr>
        <w:spacing w:after="0" w:line="240" w:lineRule="auto"/>
        <w:rPr>
          <w:rFonts w:ascii="Arial" w:hAnsi="Arial" w:cs="Arial"/>
          <w:bCs/>
        </w:rPr>
      </w:pPr>
    </w:p>
    <w:p w:rsidR="00BD4BC0" w:rsidRPr="00874488"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Порядок</w:t>
      </w:r>
    </w:p>
    <w:p w:rsidR="00BD4BC0" w:rsidRPr="00874488"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разработки и утверждения бюджетного прогноза</w:t>
      </w:r>
    </w:p>
    <w:p w:rsidR="00BD4BC0"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 xml:space="preserve">Биритского муниципального образования </w:t>
      </w:r>
    </w:p>
    <w:p w:rsidR="00BD4BC0" w:rsidRPr="00874488"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на долгосрочный период</w:t>
      </w:r>
    </w:p>
    <w:p w:rsidR="00BD4BC0" w:rsidRPr="00874488" w:rsidRDefault="00BD4BC0" w:rsidP="00BD4BC0">
      <w:pPr>
        <w:spacing w:after="0" w:line="240" w:lineRule="auto"/>
        <w:jc w:val="both"/>
        <w:rPr>
          <w:rFonts w:ascii="Arial" w:hAnsi="Arial" w:cs="Arial"/>
          <w:bCs/>
        </w:rPr>
      </w:pP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1. Настоящий Порядок определяет сроки разработки и утверждения, период действия, состав и содержание бюджетного прогноза </w:t>
      </w:r>
      <w:r>
        <w:rPr>
          <w:rFonts w:ascii="Arial" w:hAnsi="Arial" w:cs="Arial"/>
        </w:rPr>
        <w:t>Биритского</w:t>
      </w:r>
      <w:r w:rsidRPr="009049AE">
        <w:rPr>
          <w:rFonts w:ascii="Arial" w:hAnsi="Arial" w:cs="Arial"/>
        </w:rPr>
        <w:t xml:space="preserve"> муниципального образования на долгосрочный период (далее - бюджетный прогноз).</w:t>
      </w:r>
    </w:p>
    <w:p w:rsidR="00BD4BC0" w:rsidRPr="009049AE" w:rsidRDefault="00BD4BC0" w:rsidP="00BD4BC0">
      <w:pPr>
        <w:pStyle w:val="ConsPlusNormal"/>
        <w:ind w:firstLine="709"/>
        <w:jc w:val="both"/>
        <w:rPr>
          <w:sz w:val="24"/>
          <w:szCs w:val="24"/>
        </w:rPr>
      </w:pPr>
      <w:r w:rsidRPr="009049AE">
        <w:rPr>
          <w:sz w:val="24"/>
          <w:szCs w:val="24"/>
        </w:rPr>
        <w:t xml:space="preserve">2. Под бюджетным прогнозом понимается документ, содержащий прогноз основных характеристик бюджета </w:t>
      </w:r>
      <w:r>
        <w:rPr>
          <w:sz w:val="24"/>
          <w:szCs w:val="24"/>
        </w:rPr>
        <w:t>Биритского</w:t>
      </w:r>
      <w:r w:rsidRPr="009049AE">
        <w:rPr>
          <w:sz w:val="24"/>
          <w:szCs w:val="24"/>
        </w:rPr>
        <w:t xml:space="preserve"> муниципального образования, </w:t>
      </w:r>
      <w:r w:rsidRPr="009049AE">
        <w:rPr>
          <w:sz w:val="24"/>
          <w:szCs w:val="24"/>
        </w:rPr>
        <w:lastRenderedPageBreak/>
        <w:t xml:space="preserve">показатели финансового обеспечения муниципальных программ на период их действия, иные показатели, характеризующие бюджет </w:t>
      </w:r>
      <w:r>
        <w:rPr>
          <w:sz w:val="24"/>
          <w:szCs w:val="24"/>
        </w:rPr>
        <w:t>Биритского</w:t>
      </w:r>
      <w:r w:rsidRPr="009049AE">
        <w:rPr>
          <w:sz w:val="24"/>
          <w:szCs w:val="24"/>
        </w:rPr>
        <w:t xml:space="preserve"> муниципального образования, а также содержащий основные подходы к формированию бюджетной политики на долгосрочный период.</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Бюджетный прогноз разрабатывается каждые три года на шестилетний период на основе прогноза социально-экономического развития </w:t>
      </w:r>
      <w:r>
        <w:rPr>
          <w:rFonts w:ascii="Arial" w:hAnsi="Arial" w:cs="Arial"/>
        </w:rPr>
        <w:t>Биритского</w:t>
      </w:r>
      <w:r w:rsidRPr="009049AE">
        <w:rPr>
          <w:rFonts w:ascii="Arial" w:hAnsi="Arial" w:cs="Arial"/>
        </w:rPr>
        <w:t xml:space="preserve"> муниципального образования (далее - прогноз социально-экономического развития) на соответствующий период.</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Бюджетный прогноз может быть изменен с учетом изменения прогноза социально-экономического развития на соответствующий период и принятого решения Думы </w:t>
      </w:r>
      <w:r>
        <w:rPr>
          <w:rFonts w:ascii="Arial" w:hAnsi="Arial" w:cs="Arial"/>
        </w:rPr>
        <w:t xml:space="preserve">Биритского муниципального образования </w:t>
      </w:r>
      <w:r w:rsidRPr="009049AE">
        <w:rPr>
          <w:rFonts w:ascii="Arial" w:hAnsi="Arial" w:cs="Arial"/>
        </w:rPr>
        <w:t xml:space="preserve">о бюджете </w:t>
      </w:r>
      <w:r>
        <w:rPr>
          <w:rFonts w:ascii="Arial" w:hAnsi="Arial" w:cs="Arial"/>
        </w:rPr>
        <w:t>Биритского</w:t>
      </w:r>
      <w:r w:rsidRPr="009049AE">
        <w:rPr>
          <w:rFonts w:ascii="Arial" w:hAnsi="Arial" w:cs="Arial"/>
        </w:rPr>
        <w:t xml:space="preserve"> муниципального образования на очередной финансовый год и на плановый период без продления периода его действия.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3. Разработка бюджетного прогноза (проекта, проекта изменений бюджетного прогноза) осуществляется Администрацией </w:t>
      </w:r>
      <w:r>
        <w:rPr>
          <w:rFonts w:ascii="Arial" w:hAnsi="Arial" w:cs="Arial"/>
        </w:rPr>
        <w:t>Биритского</w:t>
      </w:r>
      <w:r w:rsidRPr="009049AE">
        <w:rPr>
          <w:rFonts w:ascii="Arial" w:hAnsi="Arial" w:cs="Arial"/>
        </w:rPr>
        <w:t xml:space="preserve"> муниципального образования (далее - Администрация).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Сроки разработки проекта бюджетного прогноза (проекта изменений бюджетного прогноза) устанавливаются постановлением администрации </w:t>
      </w:r>
      <w:r>
        <w:rPr>
          <w:rFonts w:ascii="Arial" w:hAnsi="Arial" w:cs="Arial"/>
        </w:rPr>
        <w:t>Биритского</w:t>
      </w:r>
      <w:r w:rsidRPr="009049AE">
        <w:rPr>
          <w:rFonts w:ascii="Arial" w:hAnsi="Arial" w:cs="Arial"/>
        </w:rPr>
        <w:t xml:space="preserve"> муниципального образования.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4. Проект бюджетного прогноза (проект изменений бюджетного прогноза), за исключением показателей финансового обеспечения муниципальных программ </w:t>
      </w:r>
      <w:r>
        <w:rPr>
          <w:rFonts w:ascii="Arial" w:hAnsi="Arial" w:cs="Arial"/>
        </w:rPr>
        <w:t>Биритского</w:t>
      </w:r>
      <w:r w:rsidRPr="009049AE">
        <w:rPr>
          <w:rFonts w:ascii="Arial" w:hAnsi="Arial" w:cs="Arial"/>
        </w:rPr>
        <w:t xml:space="preserve"> муниципального об</w:t>
      </w:r>
      <w:r>
        <w:rPr>
          <w:rFonts w:ascii="Arial" w:hAnsi="Arial" w:cs="Arial"/>
        </w:rPr>
        <w:t>разования, направляется в Думу Биритского</w:t>
      </w:r>
      <w:r w:rsidRPr="009049AE">
        <w:rPr>
          <w:rFonts w:ascii="Arial" w:hAnsi="Arial" w:cs="Arial"/>
        </w:rPr>
        <w:t xml:space="preserve"> муниципального образования одновременно с проектом решения о бюджете </w:t>
      </w:r>
      <w:r>
        <w:rPr>
          <w:rFonts w:ascii="Arial" w:hAnsi="Arial" w:cs="Arial"/>
        </w:rPr>
        <w:t>Биритского</w:t>
      </w:r>
      <w:r w:rsidRPr="009049AE">
        <w:rPr>
          <w:rFonts w:ascii="Arial" w:hAnsi="Arial" w:cs="Arial"/>
        </w:rPr>
        <w:t xml:space="preserve"> муниципального образования на очередной финансовый год и на плановый период.</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5. Бюджетный прогноз (изменения бюджетного прогноза) утверждается (утверждаются) постановлением администрации </w:t>
      </w:r>
      <w:r>
        <w:rPr>
          <w:rFonts w:ascii="Arial" w:hAnsi="Arial" w:cs="Arial"/>
        </w:rPr>
        <w:t>Биритского</w:t>
      </w:r>
      <w:r w:rsidRPr="009049AE">
        <w:rPr>
          <w:rFonts w:ascii="Arial" w:hAnsi="Arial" w:cs="Arial"/>
        </w:rPr>
        <w:t xml:space="preserve"> муниципального образования в срок, не превышающий двух месяцев со дня официального опубликования решения о бюджете </w:t>
      </w:r>
      <w:r>
        <w:rPr>
          <w:rFonts w:ascii="Arial" w:hAnsi="Arial" w:cs="Arial"/>
        </w:rPr>
        <w:t>Биритского</w:t>
      </w:r>
      <w:r w:rsidRPr="009049AE">
        <w:rPr>
          <w:rFonts w:ascii="Arial" w:hAnsi="Arial" w:cs="Arial"/>
        </w:rPr>
        <w:t xml:space="preserve"> муниципального образования на очередной финансовый год и на плановый период.</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6. Бюджетный прогноз состоит из текстовой части и приложений.</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7. Текстовая часть бюджетного прогноза включает следующие основные разделы:</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1) цели и задачи долгосрочной бюджетной политики;</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2) условия формирования бюджетного прогноза;</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3) прогноз основных характеристик бюджета </w:t>
      </w:r>
      <w:r>
        <w:rPr>
          <w:rFonts w:ascii="Arial" w:hAnsi="Arial" w:cs="Arial"/>
        </w:rPr>
        <w:t>Биритского</w:t>
      </w:r>
      <w:r w:rsidRPr="009049AE">
        <w:rPr>
          <w:rFonts w:ascii="Arial" w:hAnsi="Arial" w:cs="Arial"/>
        </w:rPr>
        <w:t xml:space="preserve"> муниципального образования;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4) показатели финансового обеспечения муниципальных программ </w:t>
      </w:r>
      <w:r>
        <w:rPr>
          <w:rFonts w:ascii="Arial" w:hAnsi="Arial" w:cs="Arial"/>
        </w:rPr>
        <w:t xml:space="preserve">Биритского </w:t>
      </w:r>
      <w:r w:rsidRPr="009049AE">
        <w:rPr>
          <w:rFonts w:ascii="Arial" w:hAnsi="Arial" w:cs="Arial"/>
        </w:rPr>
        <w:t>муниципального образования на период их действия;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5) оценка и минимизация бюджетных рисков.</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8. К содержанию разделов бюджетного прогноза предъявляются следующие основные требования: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1) первый раздел должен содержать описание целей, задач и основных подходов к формированию долгосрочной бюджетной политики;</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2) второй раздел должен содержать сведения о прогнозируемой макроэкономической ситуации в долгосрочном периоде и ее влиянии на показатели бюджета </w:t>
      </w:r>
      <w:r>
        <w:rPr>
          <w:rFonts w:ascii="Arial" w:hAnsi="Arial" w:cs="Arial"/>
        </w:rPr>
        <w:t>Биритского</w:t>
      </w:r>
      <w:r w:rsidRPr="009049AE">
        <w:rPr>
          <w:rFonts w:ascii="Arial" w:hAnsi="Arial" w:cs="Arial"/>
        </w:rPr>
        <w:t xml:space="preserve"> муниципального образования;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3) третий раздел должен содержать анализ основных характеристик бюджета </w:t>
      </w:r>
      <w:r>
        <w:rPr>
          <w:rFonts w:ascii="Arial" w:hAnsi="Arial" w:cs="Arial"/>
        </w:rPr>
        <w:t>Биритского</w:t>
      </w:r>
      <w:r w:rsidRPr="009049AE">
        <w:rPr>
          <w:rFonts w:ascii="Arial" w:hAnsi="Arial" w:cs="Arial"/>
        </w:rPr>
        <w:t xml:space="preserve"> муниципального образования (доходы, расходы, дефицит (профицит), источники финансирования дефицита, объем муниципального долга, иные показатели);</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4) четвертый раздел должен содержать прогноз предельных расходов на финансовое обеспечение муниципальных программ </w:t>
      </w:r>
      <w:r>
        <w:rPr>
          <w:rFonts w:ascii="Arial" w:hAnsi="Arial" w:cs="Arial"/>
        </w:rPr>
        <w:t>Биритского</w:t>
      </w:r>
      <w:r w:rsidRPr="009049AE">
        <w:rPr>
          <w:rFonts w:ascii="Arial" w:hAnsi="Arial" w:cs="Arial"/>
        </w:rPr>
        <w:t xml:space="preserve"> муниципального образования (на период их действия), а также, при необходимости, обоснование методологических подходов к формированию указанных расходов, порядок, основания и сроки изменения показателей финансового обеспечения муниципальных программ </w:t>
      </w:r>
      <w:r>
        <w:rPr>
          <w:rFonts w:ascii="Arial" w:hAnsi="Arial" w:cs="Arial"/>
        </w:rPr>
        <w:t>Биритского</w:t>
      </w:r>
      <w:r w:rsidRPr="009049AE">
        <w:rPr>
          <w:rFonts w:ascii="Arial" w:hAnsi="Arial" w:cs="Arial"/>
        </w:rPr>
        <w:t xml:space="preserve"> муниципального образования;</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lastRenderedPageBreak/>
        <w:t>5) пятый раздел должен содержать анализ основных рисков, влияющих на сбалансированность бюджета, объем муниципального долга.</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9. Приложения к тексту бюджетного прогноза содержат:</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1) прогноз основных характеристик бюджета </w:t>
      </w:r>
      <w:r>
        <w:rPr>
          <w:rFonts w:ascii="Arial" w:hAnsi="Arial" w:cs="Arial"/>
        </w:rPr>
        <w:t>Биритского</w:t>
      </w:r>
      <w:r w:rsidRPr="009049AE">
        <w:rPr>
          <w:rFonts w:ascii="Arial" w:hAnsi="Arial" w:cs="Arial"/>
        </w:rPr>
        <w:t xml:space="preserve"> муниципального образования (по форме согласно приложению 1 к настоящему Порядку);</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2) показатели финансового обеспечения муниципальных программ </w:t>
      </w:r>
      <w:r>
        <w:rPr>
          <w:rFonts w:ascii="Arial" w:hAnsi="Arial" w:cs="Arial"/>
        </w:rPr>
        <w:t>Биритского</w:t>
      </w:r>
      <w:r w:rsidRPr="009049AE">
        <w:rPr>
          <w:rFonts w:ascii="Arial" w:hAnsi="Arial" w:cs="Arial"/>
        </w:rPr>
        <w:t xml:space="preserve"> муниципального образования (по форме согласно приложению 2 к настоящему Порядку).</w:t>
      </w:r>
    </w:p>
    <w:p w:rsidR="00BD4BC0" w:rsidRPr="009049AE" w:rsidRDefault="00BD4BC0" w:rsidP="00BD4BC0">
      <w:pPr>
        <w:spacing w:after="0" w:line="240" w:lineRule="auto"/>
        <w:ind w:firstLine="709"/>
        <w:jc w:val="both"/>
        <w:rPr>
          <w:rFonts w:ascii="Arial" w:hAnsi="Arial" w:cs="Arial"/>
        </w:rPr>
      </w:pPr>
      <w:r w:rsidRPr="009049AE">
        <w:rPr>
          <w:rFonts w:ascii="Arial" w:hAnsi="Arial" w:cs="Arial"/>
        </w:rPr>
        <w:t xml:space="preserve">Форма, утвержденная приложением 1 к настоящему Порядку, при необходимости может быть дополнена иными показателями, характеризующими параметры бюджета </w:t>
      </w:r>
      <w:r>
        <w:rPr>
          <w:rFonts w:ascii="Arial" w:hAnsi="Arial" w:cs="Arial"/>
        </w:rPr>
        <w:t>Биритского</w:t>
      </w:r>
      <w:r w:rsidRPr="009049AE">
        <w:rPr>
          <w:rFonts w:ascii="Arial" w:hAnsi="Arial" w:cs="Arial"/>
        </w:rPr>
        <w:t xml:space="preserve"> муниципального образования.</w:t>
      </w:r>
    </w:p>
    <w:p w:rsidR="00BD4BC0" w:rsidRDefault="00BD4BC0" w:rsidP="00BD4BC0">
      <w:pPr>
        <w:spacing w:after="0" w:line="240" w:lineRule="auto"/>
        <w:jc w:val="both"/>
        <w:rPr>
          <w:rFonts w:ascii="Arial" w:hAnsi="Arial" w:cs="Arial"/>
        </w:rPr>
      </w:pPr>
    </w:p>
    <w:p w:rsidR="00BD4BC0" w:rsidRPr="009F5CD5" w:rsidRDefault="00BD4BC0" w:rsidP="00BD4BC0">
      <w:pPr>
        <w:spacing w:after="0" w:line="240" w:lineRule="auto"/>
        <w:rPr>
          <w:rFonts w:ascii="Arial" w:hAnsi="Arial" w:cs="Arial"/>
        </w:rPr>
      </w:pP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 xml:space="preserve">Приложение </w:t>
      </w:r>
      <w:r>
        <w:rPr>
          <w:rFonts w:ascii="Courier New" w:hAnsi="Courier New" w:cs="Courier New"/>
        </w:rPr>
        <w:t xml:space="preserve">№ </w:t>
      </w:r>
      <w:r w:rsidRPr="00913467">
        <w:rPr>
          <w:rFonts w:ascii="Courier New" w:hAnsi="Courier New" w:cs="Courier New"/>
        </w:rPr>
        <w:t>1</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к Порядку разработки и утверждения</w:t>
      </w:r>
    </w:p>
    <w:p w:rsidR="00BD4BC0" w:rsidRPr="00913467" w:rsidRDefault="00BD4BC0" w:rsidP="00BD4BC0">
      <w:pPr>
        <w:spacing w:after="0" w:line="240" w:lineRule="auto"/>
        <w:jc w:val="right"/>
        <w:rPr>
          <w:rFonts w:ascii="Courier New" w:hAnsi="Courier New" w:cs="Courier New"/>
        </w:rPr>
      </w:pPr>
      <w:r>
        <w:rPr>
          <w:rFonts w:ascii="Courier New" w:hAnsi="Courier New" w:cs="Courier New"/>
        </w:rPr>
        <w:t>бюджетного прогноза</w:t>
      </w:r>
    </w:p>
    <w:p w:rsidR="00BD4BC0" w:rsidRPr="00913467" w:rsidRDefault="00BD4BC0" w:rsidP="00BD4BC0">
      <w:pPr>
        <w:spacing w:after="0" w:line="240" w:lineRule="auto"/>
        <w:jc w:val="right"/>
        <w:rPr>
          <w:rFonts w:ascii="Courier New" w:hAnsi="Courier New" w:cs="Courier New"/>
        </w:rPr>
      </w:pPr>
      <w:r>
        <w:rPr>
          <w:rFonts w:ascii="Courier New" w:hAnsi="Courier New" w:cs="Courier New"/>
        </w:rPr>
        <w:t>Биритского</w:t>
      </w:r>
      <w:r w:rsidRPr="00913467">
        <w:rPr>
          <w:rFonts w:ascii="Courier New" w:hAnsi="Courier New" w:cs="Courier New"/>
        </w:rPr>
        <w:t xml:space="preserve"> муниципального образования</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на долгосрочный период</w:t>
      </w:r>
    </w:p>
    <w:p w:rsidR="00BD4BC0" w:rsidRPr="009F5CD5" w:rsidRDefault="00BD4BC0" w:rsidP="00BD4BC0">
      <w:pPr>
        <w:spacing w:after="0" w:line="240" w:lineRule="auto"/>
        <w:rPr>
          <w:rFonts w:ascii="Arial" w:hAnsi="Arial" w:cs="Arial"/>
        </w:rPr>
      </w:pPr>
    </w:p>
    <w:p w:rsidR="00BD4BC0" w:rsidRPr="00874488" w:rsidRDefault="00BD4BC0" w:rsidP="00BD4BC0">
      <w:pPr>
        <w:spacing w:after="0" w:line="240" w:lineRule="auto"/>
        <w:jc w:val="center"/>
        <w:rPr>
          <w:rFonts w:ascii="Arial" w:hAnsi="Arial" w:cs="Arial"/>
          <w:b/>
          <w:bCs/>
          <w:sz w:val="30"/>
          <w:szCs w:val="30"/>
        </w:rPr>
      </w:pPr>
      <w:bookmarkStart w:id="46" w:name="P78"/>
      <w:bookmarkEnd w:id="46"/>
      <w:r w:rsidRPr="00874488">
        <w:rPr>
          <w:rFonts w:ascii="Arial" w:hAnsi="Arial" w:cs="Arial"/>
          <w:b/>
          <w:bCs/>
          <w:sz w:val="30"/>
          <w:szCs w:val="30"/>
        </w:rPr>
        <w:t>Прогноз основных характеристик</w:t>
      </w:r>
    </w:p>
    <w:p w:rsidR="00BD4BC0" w:rsidRPr="00874488"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 xml:space="preserve">бюджета </w:t>
      </w:r>
      <w:r w:rsidRPr="00874488">
        <w:rPr>
          <w:rFonts w:ascii="Arial" w:hAnsi="Arial" w:cs="Arial"/>
          <w:b/>
          <w:sz w:val="30"/>
          <w:szCs w:val="30"/>
        </w:rPr>
        <w:t>Биритского</w:t>
      </w:r>
      <w:r w:rsidRPr="00874488">
        <w:rPr>
          <w:rFonts w:ascii="Arial" w:hAnsi="Arial" w:cs="Arial"/>
          <w:b/>
          <w:bCs/>
          <w:sz w:val="30"/>
          <w:szCs w:val="30"/>
        </w:rPr>
        <w:t xml:space="preserve"> муниципального образования</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(тыс. руб.)</w:t>
      </w:r>
    </w:p>
    <w:tbl>
      <w:tblPr>
        <w:tblpPr w:leftFromText="180" w:rightFromText="180" w:vertAnchor="text" w:tblpX="-5"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2581"/>
        <w:gridCol w:w="1020"/>
        <w:gridCol w:w="1474"/>
        <w:gridCol w:w="1417"/>
        <w:gridCol w:w="850"/>
        <w:gridCol w:w="844"/>
        <w:gridCol w:w="794"/>
      </w:tblGrid>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 п/п</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Очередной год (n)</w:t>
            </w: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Первый год планового периода (n)</w:t>
            </w: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Второй год планового периода (n)</w:t>
            </w: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n + 3</w:t>
            </w: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n + 4</w:t>
            </w: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b/>
                <w:bCs/>
              </w:rPr>
            </w:pPr>
            <w:r w:rsidRPr="00913467">
              <w:rPr>
                <w:rFonts w:ascii="Courier New" w:hAnsi="Courier New" w:cs="Courier New"/>
                <w:b/>
                <w:bCs/>
              </w:rPr>
              <w:t>n + 5</w:t>
            </w: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b/>
              </w:rPr>
            </w:pPr>
            <w:r w:rsidRPr="00913467">
              <w:rPr>
                <w:rFonts w:ascii="Courier New" w:hAnsi="Courier New" w:cs="Courier New"/>
                <w:b/>
              </w:rPr>
              <w:t>Доходы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rPr>
          <w:trHeight w:val="219"/>
        </w:trPr>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в том числе:</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 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1.2.</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 неналоговые доходы</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1.3.</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-безвозмездные поступления</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2.</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b/>
              </w:rPr>
            </w:pPr>
            <w:r w:rsidRPr="00913467">
              <w:rPr>
                <w:rFonts w:ascii="Courier New" w:hAnsi="Courier New" w:cs="Courier New"/>
                <w:b/>
              </w:rPr>
              <w:t>Расходы бюджета - всего</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в том числе:</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2.1.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 на финансовое обеспечение муниципальных программ</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2.2.</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 на непрограммные направления расходов бюджета</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3.</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Дефицит (профицит) бюджета</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lastRenderedPageBreak/>
              <w:t>4.</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Отношение дефицита бюджета к общему годовому объему доходов бюджета поселения без учета объема безвозмездных поступлений (в процентах)</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5.</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Источники финансирования дефицита бюджета - всего</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в том числе:</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6.</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Объем муниципального долга на 1 января соответствующего финансового года</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7.</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Объем муниципальных заимствований в соответствующем финансовом году</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8.</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62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9.</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Объем расходов на обслуживание муниципального долга</w:t>
            </w:r>
          </w:p>
        </w:tc>
        <w:tc>
          <w:tcPr>
            <w:tcW w:w="102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7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84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bl>
    <w:p w:rsidR="00BD4BC0" w:rsidRPr="00874488" w:rsidRDefault="00BD4BC0" w:rsidP="00BD4BC0">
      <w:pPr>
        <w:spacing w:after="0" w:line="240" w:lineRule="auto"/>
        <w:rPr>
          <w:rFonts w:ascii="Arial" w:hAnsi="Arial" w:cs="Arial"/>
        </w:rPr>
      </w:pPr>
    </w:p>
    <w:p w:rsidR="00BD4BC0" w:rsidRPr="00874488" w:rsidRDefault="00BD4BC0" w:rsidP="00BD4BC0">
      <w:pPr>
        <w:spacing w:after="0" w:line="240" w:lineRule="auto"/>
        <w:rPr>
          <w:rFonts w:ascii="Arial" w:hAnsi="Arial" w:cs="Arial"/>
        </w:rPr>
      </w:pP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 xml:space="preserve">Приложение </w:t>
      </w:r>
      <w:r>
        <w:rPr>
          <w:rFonts w:ascii="Courier New" w:hAnsi="Courier New" w:cs="Courier New"/>
        </w:rPr>
        <w:t xml:space="preserve">№ </w:t>
      </w:r>
      <w:r w:rsidRPr="00913467">
        <w:rPr>
          <w:rFonts w:ascii="Courier New" w:hAnsi="Courier New" w:cs="Courier New"/>
        </w:rPr>
        <w:t>2</w:t>
      </w:r>
    </w:p>
    <w:p w:rsidR="00BD4BC0" w:rsidRDefault="00BD4BC0" w:rsidP="00BD4BC0">
      <w:pPr>
        <w:spacing w:after="0" w:line="240" w:lineRule="auto"/>
        <w:jc w:val="right"/>
        <w:rPr>
          <w:rFonts w:ascii="Courier New" w:hAnsi="Courier New" w:cs="Courier New"/>
        </w:rPr>
      </w:pPr>
      <w:r w:rsidRPr="00913467">
        <w:rPr>
          <w:rFonts w:ascii="Courier New" w:hAnsi="Courier New" w:cs="Courier New"/>
        </w:rPr>
        <w:t>к П</w:t>
      </w:r>
      <w:r>
        <w:rPr>
          <w:rFonts w:ascii="Courier New" w:hAnsi="Courier New" w:cs="Courier New"/>
        </w:rPr>
        <w:t xml:space="preserve">орядку разработки и утверждения </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 xml:space="preserve">бюджетного прогноза </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 xml:space="preserve"> </w:t>
      </w:r>
      <w:r>
        <w:rPr>
          <w:rFonts w:ascii="Courier New" w:hAnsi="Courier New" w:cs="Courier New"/>
        </w:rPr>
        <w:t>Биритского</w:t>
      </w:r>
      <w:r w:rsidRPr="00913467">
        <w:rPr>
          <w:rFonts w:ascii="Courier New" w:hAnsi="Courier New" w:cs="Courier New"/>
        </w:rPr>
        <w:t xml:space="preserve"> муниципального образования</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на долгосрочный период</w:t>
      </w:r>
    </w:p>
    <w:p w:rsidR="00BD4BC0" w:rsidRPr="00874488" w:rsidRDefault="00BD4BC0" w:rsidP="00BD4BC0">
      <w:pPr>
        <w:spacing w:after="0" w:line="240" w:lineRule="auto"/>
        <w:rPr>
          <w:rFonts w:ascii="Arial" w:hAnsi="Arial" w:cs="Arial"/>
        </w:rPr>
      </w:pPr>
    </w:p>
    <w:p w:rsidR="00BD4BC0" w:rsidRPr="00874488" w:rsidRDefault="00BD4BC0" w:rsidP="00BD4BC0">
      <w:pPr>
        <w:spacing w:after="0" w:line="240" w:lineRule="auto"/>
        <w:jc w:val="center"/>
        <w:rPr>
          <w:rFonts w:ascii="Arial" w:hAnsi="Arial" w:cs="Arial"/>
          <w:b/>
          <w:bCs/>
          <w:sz w:val="30"/>
          <w:szCs w:val="30"/>
        </w:rPr>
      </w:pPr>
      <w:bookmarkStart w:id="47" w:name="P246"/>
      <w:bookmarkEnd w:id="47"/>
      <w:r w:rsidRPr="00874488">
        <w:rPr>
          <w:rFonts w:ascii="Arial" w:hAnsi="Arial" w:cs="Arial"/>
          <w:b/>
          <w:bCs/>
          <w:sz w:val="30"/>
          <w:szCs w:val="30"/>
        </w:rPr>
        <w:t>Показатели финансового обеспечения</w:t>
      </w:r>
    </w:p>
    <w:p w:rsidR="00BD4BC0" w:rsidRPr="00874488" w:rsidRDefault="00BD4BC0" w:rsidP="00BD4BC0">
      <w:pPr>
        <w:spacing w:after="0" w:line="240" w:lineRule="auto"/>
        <w:jc w:val="center"/>
        <w:rPr>
          <w:rFonts w:ascii="Arial" w:hAnsi="Arial" w:cs="Arial"/>
          <w:b/>
          <w:bCs/>
          <w:sz w:val="30"/>
          <w:szCs w:val="30"/>
        </w:rPr>
      </w:pPr>
      <w:r w:rsidRPr="00874488">
        <w:rPr>
          <w:rFonts w:ascii="Arial" w:hAnsi="Arial" w:cs="Arial"/>
          <w:b/>
          <w:bCs/>
          <w:sz w:val="30"/>
          <w:szCs w:val="30"/>
        </w:rPr>
        <w:t xml:space="preserve">муниципальных программ </w:t>
      </w:r>
      <w:r w:rsidRPr="00874488">
        <w:rPr>
          <w:rFonts w:ascii="Arial" w:hAnsi="Arial" w:cs="Arial"/>
          <w:b/>
          <w:sz w:val="30"/>
          <w:szCs w:val="30"/>
        </w:rPr>
        <w:t>Биритского</w:t>
      </w:r>
      <w:r w:rsidRPr="00874488">
        <w:rPr>
          <w:rFonts w:ascii="Arial" w:hAnsi="Arial" w:cs="Arial"/>
          <w:b/>
          <w:bCs/>
          <w:sz w:val="30"/>
          <w:szCs w:val="30"/>
        </w:rPr>
        <w:t xml:space="preserve"> муниципального образования</w:t>
      </w:r>
    </w:p>
    <w:p w:rsidR="00BD4BC0" w:rsidRPr="00913467" w:rsidRDefault="00BD4BC0" w:rsidP="00BD4BC0">
      <w:pPr>
        <w:spacing w:after="0" w:line="240" w:lineRule="auto"/>
        <w:jc w:val="right"/>
        <w:rPr>
          <w:rFonts w:ascii="Courier New" w:hAnsi="Courier New" w:cs="Courier New"/>
        </w:rPr>
      </w:pPr>
      <w:r w:rsidRPr="00913467">
        <w:rPr>
          <w:rFonts w:ascii="Courier New" w:hAnsi="Courier New" w:cs="Courier New"/>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37"/>
        <w:gridCol w:w="2581"/>
        <w:gridCol w:w="1077"/>
        <w:gridCol w:w="1417"/>
        <w:gridCol w:w="1417"/>
        <w:gridCol w:w="794"/>
        <w:gridCol w:w="794"/>
        <w:gridCol w:w="794"/>
      </w:tblGrid>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lastRenderedPageBreak/>
              <w:t>N п/п</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Очередной год (n)</w:t>
            </w: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Первый год планового периода (n)&lt;**&gt;</w:t>
            </w: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Второй год планового периода (n)&lt;**&gt;</w:t>
            </w: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n + 3</w:t>
            </w: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n + 4</w:t>
            </w: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r w:rsidRPr="00913467">
              <w:rPr>
                <w:rFonts w:ascii="Courier New" w:hAnsi="Courier New" w:cs="Courier New"/>
              </w:rPr>
              <w:t>n + 5</w:t>
            </w: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Расходы бюджета - всего</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в том числе:</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Расходы на реализацию муниципальных программ - всего</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в том числе:</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1.1.1.</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 xml:space="preserve">- муниципальная программа 1 </w:t>
            </w:r>
            <w:r w:rsidRPr="00913467">
              <w:rPr>
                <w:rFonts w:ascii="Courier New" w:hAnsi="Courier New" w:cs="Courier New"/>
                <w:color w:val="0000FF"/>
              </w:rPr>
              <w:t>&lt;*&gt;</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1.1.2.</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 xml:space="preserve">- муниципальная программа 2 </w:t>
            </w:r>
            <w:r w:rsidRPr="00913467">
              <w:rPr>
                <w:rFonts w:ascii="Courier New" w:hAnsi="Courier New" w:cs="Courier New"/>
                <w:color w:val="0000FF"/>
              </w:rPr>
              <w:t>&lt;*&gt;</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1.1.n.</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r w:rsidR="00BD4BC0" w:rsidRPr="00C43D93" w:rsidTr="00DA45EC">
        <w:tc>
          <w:tcPr>
            <w:tcW w:w="73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rPr>
                <w:rFonts w:ascii="Courier New" w:hAnsi="Courier New" w:cs="Courier New"/>
              </w:rPr>
            </w:pPr>
            <w:r w:rsidRPr="00913467">
              <w:rPr>
                <w:rFonts w:ascii="Courier New" w:hAnsi="Courier New" w:cs="Courier New"/>
              </w:rPr>
              <w:t>1.2.</w:t>
            </w:r>
          </w:p>
        </w:tc>
        <w:tc>
          <w:tcPr>
            <w:tcW w:w="2581"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both"/>
              <w:rPr>
                <w:rFonts w:ascii="Courier New" w:hAnsi="Courier New" w:cs="Courier New"/>
              </w:rPr>
            </w:pPr>
            <w:r w:rsidRPr="00913467">
              <w:rPr>
                <w:rFonts w:ascii="Courier New" w:hAnsi="Courier New" w:cs="Courier New"/>
              </w:rPr>
              <w:t>Непрограммные направления расходов бюджета</w:t>
            </w:r>
          </w:p>
        </w:tc>
        <w:tc>
          <w:tcPr>
            <w:tcW w:w="107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c>
          <w:tcPr>
            <w:tcW w:w="794" w:type="dxa"/>
            <w:tcBorders>
              <w:top w:val="single" w:sz="4" w:space="0" w:color="auto"/>
              <w:left w:val="single" w:sz="4" w:space="0" w:color="auto"/>
              <w:bottom w:val="single" w:sz="4" w:space="0" w:color="auto"/>
              <w:right w:val="single" w:sz="4" w:space="0" w:color="auto"/>
            </w:tcBorders>
          </w:tcPr>
          <w:p w:rsidR="00BD4BC0" w:rsidRPr="00913467" w:rsidRDefault="00BD4BC0" w:rsidP="00BD4BC0">
            <w:pPr>
              <w:spacing w:after="0" w:line="240" w:lineRule="auto"/>
              <w:jc w:val="center"/>
              <w:rPr>
                <w:rFonts w:ascii="Courier New" w:hAnsi="Courier New" w:cs="Courier New"/>
              </w:rPr>
            </w:pPr>
          </w:p>
        </w:tc>
      </w:tr>
    </w:tbl>
    <w:p w:rsidR="00BD4BC0" w:rsidRPr="009F5CD5" w:rsidRDefault="00BD4BC0" w:rsidP="00BD4BC0">
      <w:pPr>
        <w:spacing w:after="0" w:line="240" w:lineRule="auto"/>
        <w:jc w:val="both"/>
        <w:rPr>
          <w:rFonts w:ascii="Arial" w:hAnsi="Arial" w:cs="Arial"/>
        </w:rPr>
      </w:pPr>
    </w:p>
    <w:p w:rsidR="00BD4BC0" w:rsidRPr="009F5CD5" w:rsidRDefault="00BD4BC0" w:rsidP="00BD4BC0">
      <w:pPr>
        <w:spacing w:after="0" w:line="240" w:lineRule="auto"/>
        <w:rPr>
          <w:rFonts w:ascii="Arial" w:hAnsi="Arial" w:cs="Arial"/>
        </w:rPr>
      </w:pPr>
    </w:p>
    <w:p w:rsidR="00BD4BC0" w:rsidRPr="00913467" w:rsidRDefault="00BD4BC0" w:rsidP="00BD4BC0">
      <w:pPr>
        <w:spacing w:after="0" w:line="240" w:lineRule="auto"/>
        <w:ind w:firstLine="540"/>
        <w:jc w:val="both"/>
        <w:rPr>
          <w:rFonts w:ascii="Arial" w:hAnsi="Arial" w:cs="Arial"/>
        </w:rPr>
      </w:pPr>
      <w:bookmarkStart w:id="48" w:name="P324"/>
      <w:bookmarkEnd w:id="48"/>
      <w:r w:rsidRPr="00913467">
        <w:rPr>
          <w:rFonts w:ascii="Arial" w:hAnsi="Arial" w:cs="Arial"/>
        </w:rPr>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BD4BC0" w:rsidRPr="00913467" w:rsidRDefault="00BD4BC0" w:rsidP="00BD4BC0">
      <w:pPr>
        <w:spacing w:after="0" w:line="240" w:lineRule="auto"/>
        <w:ind w:firstLine="540"/>
        <w:jc w:val="both"/>
        <w:rPr>
          <w:rFonts w:ascii="Arial" w:hAnsi="Arial" w:cs="Arial"/>
        </w:rPr>
      </w:pPr>
      <w:r w:rsidRPr="00913467">
        <w:rPr>
          <w:rFonts w:ascii="Arial" w:hAnsi="Arial" w:cs="Arial"/>
        </w:rPr>
        <w:t>&lt;**&gt; Заполнение граф осуществляется с учетом периода действия муниципальных программ.</w:t>
      </w: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14.12.2020г.№55</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BD4BC0" w:rsidRPr="00A6432E" w:rsidRDefault="00BD4BC0" w:rsidP="00BD4BC0">
      <w:pPr>
        <w:spacing w:before="100" w:beforeAutospacing="1" w:after="100" w:afterAutospacing="1" w:line="240" w:lineRule="auto"/>
        <w:jc w:val="center"/>
        <w:rPr>
          <w:rFonts w:ascii="Arial" w:hAnsi="Arial" w:cs="Arial"/>
          <w:b/>
          <w:sz w:val="32"/>
          <w:szCs w:val="32"/>
        </w:rPr>
      </w:pPr>
      <w:r w:rsidRPr="00A6432E">
        <w:rPr>
          <w:rFonts w:ascii="Arial" w:hAnsi="Arial" w:cs="Arial"/>
          <w:b/>
          <w:sz w:val="32"/>
          <w:szCs w:val="32"/>
        </w:rPr>
        <w:t xml:space="preserve">ОБ УТВЕРЖДЕНИИ ДОЛЖНОСТНЫХ ОБЯЗАННОСТЕЙ ОТВЕТСТВЕННОГО ЛИЦА ЗА ОБЕСПЕЧЕНИЕМ </w:t>
      </w:r>
      <w:r w:rsidRPr="00A6432E">
        <w:rPr>
          <w:rFonts w:ascii="Arial" w:hAnsi="Arial" w:cs="Arial"/>
          <w:b/>
          <w:sz w:val="32"/>
          <w:szCs w:val="32"/>
        </w:rPr>
        <w:lastRenderedPageBreak/>
        <w:t>ТРАНСПОРТНОЙ БЕЗОПАСНОСТИ НА ТЕРРИТОРИИ БИРИТСКОГО МУНИЦИПАЛЬНОГО ОБРАЗОВАНИЯ</w:t>
      </w:r>
    </w:p>
    <w:p w:rsidR="00BD4BC0" w:rsidRPr="00A6432E" w:rsidRDefault="00BD4BC0" w:rsidP="00BD4BC0">
      <w:pPr>
        <w:tabs>
          <w:tab w:val="left" w:pos="567"/>
          <w:tab w:val="left" w:pos="709"/>
        </w:tabs>
        <w:spacing w:before="100" w:beforeAutospacing="1" w:after="100" w:afterAutospacing="1" w:line="240" w:lineRule="auto"/>
        <w:ind w:firstLine="709"/>
        <w:jc w:val="both"/>
        <w:rPr>
          <w:rFonts w:ascii="Times New Roman" w:hAnsi="Times New Roman" w:cs="Times New Roman"/>
          <w:sz w:val="24"/>
          <w:szCs w:val="24"/>
        </w:rPr>
      </w:pPr>
      <w:r>
        <w:rPr>
          <w:rFonts w:ascii="Arial" w:hAnsi="Arial" w:cs="Arial"/>
          <w:sz w:val="24"/>
          <w:szCs w:val="24"/>
        </w:rPr>
        <w:t>В</w:t>
      </w:r>
      <w:r w:rsidRPr="00447617">
        <w:rPr>
          <w:rFonts w:ascii="Arial" w:hAnsi="Arial" w:cs="Arial"/>
          <w:sz w:val="24"/>
          <w:szCs w:val="24"/>
        </w:rPr>
        <w:t xml:space="preserve"> соответствии с Федеральным законом от 09.02.2007</w:t>
      </w:r>
      <w:r>
        <w:rPr>
          <w:rFonts w:ascii="Arial" w:hAnsi="Arial" w:cs="Arial"/>
          <w:sz w:val="24"/>
          <w:szCs w:val="24"/>
        </w:rPr>
        <w:t xml:space="preserve"> года</w:t>
      </w:r>
      <w:r w:rsidRPr="00447617">
        <w:rPr>
          <w:rFonts w:ascii="Arial" w:hAnsi="Arial" w:cs="Arial"/>
          <w:sz w:val="24"/>
          <w:szCs w:val="24"/>
        </w:rPr>
        <w:t xml:space="preserve"> № 16-ФЗ </w:t>
      </w:r>
      <w:r>
        <w:rPr>
          <w:rFonts w:ascii="Arial" w:hAnsi="Arial" w:cs="Arial"/>
          <w:sz w:val="24"/>
          <w:szCs w:val="24"/>
        </w:rPr>
        <w:t xml:space="preserve">«О транспортной безопасности», </w:t>
      </w:r>
      <w:r w:rsidRPr="00447617">
        <w:rPr>
          <w:rFonts w:ascii="Arial" w:hAnsi="Arial" w:cs="Arial"/>
          <w:sz w:val="24"/>
          <w:szCs w:val="24"/>
        </w:rPr>
        <w:t>Уставом</w:t>
      </w:r>
      <w:r>
        <w:rPr>
          <w:rFonts w:ascii="Arial" w:hAnsi="Arial" w:cs="Arial"/>
          <w:sz w:val="24"/>
          <w:szCs w:val="24"/>
        </w:rPr>
        <w:t xml:space="preserve"> Биритского муниципального образования</w:t>
      </w:r>
      <w:r w:rsidRPr="00447617">
        <w:rPr>
          <w:rFonts w:ascii="Arial" w:hAnsi="Arial" w:cs="Arial"/>
          <w:sz w:val="24"/>
          <w:szCs w:val="24"/>
        </w:rPr>
        <w:t xml:space="preserve"> </w:t>
      </w:r>
      <w:r>
        <w:rPr>
          <w:rFonts w:ascii="Arial" w:hAnsi="Arial" w:cs="Arial"/>
          <w:sz w:val="24"/>
          <w:szCs w:val="24"/>
        </w:rPr>
        <w:t>и в</w:t>
      </w:r>
      <w:r w:rsidRPr="00447617">
        <w:rPr>
          <w:rFonts w:ascii="Arial" w:hAnsi="Arial" w:cs="Arial"/>
          <w:sz w:val="24"/>
          <w:szCs w:val="24"/>
        </w:rPr>
        <w:t xml:space="preserve"> целях осущ</w:t>
      </w:r>
      <w:r>
        <w:rPr>
          <w:rFonts w:ascii="Arial" w:hAnsi="Arial" w:cs="Arial"/>
          <w:sz w:val="24"/>
          <w:szCs w:val="24"/>
        </w:rPr>
        <w:t xml:space="preserve">ествления эффективного контроля за сохранностью автомобильных </w:t>
      </w:r>
      <w:r w:rsidRPr="00447617">
        <w:rPr>
          <w:rFonts w:ascii="Arial" w:hAnsi="Arial" w:cs="Arial"/>
          <w:sz w:val="24"/>
          <w:szCs w:val="24"/>
        </w:rPr>
        <w:t xml:space="preserve">дорог общего пользования местного значения </w:t>
      </w:r>
      <w:r>
        <w:rPr>
          <w:rFonts w:ascii="Arial" w:hAnsi="Arial" w:cs="Arial"/>
          <w:sz w:val="24"/>
          <w:szCs w:val="24"/>
        </w:rPr>
        <w:t>на территории</w:t>
      </w:r>
      <w:r w:rsidRPr="00447617">
        <w:rPr>
          <w:rFonts w:ascii="Arial" w:hAnsi="Arial" w:cs="Arial"/>
          <w:sz w:val="24"/>
          <w:szCs w:val="24"/>
        </w:rPr>
        <w:t xml:space="preserve"> </w:t>
      </w:r>
      <w:r>
        <w:rPr>
          <w:rFonts w:ascii="Arial" w:hAnsi="Arial" w:cs="Arial"/>
          <w:sz w:val="24"/>
          <w:szCs w:val="24"/>
        </w:rPr>
        <w:t>Биритского муниципального образования, администрация Биритского муниципального образования</w:t>
      </w:r>
    </w:p>
    <w:p w:rsidR="00BD4BC0" w:rsidRDefault="00BD4BC0" w:rsidP="00BD4BC0">
      <w:pPr>
        <w:pStyle w:val="a4"/>
        <w:tabs>
          <w:tab w:val="left" w:pos="142"/>
          <w:tab w:val="left" w:pos="4718"/>
        </w:tabs>
        <w:autoSpaceDE w:val="0"/>
        <w:autoSpaceDN w:val="0"/>
        <w:adjustRightInd w:val="0"/>
        <w:spacing w:after="0" w:line="240" w:lineRule="auto"/>
        <w:ind w:left="142"/>
        <w:jc w:val="center"/>
        <w:rPr>
          <w:rFonts w:ascii="Arial" w:hAnsi="Arial" w:cs="Arial"/>
          <w:b/>
          <w:sz w:val="30"/>
          <w:szCs w:val="30"/>
        </w:rPr>
      </w:pPr>
      <w:r>
        <w:rPr>
          <w:rFonts w:ascii="Arial" w:hAnsi="Arial" w:cs="Arial"/>
          <w:b/>
          <w:sz w:val="30"/>
          <w:szCs w:val="30"/>
        </w:rPr>
        <w:t>ПОСТАНОВЛЯЕТ:</w:t>
      </w:r>
    </w:p>
    <w:p w:rsidR="00BD4BC0" w:rsidRDefault="00BD4BC0" w:rsidP="00BD4BC0">
      <w:pPr>
        <w:pStyle w:val="a4"/>
        <w:tabs>
          <w:tab w:val="left" w:pos="142"/>
          <w:tab w:val="left" w:pos="4718"/>
        </w:tabs>
        <w:autoSpaceDE w:val="0"/>
        <w:autoSpaceDN w:val="0"/>
        <w:adjustRightInd w:val="0"/>
        <w:spacing w:after="0" w:line="240" w:lineRule="auto"/>
        <w:ind w:left="142"/>
        <w:jc w:val="center"/>
        <w:rPr>
          <w:rFonts w:ascii="Arial" w:hAnsi="Arial" w:cs="Arial"/>
          <w:b/>
          <w:sz w:val="30"/>
          <w:szCs w:val="30"/>
        </w:rPr>
      </w:pPr>
    </w:p>
    <w:p w:rsidR="00BD4BC0" w:rsidRPr="00AD2E88" w:rsidRDefault="00BD4BC0" w:rsidP="00BD4BC0">
      <w:pPr>
        <w:tabs>
          <w:tab w:val="left" w:pos="142"/>
          <w:tab w:val="left" w:pos="4718"/>
        </w:tabs>
        <w:autoSpaceDE w:val="0"/>
        <w:autoSpaceDN w:val="0"/>
        <w:adjustRightInd w:val="0"/>
        <w:spacing w:after="0" w:line="240" w:lineRule="auto"/>
        <w:ind w:firstLine="709"/>
        <w:jc w:val="both"/>
        <w:rPr>
          <w:rFonts w:ascii="Arial" w:hAnsi="Arial" w:cs="Arial"/>
          <w:sz w:val="24"/>
          <w:szCs w:val="24"/>
        </w:rPr>
      </w:pPr>
      <w:r w:rsidRPr="00AD2E88">
        <w:rPr>
          <w:rFonts w:ascii="Arial" w:hAnsi="Arial" w:cs="Arial"/>
          <w:sz w:val="24"/>
          <w:szCs w:val="24"/>
        </w:rPr>
        <w:t>1. Утвердить должностные обязанности ответственного лица за обеспечением транспортной безопасности на территории Биритского муниципального образования.</w:t>
      </w:r>
    </w:p>
    <w:p w:rsidR="00BD4BC0" w:rsidRPr="00AD2E88" w:rsidRDefault="00BD4BC0" w:rsidP="00BD4BC0">
      <w:pPr>
        <w:spacing w:after="0" w:line="240" w:lineRule="auto"/>
        <w:ind w:firstLine="709"/>
        <w:jc w:val="both"/>
        <w:rPr>
          <w:rFonts w:ascii="Arial" w:hAnsi="Arial" w:cs="Arial"/>
          <w:color w:val="000000"/>
          <w:sz w:val="24"/>
          <w:szCs w:val="24"/>
        </w:rPr>
      </w:pPr>
      <w:r w:rsidRPr="00AD2E88">
        <w:rPr>
          <w:rFonts w:ascii="Arial" w:eastAsia="Calibri" w:hAnsi="Arial" w:cs="Arial"/>
          <w:sz w:val="24"/>
          <w:szCs w:val="24"/>
        </w:rPr>
        <w:t xml:space="preserve">2. </w:t>
      </w:r>
      <w:r w:rsidRPr="00AD2E88">
        <w:rPr>
          <w:rFonts w:ascii="Arial" w:hAnsi="Arial" w:cs="Arial"/>
          <w:color w:val="000000"/>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D4BC0" w:rsidRPr="00AD2E88" w:rsidRDefault="00BD4BC0" w:rsidP="00BD4BC0">
      <w:pPr>
        <w:spacing w:after="0" w:line="240" w:lineRule="auto"/>
        <w:ind w:firstLine="709"/>
        <w:jc w:val="both"/>
        <w:rPr>
          <w:rFonts w:ascii="Arial" w:hAnsi="Arial" w:cs="Arial"/>
          <w:color w:val="000000"/>
          <w:sz w:val="24"/>
          <w:szCs w:val="24"/>
        </w:rPr>
      </w:pPr>
      <w:r w:rsidRPr="00AD2E88">
        <w:rPr>
          <w:rFonts w:ascii="Arial" w:hAnsi="Arial" w:cs="Arial"/>
          <w:sz w:val="24"/>
          <w:szCs w:val="24"/>
        </w:rPr>
        <w:t>3. Контроль за исполнением настоящего постановления возложить на специалиста администрации Биритского муниципального образования.</w:t>
      </w:r>
    </w:p>
    <w:p w:rsidR="00BD4BC0" w:rsidRPr="001178A0" w:rsidRDefault="00BD4BC0" w:rsidP="00BD4BC0">
      <w:pPr>
        <w:tabs>
          <w:tab w:val="left" w:pos="4718"/>
        </w:tabs>
        <w:autoSpaceDE w:val="0"/>
        <w:autoSpaceDN w:val="0"/>
        <w:adjustRightInd w:val="0"/>
        <w:spacing w:after="0" w:line="240" w:lineRule="auto"/>
        <w:ind w:left="142" w:firstLine="567"/>
        <w:contextualSpacing/>
        <w:jc w:val="both"/>
        <w:rPr>
          <w:rFonts w:ascii="Arial" w:hAnsi="Arial" w:cs="Arial"/>
          <w:sz w:val="24"/>
          <w:szCs w:val="24"/>
        </w:rPr>
      </w:pPr>
    </w:p>
    <w:p w:rsidR="00BD4BC0" w:rsidRPr="001178A0" w:rsidRDefault="00BD4BC0" w:rsidP="00BD4BC0">
      <w:pPr>
        <w:tabs>
          <w:tab w:val="left" w:pos="4718"/>
        </w:tabs>
        <w:autoSpaceDE w:val="0"/>
        <w:autoSpaceDN w:val="0"/>
        <w:adjustRightInd w:val="0"/>
        <w:spacing w:after="0" w:line="240" w:lineRule="auto"/>
        <w:ind w:left="142" w:firstLine="567"/>
        <w:contextualSpacing/>
        <w:jc w:val="both"/>
        <w:rPr>
          <w:rFonts w:ascii="Arial" w:hAnsi="Arial" w:cs="Arial"/>
          <w:sz w:val="24"/>
          <w:szCs w:val="24"/>
        </w:rPr>
      </w:pPr>
    </w:p>
    <w:p w:rsidR="00BD4BC0" w:rsidRPr="001178A0" w:rsidRDefault="00BD4BC0" w:rsidP="00BD4BC0">
      <w:pPr>
        <w:tabs>
          <w:tab w:val="left" w:pos="4718"/>
        </w:tabs>
        <w:autoSpaceDE w:val="0"/>
        <w:autoSpaceDN w:val="0"/>
        <w:adjustRightInd w:val="0"/>
        <w:spacing w:after="0" w:line="240" w:lineRule="auto"/>
        <w:ind w:left="142" w:firstLine="567"/>
        <w:contextualSpacing/>
        <w:jc w:val="both"/>
        <w:rPr>
          <w:rFonts w:ascii="Arial" w:hAnsi="Arial" w:cs="Arial"/>
          <w:sz w:val="24"/>
          <w:szCs w:val="24"/>
        </w:rPr>
      </w:pPr>
    </w:p>
    <w:p w:rsidR="00BD4BC0" w:rsidRPr="001178A0" w:rsidRDefault="00BD4BC0" w:rsidP="00BD4BC0">
      <w:pPr>
        <w:tabs>
          <w:tab w:val="left" w:pos="4718"/>
        </w:tabs>
        <w:autoSpaceDE w:val="0"/>
        <w:autoSpaceDN w:val="0"/>
        <w:adjustRightInd w:val="0"/>
        <w:spacing w:after="0" w:line="240" w:lineRule="auto"/>
        <w:jc w:val="both"/>
        <w:rPr>
          <w:rFonts w:ascii="Arial" w:eastAsia="Calibri" w:hAnsi="Arial" w:cs="Arial"/>
          <w:sz w:val="24"/>
          <w:szCs w:val="24"/>
        </w:rPr>
      </w:pPr>
      <w:r w:rsidRPr="001178A0">
        <w:rPr>
          <w:rFonts w:ascii="Arial" w:hAnsi="Arial" w:cs="Arial"/>
          <w:sz w:val="24"/>
          <w:szCs w:val="24"/>
        </w:rPr>
        <w:t xml:space="preserve">Глава Биритского муниципального образования    </w:t>
      </w:r>
      <w:r>
        <w:rPr>
          <w:rFonts w:ascii="Arial" w:hAnsi="Arial" w:cs="Arial"/>
          <w:sz w:val="24"/>
          <w:szCs w:val="24"/>
        </w:rPr>
        <w:t xml:space="preserve">                               </w:t>
      </w:r>
      <w:r w:rsidRPr="001178A0">
        <w:rPr>
          <w:rFonts w:ascii="Arial" w:hAnsi="Arial" w:cs="Arial"/>
          <w:sz w:val="24"/>
          <w:szCs w:val="24"/>
        </w:rPr>
        <w:t xml:space="preserve">    Е.В.</w:t>
      </w:r>
      <w:r>
        <w:rPr>
          <w:rFonts w:ascii="Arial" w:hAnsi="Arial" w:cs="Arial"/>
          <w:sz w:val="24"/>
          <w:szCs w:val="24"/>
        </w:rPr>
        <w:t xml:space="preserve"> </w:t>
      </w:r>
      <w:r w:rsidRPr="001178A0">
        <w:rPr>
          <w:rFonts w:ascii="Arial" w:hAnsi="Arial" w:cs="Arial"/>
          <w:sz w:val="24"/>
          <w:szCs w:val="24"/>
        </w:rPr>
        <w:t>Черная</w:t>
      </w:r>
    </w:p>
    <w:p w:rsidR="00BD4BC0" w:rsidRPr="00A6432E" w:rsidRDefault="00BD4BC0" w:rsidP="00BD4BC0">
      <w:pPr>
        <w:spacing w:before="100" w:beforeAutospacing="1" w:after="100" w:afterAutospacing="1" w:line="240" w:lineRule="auto"/>
        <w:rPr>
          <w:rFonts w:ascii="Arial" w:hAnsi="Arial" w:cs="Arial"/>
        </w:rPr>
      </w:pPr>
    </w:p>
    <w:p w:rsidR="00BD4BC0" w:rsidRDefault="00BD4BC0" w:rsidP="00BD4BC0">
      <w:pPr>
        <w:spacing w:after="0" w:line="240" w:lineRule="auto"/>
        <w:jc w:val="right"/>
        <w:rPr>
          <w:rFonts w:ascii="Arial" w:hAnsi="Arial" w:cs="Arial"/>
        </w:rPr>
      </w:pPr>
      <w:r>
        <w:rPr>
          <w:rFonts w:ascii="Arial" w:hAnsi="Arial" w:cs="Arial"/>
        </w:rPr>
        <w:t xml:space="preserve">Утверждено </w:t>
      </w:r>
      <w:r>
        <w:rPr>
          <w:rFonts w:ascii="Arial" w:hAnsi="Arial" w:cs="Arial"/>
        </w:rPr>
        <w:br/>
        <w:t xml:space="preserve">постановлением администрации </w:t>
      </w:r>
    </w:p>
    <w:p w:rsidR="00BD4BC0" w:rsidRDefault="00BD4BC0" w:rsidP="00BD4BC0">
      <w:pPr>
        <w:spacing w:after="0" w:line="240" w:lineRule="auto"/>
        <w:jc w:val="right"/>
        <w:rPr>
          <w:rFonts w:ascii="Arial" w:hAnsi="Arial" w:cs="Arial"/>
        </w:rPr>
      </w:pPr>
      <w:r>
        <w:rPr>
          <w:rFonts w:ascii="Arial" w:hAnsi="Arial" w:cs="Arial"/>
        </w:rPr>
        <w:t>Биритского муниципального образования</w:t>
      </w:r>
    </w:p>
    <w:p w:rsidR="00BD4BC0" w:rsidRDefault="00BD4BC0" w:rsidP="00BD4BC0">
      <w:pPr>
        <w:spacing w:after="0" w:line="240" w:lineRule="auto"/>
        <w:jc w:val="right"/>
        <w:rPr>
          <w:rFonts w:ascii="Arial" w:hAnsi="Arial" w:cs="Arial"/>
        </w:rPr>
      </w:pPr>
      <w:r>
        <w:rPr>
          <w:rFonts w:ascii="Arial" w:hAnsi="Arial" w:cs="Arial"/>
        </w:rPr>
        <w:t>от 14.12.2020 года № 55</w:t>
      </w:r>
    </w:p>
    <w:p w:rsidR="00BD4BC0" w:rsidRPr="00A2728D" w:rsidRDefault="00BD4BC0" w:rsidP="00BD4BC0">
      <w:pPr>
        <w:spacing w:before="100" w:beforeAutospacing="1" w:after="100" w:afterAutospacing="1" w:line="240" w:lineRule="auto"/>
        <w:jc w:val="center"/>
        <w:rPr>
          <w:rFonts w:ascii="Arial" w:hAnsi="Arial" w:cs="Arial"/>
          <w:sz w:val="24"/>
          <w:szCs w:val="24"/>
        </w:rPr>
      </w:pPr>
      <w:r>
        <w:rPr>
          <w:rFonts w:ascii="Arial" w:hAnsi="Arial" w:cs="Arial"/>
          <w:b/>
          <w:bCs/>
          <w:sz w:val="24"/>
          <w:szCs w:val="24"/>
        </w:rPr>
        <w:t>Должностные о</w:t>
      </w:r>
      <w:r w:rsidRPr="00A2728D">
        <w:rPr>
          <w:rFonts w:ascii="Arial" w:hAnsi="Arial" w:cs="Arial"/>
          <w:b/>
          <w:bCs/>
          <w:sz w:val="24"/>
          <w:szCs w:val="24"/>
        </w:rPr>
        <w:t>бязанности ответственного лица за обеспечением транспортной</w:t>
      </w:r>
      <w:r>
        <w:rPr>
          <w:rFonts w:ascii="Arial" w:hAnsi="Arial" w:cs="Arial"/>
          <w:sz w:val="24"/>
          <w:szCs w:val="24"/>
        </w:rPr>
        <w:t xml:space="preserve"> </w:t>
      </w:r>
      <w:r w:rsidRPr="00A2728D">
        <w:rPr>
          <w:rFonts w:ascii="Arial" w:hAnsi="Arial" w:cs="Arial"/>
          <w:b/>
          <w:bCs/>
          <w:sz w:val="24"/>
          <w:szCs w:val="24"/>
        </w:rPr>
        <w:t xml:space="preserve">безопасности на территории </w:t>
      </w:r>
      <w:r>
        <w:rPr>
          <w:rFonts w:ascii="Arial" w:hAnsi="Arial" w:cs="Arial"/>
          <w:b/>
          <w:bCs/>
          <w:sz w:val="24"/>
          <w:szCs w:val="24"/>
        </w:rPr>
        <w:t xml:space="preserve">Биритского </w:t>
      </w:r>
      <w:r w:rsidRPr="00A2728D">
        <w:rPr>
          <w:rFonts w:ascii="Arial" w:hAnsi="Arial" w:cs="Arial"/>
          <w:b/>
          <w:bCs/>
          <w:sz w:val="24"/>
          <w:szCs w:val="24"/>
        </w:rPr>
        <w:t>муниципального образования</w:t>
      </w:r>
    </w:p>
    <w:p w:rsidR="00BD4BC0" w:rsidRDefault="00BD4BC0" w:rsidP="00BD4BC0">
      <w:pPr>
        <w:spacing w:after="0" w:line="240" w:lineRule="auto"/>
        <w:ind w:firstLine="709"/>
        <w:jc w:val="both"/>
        <w:rPr>
          <w:rFonts w:ascii="Arial" w:hAnsi="Arial" w:cs="Arial"/>
          <w:sz w:val="24"/>
          <w:szCs w:val="24"/>
        </w:rPr>
      </w:pPr>
      <w:r w:rsidRPr="00A2728D">
        <w:rPr>
          <w:rFonts w:ascii="Arial" w:hAnsi="Arial" w:cs="Arial"/>
          <w:sz w:val="24"/>
          <w:szCs w:val="24"/>
        </w:rPr>
        <w:t xml:space="preserve">I. </w:t>
      </w:r>
      <w:r>
        <w:rPr>
          <w:rFonts w:ascii="Arial" w:hAnsi="Arial" w:cs="Arial"/>
          <w:sz w:val="24"/>
          <w:szCs w:val="24"/>
        </w:rPr>
        <w:t>Общие положения</w:t>
      </w:r>
      <w:r w:rsidRPr="00A2728D">
        <w:rPr>
          <w:rFonts w:ascii="Arial" w:hAnsi="Arial" w:cs="Arial"/>
          <w:sz w:val="24"/>
          <w:szCs w:val="24"/>
        </w:rPr>
        <w:t xml:space="preserve">. </w:t>
      </w:r>
    </w:p>
    <w:p w:rsidR="00BD4BC0" w:rsidRDefault="00BD4BC0" w:rsidP="00BD4BC0">
      <w:pPr>
        <w:spacing w:after="0" w:line="240" w:lineRule="auto"/>
        <w:ind w:firstLine="709"/>
        <w:jc w:val="both"/>
        <w:rPr>
          <w:rFonts w:ascii="Arial" w:hAnsi="Arial" w:cs="Arial"/>
          <w:sz w:val="24"/>
          <w:szCs w:val="24"/>
        </w:rPr>
      </w:pPr>
      <w:r w:rsidRPr="00A2728D">
        <w:rPr>
          <w:rFonts w:ascii="Arial" w:hAnsi="Arial" w:cs="Arial"/>
          <w:sz w:val="24"/>
          <w:szCs w:val="24"/>
        </w:rPr>
        <w:t xml:space="preserve">1. Лицо, ответственное за безопасность </w:t>
      </w:r>
      <w:r>
        <w:rPr>
          <w:rFonts w:ascii="Arial" w:hAnsi="Arial" w:cs="Arial"/>
          <w:sz w:val="24"/>
          <w:szCs w:val="24"/>
        </w:rPr>
        <w:t xml:space="preserve">дорожного движения, назначается </w:t>
      </w:r>
      <w:r w:rsidRPr="00A2728D">
        <w:rPr>
          <w:rFonts w:ascii="Arial" w:hAnsi="Arial" w:cs="Arial"/>
          <w:sz w:val="24"/>
          <w:szCs w:val="24"/>
        </w:rPr>
        <w:t xml:space="preserve">постановлением главы администрации муниципального образования (далее глава сельского </w:t>
      </w:r>
      <w:r>
        <w:rPr>
          <w:rFonts w:ascii="Arial" w:hAnsi="Arial" w:cs="Arial"/>
          <w:sz w:val="24"/>
          <w:szCs w:val="24"/>
        </w:rPr>
        <w:t xml:space="preserve">поселения). </w:t>
      </w:r>
    </w:p>
    <w:p w:rsidR="00BD4BC0" w:rsidRDefault="00BD4BC0" w:rsidP="00BD4BC0">
      <w:pPr>
        <w:spacing w:after="0" w:line="240" w:lineRule="auto"/>
        <w:ind w:firstLine="709"/>
        <w:jc w:val="both"/>
        <w:rPr>
          <w:rFonts w:ascii="Arial" w:hAnsi="Arial" w:cs="Arial"/>
          <w:sz w:val="24"/>
          <w:szCs w:val="24"/>
        </w:rPr>
      </w:pPr>
      <w:r w:rsidRPr="00A2728D">
        <w:rPr>
          <w:rFonts w:ascii="Arial" w:hAnsi="Arial" w:cs="Arial"/>
          <w:sz w:val="24"/>
          <w:szCs w:val="24"/>
        </w:rPr>
        <w:t>2. Лицо, ответственное за безопасность дорожного движения, подчиняется главе сельского поселения и в своей работе руководствуется Законодательными актами РФ, приказами и распоряжениями Минтранса РФ, и другими нормативными документами, действующими в сфере безопасност</w:t>
      </w:r>
      <w:r>
        <w:rPr>
          <w:rFonts w:ascii="Arial" w:hAnsi="Arial" w:cs="Arial"/>
          <w:sz w:val="24"/>
          <w:szCs w:val="24"/>
        </w:rPr>
        <w:t>и дорожного движения.</w:t>
      </w:r>
      <w:r w:rsidRPr="00A2728D">
        <w:rPr>
          <w:rFonts w:ascii="Arial" w:hAnsi="Arial" w:cs="Arial"/>
          <w:sz w:val="24"/>
          <w:szCs w:val="24"/>
        </w:rPr>
        <w:t xml:space="preserve"> </w:t>
      </w:r>
      <w:r w:rsidRPr="00A2728D">
        <w:rPr>
          <w:rFonts w:ascii="Arial" w:hAnsi="Arial" w:cs="Arial"/>
          <w:sz w:val="24"/>
          <w:szCs w:val="24"/>
        </w:rPr>
        <w:br/>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 xml:space="preserve">II. Обязанности: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1. Разрабатывает мероприятия по пред</w:t>
      </w:r>
      <w:r>
        <w:rPr>
          <w:rFonts w:ascii="Arial" w:hAnsi="Arial" w:cs="Arial"/>
          <w:sz w:val="24"/>
          <w:szCs w:val="24"/>
        </w:rPr>
        <w:t xml:space="preserve">упреждению дорожно-транспортных </w:t>
      </w:r>
      <w:r w:rsidRPr="00A2728D">
        <w:rPr>
          <w:rFonts w:ascii="Arial" w:hAnsi="Arial" w:cs="Arial"/>
          <w:sz w:val="24"/>
          <w:szCs w:val="24"/>
        </w:rPr>
        <w:t xml:space="preserve">происшествий и контролирует их </w:t>
      </w:r>
      <w:r>
        <w:rPr>
          <w:rFonts w:ascii="Arial" w:hAnsi="Arial" w:cs="Arial"/>
          <w:sz w:val="24"/>
          <w:szCs w:val="24"/>
        </w:rPr>
        <w:t xml:space="preserve">выполнение.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 xml:space="preserve">2. Ведет учет дорожно-транспортных происшествий и нарушений правил дорожного движения, совершенных водителями на территории поселения, </w:t>
      </w:r>
      <w:r w:rsidRPr="00A2728D">
        <w:rPr>
          <w:rFonts w:ascii="Arial" w:hAnsi="Arial" w:cs="Arial"/>
          <w:sz w:val="24"/>
          <w:szCs w:val="24"/>
        </w:rPr>
        <w:lastRenderedPageBreak/>
        <w:t>анализирует причины их возникновения, в установленном порядке подготавливает отчеты о дорожно-транспортных происшествиях и принят</w:t>
      </w:r>
      <w:r>
        <w:rPr>
          <w:rFonts w:ascii="Arial" w:hAnsi="Arial" w:cs="Arial"/>
          <w:sz w:val="24"/>
          <w:szCs w:val="24"/>
        </w:rPr>
        <w:t xml:space="preserve">ых мерах по их предупреждению.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 xml:space="preserve">3. Разрабатывает и представляет главе сельского поселения на основе материалов проверок и анализа состояния аварийности предложения по предотвращению дорожно-транспортных происшествий и нарушений правил дорожного движения на территории </w:t>
      </w:r>
      <w:r>
        <w:rPr>
          <w:rFonts w:ascii="Arial" w:hAnsi="Arial" w:cs="Arial"/>
          <w:sz w:val="24"/>
          <w:szCs w:val="24"/>
        </w:rPr>
        <w:t xml:space="preserve">поселения.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4. Разрабатывает или участвует в разработке проектов приказов, указаний и других документов сельского поселения по вопросам обес</w:t>
      </w:r>
      <w:r>
        <w:rPr>
          <w:rFonts w:ascii="Arial" w:hAnsi="Arial" w:cs="Arial"/>
          <w:sz w:val="24"/>
          <w:szCs w:val="24"/>
        </w:rPr>
        <w:t xml:space="preserve">печения безопасности движения. </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5</w:t>
      </w:r>
      <w:r w:rsidRPr="00A2728D">
        <w:rPr>
          <w:rFonts w:ascii="Arial" w:hAnsi="Arial" w:cs="Arial"/>
          <w:sz w:val="24"/>
          <w:szCs w:val="24"/>
        </w:rPr>
        <w:t>. Организует агитационно-массовую работу по безопасности движения с населением, проживающим на территории поселения (проведение лекций, докладов, бесед, конкурсов, консультаций, пока</w:t>
      </w:r>
      <w:r>
        <w:rPr>
          <w:rFonts w:ascii="Arial" w:hAnsi="Arial" w:cs="Arial"/>
          <w:sz w:val="24"/>
          <w:szCs w:val="24"/>
        </w:rPr>
        <w:t xml:space="preserve">з специальных фильмов и т.д.). </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6</w:t>
      </w:r>
      <w:r w:rsidRPr="00A2728D">
        <w:rPr>
          <w:rFonts w:ascii="Arial" w:hAnsi="Arial" w:cs="Arial"/>
          <w:sz w:val="24"/>
          <w:szCs w:val="24"/>
        </w:rPr>
        <w:t>. Участвует в мероприятиях, связанных с обеспечением безопасности дорожного движения (смотры безопасности дорожного движения, автопробеги, конкурсы</w:t>
      </w:r>
      <w:r>
        <w:rPr>
          <w:rFonts w:ascii="Arial" w:hAnsi="Arial" w:cs="Arial"/>
          <w:sz w:val="24"/>
          <w:szCs w:val="24"/>
        </w:rPr>
        <w:t xml:space="preserve">). </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7</w:t>
      </w:r>
      <w:r w:rsidRPr="00A2728D">
        <w:rPr>
          <w:rFonts w:ascii="Arial" w:hAnsi="Arial" w:cs="Arial"/>
          <w:sz w:val="24"/>
          <w:szCs w:val="24"/>
        </w:rPr>
        <w:t xml:space="preserve">. Принимает участие в установлении причин и обстоятельств возникновения дорожно-транспортных происшествий, а также в выявлении нарушений установленных норм и правил по обеспечению безопасности движения на территории </w:t>
      </w:r>
      <w:r>
        <w:rPr>
          <w:rFonts w:ascii="Arial" w:hAnsi="Arial" w:cs="Arial"/>
          <w:sz w:val="24"/>
          <w:szCs w:val="24"/>
        </w:rPr>
        <w:t xml:space="preserve">поселения. </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8</w:t>
      </w:r>
      <w:r w:rsidRPr="00A2728D">
        <w:rPr>
          <w:rFonts w:ascii="Arial" w:hAnsi="Arial" w:cs="Arial"/>
          <w:sz w:val="24"/>
          <w:szCs w:val="24"/>
        </w:rPr>
        <w:t>. Осуществляет контроль за прохождением водителями предрейсовых и послерейсовых медицинских осмотров, за соблюдением ус</w:t>
      </w:r>
      <w:r>
        <w:rPr>
          <w:rFonts w:ascii="Arial" w:hAnsi="Arial" w:cs="Arial"/>
          <w:sz w:val="24"/>
          <w:szCs w:val="24"/>
        </w:rPr>
        <w:t xml:space="preserve">тановленных сроков медицинского </w:t>
      </w:r>
      <w:r w:rsidRPr="00A2728D">
        <w:rPr>
          <w:rFonts w:ascii="Arial" w:hAnsi="Arial" w:cs="Arial"/>
          <w:sz w:val="24"/>
          <w:szCs w:val="24"/>
        </w:rPr>
        <w:t>переосвидетельствования.</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9</w:t>
      </w:r>
      <w:r w:rsidRPr="00A2728D">
        <w:rPr>
          <w:rFonts w:ascii="Arial" w:hAnsi="Arial" w:cs="Arial"/>
          <w:sz w:val="24"/>
          <w:szCs w:val="24"/>
        </w:rPr>
        <w:t xml:space="preserve">. Осуществляет контроль за организацией проведения инструктажа водителей об особенностях эксплуатации транспортных средств с учетом дорожных, и климатических </w:t>
      </w:r>
      <w:r>
        <w:rPr>
          <w:rFonts w:ascii="Arial" w:hAnsi="Arial" w:cs="Arial"/>
          <w:sz w:val="24"/>
          <w:szCs w:val="24"/>
        </w:rPr>
        <w:t>условий</w:t>
      </w:r>
      <w:r w:rsidRPr="00A2728D">
        <w:rPr>
          <w:rFonts w:ascii="Arial" w:hAnsi="Arial" w:cs="Arial"/>
          <w:sz w:val="24"/>
          <w:szCs w:val="24"/>
        </w:rPr>
        <w:t>.</w:t>
      </w:r>
    </w:p>
    <w:p w:rsidR="00BD4BC0" w:rsidRDefault="00BD4BC0" w:rsidP="00BD4BC0">
      <w:pPr>
        <w:spacing w:after="0" w:line="240" w:lineRule="auto"/>
        <w:ind w:firstLine="708"/>
        <w:jc w:val="both"/>
        <w:rPr>
          <w:rFonts w:ascii="Arial" w:hAnsi="Arial" w:cs="Arial"/>
          <w:sz w:val="24"/>
          <w:szCs w:val="24"/>
        </w:rPr>
      </w:pPr>
      <w:r>
        <w:rPr>
          <w:rFonts w:ascii="Arial" w:hAnsi="Arial" w:cs="Arial"/>
          <w:sz w:val="24"/>
          <w:szCs w:val="24"/>
        </w:rPr>
        <w:t xml:space="preserve">10. </w:t>
      </w:r>
      <w:r w:rsidRPr="00A2728D">
        <w:rPr>
          <w:rFonts w:ascii="Arial" w:hAnsi="Arial" w:cs="Arial"/>
          <w:sz w:val="24"/>
          <w:szCs w:val="24"/>
        </w:rPr>
        <w:t>Осуществляет контроль за использованием транспортных средств, работой водителей на линии, соблюдением</w:t>
      </w:r>
      <w:r>
        <w:rPr>
          <w:rFonts w:ascii="Arial" w:hAnsi="Arial" w:cs="Arial"/>
          <w:sz w:val="24"/>
          <w:szCs w:val="24"/>
        </w:rPr>
        <w:tab/>
      </w:r>
      <w:r w:rsidRPr="00A2728D">
        <w:rPr>
          <w:rFonts w:ascii="Arial" w:hAnsi="Arial" w:cs="Arial"/>
          <w:sz w:val="24"/>
          <w:szCs w:val="24"/>
        </w:rPr>
        <w:t xml:space="preserve"> режима </w:t>
      </w:r>
      <w:r>
        <w:rPr>
          <w:rFonts w:ascii="Arial" w:hAnsi="Arial" w:cs="Arial"/>
          <w:sz w:val="24"/>
          <w:szCs w:val="24"/>
        </w:rPr>
        <w:t>их труда.</w:t>
      </w:r>
    </w:p>
    <w:p w:rsidR="00BD4BC0" w:rsidRDefault="00BD4BC0" w:rsidP="00BD4BC0">
      <w:pPr>
        <w:spacing w:after="0" w:line="240" w:lineRule="auto"/>
        <w:ind w:firstLine="709"/>
        <w:jc w:val="both"/>
        <w:rPr>
          <w:rFonts w:ascii="Arial" w:hAnsi="Arial" w:cs="Arial"/>
          <w:sz w:val="24"/>
          <w:szCs w:val="24"/>
        </w:rPr>
      </w:pPr>
      <w:r>
        <w:rPr>
          <w:rFonts w:ascii="Arial" w:hAnsi="Arial" w:cs="Arial"/>
          <w:sz w:val="24"/>
          <w:szCs w:val="24"/>
        </w:rPr>
        <w:t>11</w:t>
      </w:r>
      <w:r w:rsidRPr="00A2728D">
        <w:rPr>
          <w:rFonts w:ascii="Arial" w:hAnsi="Arial" w:cs="Arial"/>
          <w:sz w:val="24"/>
          <w:szCs w:val="24"/>
        </w:rPr>
        <w:t>. Принимает участие в работе соответствующих комиссий по обследованию автомобильных дорог</w:t>
      </w:r>
      <w:r>
        <w:rPr>
          <w:rFonts w:ascii="Arial" w:hAnsi="Arial" w:cs="Arial"/>
          <w:sz w:val="24"/>
          <w:szCs w:val="24"/>
        </w:rPr>
        <w:tab/>
      </w:r>
      <w:r w:rsidRPr="00A2728D">
        <w:rPr>
          <w:rFonts w:ascii="Arial" w:hAnsi="Arial" w:cs="Arial"/>
          <w:sz w:val="24"/>
          <w:szCs w:val="24"/>
        </w:rPr>
        <w:t xml:space="preserve"> и улиц на территории</w:t>
      </w:r>
      <w:r>
        <w:rPr>
          <w:rFonts w:ascii="Arial" w:hAnsi="Arial" w:cs="Arial"/>
          <w:sz w:val="24"/>
          <w:szCs w:val="24"/>
        </w:rPr>
        <w:t xml:space="preserve"> поселения. </w:t>
      </w:r>
    </w:p>
    <w:p w:rsidR="00BD4BC0" w:rsidRPr="00A2728D" w:rsidRDefault="00BD4BC0" w:rsidP="00BD4BC0">
      <w:pPr>
        <w:spacing w:after="0" w:line="240" w:lineRule="auto"/>
        <w:ind w:firstLine="708"/>
        <w:jc w:val="both"/>
        <w:rPr>
          <w:rFonts w:ascii="Arial" w:hAnsi="Arial" w:cs="Arial"/>
          <w:sz w:val="24"/>
          <w:szCs w:val="24"/>
        </w:rPr>
      </w:pPr>
      <w:r>
        <w:rPr>
          <w:rFonts w:ascii="Arial" w:hAnsi="Arial" w:cs="Arial"/>
          <w:sz w:val="24"/>
          <w:szCs w:val="24"/>
        </w:rPr>
        <w:t>12</w:t>
      </w:r>
      <w:r w:rsidRPr="00A2728D">
        <w:rPr>
          <w:rFonts w:ascii="Arial" w:hAnsi="Arial" w:cs="Arial"/>
          <w:sz w:val="24"/>
          <w:szCs w:val="24"/>
        </w:rPr>
        <w:t>. Немедленно со</w:t>
      </w:r>
      <w:r>
        <w:rPr>
          <w:rFonts w:ascii="Arial" w:hAnsi="Arial" w:cs="Arial"/>
          <w:sz w:val="24"/>
          <w:szCs w:val="24"/>
        </w:rPr>
        <w:t>общает в ОГИБДД МО МВД России «Заларинский»</w:t>
      </w:r>
      <w:r w:rsidRPr="00A2728D">
        <w:rPr>
          <w:rFonts w:ascii="Arial" w:hAnsi="Arial" w:cs="Arial"/>
          <w:sz w:val="24"/>
          <w:szCs w:val="24"/>
        </w:rPr>
        <w:t xml:space="preserve"> о дорожно-транспортных происшествиях на территории поселения.</w:t>
      </w:r>
    </w:p>
    <w:p w:rsidR="00BD4BC0" w:rsidRDefault="00BD4BC0" w:rsidP="00BD4BC0">
      <w:pPr>
        <w:spacing w:after="0" w:line="240" w:lineRule="auto"/>
        <w:jc w:val="both"/>
        <w:rPr>
          <w:rFonts w:ascii="Arial" w:hAnsi="Arial" w:cs="Arial"/>
          <w:sz w:val="24"/>
          <w:szCs w:val="24"/>
        </w:rPr>
      </w:pP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 xml:space="preserve">III. Права: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1. Вносить предложения главе сельского поселения о поощрении лиц за хорошую постановку и достигнутые успехи в работе по обеспечению безопасности движения транспорта, а также ходатайствовать о привлечении к ответственности лиц, которые не обеспечивают выполнение требований нормативных документов по вопросам безопасности дорожного движения.</w:t>
      </w:r>
      <w:r>
        <w:rPr>
          <w:rFonts w:ascii="Arial" w:hAnsi="Arial" w:cs="Arial"/>
          <w:sz w:val="24"/>
          <w:szCs w:val="24"/>
        </w:rPr>
        <w:t xml:space="preserve"> </w:t>
      </w:r>
    </w:p>
    <w:p w:rsidR="00BD4BC0"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 xml:space="preserve">2. Рассматривать и давать заключение по проектам документов, касающихся обеспечения безопасности дорожного движения, </w:t>
      </w:r>
      <w:r>
        <w:rPr>
          <w:rFonts w:ascii="Arial" w:hAnsi="Arial" w:cs="Arial"/>
          <w:sz w:val="24"/>
          <w:szCs w:val="24"/>
        </w:rPr>
        <w:t>подготовленным другими службами.</w:t>
      </w:r>
    </w:p>
    <w:p w:rsidR="00BD4BC0" w:rsidRPr="00A2728D" w:rsidRDefault="00BD4BC0" w:rsidP="00BD4BC0">
      <w:pPr>
        <w:spacing w:after="0" w:line="240" w:lineRule="auto"/>
        <w:ind w:firstLine="708"/>
        <w:jc w:val="both"/>
        <w:rPr>
          <w:rFonts w:ascii="Arial" w:hAnsi="Arial" w:cs="Arial"/>
          <w:sz w:val="24"/>
          <w:szCs w:val="24"/>
        </w:rPr>
      </w:pPr>
      <w:r w:rsidRPr="00A2728D">
        <w:rPr>
          <w:rFonts w:ascii="Arial" w:hAnsi="Arial" w:cs="Arial"/>
          <w:sz w:val="24"/>
          <w:szCs w:val="24"/>
        </w:rPr>
        <w:t>3. Проверять при необходимости у водителей транспорта на линии наличие удостоверений на право управления транспортными средствами, талонов к ним, путевых (маршрутных) листов, д</w:t>
      </w:r>
      <w:r>
        <w:rPr>
          <w:rFonts w:ascii="Arial" w:hAnsi="Arial" w:cs="Arial"/>
          <w:sz w:val="24"/>
          <w:szCs w:val="24"/>
        </w:rPr>
        <w:t>окументов на перевозимый груз, д</w:t>
      </w:r>
      <w:r w:rsidRPr="00A2728D">
        <w:rPr>
          <w:rFonts w:ascii="Arial" w:hAnsi="Arial" w:cs="Arial"/>
          <w:sz w:val="24"/>
          <w:szCs w:val="24"/>
        </w:rPr>
        <w:t>елать записи в путевых (маршрутных) листах при обнаружении нарушений водителями правил дорожного движения, правил эксплуатации транспорта, в необходимых случаях возвращать подвижной состав в предприятие.</w:t>
      </w:r>
    </w:p>
    <w:p w:rsidR="00BD4BC0" w:rsidRPr="00A2728D" w:rsidRDefault="00BD4BC0" w:rsidP="00BD4BC0">
      <w:pPr>
        <w:spacing w:after="0" w:line="240" w:lineRule="auto"/>
        <w:jc w:val="both"/>
        <w:rPr>
          <w:rFonts w:ascii="Arial" w:hAnsi="Arial" w:cs="Arial"/>
        </w:rPr>
      </w:pPr>
    </w:p>
    <w:p w:rsidR="00BD4BC0" w:rsidRDefault="00BD4BC0" w:rsidP="00BD4BC0">
      <w:pPr>
        <w:spacing w:after="0" w:line="240" w:lineRule="auto"/>
        <w:jc w:val="both"/>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lastRenderedPageBreak/>
        <w:t>21.12.2020г.№56</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РОССИЙСКАЯ ФЕДЕРАЦИЯ</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ИРКУТСКАЯ ОБЛАСТЬ</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БАЛАГАНСКИЙ МУНИЦИПАЛЬНЫЙ РАЙОН</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БИРИТСКОЕ СЕЛЬСКОЕ ПОСЕЛЕНИЕ</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BD4BC0" w:rsidRDefault="00BD4BC0" w:rsidP="00BD4BC0">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ПОСТАНОВЛЕНИЕ</w:t>
      </w:r>
    </w:p>
    <w:p w:rsidR="00BD4BC0" w:rsidRPr="00E03D47" w:rsidRDefault="00BD4BC0" w:rsidP="00BD4BC0">
      <w:pPr>
        <w:pStyle w:val="a7"/>
        <w:tabs>
          <w:tab w:val="center" w:pos="4677"/>
          <w:tab w:val="left" w:pos="8520"/>
        </w:tabs>
        <w:jc w:val="left"/>
        <w:rPr>
          <w:rFonts w:ascii="Arial" w:hAnsi="Arial" w:cs="Arial"/>
          <w:sz w:val="32"/>
          <w:szCs w:val="32"/>
        </w:rPr>
      </w:pPr>
    </w:p>
    <w:p w:rsidR="00BD4BC0" w:rsidRPr="00E03D47" w:rsidRDefault="00BD4BC0" w:rsidP="00BD4BC0">
      <w:pPr>
        <w:pStyle w:val="ConsPlusNormal"/>
        <w:contextualSpacing/>
        <w:jc w:val="center"/>
        <w:rPr>
          <w:b/>
          <w:sz w:val="32"/>
          <w:szCs w:val="32"/>
        </w:rPr>
      </w:pPr>
      <w:r w:rsidRPr="00E03D47">
        <w:rPr>
          <w:b/>
          <w:sz w:val="32"/>
          <w:szCs w:val="32"/>
        </w:rPr>
        <w:t xml:space="preserve">ОБ УТВЕРЖДЕНИИ ПОЛОЖЕНИЯ ОБ ОЦЕНКЕ КОРРУПЦИОННЫХ РИСКОВ, ВОЗНИКАЮЩИХ ПРИ РЕАЛИЗАЦИИ АДМИНИСТРАЦИЕЙ </w:t>
      </w:r>
      <w:r>
        <w:rPr>
          <w:b/>
          <w:sz w:val="32"/>
          <w:szCs w:val="32"/>
        </w:rPr>
        <w:t xml:space="preserve">БИРИТСКОГО </w:t>
      </w:r>
      <w:r w:rsidRPr="00E03D47">
        <w:rPr>
          <w:b/>
          <w:sz w:val="32"/>
          <w:szCs w:val="32"/>
        </w:rPr>
        <w:t xml:space="preserve">МУНИЦИПАЛЬНОГО ОБРАЗОВАНИЯ </w:t>
      </w:r>
      <w:r w:rsidRPr="004D4253">
        <w:rPr>
          <w:b/>
          <w:sz w:val="32"/>
          <w:szCs w:val="32"/>
        </w:rPr>
        <w:t xml:space="preserve">И МУНИЦИПАЛЬНЫМИ СЛУЖАЩИМИ АДМИНИСТРАЦИИ </w:t>
      </w:r>
      <w:r>
        <w:rPr>
          <w:b/>
          <w:sz w:val="32"/>
          <w:szCs w:val="32"/>
        </w:rPr>
        <w:t xml:space="preserve">БИРИТСКОГО </w:t>
      </w:r>
      <w:r w:rsidRPr="004D4253">
        <w:rPr>
          <w:b/>
          <w:sz w:val="32"/>
          <w:szCs w:val="32"/>
        </w:rPr>
        <w:t xml:space="preserve">МУНИЦИПАЛЬНОГО ОБРАЗОВАНИЯ </w:t>
      </w:r>
      <w:r w:rsidRPr="00E03D47">
        <w:rPr>
          <w:b/>
          <w:sz w:val="32"/>
          <w:szCs w:val="32"/>
        </w:rPr>
        <w:t>СВОИХ ФУНКЦИЙ</w:t>
      </w:r>
    </w:p>
    <w:p w:rsidR="00BD4BC0" w:rsidRPr="00EB7D21" w:rsidRDefault="00BD4BC0" w:rsidP="00BD4BC0">
      <w:pPr>
        <w:spacing w:after="0" w:line="240" w:lineRule="auto"/>
        <w:rPr>
          <w:rFonts w:ascii="Arial" w:hAnsi="Arial" w:cs="Arial"/>
          <w:b/>
        </w:rPr>
      </w:pPr>
    </w:p>
    <w:p w:rsidR="00BD4BC0" w:rsidRPr="00E03D47" w:rsidRDefault="00BD4BC0" w:rsidP="00BD4BC0">
      <w:pPr>
        <w:pStyle w:val="ConsPlusNormal"/>
        <w:ind w:firstLine="709"/>
        <w:contextualSpacing/>
        <w:jc w:val="both"/>
      </w:pPr>
      <w:r w:rsidRPr="00E03D47">
        <w:t xml:space="preserve">В соответствии с Федеральным законом от 25 декабря 2008 года №273-ФЗ «О противодействии коррупции», </w:t>
      </w:r>
      <w:hyperlink r:id="rId325" w:history="1">
        <w:r w:rsidRPr="00E03D47">
          <w:t xml:space="preserve">Законом Иркутской </w:t>
        </w:r>
        <w:r>
          <w:t>области от 13.10.2010 г N92-ОЗ «</w:t>
        </w:r>
        <w:r w:rsidRPr="00E03D47">
          <w:t>О противодействии коррупции в Иркутской области</w:t>
        </w:r>
      </w:hyperlink>
      <w:r>
        <w:t>»</w:t>
      </w:r>
      <w:r w:rsidRPr="00E03D47">
        <w:t xml:space="preserve">, </w:t>
      </w:r>
      <w:r w:rsidRPr="00EB7D21">
        <w:t xml:space="preserve">руководствуясь </w:t>
      </w:r>
      <w:r>
        <w:t>Уставом</w:t>
      </w:r>
      <w:r w:rsidRPr="00E03D47">
        <w:t xml:space="preserve"> </w:t>
      </w:r>
      <w:r>
        <w:t xml:space="preserve">Биритского </w:t>
      </w:r>
      <w:r w:rsidRPr="00E03D47">
        <w:t>муниципального образования, а также в целях организации эффективной работы по противодействию коррупции, устранению порождающих ее причин и условий</w:t>
      </w:r>
      <w:r>
        <w:t>,</w:t>
      </w:r>
      <w:r w:rsidRPr="00E03D47">
        <w:t xml:space="preserve"> администрация </w:t>
      </w:r>
      <w:r>
        <w:t xml:space="preserve">Биритского </w:t>
      </w:r>
      <w:r w:rsidRPr="00E03D47">
        <w:t xml:space="preserve">муниципального образования </w:t>
      </w:r>
    </w:p>
    <w:p w:rsidR="00BD4BC0" w:rsidRPr="00E03D47" w:rsidRDefault="00BD4BC0" w:rsidP="00BD4BC0">
      <w:pPr>
        <w:spacing w:after="0" w:line="240" w:lineRule="auto"/>
        <w:ind w:firstLine="708"/>
        <w:jc w:val="both"/>
        <w:rPr>
          <w:rFonts w:ascii="Arial" w:hAnsi="Arial" w:cs="Arial"/>
        </w:rPr>
      </w:pPr>
    </w:p>
    <w:p w:rsidR="00BD4BC0" w:rsidRPr="00E03D47" w:rsidRDefault="00BD4BC0" w:rsidP="00BD4BC0">
      <w:pPr>
        <w:spacing w:after="0" w:line="240" w:lineRule="auto"/>
        <w:jc w:val="center"/>
        <w:rPr>
          <w:rFonts w:ascii="Arial" w:hAnsi="Arial" w:cs="Arial"/>
          <w:b/>
          <w:sz w:val="30"/>
          <w:szCs w:val="30"/>
        </w:rPr>
      </w:pPr>
      <w:r w:rsidRPr="00E03D47">
        <w:rPr>
          <w:rFonts w:ascii="Arial" w:hAnsi="Arial" w:cs="Arial"/>
          <w:b/>
          <w:sz w:val="30"/>
          <w:szCs w:val="30"/>
        </w:rPr>
        <w:t>ПОСТАНОВЛЯЕТ:</w:t>
      </w:r>
    </w:p>
    <w:p w:rsidR="00BD4BC0" w:rsidRPr="00E03D47" w:rsidRDefault="00BD4BC0" w:rsidP="00BD4BC0">
      <w:pPr>
        <w:spacing w:after="0" w:line="240" w:lineRule="auto"/>
        <w:jc w:val="center"/>
        <w:rPr>
          <w:rFonts w:ascii="Arial" w:hAnsi="Arial" w:cs="Arial"/>
          <w:b/>
        </w:rPr>
      </w:pPr>
    </w:p>
    <w:p w:rsidR="00BD4BC0" w:rsidRPr="00E03D47" w:rsidRDefault="00BD4BC0" w:rsidP="00BD4BC0">
      <w:pPr>
        <w:spacing w:after="0" w:line="240" w:lineRule="auto"/>
        <w:ind w:firstLine="708"/>
        <w:jc w:val="both"/>
        <w:rPr>
          <w:rFonts w:ascii="Arial" w:hAnsi="Arial" w:cs="Arial"/>
        </w:rPr>
      </w:pPr>
      <w:r w:rsidRPr="00E03D47">
        <w:rPr>
          <w:rFonts w:ascii="Arial" w:hAnsi="Arial" w:cs="Arial"/>
        </w:rPr>
        <w:t>1.</w:t>
      </w:r>
      <w:r>
        <w:rPr>
          <w:rFonts w:ascii="Arial" w:hAnsi="Arial" w:cs="Arial"/>
        </w:rPr>
        <w:t xml:space="preserve"> </w:t>
      </w:r>
      <w:r w:rsidRPr="00E03D47">
        <w:rPr>
          <w:rFonts w:ascii="Arial" w:hAnsi="Arial" w:cs="Arial"/>
        </w:rPr>
        <w:t xml:space="preserve">Утвердить Положение об оценке коррупционных рисков, возникающих при реализации администрацией </w:t>
      </w:r>
      <w:r>
        <w:rPr>
          <w:rFonts w:ascii="Arial" w:hAnsi="Arial" w:cs="Arial"/>
        </w:rPr>
        <w:t xml:space="preserve">Биритского </w:t>
      </w:r>
      <w:r w:rsidRPr="00E03D47">
        <w:rPr>
          <w:rFonts w:ascii="Arial" w:hAnsi="Arial" w:cs="Arial"/>
        </w:rPr>
        <w:t xml:space="preserve">муниципального образования </w:t>
      </w:r>
      <w:r w:rsidRPr="00E5711E">
        <w:rPr>
          <w:rFonts w:ascii="Arial" w:hAnsi="Arial" w:cs="Arial"/>
        </w:rPr>
        <w:t>и муниципальными служащими администра</w:t>
      </w:r>
      <w:r>
        <w:rPr>
          <w:rFonts w:ascii="Arial" w:hAnsi="Arial" w:cs="Arial"/>
        </w:rPr>
        <w:t>ции Биритского муниципального образования своих функций</w:t>
      </w:r>
      <w:r w:rsidRPr="00E03D47">
        <w:rPr>
          <w:rFonts w:ascii="Arial" w:hAnsi="Arial" w:cs="Arial"/>
        </w:rPr>
        <w:t xml:space="preserve"> согласно приложе</w:t>
      </w:r>
      <w:r>
        <w:rPr>
          <w:rFonts w:ascii="Arial" w:hAnsi="Arial" w:cs="Arial"/>
        </w:rPr>
        <w:t>нию</w:t>
      </w:r>
      <w:r w:rsidRPr="00E03D47">
        <w:rPr>
          <w:rFonts w:ascii="Arial" w:hAnsi="Arial" w:cs="Arial"/>
        </w:rPr>
        <w:t>.</w:t>
      </w:r>
    </w:p>
    <w:p w:rsidR="00BD4BC0" w:rsidRPr="00AD2E88" w:rsidRDefault="00BD4BC0" w:rsidP="00BD4BC0">
      <w:pPr>
        <w:spacing w:after="0" w:line="240" w:lineRule="auto"/>
        <w:ind w:firstLine="709"/>
        <w:jc w:val="both"/>
        <w:rPr>
          <w:rFonts w:ascii="Arial" w:hAnsi="Arial" w:cs="Arial"/>
          <w:color w:val="000000"/>
        </w:rPr>
      </w:pPr>
      <w:r w:rsidRPr="00E03D47">
        <w:rPr>
          <w:rFonts w:ascii="Arial" w:hAnsi="Arial" w:cs="Arial"/>
        </w:rPr>
        <w:t>2.</w:t>
      </w:r>
      <w:r>
        <w:rPr>
          <w:rFonts w:ascii="Arial" w:hAnsi="Arial" w:cs="Arial"/>
        </w:rPr>
        <w:t xml:space="preserve"> </w:t>
      </w:r>
      <w:r w:rsidRPr="00AD2E88">
        <w:rPr>
          <w:rFonts w:ascii="Arial" w:hAnsi="Arial" w:cs="Arial"/>
          <w:color w:val="000000"/>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D4BC0" w:rsidRPr="00E03D47" w:rsidRDefault="00BD4BC0" w:rsidP="00BD4BC0">
      <w:pPr>
        <w:spacing w:after="0" w:line="240" w:lineRule="auto"/>
        <w:ind w:firstLine="708"/>
        <w:jc w:val="both"/>
        <w:rPr>
          <w:rFonts w:ascii="Arial" w:hAnsi="Arial" w:cs="Arial"/>
        </w:rPr>
      </w:pPr>
      <w:r w:rsidRPr="00E03D47">
        <w:rPr>
          <w:rFonts w:ascii="Arial" w:hAnsi="Arial" w:cs="Arial"/>
        </w:rPr>
        <w:t>3.Контроль за исполнением настоящего постановления оставляю за собой.</w:t>
      </w:r>
    </w:p>
    <w:p w:rsidR="00BD4BC0" w:rsidRPr="00E03D47" w:rsidRDefault="00BD4BC0" w:rsidP="00BD4BC0">
      <w:pPr>
        <w:spacing w:after="0" w:line="240" w:lineRule="auto"/>
        <w:ind w:firstLine="708"/>
        <w:jc w:val="both"/>
        <w:rPr>
          <w:rFonts w:ascii="Arial" w:hAnsi="Arial" w:cs="Arial"/>
        </w:rPr>
      </w:pPr>
      <w:r w:rsidRPr="00E03D47">
        <w:rPr>
          <w:rFonts w:ascii="Arial" w:hAnsi="Arial" w:cs="Arial"/>
        </w:rPr>
        <w:t>4.Настоящее постановление вступает в силу со дня опубликования.</w:t>
      </w:r>
    </w:p>
    <w:p w:rsidR="00BD4BC0" w:rsidRPr="00E03D47" w:rsidRDefault="00BD4BC0" w:rsidP="00BD4BC0">
      <w:pPr>
        <w:tabs>
          <w:tab w:val="left" w:pos="7785"/>
        </w:tabs>
        <w:spacing w:after="0" w:line="240" w:lineRule="auto"/>
        <w:rPr>
          <w:rFonts w:ascii="Arial" w:hAnsi="Arial" w:cs="Arial"/>
        </w:rPr>
      </w:pPr>
    </w:p>
    <w:p w:rsidR="00BD4BC0" w:rsidRPr="00E03D47" w:rsidRDefault="00BD4BC0" w:rsidP="00BD4BC0">
      <w:pPr>
        <w:tabs>
          <w:tab w:val="left" w:pos="7785"/>
        </w:tabs>
        <w:spacing w:after="0" w:line="240" w:lineRule="auto"/>
        <w:rPr>
          <w:rFonts w:ascii="Arial" w:hAnsi="Arial" w:cs="Arial"/>
        </w:rPr>
      </w:pPr>
    </w:p>
    <w:p w:rsidR="00BD4BC0" w:rsidRDefault="00BD4BC0" w:rsidP="00BD4BC0">
      <w:pPr>
        <w:tabs>
          <w:tab w:val="left" w:pos="4718"/>
        </w:tabs>
        <w:autoSpaceDE w:val="0"/>
        <w:autoSpaceDN w:val="0"/>
        <w:adjustRightInd w:val="0"/>
        <w:spacing w:after="0" w:line="240" w:lineRule="auto"/>
        <w:jc w:val="both"/>
        <w:rPr>
          <w:rFonts w:ascii="Arial" w:hAnsi="Arial" w:cs="Arial"/>
        </w:rPr>
      </w:pPr>
      <w:r w:rsidRPr="001178A0">
        <w:rPr>
          <w:rFonts w:ascii="Arial" w:hAnsi="Arial" w:cs="Arial"/>
        </w:rPr>
        <w:t xml:space="preserve">Глава Биритского </w:t>
      </w:r>
    </w:p>
    <w:p w:rsidR="00BD4BC0" w:rsidRDefault="00BD4BC0" w:rsidP="00BD4BC0">
      <w:pPr>
        <w:tabs>
          <w:tab w:val="left" w:pos="4718"/>
        </w:tabs>
        <w:autoSpaceDE w:val="0"/>
        <w:autoSpaceDN w:val="0"/>
        <w:adjustRightInd w:val="0"/>
        <w:spacing w:after="0" w:line="240" w:lineRule="auto"/>
        <w:jc w:val="both"/>
        <w:rPr>
          <w:rFonts w:ascii="Arial" w:hAnsi="Arial" w:cs="Arial"/>
        </w:rPr>
      </w:pPr>
      <w:r w:rsidRPr="001178A0">
        <w:rPr>
          <w:rFonts w:ascii="Arial" w:hAnsi="Arial" w:cs="Arial"/>
        </w:rPr>
        <w:t>муниципального образования</w:t>
      </w:r>
    </w:p>
    <w:p w:rsidR="00BD4BC0" w:rsidRPr="001178A0" w:rsidRDefault="00BD4BC0" w:rsidP="00BD4BC0">
      <w:pPr>
        <w:tabs>
          <w:tab w:val="left" w:pos="4718"/>
        </w:tabs>
        <w:autoSpaceDE w:val="0"/>
        <w:autoSpaceDN w:val="0"/>
        <w:adjustRightInd w:val="0"/>
        <w:spacing w:after="0" w:line="240" w:lineRule="auto"/>
        <w:jc w:val="both"/>
        <w:rPr>
          <w:rFonts w:ascii="Arial" w:eastAsia="Calibri" w:hAnsi="Arial" w:cs="Arial"/>
        </w:rPr>
      </w:pPr>
      <w:r w:rsidRPr="001178A0">
        <w:rPr>
          <w:rFonts w:ascii="Arial" w:hAnsi="Arial" w:cs="Arial"/>
        </w:rPr>
        <w:t>Е.В.</w:t>
      </w:r>
      <w:r>
        <w:rPr>
          <w:rFonts w:ascii="Arial" w:hAnsi="Arial" w:cs="Arial"/>
        </w:rPr>
        <w:t xml:space="preserve"> </w:t>
      </w:r>
      <w:r w:rsidRPr="001178A0">
        <w:rPr>
          <w:rFonts w:ascii="Arial" w:hAnsi="Arial" w:cs="Arial"/>
        </w:rPr>
        <w:t>Черная</w:t>
      </w:r>
    </w:p>
    <w:p w:rsidR="00BD4BC0" w:rsidRPr="001178A0" w:rsidRDefault="00BD4BC0" w:rsidP="00BD4BC0">
      <w:pPr>
        <w:spacing w:after="0" w:line="240" w:lineRule="auto"/>
        <w:ind w:left="709"/>
        <w:jc w:val="both"/>
        <w:rPr>
          <w:rFonts w:ascii="Arial" w:hAnsi="Arial" w:cs="Arial"/>
        </w:rPr>
      </w:pPr>
    </w:p>
    <w:p w:rsidR="00BD4BC0" w:rsidRPr="00E03D47" w:rsidRDefault="00BD4BC0" w:rsidP="00BD4BC0">
      <w:pPr>
        <w:tabs>
          <w:tab w:val="left" w:pos="7785"/>
        </w:tabs>
        <w:spacing w:after="0" w:line="240" w:lineRule="auto"/>
        <w:rPr>
          <w:rFonts w:ascii="Arial" w:hAnsi="Arial" w:cs="Arial"/>
        </w:rPr>
      </w:pPr>
    </w:p>
    <w:p w:rsidR="00BD4BC0" w:rsidRDefault="00BD4BC0" w:rsidP="00BD4BC0">
      <w:pPr>
        <w:pStyle w:val="1"/>
        <w:tabs>
          <w:tab w:val="left" w:pos="195"/>
          <w:tab w:val="center" w:pos="4677"/>
        </w:tabs>
        <w:ind w:left="4820"/>
        <w:rPr>
          <w:rFonts w:cs="Arial"/>
          <w:b w:val="0"/>
          <w:sz w:val="24"/>
          <w:szCs w:val="24"/>
        </w:rPr>
        <w:sectPr w:rsidR="00BD4BC0" w:rsidSect="00434731">
          <w:pgSz w:w="11906" w:h="16838"/>
          <w:pgMar w:top="1134" w:right="850" w:bottom="1134" w:left="1701" w:header="708" w:footer="708" w:gutter="0"/>
          <w:pgNumType w:start="3"/>
          <w:cols w:space="708"/>
          <w:docGrid w:linePitch="360"/>
        </w:sectPr>
      </w:pPr>
    </w:p>
    <w:p w:rsidR="00BD4BC0" w:rsidRPr="00E03D47" w:rsidRDefault="00BD4BC0" w:rsidP="00BD4BC0">
      <w:pPr>
        <w:pStyle w:val="1"/>
        <w:tabs>
          <w:tab w:val="left" w:pos="195"/>
          <w:tab w:val="center" w:pos="4677"/>
        </w:tabs>
        <w:ind w:left="4820"/>
        <w:jc w:val="right"/>
        <w:rPr>
          <w:rFonts w:cs="Arial"/>
          <w:b w:val="0"/>
          <w:sz w:val="24"/>
          <w:szCs w:val="24"/>
        </w:rPr>
      </w:pPr>
      <w:r w:rsidRPr="00E03D47">
        <w:rPr>
          <w:rFonts w:cs="Arial"/>
          <w:b w:val="0"/>
          <w:sz w:val="24"/>
          <w:szCs w:val="24"/>
        </w:rPr>
        <w:lastRenderedPageBreak/>
        <w:t>Приложение 1</w:t>
      </w:r>
    </w:p>
    <w:p w:rsidR="00BD4BC0" w:rsidRPr="00E03D47" w:rsidRDefault="00BD4BC0" w:rsidP="00BD4BC0">
      <w:pPr>
        <w:pStyle w:val="1"/>
        <w:tabs>
          <w:tab w:val="left" w:pos="195"/>
          <w:tab w:val="center" w:pos="4677"/>
        </w:tabs>
        <w:ind w:left="4820"/>
        <w:jc w:val="right"/>
        <w:rPr>
          <w:rFonts w:cs="Arial"/>
          <w:b w:val="0"/>
          <w:sz w:val="24"/>
          <w:szCs w:val="24"/>
        </w:rPr>
      </w:pPr>
      <w:r w:rsidRPr="00E03D47">
        <w:rPr>
          <w:rFonts w:cs="Arial"/>
          <w:b w:val="0"/>
          <w:sz w:val="24"/>
          <w:szCs w:val="24"/>
        </w:rPr>
        <w:t>к постановлению администрации</w:t>
      </w:r>
    </w:p>
    <w:p w:rsidR="00BD4BC0" w:rsidRPr="00E03D47" w:rsidRDefault="00BD4BC0" w:rsidP="00BD4BC0">
      <w:pPr>
        <w:pStyle w:val="1"/>
        <w:tabs>
          <w:tab w:val="left" w:pos="195"/>
          <w:tab w:val="center" w:pos="4677"/>
        </w:tabs>
        <w:ind w:left="4536" w:hanging="425"/>
        <w:jc w:val="right"/>
        <w:rPr>
          <w:rFonts w:cs="Arial"/>
          <w:b w:val="0"/>
          <w:sz w:val="24"/>
          <w:szCs w:val="24"/>
        </w:rPr>
      </w:pPr>
      <w:r>
        <w:rPr>
          <w:rFonts w:cs="Arial"/>
          <w:b w:val="0"/>
          <w:sz w:val="24"/>
          <w:szCs w:val="24"/>
        </w:rPr>
        <w:t>Биритского муниципального образования</w:t>
      </w:r>
    </w:p>
    <w:p w:rsidR="00BD4BC0" w:rsidRPr="00E03D47" w:rsidRDefault="00BD4BC0" w:rsidP="00BD4BC0">
      <w:pPr>
        <w:pStyle w:val="1"/>
        <w:tabs>
          <w:tab w:val="left" w:pos="195"/>
          <w:tab w:val="center" w:pos="4677"/>
        </w:tabs>
        <w:ind w:left="4820"/>
        <w:jc w:val="right"/>
        <w:rPr>
          <w:rFonts w:cs="Arial"/>
          <w:b w:val="0"/>
          <w:sz w:val="24"/>
          <w:szCs w:val="24"/>
        </w:rPr>
      </w:pPr>
      <w:r>
        <w:rPr>
          <w:rFonts w:cs="Arial"/>
          <w:b w:val="0"/>
          <w:sz w:val="24"/>
          <w:szCs w:val="24"/>
        </w:rPr>
        <w:t>от 21 декабря 2020 года № 56</w:t>
      </w:r>
      <w:r w:rsidRPr="00E03D47">
        <w:rPr>
          <w:rFonts w:cs="Arial"/>
          <w:b w:val="0"/>
          <w:sz w:val="24"/>
          <w:szCs w:val="24"/>
        </w:rPr>
        <w:t xml:space="preserve"> </w:t>
      </w:r>
    </w:p>
    <w:p w:rsidR="00BD4BC0" w:rsidRPr="00E03D47" w:rsidRDefault="00BD4BC0" w:rsidP="00BD4BC0">
      <w:pPr>
        <w:spacing w:after="0" w:line="240" w:lineRule="auto"/>
        <w:jc w:val="right"/>
        <w:rPr>
          <w:rFonts w:ascii="Arial" w:hAnsi="Arial" w:cs="Arial"/>
        </w:rPr>
      </w:pPr>
    </w:p>
    <w:p w:rsidR="00BD4BC0" w:rsidRPr="003749A4" w:rsidRDefault="00BD4BC0" w:rsidP="00BD4BC0">
      <w:pPr>
        <w:widowControl w:val="0"/>
        <w:autoSpaceDE w:val="0"/>
        <w:autoSpaceDN w:val="0"/>
        <w:adjustRightInd w:val="0"/>
        <w:spacing w:after="0" w:line="240" w:lineRule="auto"/>
        <w:contextualSpacing/>
        <w:jc w:val="center"/>
        <w:rPr>
          <w:rFonts w:ascii="Arial" w:eastAsiaTheme="minorEastAsia" w:hAnsi="Arial" w:cs="Arial"/>
          <w:b/>
          <w:sz w:val="30"/>
          <w:szCs w:val="30"/>
        </w:rPr>
      </w:pPr>
      <w:r w:rsidRPr="003749A4">
        <w:rPr>
          <w:rFonts w:ascii="Arial" w:eastAsiaTheme="minorEastAsia" w:hAnsi="Arial" w:cs="Arial"/>
          <w:b/>
          <w:sz w:val="30"/>
          <w:szCs w:val="30"/>
        </w:rPr>
        <w:t>Положение</w:t>
      </w:r>
    </w:p>
    <w:p w:rsidR="00BD4BC0" w:rsidRPr="003749A4" w:rsidRDefault="00BD4BC0" w:rsidP="00BD4BC0">
      <w:pPr>
        <w:widowControl w:val="0"/>
        <w:autoSpaceDE w:val="0"/>
        <w:autoSpaceDN w:val="0"/>
        <w:adjustRightInd w:val="0"/>
        <w:spacing w:after="0" w:line="240" w:lineRule="auto"/>
        <w:contextualSpacing/>
        <w:jc w:val="center"/>
        <w:rPr>
          <w:rFonts w:ascii="Arial" w:hAnsi="Arial" w:cs="Arial"/>
          <w:b/>
          <w:sz w:val="30"/>
          <w:szCs w:val="30"/>
        </w:rPr>
      </w:pPr>
      <w:r w:rsidRPr="003749A4">
        <w:rPr>
          <w:rFonts w:ascii="Arial" w:eastAsiaTheme="minorEastAsia" w:hAnsi="Arial" w:cs="Arial"/>
          <w:b/>
          <w:sz w:val="30"/>
          <w:szCs w:val="30"/>
        </w:rPr>
        <w:t>об оценке коррупционных рисков,</w:t>
      </w:r>
      <w:r w:rsidRPr="003749A4">
        <w:rPr>
          <w:rFonts w:ascii="Arial" w:hAnsi="Arial" w:cs="Arial"/>
          <w:b/>
          <w:sz w:val="30"/>
          <w:szCs w:val="30"/>
        </w:rPr>
        <w:t xml:space="preserve"> возникающих при реализации администрацией </w:t>
      </w:r>
      <w:r>
        <w:rPr>
          <w:rFonts w:ascii="Arial" w:hAnsi="Arial" w:cs="Arial"/>
          <w:b/>
          <w:sz w:val="30"/>
          <w:szCs w:val="30"/>
        </w:rPr>
        <w:t xml:space="preserve">Биритского </w:t>
      </w:r>
      <w:r w:rsidRPr="003749A4">
        <w:rPr>
          <w:rFonts w:ascii="Arial" w:hAnsi="Arial" w:cs="Arial"/>
          <w:b/>
          <w:sz w:val="30"/>
          <w:szCs w:val="30"/>
        </w:rPr>
        <w:t xml:space="preserve">муниципального образования и муниципальными служащими администрации </w:t>
      </w:r>
      <w:r>
        <w:rPr>
          <w:rFonts w:ascii="Arial" w:hAnsi="Arial" w:cs="Arial"/>
          <w:b/>
          <w:sz w:val="30"/>
          <w:szCs w:val="30"/>
        </w:rPr>
        <w:t xml:space="preserve">Биритского </w:t>
      </w:r>
      <w:r w:rsidRPr="003749A4">
        <w:rPr>
          <w:rFonts w:ascii="Arial" w:hAnsi="Arial" w:cs="Arial"/>
          <w:b/>
          <w:sz w:val="30"/>
          <w:szCs w:val="30"/>
        </w:rPr>
        <w:t>муниципального образования своих функций</w:t>
      </w:r>
    </w:p>
    <w:p w:rsidR="00BD4BC0" w:rsidRPr="003749A4" w:rsidRDefault="00BD4BC0" w:rsidP="00BD4BC0">
      <w:pPr>
        <w:widowControl w:val="0"/>
        <w:autoSpaceDE w:val="0"/>
        <w:autoSpaceDN w:val="0"/>
        <w:adjustRightInd w:val="0"/>
        <w:spacing w:after="0" w:line="240" w:lineRule="auto"/>
        <w:contextualSpacing/>
        <w:jc w:val="center"/>
        <w:rPr>
          <w:rFonts w:ascii="Arial" w:eastAsiaTheme="minorEastAsia" w:hAnsi="Arial" w:cs="Arial"/>
          <w:b/>
          <w:sz w:val="30"/>
          <w:szCs w:val="30"/>
        </w:rPr>
      </w:pP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I. Общие положения</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w:t>
      </w:r>
      <w:r w:rsidRPr="00E03D47">
        <w:rPr>
          <w:rFonts w:ascii="Arial" w:eastAsiaTheme="minorEastAsia" w:hAnsi="Arial" w:cs="Arial"/>
        </w:rPr>
        <w:t xml:space="preserve"> Положение об оценке коррупционных рисков в администрации </w:t>
      </w:r>
      <w:r>
        <w:rPr>
          <w:rFonts w:ascii="Arial" w:eastAsiaTheme="minorEastAsia" w:hAnsi="Arial" w:cs="Arial"/>
        </w:rPr>
        <w:t xml:space="preserve">Биритского </w:t>
      </w:r>
      <w:r w:rsidRPr="00E03D47">
        <w:rPr>
          <w:rFonts w:ascii="Arial" w:hAnsi="Arial" w:cs="Arial"/>
        </w:rPr>
        <w:t xml:space="preserve">муниципального образования </w:t>
      </w:r>
      <w:r w:rsidRPr="004D4253">
        <w:rPr>
          <w:rFonts w:ascii="Arial" w:hAnsi="Arial" w:cs="Arial"/>
        </w:rPr>
        <w:t xml:space="preserve">и муниципальными служащими администрации </w:t>
      </w:r>
      <w:r>
        <w:rPr>
          <w:rFonts w:ascii="Arial" w:eastAsiaTheme="minorEastAsia" w:hAnsi="Arial" w:cs="Arial"/>
        </w:rPr>
        <w:t>Биритского</w:t>
      </w:r>
      <w:r w:rsidRPr="004D4253">
        <w:rPr>
          <w:rFonts w:ascii="Arial" w:hAnsi="Arial" w:cs="Arial"/>
        </w:rPr>
        <w:t xml:space="preserve"> муниципального образования </w:t>
      </w:r>
      <w:r w:rsidRPr="00E03D47">
        <w:rPr>
          <w:rFonts w:ascii="Arial" w:eastAsiaTheme="minorEastAsia" w:hAnsi="Arial" w:cs="Arial"/>
        </w:rPr>
        <w:t>(далее - администрация) разработано на основании</w:t>
      </w:r>
      <w:r w:rsidRPr="00E03D47">
        <w:rPr>
          <w:rFonts w:ascii="Arial" w:hAnsi="Arial" w:cs="Arial"/>
        </w:rPr>
        <w:t xml:space="preserve"> Федерального закона от 25 декабря 2008 года №273-ФЗ «О противодействии коррупции»,</w:t>
      </w:r>
      <w:r w:rsidRPr="00E03D47">
        <w:rPr>
          <w:rFonts w:ascii="Arial" w:eastAsiaTheme="minorEastAsia" w:hAnsi="Arial" w:cs="Arial"/>
        </w:rPr>
        <w:t xml:space="preserve">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 и устанавливает порядок определения потенциально наиболее коррупционно опасных функций администрации; коррупциогенных должностей администрации; потенциальных коррупционных возможностей лиц, замещающих должности муниципальной службы в администрации (далее - муниципальных служащих) при выполнении коррупционно опасных функций; мер по минимизации (устранению) коррупционных рисков.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В целях реализации настоящего Положения используются следующие основные понятия:</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карта коррупционных рисков - документ, устанавливающий: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а) потенциально наиболее коррупционно опасные функции администрации;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б) перечень коррупциогенных должностей администрации;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в) потенциальные коррупционные возможности муниципальных служащих при выполнении коррупционно опасных функций;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г) меры по минимизации (устранению) коррупционных рисков;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коррупционные риски - это условия и обстоятельства, предоставляющие возможность для действий (бездействия) муниципальных служащих администрации с целью незаконного извлечения выгоды при выполнении своих должностных полномочий;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оценка коррупционных рисков - определение, выявление и установление значимости условий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аффилированных лиц выгоды материального характера (имущество, услуги или льготы), а также иной (нематериальной) выгоды вопреки законным интересам общества и государства.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соответствия реализуемых мер по противодействию коррупции реальным или вероятным способам совершения коррупционных правонарушений, тем самым увеличивая действенность антикоррупционных мероприятий, повышая эффективность использования выделяемых на них кадровых, финансовых и иных ресурсов;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lastRenderedPageBreak/>
        <w:t>2) формирования обоснованного перечня должностей, замещение которых связано с коррупционными рисками.</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II. Порядок и этапы оценки коррупционных рисков</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4</w:t>
      </w:r>
      <w:r w:rsidRPr="00E03D47">
        <w:rPr>
          <w:rFonts w:ascii="Arial" w:eastAsiaTheme="minorEastAsia" w:hAnsi="Arial" w:cs="Arial"/>
        </w:rPr>
        <w:t xml:space="preserve">. Решение о проведении оценки коррупционных рисков </w:t>
      </w:r>
      <w:r>
        <w:rPr>
          <w:rFonts w:ascii="Arial" w:eastAsiaTheme="minorEastAsia" w:hAnsi="Arial" w:cs="Arial"/>
        </w:rPr>
        <w:t>главой администрации</w:t>
      </w:r>
      <w:r w:rsidRPr="00E03D47">
        <w:rPr>
          <w:rFonts w:ascii="Arial" w:eastAsiaTheme="minorEastAsia" w:hAnsi="Arial" w:cs="Arial"/>
        </w:rPr>
        <w:t xml:space="preserve"> </w:t>
      </w:r>
      <w:r w:rsidRPr="00E03D47">
        <w:rPr>
          <w:rFonts w:ascii="Arial" w:hAnsi="Arial" w:cs="Arial"/>
        </w:rPr>
        <w:t xml:space="preserve">и оформляется распоряжением администрации </w:t>
      </w:r>
      <w:r>
        <w:rPr>
          <w:rFonts w:ascii="Arial" w:eastAsiaTheme="minorEastAsia" w:hAnsi="Arial" w:cs="Arial"/>
        </w:rPr>
        <w:t>Биритского</w:t>
      </w:r>
      <w:r w:rsidRPr="00E03D47">
        <w:rPr>
          <w:rFonts w:ascii="Arial" w:hAnsi="Arial" w:cs="Arial"/>
        </w:rPr>
        <w:t xml:space="preserve"> </w:t>
      </w:r>
      <w:r>
        <w:rPr>
          <w:rFonts w:ascii="Arial" w:hAnsi="Arial" w:cs="Arial"/>
        </w:rPr>
        <w:t xml:space="preserve">муниципального образования </w:t>
      </w:r>
      <w:r w:rsidRPr="00E03D47">
        <w:rPr>
          <w:rFonts w:ascii="Arial" w:hAnsi="Arial" w:cs="Arial"/>
        </w:rPr>
        <w:t xml:space="preserve">на основании решения рабочей группы, принятом в соответствии с Положением о рабочей группе, утвержденным распоряжением </w:t>
      </w:r>
      <w:r w:rsidRPr="00C90DB4">
        <w:rPr>
          <w:rFonts w:ascii="Arial" w:hAnsi="Arial" w:cs="Arial"/>
        </w:rPr>
        <w:t xml:space="preserve">администрации </w:t>
      </w:r>
      <w:r>
        <w:rPr>
          <w:rFonts w:ascii="Arial" w:eastAsiaTheme="minorEastAsia" w:hAnsi="Arial" w:cs="Arial"/>
        </w:rPr>
        <w:t>Биритского муниципального образования</w:t>
      </w:r>
      <w:r w:rsidRPr="00C90DB4">
        <w:rPr>
          <w:rFonts w:ascii="Arial" w:eastAsiaTheme="minorEastAsia" w:hAnsi="Arial" w:cs="Arial"/>
        </w:rPr>
        <w:t>.</w:t>
      </w:r>
      <w:r w:rsidRPr="00E03D47">
        <w:rPr>
          <w:rFonts w:ascii="Arial" w:eastAsiaTheme="minorEastAsia" w:hAnsi="Arial" w:cs="Arial"/>
        </w:rPr>
        <w:t xml:space="preserve"> В распоряжении указываются сроки проведения оценки, назначаются лица, ответственные за проведение оценки коррупционных рисков, утверждается состав рабочей группы.</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5</w:t>
      </w:r>
      <w:r w:rsidRPr="00E03D47">
        <w:rPr>
          <w:rFonts w:ascii="Arial" w:eastAsiaTheme="minorEastAsia" w:hAnsi="Arial" w:cs="Arial"/>
        </w:rPr>
        <w:t>. В состав рабочей группы по проведению оценки коррупционных рисков включаются представители профильных структурных подразделений администрации</w:t>
      </w:r>
      <w:r>
        <w:rPr>
          <w:rFonts w:ascii="Arial" w:eastAsiaTheme="minorEastAsia" w:hAnsi="Arial" w:cs="Arial"/>
        </w:rPr>
        <w:t xml:space="preserve"> района</w:t>
      </w:r>
      <w:r w:rsidRPr="00E03D47">
        <w:rPr>
          <w:rFonts w:ascii="Arial" w:eastAsiaTheme="minorEastAsia" w:hAnsi="Arial" w:cs="Arial"/>
        </w:rPr>
        <w:t xml:space="preserve">, </w:t>
      </w:r>
      <w:r>
        <w:rPr>
          <w:rFonts w:ascii="Arial" w:eastAsiaTheme="minorEastAsia" w:hAnsi="Arial" w:cs="Arial"/>
        </w:rPr>
        <w:t>консультант по правовым вопросам администрации Балаганского района</w:t>
      </w:r>
      <w:r w:rsidRPr="00E03D47">
        <w:rPr>
          <w:rFonts w:ascii="Arial" w:eastAsiaTheme="minorEastAsia" w:hAnsi="Arial" w:cs="Arial"/>
        </w:rPr>
        <w:t>, члены комиссии по соблюдению требований к служебному поведению и урегулированию конфликта интересов, а также, по согласованию, представители органов исполнительной власти Иркутской области.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К проведению оценки коррупционных рисков могут привлекаться внешние эксперты и представители правоохранительных органов, представители институтов гражданского общества.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6</w:t>
      </w:r>
      <w:r w:rsidRPr="00E03D47">
        <w:rPr>
          <w:rFonts w:ascii="Arial" w:eastAsiaTheme="minorEastAsia" w:hAnsi="Arial" w:cs="Arial"/>
        </w:rPr>
        <w:t xml:space="preserve">. Заседание рабочей группы проводится не реже одного раза в год, а также по мере необходимости. Целью таких заседаний является выявление необходимости проведения оценки коррупционных рисков, внесение изменений в карту коррупционных рисков, оценка эффективности реализуемых мер по минимизации выявленных коррупционных рисков и иные вопросы по компетенции рабочей группы. Результаты работы рабочей группы представляются </w:t>
      </w:r>
      <w:r>
        <w:rPr>
          <w:rFonts w:ascii="Arial" w:eastAsiaTheme="minorEastAsia" w:hAnsi="Arial" w:cs="Arial"/>
        </w:rPr>
        <w:t>главе</w:t>
      </w:r>
      <w:r w:rsidRPr="002131A9">
        <w:rPr>
          <w:rFonts w:ascii="Arial" w:eastAsiaTheme="minorEastAsia" w:hAnsi="Arial" w:cs="Arial"/>
        </w:rPr>
        <w:t xml:space="preserve"> </w:t>
      </w:r>
      <w:r>
        <w:rPr>
          <w:rFonts w:ascii="Arial" w:eastAsiaTheme="minorEastAsia" w:hAnsi="Arial" w:cs="Arial"/>
        </w:rPr>
        <w:t>Биритского муниципального образования</w:t>
      </w:r>
      <w:r w:rsidRPr="00E03D47">
        <w:rPr>
          <w:rFonts w:ascii="Arial" w:eastAsiaTheme="minorEastAsia" w:hAnsi="Arial" w:cs="Arial"/>
        </w:rPr>
        <w:t xml:space="preserve"> в виде докладов.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7</w:t>
      </w:r>
      <w:r w:rsidRPr="00E03D47">
        <w:rPr>
          <w:rFonts w:ascii="Arial" w:eastAsiaTheme="minorEastAsia" w:hAnsi="Arial" w:cs="Arial"/>
        </w:rPr>
        <w:t>. Рабочая группа осуществляет следующие функции: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разработка и участие в реализации карты коррупционных рисков и мер по их минимизации;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координация деятельности администрации по устранению причин коррупции и условий им способствующих, выявление проявлений фактов коррупции;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внесение предложений, направленных на реализацию мероприятий по устранению причин и условий, способствующих совершению коррупционных правонарушений;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выработка рекомендаций для практического использования по предотвращению и профилактике коррупционных правонарушений;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взаимодействие с представителями правоохранительных органов, институтов гражданского общества и СМИ по реализации мер, направленных на предупреждение фактов коррупции и выявление коррупционных рисков;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6) планирование деятельности администрации по реализации мер по противодействию коррупции;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7) внесение предложений по совершенствованию деятельности в сфере противодействия коррупции, а также участие в подготовке проектов локальных актов по вопросам, относящимся к компетенции рабочей группы;</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8) участие в разработке форм и методов осуществления антикоррупционной деятельности и контроля их реализации.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8</w:t>
      </w:r>
      <w:r w:rsidRPr="00E03D47">
        <w:rPr>
          <w:rFonts w:ascii="Arial" w:eastAsiaTheme="minorEastAsia" w:hAnsi="Arial" w:cs="Arial"/>
        </w:rPr>
        <w:t>. Определение перечня функций администрации, при реализации которых наиболее вероятно возникновение коррупции (далее - коррупционно опасные функции), осуществляется посредством выделения тех функций, при реализации которых существуют предпосылки для возникновения коррупции.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9</w:t>
      </w:r>
      <w:r w:rsidRPr="00E03D47">
        <w:rPr>
          <w:rFonts w:ascii="Arial" w:eastAsiaTheme="minorEastAsia" w:hAnsi="Arial" w:cs="Arial"/>
        </w:rPr>
        <w:t>. К коррупционно опасным функциям администрации относятся функции по муниципальному контролю, управлению муниципальным имуществом, оказанию муниципальных услуг, а также разрешительные, регистрационные функции.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 xml:space="preserve">Под функциями по муниципальному контролю понимается осуществление администрацией и (или) уполномоченными структурными подразделениями администрации полномочий органов местного </w:t>
      </w:r>
      <w:r w:rsidRPr="00C90DB4">
        <w:rPr>
          <w:rFonts w:ascii="Arial" w:eastAsiaTheme="minorEastAsia" w:hAnsi="Arial" w:cs="Arial"/>
        </w:rPr>
        <w:t xml:space="preserve">самоуправления муниципального района по </w:t>
      </w:r>
      <w:r w:rsidRPr="00C90DB4">
        <w:rPr>
          <w:rFonts w:ascii="Arial" w:eastAsiaTheme="minorEastAsia" w:hAnsi="Arial" w:cs="Arial"/>
        </w:rPr>
        <w:lastRenderedPageBreak/>
        <w:t>контролю за исполнением органами местного самоуправления, их должностными лицами, юридическими лицами и гражданам</w:t>
      </w:r>
      <w:r w:rsidRPr="00E03D47">
        <w:rPr>
          <w:rFonts w:ascii="Arial" w:eastAsiaTheme="minorEastAsia" w:hAnsi="Arial" w:cs="Arial"/>
        </w:rPr>
        <w:t>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 в том числе переданного муниципальным унитарным предприятиям, муниципальным казенным предприятиям и учреждениям.</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Иркутской области, муниципальными правовыми актами полномочий.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10</w:t>
      </w:r>
      <w:r w:rsidRPr="00E03D47">
        <w:rPr>
          <w:rFonts w:ascii="Arial" w:eastAsiaTheme="minorEastAsia" w:hAnsi="Arial" w:cs="Arial"/>
        </w:rPr>
        <w:t>. Определение перечня коррупционно опасных функций осуществляется на основе анализа функций администрации, установленных в отношении органов местного самоуправления федеральными законами, законами Иркутской области,</w:t>
      </w:r>
      <w:r w:rsidRPr="00E03D47">
        <w:rPr>
          <w:rFonts w:ascii="Arial" w:hAnsi="Arial" w:cs="Arial"/>
        </w:rPr>
        <w:t xml:space="preserve"> Уставом</w:t>
      </w:r>
      <w:r w:rsidRPr="00E03D47">
        <w:rPr>
          <w:rFonts w:ascii="Arial" w:eastAsiaTheme="minorEastAsia" w:hAnsi="Arial" w:cs="Arial"/>
        </w:rPr>
        <w:t xml:space="preserve"> </w:t>
      </w:r>
      <w:r>
        <w:rPr>
          <w:rFonts w:ascii="Arial" w:eastAsiaTheme="minorEastAsia" w:hAnsi="Arial" w:cs="Arial"/>
        </w:rPr>
        <w:t xml:space="preserve">Биритского </w:t>
      </w:r>
      <w:r w:rsidRPr="00E03D47">
        <w:rPr>
          <w:rFonts w:ascii="Arial" w:hAnsi="Arial" w:cs="Arial"/>
        </w:rPr>
        <w:t>муниципального образования</w:t>
      </w:r>
      <w:r w:rsidRPr="00E03D47">
        <w:rPr>
          <w:rFonts w:ascii="Arial" w:eastAsiaTheme="minorEastAsia" w:hAnsi="Arial" w:cs="Arial"/>
        </w:rPr>
        <w:t>, иными муниципальными правовыми актами.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11</w:t>
      </w:r>
      <w:r w:rsidRPr="00E03D47">
        <w:rPr>
          <w:rFonts w:ascii="Arial" w:eastAsiaTheme="minorEastAsia" w:hAnsi="Arial" w:cs="Arial"/>
        </w:rPr>
        <w:t>. Информация о том, что при реализации той или иной функции возникают коррупционные риски (т.е. функция является коррупционно опасной), может быть выявлена путем анализа различного рода информации, поступающей как из внутренних, так и из внешних источников.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К внутренним источникам информации относятся следующие:</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нормативные правовые акты (при анализе нормативных правовых актов необходимо, в частности, оценить положения, касающиеся функций администрации, связанные с коррупционными рисками);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локальные нормативные акты (анализ организационной структуры администрации, в том числе должностных обязанностей муниципальных служащих при осуществлении административных процедур (действий));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иные внутренние источники, к которым можно отнести протоколы заседания комиссии по соблюдению требований к служебному поведению и урегулированию конфликта интересов (аттестационной комиссии), материалы служебных проверок, результаты опроса уполномоченных должностных лиц, служащих (работников), уведомления представителя нанимателя о фактах обращения в целях склонения служащего (работника) к совершению коррупционных правонарушений и др.</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К внешним источникам информации относятся следующие:</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результаты опроса подконтрольных субъектов, получателей услуг, экспертов, представителей институтов гражданского общества и иных заинтересованных лиц;</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социологические исследования, проводимые администрацией или сторонними исследовательскими организациями;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статистические данные о правонарушениях в сфере деятельности администрации и (или) ее должностных лиц;</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 xml:space="preserve">4) обращения граждан и организаций, содержащие информацию о коррупционных правонарушениях, в том числе обращения, поступившие </w:t>
      </w:r>
      <w:r>
        <w:rPr>
          <w:rFonts w:ascii="Arial" w:eastAsiaTheme="minorEastAsia" w:hAnsi="Arial" w:cs="Arial"/>
        </w:rPr>
        <w:t>на «</w:t>
      </w:r>
      <w:r w:rsidRPr="00E03D47">
        <w:rPr>
          <w:rFonts w:ascii="Arial" w:eastAsiaTheme="minorEastAsia" w:hAnsi="Arial" w:cs="Arial"/>
        </w:rPr>
        <w:t>горячую линию</w:t>
      </w:r>
      <w:r>
        <w:rPr>
          <w:rFonts w:ascii="Arial" w:eastAsiaTheme="minorEastAsia" w:hAnsi="Arial" w:cs="Arial"/>
        </w:rPr>
        <w:t>», «</w:t>
      </w:r>
      <w:r w:rsidRPr="00E03D47">
        <w:rPr>
          <w:rFonts w:ascii="Arial" w:eastAsiaTheme="minorEastAsia" w:hAnsi="Arial" w:cs="Arial"/>
        </w:rPr>
        <w:t>электронную приемную</w:t>
      </w:r>
      <w:r>
        <w:rPr>
          <w:rFonts w:ascii="Arial" w:eastAsiaTheme="minorEastAsia" w:hAnsi="Arial" w:cs="Arial"/>
        </w:rPr>
        <w:t>»</w:t>
      </w:r>
      <w:r w:rsidRPr="00E03D47">
        <w:rPr>
          <w:rFonts w:ascii="Arial" w:eastAsiaTheme="minorEastAsia" w:hAnsi="Arial" w:cs="Arial"/>
        </w:rPr>
        <w:t xml:space="preserve"> и т.д.;</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сообщения в СМИ о коррупционных правонарушениях или фактах несоблюдения служащими (работниками) требований к служебному поведению;</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6) материалы, представленные правоохранительными органами, иными органами (организациями) и их должностными лицами, включая акты прокурорского реагирования, материалы уголовных дел, материалы, представляемые органами следствия и др.;</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7) материалы, представленные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и из других источников.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w:t>
      </w:r>
      <w:r w:rsidRPr="00E03D47">
        <w:rPr>
          <w:rFonts w:ascii="Arial" w:eastAsiaTheme="minorEastAsia" w:hAnsi="Arial" w:cs="Arial"/>
        </w:rPr>
        <w:t xml:space="preserve">2. По итогам реализации вышеизложенных мероприятий администрацией </w:t>
      </w:r>
      <w:r w:rsidRPr="00E03D47">
        <w:rPr>
          <w:rFonts w:ascii="Arial" w:eastAsiaTheme="minorEastAsia" w:hAnsi="Arial" w:cs="Arial"/>
        </w:rPr>
        <w:lastRenderedPageBreak/>
        <w:t>формируется и утверждается перечень коррупционно опасных функций.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13</w:t>
      </w:r>
      <w:r w:rsidRPr="00E03D47">
        <w:rPr>
          <w:rFonts w:ascii="Arial" w:eastAsiaTheme="minorEastAsia" w:hAnsi="Arial" w:cs="Arial"/>
        </w:rPr>
        <w:t>. Основаниями для внесения изменений (дополнений) в перечень коррупционно 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14</w:t>
      </w:r>
      <w:r w:rsidRPr="00E03D47">
        <w:rPr>
          <w:rFonts w:ascii="Arial" w:eastAsiaTheme="minorEastAsia" w:hAnsi="Arial" w:cs="Arial"/>
        </w:rPr>
        <w:t>. В целях рационального расходования ресурсов возможно выделение отдельных наиболее коррупционноемких административных процедур (действий), в отношении которых меры по минимизации коррупционных рисков будут реализованы в первую очередь. Для этого следует оценить коррупционные риски с точки зрения их значимости для администрации, государства и общества.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15</w:t>
      </w:r>
      <w:r w:rsidRPr="00E03D47">
        <w:rPr>
          <w:rFonts w:ascii="Arial" w:eastAsiaTheme="minorEastAsia" w:hAnsi="Arial" w:cs="Arial"/>
        </w:rPr>
        <w:t>. Значимость коррупционных рисков определяется сочетанием рассчитанных параметров: вероятности реализации коррупционного риска (вероятность) и возможного вреда от его реализации (вред).</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Вероятность реализации коррупционного риска определяется, в первую очередь, характеристикой и количеством коррупциогенных факторов, т.е. обстоятельств, увеличивающих вероятность совершения коррупционных правонарушений.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В зависимости от вероятности возникновения риск может быть:</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незначительной вероятности возникновения (низкая вероятность) - риск может возникнуть в чрезвычайных обстоятельствах или маловероятен;</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средней вероятности возникновения (средняя вероятность) - риск может возникнуть при определенном стечении обстоятельств;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повышенной вероятности возникновения (высокая вероятность) - риск ожидаем при нормальном развитии событий.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16</w:t>
      </w:r>
      <w:r w:rsidRPr="00E03D47">
        <w:rPr>
          <w:rFonts w:ascii="Arial" w:eastAsiaTheme="minorEastAsia" w:hAnsi="Arial" w:cs="Arial"/>
        </w:rPr>
        <w:t>. Необходимо оценить возможный вред от реализации коррупционного риска. При этом приоритетное внимание следует уделить таким видам вреда (ущерба), как:</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1)вред жизни и здоровью граждан;</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2)вред национальной безопасности и обороноспособности государства;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3)вред окружающей среде;</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4)материальный ущерб;</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5)репутационный ущерб администрации, резонансные судебные разбирательства, многочисленные жалобы и претензии со стороны граждан и организаций.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17</w:t>
      </w:r>
      <w:r w:rsidRPr="00E03D47">
        <w:rPr>
          <w:rFonts w:ascii="Arial" w:eastAsiaTheme="minorEastAsia" w:hAnsi="Arial" w:cs="Arial"/>
        </w:rPr>
        <w:t>. В зависимости от эффекта риски могут быть следующими: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незначительный - риск незначительно влияет на охраняемые законом ценности;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умеренный - риск, который, если не будет пресечен, может значительно повлиять на охраняемые законом ценности;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значительный - риск, последствия которого могут повлечь значительные финансовые убытки, помешать успеху деятельности или эффективному функционированию администрации, государства и общества.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В случае если реализация коррупционного риска может повлечь вред жизни и здоровью граждан, нанести ущерб национальной безопасности и обороноспособности государства и (или) окружающей среде, такой потенциальный вред следует оценивать, как значительный.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18</w:t>
      </w:r>
      <w:r w:rsidRPr="00E03D47">
        <w:rPr>
          <w:rFonts w:ascii="Arial" w:eastAsiaTheme="minorEastAsia" w:hAnsi="Arial" w:cs="Arial"/>
        </w:rPr>
        <w:t>. Одним из возможных способов оценки значимости коррупционного риска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Матрица оценки значимости коррупционных рисков</w:t>
      </w:r>
    </w:p>
    <w:p w:rsidR="00BD4BC0" w:rsidRPr="00E03D47" w:rsidRDefault="00BD4BC0" w:rsidP="00BD4BC0">
      <w:pPr>
        <w:widowControl w:val="0"/>
        <w:autoSpaceDE w:val="0"/>
        <w:autoSpaceDN w:val="0"/>
        <w:adjustRightInd w:val="0"/>
        <w:spacing w:after="0" w:line="240" w:lineRule="auto"/>
        <w:contextualSpacing/>
        <w:jc w:val="both"/>
        <w:rPr>
          <w:rFonts w:ascii="Arial" w:eastAsiaTheme="minorEastAsia" w:hAnsi="Arial" w:cs="Arial"/>
        </w:rPr>
      </w:pPr>
    </w:p>
    <w:tbl>
      <w:tblPr>
        <w:tblpPr w:leftFromText="180" w:rightFromText="180" w:vertAnchor="text" w:horzAnchor="margin" w:tblpY="-22"/>
        <w:tblW w:w="9352" w:type="dxa"/>
        <w:tblLayout w:type="fixed"/>
        <w:tblCellMar>
          <w:top w:w="102" w:type="dxa"/>
          <w:left w:w="62" w:type="dxa"/>
          <w:bottom w:w="102" w:type="dxa"/>
          <w:right w:w="62" w:type="dxa"/>
        </w:tblCellMar>
        <w:tblLook w:val="0000" w:firstRow="0" w:lastRow="0" w:firstColumn="0" w:lastColumn="0" w:noHBand="0" w:noVBand="0"/>
      </w:tblPr>
      <w:tblGrid>
        <w:gridCol w:w="1980"/>
        <w:gridCol w:w="1843"/>
        <w:gridCol w:w="1701"/>
        <w:gridCol w:w="1843"/>
        <w:gridCol w:w="1985"/>
      </w:tblGrid>
      <w:tr w:rsidR="00BD4BC0" w:rsidRPr="00E03D47" w:rsidTr="00DA45EC">
        <w:tc>
          <w:tcPr>
            <w:tcW w:w="1980"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p>
        </w:tc>
        <w:tc>
          <w:tcPr>
            <w:tcW w:w="5529" w:type="dxa"/>
            <w:gridSpan w:val="3"/>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Вероятность реализации коррупционного риска</w:t>
            </w:r>
          </w:p>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p>
        </w:tc>
      </w:tr>
      <w:tr w:rsidR="00BD4BC0" w:rsidRPr="00E03D47" w:rsidTr="00DA45EC">
        <w:tc>
          <w:tcPr>
            <w:tcW w:w="1980" w:type="dxa"/>
            <w:vMerge w:val="restart"/>
            <w:tcBorders>
              <w:top w:val="single" w:sz="4" w:space="0" w:color="auto"/>
              <w:left w:val="single" w:sz="4" w:space="0" w:color="auto"/>
              <w:bottom w:val="single" w:sz="4" w:space="0" w:color="auto"/>
              <w:right w:val="single" w:sz="4" w:space="0" w:color="auto"/>
            </w:tcBorders>
          </w:tcPr>
          <w:p w:rsidR="00BD4BC0"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Pr>
                <w:rFonts w:ascii="Courier New" w:eastAsiaTheme="minorEastAsia" w:hAnsi="Courier New" w:cs="Courier New"/>
              </w:rPr>
              <w:t>Потенциальный</w:t>
            </w:r>
          </w:p>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вред</w:t>
            </w: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Высокая</w:t>
            </w: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Средняя</w:t>
            </w:r>
          </w:p>
        </w:tc>
        <w:tc>
          <w:tcPr>
            <w:tcW w:w="1985"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Низкая</w:t>
            </w:r>
          </w:p>
        </w:tc>
      </w:tr>
      <w:tr w:rsidR="00BD4BC0" w:rsidRPr="00E03D47" w:rsidTr="00DA45EC">
        <w:tc>
          <w:tcPr>
            <w:tcW w:w="1980" w:type="dxa"/>
            <w:vMerge/>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ind w:firstLine="540"/>
              <w:contextualSpacing/>
              <w:jc w:val="both"/>
              <w:rPr>
                <w:rFonts w:ascii="Courier New" w:eastAsiaTheme="minorEastAsia"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Значительный</w:t>
            </w:r>
          </w:p>
        </w:tc>
        <w:tc>
          <w:tcPr>
            <w:tcW w:w="1701"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Критический риск</w:t>
            </w: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Существенный риск</w:t>
            </w:r>
          </w:p>
        </w:tc>
        <w:tc>
          <w:tcPr>
            <w:tcW w:w="1985"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Существенный риск</w:t>
            </w:r>
          </w:p>
        </w:tc>
      </w:tr>
      <w:tr w:rsidR="00BD4BC0" w:rsidRPr="00E03D47" w:rsidTr="00DA45EC">
        <w:tc>
          <w:tcPr>
            <w:tcW w:w="1980" w:type="dxa"/>
            <w:vMerge/>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ind w:firstLine="540"/>
              <w:contextualSpacing/>
              <w:jc w:val="both"/>
              <w:rPr>
                <w:rFonts w:ascii="Courier New" w:eastAsiaTheme="minorEastAsia"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Умеренный</w:t>
            </w:r>
          </w:p>
        </w:tc>
        <w:tc>
          <w:tcPr>
            <w:tcW w:w="1701"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Существенный риск</w:t>
            </w: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Существенный риск</w:t>
            </w:r>
          </w:p>
        </w:tc>
        <w:tc>
          <w:tcPr>
            <w:tcW w:w="1985"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Незначительный риск</w:t>
            </w:r>
          </w:p>
        </w:tc>
      </w:tr>
      <w:tr w:rsidR="00BD4BC0" w:rsidRPr="00E03D47" w:rsidTr="00DA45EC">
        <w:tc>
          <w:tcPr>
            <w:tcW w:w="1980" w:type="dxa"/>
            <w:vMerge/>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ind w:firstLine="540"/>
              <w:contextualSpacing/>
              <w:jc w:val="both"/>
              <w:rPr>
                <w:rFonts w:ascii="Courier New" w:eastAsiaTheme="minorEastAsia" w:hAnsi="Courier New" w:cs="Courier New"/>
              </w:rPr>
            </w:pP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Незначительн</w:t>
            </w:r>
            <w:r>
              <w:rPr>
                <w:rFonts w:ascii="Courier New" w:eastAsiaTheme="minorEastAsia" w:hAnsi="Courier New" w:cs="Courier New"/>
              </w:rPr>
              <w:t>-</w:t>
            </w:r>
            <w:r w:rsidRPr="00443B8B">
              <w:rPr>
                <w:rFonts w:ascii="Courier New" w:eastAsiaTheme="minorEastAsia" w:hAnsi="Courier New" w:cs="Courier New"/>
              </w:rPr>
              <w:t>ый</w:t>
            </w:r>
          </w:p>
        </w:tc>
        <w:tc>
          <w:tcPr>
            <w:tcW w:w="1701"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Существенн</w:t>
            </w:r>
            <w:r>
              <w:rPr>
                <w:rFonts w:ascii="Courier New" w:eastAsiaTheme="minorEastAsia" w:hAnsi="Courier New" w:cs="Courier New"/>
              </w:rPr>
              <w:t>-</w:t>
            </w:r>
            <w:r w:rsidRPr="00443B8B">
              <w:rPr>
                <w:rFonts w:ascii="Courier New" w:eastAsiaTheme="minorEastAsia" w:hAnsi="Courier New" w:cs="Courier New"/>
              </w:rPr>
              <w:t>ый риск</w:t>
            </w:r>
          </w:p>
        </w:tc>
        <w:tc>
          <w:tcPr>
            <w:tcW w:w="1843"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Незначительн</w:t>
            </w:r>
            <w:r>
              <w:rPr>
                <w:rFonts w:ascii="Courier New" w:eastAsiaTheme="minorEastAsia" w:hAnsi="Courier New" w:cs="Courier New"/>
              </w:rPr>
              <w:t>-</w:t>
            </w:r>
            <w:r w:rsidRPr="00443B8B">
              <w:rPr>
                <w:rFonts w:ascii="Courier New" w:eastAsiaTheme="minorEastAsia" w:hAnsi="Courier New" w:cs="Courier New"/>
              </w:rPr>
              <w:t>ый риск</w:t>
            </w:r>
          </w:p>
        </w:tc>
        <w:tc>
          <w:tcPr>
            <w:tcW w:w="1985" w:type="dxa"/>
            <w:tcBorders>
              <w:top w:val="single" w:sz="4" w:space="0" w:color="auto"/>
              <w:left w:val="single" w:sz="4" w:space="0" w:color="auto"/>
              <w:bottom w:val="single" w:sz="4" w:space="0" w:color="auto"/>
              <w:right w:val="single" w:sz="4" w:space="0" w:color="auto"/>
            </w:tcBorders>
          </w:tcPr>
          <w:p w:rsidR="00BD4BC0" w:rsidRPr="00443B8B" w:rsidRDefault="00BD4BC0" w:rsidP="00BD4BC0">
            <w:pPr>
              <w:widowControl w:val="0"/>
              <w:autoSpaceDE w:val="0"/>
              <w:autoSpaceDN w:val="0"/>
              <w:adjustRightInd w:val="0"/>
              <w:spacing w:after="0" w:line="240" w:lineRule="auto"/>
              <w:contextualSpacing/>
              <w:jc w:val="both"/>
              <w:rPr>
                <w:rFonts w:ascii="Courier New" w:eastAsiaTheme="minorEastAsia" w:hAnsi="Courier New" w:cs="Courier New"/>
              </w:rPr>
            </w:pPr>
            <w:r w:rsidRPr="00443B8B">
              <w:rPr>
                <w:rFonts w:ascii="Courier New" w:eastAsiaTheme="minorEastAsia" w:hAnsi="Courier New" w:cs="Courier New"/>
              </w:rPr>
              <w:t>Незначительный риск</w:t>
            </w:r>
          </w:p>
        </w:tc>
      </w:tr>
    </w:tbl>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19</w:t>
      </w:r>
      <w:r w:rsidRPr="00E03D47">
        <w:rPr>
          <w:rFonts w:ascii="Arial" w:eastAsiaTheme="minorEastAsia" w:hAnsi="Arial" w:cs="Arial"/>
        </w:rPr>
        <w:t>.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20</w:t>
      </w:r>
      <w:r w:rsidRPr="00E03D47">
        <w:rPr>
          <w:rFonts w:ascii="Arial" w:eastAsiaTheme="minorEastAsia" w:hAnsi="Arial" w:cs="Arial"/>
        </w:rPr>
        <w:t>. 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что является предметом коррупции (за какие действия (бездействия) предоставляется выгода);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какие коррупционные схемы используются.</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w:t>
      </w:r>
      <w:r>
        <w:rPr>
          <w:rFonts w:ascii="Arial" w:eastAsiaTheme="minorEastAsia" w:hAnsi="Arial" w:cs="Arial"/>
        </w:rPr>
        <w:t>1</w:t>
      </w:r>
      <w:r w:rsidRPr="00E03D47">
        <w:rPr>
          <w:rFonts w:ascii="Arial" w:eastAsiaTheme="minorEastAsia" w:hAnsi="Arial" w:cs="Arial"/>
        </w:rPr>
        <w:t>. Должности муниципальной службы, которые являются ключевыми для потенциального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w:t>
      </w:r>
      <w:r>
        <w:rPr>
          <w:rFonts w:ascii="Arial" w:eastAsiaTheme="minorEastAsia" w:hAnsi="Arial" w:cs="Arial"/>
        </w:rPr>
        <w:t>2</w:t>
      </w:r>
      <w:r w:rsidRPr="00E03D47">
        <w:rPr>
          <w:rFonts w:ascii="Arial" w:eastAsiaTheme="minorEastAsia" w:hAnsi="Arial" w:cs="Arial"/>
        </w:rPr>
        <w:t>. Признаками, характеризующими коррупционное поведение должностного лица при осуществлении коррупционно опасных функций, могут служить:</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предоставление не предусмотренных законом преимуществ (протекционизм, семейственность) для поступления на муниципальную службу;</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6) требование от физических и юридических лиц информации, предоставление которой не предусмотрено законодательством Российской Федерации;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7) а также сведения о:</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а)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б)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lastRenderedPageBreak/>
        <w:t>в) попытках несанкционированного доступа к информационным ресурсам;</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г) действиях распорядительного характера, превышающих или не относящихся к должностным (трудовым) полномочиям;</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д) бездействии в случаях, требующих принятия решений в соответствии со служебными (трудовыми) обязанностями;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е)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ж) совершении финансово-хозяйственных операций с очевидными (даже не для специалиста) нарушениями действующего законодательства.</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w:t>
      </w:r>
      <w:r>
        <w:rPr>
          <w:rFonts w:ascii="Arial" w:eastAsiaTheme="minorEastAsia" w:hAnsi="Arial" w:cs="Arial"/>
        </w:rPr>
        <w:t>3</w:t>
      </w:r>
      <w:r w:rsidRPr="00E03D47">
        <w:rPr>
          <w:rFonts w:ascii="Arial" w:eastAsiaTheme="minorEastAsia" w:hAnsi="Arial" w:cs="Arial"/>
        </w:rPr>
        <w:t>. По итогам реализации вышеизложенных мероприятий администрацией формируется и утверждается перечень должностей, замещение которых связа</w:t>
      </w:r>
      <w:r>
        <w:rPr>
          <w:rFonts w:ascii="Arial" w:eastAsiaTheme="minorEastAsia" w:hAnsi="Arial" w:cs="Arial"/>
        </w:rPr>
        <w:t>но с коррупционными рисками. К «</w:t>
      </w:r>
      <w:r w:rsidRPr="00E03D47">
        <w:rPr>
          <w:rFonts w:ascii="Arial" w:eastAsiaTheme="minorEastAsia" w:hAnsi="Arial" w:cs="Arial"/>
        </w:rPr>
        <w:t>высокой</w:t>
      </w:r>
      <w:r>
        <w:rPr>
          <w:rFonts w:ascii="Arial" w:eastAsiaTheme="minorEastAsia" w:hAnsi="Arial" w:cs="Arial"/>
        </w:rPr>
        <w:t>»</w:t>
      </w:r>
      <w:r w:rsidRPr="00E03D47">
        <w:rPr>
          <w:rFonts w:ascii="Arial" w:eastAsiaTheme="minorEastAsia" w:hAnsi="Arial" w:cs="Arial"/>
        </w:rPr>
        <w:t xml:space="preserve"> степени участия должностных лиц в осуществлении коррупционно опасных функций относятся лица, в должностные обязанности которых входит:</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право решающей подписи;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подготовка и визирование проектов решений;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осуществление контрольных мероприятий (составление акта проверки, выдача предписания об устранении нарушений, контроль за устранением выявленных нарушений и т.п.);</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непосредственное ведение ре</w:t>
      </w:r>
      <w:r>
        <w:rPr>
          <w:rFonts w:ascii="Arial" w:eastAsiaTheme="minorEastAsia" w:hAnsi="Arial" w:cs="Arial"/>
        </w:rPr>
        <w:t>естров, баз данных, содержащих «</w:t>
      </w:r>
      <w:r w:rsidRPr="00E03D47">
        <w:rPr>
          <w:rFonts w:ascii="Arial" w:eastAsiaTheme="minorEastAsia" w:hAnsi="Arial" w:cs="Arial"/>
        </w:rPr>
        <w:t>коммерчески</w:t>
      </w:r>
      <w:r>
        <w:rPr>
          <w:rFonts w:ascii="Arial" w:eastAsiaTheme="minorEastAsia" w:hAnsi="Arial" w:cs="Arial"/>
        </w:rPr>
        <w:t>»</w:t>
      </w:r>
      <w:r w:rsidRPr="00E03D47">
        <w:rPr>
          <w:rFonts w:ascii="Arial" w:eastAsiaTheme="minorEastAsia" w:hAnsi="Arial" w:cs="Arial"/>
        </w:rPr>
        <w:t xml:space="preserve"> значимую информацию;</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6) предоставление муниципальных услуг гражданам и организациям;</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7) подготовка и принятие решений о распределении бюджетных ассигнований, субсидий, межбюджетных трансфертов;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8) управление муниципальным имуществом;</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9) осуществление муниципальных закупок;</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10) выдача заключений, разрешений;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11) хранение и распределение материально-технических ресурсов.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24</w:t>
      </w:r>
      <w:r>
        <w:rPr>
          <w:rFonts w:ascii="Arial" w:eastAsiaTheme="minorEastAsia" w:hAnsi="Arial" w:cs="Arial"/>
        </w:rPr>
        <w:t>.</w:t>
      </w:r>
      <w:r w:rsidRPr="00E03D47">
        <w:rPr>
          <w:rFonts w:ascii="Arial" w:eastAsiaTheme="minorEastAsia" w:hAnsi="Arial" w:cs="Arial"/>
        </w:rPr>
        <w:t xml:space="preserve">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w:t>
      </w:r>
      <w:r>
        <w:rPr>
          <w:rFonts w:ascii="Arial" w:eastAsiaTheme="minorEastAsia" w:hAnsi="Arial" w:cs="Arial"/>
        </w:rPr>
        <w:t>5</w:t>
      </w:r>
      <w:r w:rsidRPr="00E03D47">
        <w:rPr>
          <w:rFonts w:ascii="Arial" w:eastAsiaTheme="minorEastAsia" w:hAnsi="Arial" w:cs="Arial"/>
        </w:rPr>
        <w:t>. Основаниями для внесения изменений (дополнений) в перечень должностей в администрации, замещение которых связано с коррупционными рисками,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26.</w:t>
      </w:r>
      <w:r w:rsidRPr="00E03D47">
        <w:rPr>
          <w:rFonts w:ascii="Arial" w:eastAsiaTheme="minorEastAsia" w:hAnsi="Arial" w:cs="Arial"/>
        </w:rPr>
        <w:t xml:space="preserve">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III. Минимизация коррупционных рисков либо их устранение</w:t>
      </w: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в конкретных управленческих процессах реализации</w:t>
      </w: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коррупционно опасных функций</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27.</w:t>
      </w:r>
      <w:r w:rsidRPr="00E03D47">
        <w:rPr>
          <w:rFonts w:ascii="Arial" w:eastAsiaTheme="minorEastAsia" w:hAnsi="Arial" w:cs="Arial"/>
        </w:rPr>
        <w:t xml:space="preserve">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 Минимизация коррупционных рисков либо их устранение достигается различными методами, в первую очередь, регламентацией административных процедур исполнения, соответствующей коррупционно опасной функции, их упрощением </w:t>
      </w:r>
      <w:r w:rsidRPr="00E03D47">
        <w:rPr>
          <w:rFonts w:ascii="Arial" w:eastAsiaTheme="minorEastAsia" w:hAnsi="Arial" w:cs="Arial"/>
        </w:rPr>
        <w:lastRenderedPageBreak/>
        <w:t>либо исключением, установлением препятствий (ограничений), затрудняющих реализацию коррупционных схем.</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28.</w:t>
      </w:r>
      <w:r w:rsidRPr="00E03D47">
        <w:rPr>
          <w:rFonts w:ascii="Arial" w:eastAsiaTheme="minorEastAsia" w:hAnsi="Arial" w:cs="Arial"/>
        </w:rPr>
        <w:t xml:space="preserve"> Регламентация административных процедур позволяет снизить степень угрозы возникновения коррупции в связи со следующим:</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снижается степень усмотрения должностных лиц при принятии управленческих решений;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обеспечивается единообразное осуществление функций должностными лицами администрации;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создается гласная, открытая модель реализации коррупционно опасной функции.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29</w:t>
      </w:r>
      <w:r w:rsidRPr="00E03D47">
        <w:rPr>
          <w:rFonts w:ascii="Arial" w:eastAsiaTheme="minorEastAsia" w:hAnsi="Arial" w:cs="Arial"/>
        </w:rPr>
        <w:t>. В качестве установления препятствий (ограничений), затрудняющих реализацию коррупционных схем, необходимо применять следующие меры:</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перераспределение функций между структурными подразделениями внутри администрации;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w:t>
      </w:r>
      <w:r>
        <w:rPr>
          <w:rFonts w:ascii="Arial" w:eastAsiaTheme="minorEastAsia" w:hAnsi="Arial" w:cs="Arial"/>
        </w:rPr>
        <w:t>вления служебной деятельности («</w:t>
      </w:r>
      <w:r w:rsidRPr="00E03D47">
        <w:rPr>
          <w:rFonts w:ascii="Arial" w:eastAsiaTheme="minorEastAsia" w:hAnsi="Arial" w:cs="Arial"/>
        </w:rPr>
        <w:t>одно окно</w:t>
      </w:r>
      <w:r>
        <w:rPr>
          <w:rFonts w:ascii="Arial" w:eastAsiaTheme="minorEastAsia" w:hAnsi="Arial" w:cs="Arial"/>
        </w:rPr>
        <w:t>»</w:t>
      </w:r>
      <w:r w:rsidRPr="00E03D47">
        <w:rPr>
          <w:rFonts w:ascii="Arial" w:eastAsiaTheme="minorEastAsia" w:hAnsi="Arial" w:cs="Arial"/>
        </w:rPr>
        <w:t>, система электронного обмена информацией);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C90DB4">
        <w:rPr>
          <w:rFonts w:ascii="Arial" w:eastAsiaTheme="minorEastAsia" w:hAnsi="Arial" w:cs="Arial"/>
        </w:rPr>
        <w:t>3) исключение необходимости личного взаимодействия (общения) должностных лиц с гражданами и организациями;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совершенствование механизма отбора должностных лиц для включения в состав комиссий, рабочих групп, принимающих управленческие решения, включение в состав таких органов представителей общественности;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6) оптимизация перечня документов (материалов, информации), которые граждане (организации) обязаны предоставить для реализации права;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7) сокращение сроков принятия управленческих решений;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8) установление четкой регламентации способа и сроков совершения действий должностным лицом при осуществлении коррупционно опасной функции;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9) установление дополнительных форм отчетности должностных лиц о результатах принятых решений.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w:t>
      </w:r>
      <w:r>
        <w:rPr>
          <w:rFonts w:ascii="Arial" w:eastAsiaTheme="minorEastAsia" w:hAnsi="Arial" w:cs="Arial"/>
        </w:rPr>
        <w:t>0</w:t>
      </w:r>
      <w:r w:rsidRPr="00E03D47">
        <w:rPr>
          <w:rFonts w:ascii="Arial" w:eastAsiaTheme="minorEastAsia" w:hAnsi="Arial" w:cs="Arial"/>
        </w:rPr>
        <w:t>. В целях недопущения совершения должностными лицами коррупционных правонарушений реализация мероприятий, предусмотренных настоящим Положением, необходимо осуществлять на постоянной основе посредством:</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использования средств видеонаблюдения и аудиозаписи в местах приема граждан и представителей организаций;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проведения разъяснительной и иной работы для существенного снижения возможностей коррупционного поведения муниципальных служащих при исполнении коррупционно опасных функций.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31</w:t>
      </w:r>
      <w:r w:rsidRPr="00E03D47">
        <w:rPr>
          <w:rFonts w:ascii="Arial" w:eastAsiaTheme="minorEastAsia" w:hAnsi="Arial" w:cs="Arial"/>
        </w:rPr>
        <w:t xml:space="preserve">. Для каждого выявленного коррупционного риска должны быть определены возможные меры по минимизации соответствующих коррупционных рисков. При этом </w:t>
      </w:r>
      <w:r w:rsidRPr="00E03D47">
        <w:rPr>
          <w:rFonts w:ascii="Arial" w:eastAsiaTheme="minorEastAsia" w:hAnsi="Arial" w:cs="Arial"/>
        </w:rPr>
        <w:lastRenderedPageBreak/>
        <w:t>необходимо оценить объем финансовых затрат на реализацию этих мер, а также потребность в кадровых и иных ресурсах, необходимых для проведения соответствующих мероприятий.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w:t>
      </w:r>
      <w:r>
        <w:rPr>
          <w:rFonts w:ascii="Arial" w:eastAsiaTheme="minorEastAsia" w:hAnsi="Arial" w:cs="Arial"/>
        </w:rPr>
        <w:t>2</w:t>
      </w:r>
      <w:r w:rsidRPr="00E03D47">
        <w:rPr>
          <w:rFonts w:ascii="Arial" w:eastAsiaTheme="minorEastAsia" w:hAnsi="Arial" w:cs="Arial"/>
        </w:rPr>
        <w:t>.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существенных коррупционных рисков.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w:t>
      </w:r>
      <w:r>
        <w:rPr>
          <w:rFonts w:ascii="Arial" w:eastAsiaTheme="minorEastAsia" w:hAnsi="Arial" w:cs="Arial"/>
        </w:rPr>
        <w:t>3</w:t>
      </w:r>
      <w:r w:rsidRPr="00E03D47">
        <w:rPr>
          <w:rFonts w:ascii="Arial" w:eastAsiaTheme="minorEastAsia" w:hAnsi="Arial" w:cs="Arial"/>
        </w:rPr>
        <w:t>. При определении мер по минимизации коррупционных рисков целесообразно руководствоваться следующим:</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каждую меру необходимо сформулировать конкретно, служащие (работники), вовлеченные в процесс ее реализации, должны понимать ее цели и содержание, конечный результат и его связь с минимизацией конкретного коррупционного риска;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для каждой меры должен быть установлен срок или периодичность ее реализации;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для каждой меры должен быть определен ответственный за ее реализацию;</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5) реализация каждой меры должна быть подтверждена документально.</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w:t>
      </w:r>
      <w:r>
        <w:rPr>
          <w:rFonts w:ascii="Arial" w:eastAsiaTheme="minorEastAsia" w:hAnsi="Arial" w:cs="Arial"/>
        </w:rPr>
        <w:t>4</w:t>
      </w:r>
      <w:r w:rsidRPr="00E03D47">
        <w:rPr>
          <w:rFonts w:ascii="Arial" w:eastAsiaTheme="minorEastAsia" w:hAnsi="Arial" w:cs="Arial"/>
        </w:rPr>
        <w:t>. Меры по минимизации выявленных коррупционных рисков после их утверждения или одобрения включаются в план противодействия коррупции в администрации.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35</w:t>
      </w:r>
      <w:r w:rsidRPr="00E03D47">
        <w:rPr>
          <w:rFonts w:ascii="Arial" w:eastAsiaTheme="minorEastAsia" w:hAnsi="Arial" w:cs="Arial"/>
        </w:rPr>
        <w:t xml:space="preserve">. Результаты работы по разработке мер по минимизации выявленных коррупционных рисков представляются </w:t>
      </w:r>
      <w:r>
        <w:rPr>
          <w:rFonts w:ascii="Arial" w:eastAsiaTheme="minorEastAsia" w:hAnsi="Arial" w:cs="Arial"/>
        </w:rPr>
        <w:t>главе администрации</w:t>
      </w:r>
      <w:r w:rsidRPr="00E03D47">
        <w:rPr>
          <w:rFonts w:ascii="Arial" w:eastAsiaTheme="minorEastAsia" w:hAnsi="Arial" w:cs="Arial"/>
        </w:rPr>
        <w:t xml:space="preserve"> или уполномоченному им должностному лицу.</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IV. Мониторинг исполнения должностных обязанностей</w:t>
      </w: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муниципальными служащими администрации,</w:t>
      </w: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деятельность которых связана с коррупционными рисками</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36</w:t>
      </w:r>
      <w:r w:rsidRPr="00E03D47">
        <w:rPr>
          <w:rFonts w:ascii="Arial" w:eastAsiaTheme="minorEastAsia" w:hAnsi="Arial" w:cs="Arial"/>
        </w:rPr>
        <w:t>. Основными задачами мониторинга исполнения должностных обязанностей муниципальными служащими, деятельность которых связана с коррупционными рисками (далее - мониторинг), являются:</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своевременная фиксация отклонения действий должностных лиц от установленных норм, правил служебного поведения;</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выявление и анализ факторов, способствующих ненадлежащему исполнению либо превышению должностных полномочий;</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подготовка предложений по минимизации коррупционных рисков либо их устранению в деятельности должностных лиц;</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4) корректировка перечня коррупционно опасных функций и перечня должностей в администрации, замещение которых связано с коррупционными рисками.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37</w:t>
      </w:r>
      <w:r w:rsidRPr="00E03D47">
        <w:rPr>
          <w:rFonts w:ascii="Arial" w:eastAsiaTheme="minorEastAsia" w:hAnsi="Arial" w:cs="Arial"/>
        </w:rPr>
        <w:t>. Проведение мониторинга осуществляется путем сбора информации о признаках и фактах коррупционной деятельности должностных лиц.</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Сбор указанной информации может осуществляться в том числе путем проведения опросов на официальном сайте администрации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38.</w:t>
      </w:r>
      <w:r w:rsidRPr="00E03D47">
        <w:rPr>
          <w:rFonts w:ascii="Arial" w:eastAsiaTheme="minorEastAsia" w:hAnsi="Arial" w:cs="Arial"/>
        </w:rPr>
        <w:t xml:space="preserve"> При проведении мониторинга: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2) обеспечивается взаимодействие со структурными подразделениями администрации, государственными органами, иными органами и организациями в целях изучения документов, иных материалов, содержащих сведения, указанные в пункте 2.4 настоящего Положения.</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39</w:t>
      </w:r>
      <w:r w:rsidRPr="00E03D47">
        <w:rPr>
          <w:rFonts w:ascii="Arial" w:eastAsiaTheme="minorEastAsia" w:hAnsi="Arial" w:cs="Arial"/>
        </w:rPr>
        <w:t>. Результатами проведения мониторинга являются:</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1)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lastRenderedPageBreak/>
        <w:t>2)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 опасных функций и перечень должностей в администрации, замещение которых связано с коррупционными рисками;</w:t>
      </w:r>
    </w:p>
    <w:p w:rsidR="00BD4BC0"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sidRPr="00E03D47">
        <w:rPr>
          <w:rFonts w:ascii="Arial" w:eastAsiaTheme="minorEastAsia" w:hAnsi="Arial" w:cs="Arial"/>
        </w:rPr>
        <w:t>3) ежегодные доклады руководству администрации о результатах проведения мониторинга.</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V. Оформление и согласование</w:t>
      </w:r>
    </w:p>
    <w:p w:rsidR="00BD4BC0" w:rsidRPr="00B36EA2" w:rsidRDefault="00BD4BC0" w:rsidP="00BD4BC0">
      <w:pPr>
        <w:widowControl w:val="0"/>
        <w:autoSpaceDE w:val="0"/>
        <w:autoSpaceDN w:val="0"/>
        <w:adjustRightInd w:val="0"/>
        <w:spacing w:after="0" w:line="240" w:lineRule="auto"/>
        <w:contextualSpacing/>
        <w:jc w:val="center"/>
        <w:rPr>
          <w:rFonts w:ascii="Arial" w:eastAsiaTheme="minorEastAsia" w:hAnsi="Arial" w:cs="Arial"/>
        </w:rPr>
      </w:pPr>
      <w:r w:rsidRPr="00B36EA2">
        <w:rPr>
          <w:rFonts w:ascii="Arial" w:eastAsiaTheme="minorEastAsia" w:hAnsi="Arial" w:cs="Arial"/>
        </w:rPr>
        <w:t>результатов оценки коррупционных рисков</w:t>
      </w:r>
    </w:p>
    <w:p w:rsidR="00BD4BC0" w:rsidRPr="00443B8B"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sz w:val="30"/>
          <w:szCs w:val="30"/>
        </w:rPr>
      </w:pP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40</w:t>
      </w:r>
      <w:r w:rsidRPr="00E03D47">
        <w:rPr>
          <w:rFonts w:ascii="Arial" w:eastAsiaTheme="minorEastAsia" w:hAnsi="Arial" w:cs="Arial"/>
        </w:rPr>
        <w:t>. По результатам оценки коррупционных рисков составляется общий перечень выявленных коррупционных рисков и мер по их минимизации. Соответствующая информация включается в форму карты коррупционных рисков и мер по их минимизации (далее - карта коррупционных рисков) в соответствии с приложением к настоящему Положению.</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41</w:t>
      </w:r>
      <w:r w:rsidRPr="00E03D47">
        <w:rPr>
          <w:rFonts w:ascii="Arial" w:eastAsiaTheme="minorEastAsia" w:hAnsi="Arial" w:cs="Arial"/>
        </w:rPr>
        <w:t>.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 К рассмотрению проекта карты коррупционных рисков могут также привлекаться представители заинтересованных институтов гражданского общества, в частности, общественных объединений и организаций, уставными задачами которых является участие в противодействии коррупции.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42</w:t>
      </w:r>
      <w:r w:rsidRPr="00443B8B">
        <w:rPr>
          <w:rFonts w:ascii="Arial" w:eastAsiaTheme="minorEastAsia" w:hAnsi="Arial" w:cs="Arial"/>
        </w:rPr>
        <w:t>.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w:t>
      </w:r>
    </w:p>
    <w:p w:rsidR="00BD4BC0" w:rsidRPr="00E03D47" w:rsidRDefault="00BD4BC0" w:rsidP="00BD4BC0">
      <w:pPr>
        <w:widowControl w:val="0"/>
        <w:autoSpaceDE w:val="0"/>
        <w:autoSpaceDN w:val="0"/>
        <w:adjustRightInd w:val="0"/>
        <w:spacing w:after="0" w:line="240" w:lineRule="auto"/>
        <w:ind w:firstLine="709"/>
        <w:contextualSpacing/>
        <w:jc w:val="both"/>
        <w:rPr>
          <w:rFonts w:ascii="Arial" w:eastAsiaTheme="minorEastAsia" w:hAnsi="Arial" w:cs="Arial"/>
        </w:rPr>
      </w:pPr>
      <w:r>
        <w:rPr>
          <w:rFonts w:ascii="Arial" w:eastAsiaTheme="minorEastAsia" w:hAnsi="Arial" w:cs="Arial"/>
        </w:rPr>
        <w:t>43</w:t>
      </w:r>
      <w:r w:rsidRPr="00E03D47">
        <w:rPr>
          <w:rFonts w:ascii="Arial" w:eastAsiaTheme="minorEastAsia" w:hAnsi="Arial" w:cs="Arial"/>
        </w:rPr>
        <w:t xml:space="preserve">. Вопросы, связанные с проведением оценки коррупционных рисков, возникающих при реализации функций, корректировкой перечней должностей в администрации,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w:t>
      </w:r>
      <w:r>
        <w:rPr>
          <w:rFonts w:ascii="Arial" w:eastAsiaTheme="minorEastAsia" w:hAnsi="Arial" w:cs="Arial"/>
        </w:rPr>
        <w:t xml:space="preserve">Биритского </w:t>
      </w:r>
      <w:r w:rsidRPr="00E03D47">
        <w:rPr>
          <w:rFonts w:ascii="Arial" w:eastAsiaTheme="minorEastAsia" w:hAnsi="Arial" w:cs="Arial"/>
        </w:rPr>
        <w:t>муниципального образования не реже одного раза в год.</w:t>
      </w:r>
    </w:p>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Pr="00E03D47" w:rsidRDefault="00BD4BC0" w:rsidP="00BD4BC0">
      <w:pPr>
        <w:spacing w:after="0" w:line="240" w:lineRule="auto"/>
        <w:rPr>
          <w:rFonts w:ascii="Arial" w:eastAsiaTheme="minorEastAsia" w:hAnsi="Arial" w:cs="Arial"/>
        </w:rPr>
      </w:pPr>
      <w:r w:rsidRPr="00E03D47">
        <w:rPr>
          <w:rFonts w:ascii="Arial" w:eastAsiaTheme="minorEastAsia" w:hAnsi="Arial" w:cs="Arial"/>
        </w:rPr>
        <w:br w:type="page"/>
      </w:r>
    </w:p>
    <w:p w:rsidR="00BD4BC0" w:rsidRDefault="00BD4BC0" w:rsidP="00BD4BC0">
      <w:pPr>
        <w:widowControl w:val="0"/>
        <w:autoSpaceDE w:val="0"/>
        <w:autoSpaceDN w:val="0"/>
        <w:adjustRightInd w:val="0"/>
        <w:spacing w:after="0" w:line="240" w:lineRule="auto"/>
        <w:ind w:left="4253"/>
        <w:contextualSpacing/>
        <w:jc w:val="right"/>
        <w:rPr>
          <w:rFonts w:ascii="Arial" w:eastAsiaTheme="minorEastAsia" w:hAnsi="Arial" w:cs="Arial"/>
        </w:rPr>
      </w:pPr>
      <w:r w:rsidRPr="00443B8B">
        <w:rPr>
          <w:rFonts w:ascii="Arial" w:eastAsiaTheme="minorEastAsia" w:hAnsi="Arial" w:cs="Arial"/>
        </w:rPr>
        <w:lastRenderedPageBreak/>
        <w:t xml:space="preserve">Приложение </w:t>
      </w:r>
      <w:r>
        <w:rPr>
          <w:rFonts w:ascii="Arial" w:eastAsiaTheme="minorEastAsia" w:hAnsi="Arial" w:cs="Arial"/>
        </w:rPr>
        <w:t xml:space="preserve">№ </w:t>
      </w:r>
      <w:r w:rsidRPr="00443B8B">
        <w:rPr>
          <w:rFonts w:ascii="Arial" w:eastAsiaTheme="minorEastAsia" w:hAnsi="Arial" w:cs="Arial"/>
        </w:rPr>
        <w:t xml:space="preserve">1 </w:t>
      </w:r>
    </w:p>
    <w:p w:rsidR="00BD4BC0" w:rsidRDefault="00BD4BC0" w:rsidP="00BD4BC0">
      <w:pPr>
        <w:widowControl w:val="0"/>
        <w:autoSpaceDE w:val="0"/>
        <w:autoSpaceDN w:val="0"/>
        <w:adjustRightInd w:val="0"/>
        <w:spacing w:after="0" w:line="240" w:lineRule="auto"/>
        <w:ind w:left="4253" w:hanging="2126"/>
        <w:contextualSpacing/>
        <w:jc w:val="right"/>
        <w:rPr>
          <w:rFonts w:ascii="Arial" w:eastAsiaTheme="minorEastAsia" w:hAnsi="Arial" w:cs="Arial"/>
        </w:rPr>
      </w:pPr>
      <w:r w:rsidRPr="00443B8B">
        <w:rPr>
          <w:rFonts w:ascii="Arial" w:eastAsiaTheme="minorEastAsia" w:hAnsi="Arial" w:cs="Arial"/>
        </w:rPr>
        <w:t>к Положению об оценке</w:t>
      </w:r>
      <w:r>
        <w:rPr>
          <w:rFonts w:ascii="Arial" w:eastAsiaTheme="minorEastAsia" w:hAnsi="Arial" w:cs="Arial"/>
        </w:rPr>
        <w:t xml:space="preserve"> коррупционных </w:t>
      </w:r>
      <w:r w:rsidRPr="00443B8B">
        <w:rPr>
          <w:rFonts w:ascii="Arial" w:eastAsiaTheme="minorEastAsia" w:hAnsi="Arial" w:cs="Arial"/>
        </w:rPr>
        <w:t>рисков</w:t>
      </w:r>
      <w:r>
        <w:rPr>
          <w:rFonts w:ascii="Arial" w:eastAsiaTheme="minorEastAsia" w:hAnsi="Arial" w:cs="Arial"/>
        </w:rPr>
        <w:t xml:space="preserve">, </w:t>
      </w:r>
    </w:p>
    <w:p w:rsidR="00BD4BC0" w:rsidRDefault="00BD4BC0" w:rsidP="00BD4BC0">
      <w:pPr>
        <w:widowControl w:val="0"/>
        <w:autoSpaceDE w:val="0"/>
        <w:autoSpaceDN w:val="0"/>
        <w:adjustRightInd w:val="0"/>
        <w:spacing w:after="0" w:line="240" w:lineRule="auto"/>
        <w:ind w:hanging="1701"/>
        <w:contextualSpacing/>
        <w:jc w:val="right"/>
        <w:rPr>
          <w:rFonts w:ascii="Arial" w:eastAsiaTheme="minorEastAsia" w:hAnsi="Arial" w:cs="Arial"/>
        </w:rPr>
      </w:pPr>
      <w:r>
        <w:rPr>
          <w:rFonts w:ascii="Arial" w:eastAsiaTheme="minorEastAsia" w:hAnsi="Arial" w:cs="Arial"/>
        </w:rPr>
        <w:t xml:space="preserve">возникающих при </w:t>
      </w:r>
      <w:r w:rsidRPr="00E03D47">
        <w:rPr>
          <w:rFonts w:ascii="Arial" w:eastAsiaTheme="minorEastAsia" w:hAnsi="Arial" w:cs="Arial"/>
        </w:rPr>
        <w:t xml:space="preserve">реализации администрацией </w:t>
      </w:r>
    </w:p>
    <w:p w:rsidR="00BD4BC0" w:rsidRDefault="00BD4BC0" w:rsidP="00BD4BC0">
      <w:pPr>
        <w:widowControl w:val="0"/>
        <w:autoSpaceDE w:val="0"/>
        <w:autoSpaceDN w:val="0"/>
        <w:adjustRightInd w:val="0"/>
        <w:spacing w:after="0" w:line="240" w:lineRule="auto"/>
        <w:ind w:hanging="1701"/>
        <w:contextualSpacing/>
        <w:jc w:val="right"/>
        <w:rPr>
          <w:rFonts w:ascii="Arial" w:eastAsiaTheme="minorEastAsia" w:hAnsi="Arial" w:cs="Arial"/>
        </w:rPr>
      </w:pPr>
      <w:r>
        <w:rPr>
          <w:rFonts w:ascii="Arial" w:eastAsiaTheme="minorEastAsia" w:hAnsi="Arial" w:cs="Arial"/>
        </w:rPr>
        <w:t xml:space="preserve">Биритского </w:t>
      </w:r>
      <w:r w:rsidRPr="00E03D47">
        <w:rPr>
          <w:rFonts w:ascii="Arial" w:eastAsiaTheme="minorEastAsia" w:hAnsi="Arial" w:cs="Arial"/>
        </w:rPr>
        <w:t xml:space="preserve">муниципального образования </w:t>
      </w:r>
      <w:r w:rsidRPr="00491D7F">
        <w:rPr>
          <w:rFonts w:ascii="Arial" w:eastAsiaTheme="minorEastAsia" w:hAnsi="Arial" w:cs="Arial"/>
        </w:rPr>
        <w:t xml:space="preserve">и </w:t>
      </w:r>
    </w:p>
    <w:p w:rsidR="00BD4BC0" w:rsidRDefault="00BD4BC0" w:rsidP="00BD4BC0">
      <w:pPr>
        <w:widowControl w:val="0"/>
        <w:autoSpaceDE w:val="0"/>
        <w:autoSpaceDN w:val="0"/>
        <w:adjustRightInd w:val="0"/>
        <w:spacing w:after="0" w:line="240" w:lineRule="auto"/>
        <w:ind w:hanging="1701"/>
        <w:contextualSpacing/>
        <w:jc w:val="right"/>
        <w:rPr>
          <w:rFonts w:ascii="Arial" w:eastAsiaTheme="minorEastAsia" w:hAnsi="Arial" w:cs="Arial"/>
        </w:rPr>
      </w:pPr>
      <w:r w:rsidRPr="00491D7F">
        <w:rPr>
          <w:rFonts w:ascii="Arial" w:eastAsiaTheme="minorEastAsia" w:hAnsi="Arial" w:cs="Arial"/>
        </w:rPr>
        <w:t xml:space="preserve">муниципальными служащими администрации </w:t>
      </w:r>
    </w:p>
    <w:p w:rsidR="00BD4BC0" w:rsidRPr="00E03D47" w:rsidRDefault="00BD4BC0" w:rsidP="00BD4BC0">
      <w:pPr>
        <w:widowControl w:val="0"/>
        <w:autoSpaceDE w:val="0"/>
        <w:autoSpaceDN w:val="0"/>
        <w:adjustRightInd w:val="0"/>
        <w:spacing w:after="0" w:line="240" w:lineRule="auto"/>
        <w:ind w:hanging="1701"/>
        <w:contextualSpacing/>
        <w:jc w:val="right"/>
        <w:rPr>
          <w:rFonts w:ascii="Arial" w:eastAsiaTheme="minorEastAsia" w:hAnsi="Arial" w:cs="Arial"/>
        </w:rPr>
      </w:pPr>
      <w:r>
        <w:rPr>
          <w:rFonts w:ascii="Arial" w:eastAsiaTheme="minorEastAsia" w:hAnsi="Arial" w:cs="Arial"/>
        </w:rPr>
        <w:t xml:space="preserve">Биритского </w:t>
      </w:r>
      <w:r w:rsidRPr="00491D7F">
        <w:rPr>
          <w:rFonts w:ascii="Arial" w:eastAsiaTheme="minorEastAsia" w:hAnsi="Arial" w:cs="Arial"/>
        </w:rPr>
        <w:t xml:space="preserve">муниципального образования </w:t>
      </w:r>
      <w:r w:rsidRPr="00E03D47">
        <w:rPr>
          <w:rFonts w:ascii="Arial" w:eastAsiaTheme="minorEastAsia" w:hAnsi="Arial" w:cs="Arial"/>
        </w:rPr>
        <w:t>своих функций</w:t>
      </w:r>
    </w:p>
    <w:p w:rsidR="00BD4BC0" w:rsidRPr="00E03D47" w:rsidRDefault="00BD4BC0" w:rsidP="00BD4BC0">
      <w:pPr>
        <w:widowControl w:val="0"/>
        <w:autoSpaceDE w:val="0"/>
        <w:autoSpaceDN w:val="0"/>
        <w:adjustRightInd w:val="0"/>
        <w:spacing w:after="0" w:line="240" w:lineRule="auto"/>
        <w:ind w:left="4253"/>
        <w:contextualSpacing/>
        <w:rPr>
          <w:rFonts w:ascii="Arial" w:eastAsiaTheme="minorEastAsia" w:hAnsi="Arial" w:cs="Arial"/>
        </w:rPr>
      </w:pPr>
    </w:p>
    <w:p w:rsidR="00BD4BC0" w:rsidRPr="00814D1E" w:rsidRDefault="00BD4BC0" w:rsidP="00BD4BC0">
      <w:pPr>
        <w:widowControl w:val="0"/>
        <w:autoSpaceDE w:val="0"/>
        <w:autoSpaceDN w:val="0"/>
        <w:adjustRightInd w:val="0"/>
        <w:spacing w:after="0" w:line="240" w:lineRule="auto"/>
        <w:contextualSpacing/>
        <w:jc w:val="center"/>
        <w:rPr>
          <w:rFonts w:ascii="Arial" w:eastAsiaTheme="minorEastAsia" w:hAnsi="Arial" w:cs="Arial"/>
          <w:b/>
        </w:rPr>
      </w:pPr>
      <w:r w:rsidRPr="00814D1E">
        <w:rPr>
          <w:rFonts w:ascii="Arial" w:eastAsiaTheme="minorEastAsia" w:hAnsi="Arial" w:cs="Arial"/>
          <w:b/>
        </w:rPr>
        <w:t>Карта коррупционных рисков</w:t>
      </w:r>
    </w:p>
    <w:p w:rsidR="00BD4BC0" w:rsidRDefault="00BD4BC0" w:rsidP="00BD4BC0">
      <w:pPr>
        <w:widowControl w:val="0"/>
        <w:autoSpaceDE w:val="0"/>
        <w:autoSpaceDN w:val="0"/>
        <w:adjustRightInd w:val="0"/>
        <w:spacing w:after="0" w:line="240" w:lineRule="auto"/>
        <w:ind w:firstLine="540"/>
        <w:contextualSpacing/>
        <w:jc w:val="center"/>
        <w:rPr>
          <w:rFonts w:ascii="Arial" w:hAnsi="Arial" w:cs="Arial"/>
          <w:b/>
        </w:rPr>
      </w:pPr>
      <w:r w:rsidRPr="00814D1E">
        <w:rPr>
          <w:rFonts w:ascii="Arial" w:eastAsiaTheme="minorEastAsia" w:hAnsi="Arial" w:cs="Arial"/>
          <w:b/>
        </w:rPr>
        <w:t xml:space="preserve">администрации </w:t>
      </w:r>
      <w:r>
        <w:rPr>
          <w:rFonts w:ascii="Arial" w:eastAsiaTheme="minorEastAsia" w:hAnsi="Arial" w:cs="Arial"/>
          <w:b/>
        </w:rPr>
        <w:t xml:space="preserve">Биритского </w:t>
      </w:r>
      <w:r w:rsidRPr="00814D1E">
        <w:rPr>
          <w:rFonts w:ascii="Arial" w:eastAsiaTheme="minorEastAsia" w:hAnsi="Arial" w:cs="Arial"/>
          <w:b/>
        </w:rPr>
        <w:t xml:space="preserve">муниципального образования </w:t>
      </w:r>
      <w:r>
        <w:rPr>
          <w:rFonts w:ascii="Arial" w:hAnsi="Arial" w:cs="Arial"/>
          <w:b/>
        </w:rPr>
        <w:t>и муниципальных служащих</w:t>
      </w:r>
      <w:r w:rsidRPr="00814D1E">
        <w:rPr>
          <w:rFonts w:ascii="Arial" w:hAnsi="Arial" w:cs="Arial"/>
          <w:b/>
        </w:rPr>
        <w:t xml:space="preserve"> администрации </w:t>
      </w:r>
    </w:p>
    <w:p w:rsidR="00BD4BC0" w:rsidRDefault="00BD4BC0" w:rsidP="00BD4BC0">
      <w:pPr>
        <w:widowControl w:val="0"/>
        <w:autoSpaceDE w:val="0"/>
        <w:autoSpaceDN w:val="0"/>
        <w:adjustRightInd w:val="0"/>
        <w:spacing w:after="0" w:line="240" w:lineRule="auto"/>
        <w:ind w:firstLine="540"/>
        <w:contextualSpacing/>
        <w:jc w:val="center"/>
        <w:rPr>
          <w:rFonts w:ascii="Arial" w:hAnsi="Arial" w:cs="Arial"/>
          <w:b/>
        </w:rPr>
      </w:pPr>
      <w:r>
        <w:rPr>
          <w:rFonts w:ascii="Arial" w:hAnsi="Arial" w:cs="Arial"/>
          <w:b/>
        </w:rPr>
        <w:t xml:space="preserve">Биритского </w:t>
      </w:r>
      <w:r w:rsidRPr="00814D1E">
        <w:rPr>
          <w:rFonts w:ascii="Arial" w:hAnsi="Arial" w:cs="Arial"/>
          <w:b/>
        </w:rPr>
        <w:t>муниципального образования</w:t>
      </w:r>
    </w:p>
    <w:p w:rsidR="00BD4BC0" w:rsidRPr="00443B8B" w:rsidRDefault="00BD4BC0" w:rsidP="00BD4BC0">
      <w:pPr>
        <w:widowControl w:val="0"/>
        <w:autoSpaceDE w:val="0"/>
        <w:autoSpaceDN w:val="0"/>
        <w:adjustRightInd w:val="0"/>
        <w:spacing w:after="0" w:line="240" w:lineRule="auto"/>
        <w:ind w:firstLine="540"/>
        <w:contextualSpacing/>
        <w:jc w:val="center"/>
        <w:rPr>
          <w:rFonts w:ascii="Arial" w:eastAsiaTheme="minorEastAsia" w:hAnsi="Arial" w:cs="Arial"/>
          <w:sz w:val="30"/>
          <w:szCs w:val="30"/>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2106"/>
        <w:gridCol w:w="1883"/>
        <w:gridCol w:w="1792"/>
        <w:gridCol w:w="1218"/>
        <w:gridCol w:w="1874"/>
      </w:tblGrid>
      <w:tr w:rsidR="00BD4BC0" w:rsidRPr="00E03D47" w:rsidTr="00DA45EC">
        <w:tc>
          <w:tcPr>
            <w:tcW w:w="55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N</w:t>
            </w:r>
          </w:p>
        </w:tc>
        <w:tc>
          <w:tcPr>
            <w:tcW w:w="2106"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Коррупционно-опасные полномочия</w:t>
            </w:r>
          </w:p>
        </w:tc>
        <w:tc>
          <w:tcPr>
            <w:tcW w:w="1883"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Наименование должности</w:t>
            </w:r>
          </w:p>
        </w:tc>
        <w:tc>
          <w:tcPr>
            <w:tcW w:w="1792"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Типовые ситуации</w:t>
            </w:r>
          </w:p>
        </w:tc>
        <w:tc>
          <w:tcPr>
            <w:tcW w:w="121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Степень риска (низкая, средняя, высокая)</w:t>
            </w:r>
          </w:p>
        </w:tc>
        <w:tc>
          <w:tcPr>
            <w:tcW w:w="1874"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Меры по минимизации (устранению) коррупционного риска</w:t>
            </w:r>
          </w:p>
        </w:tc>
      </w:tr>
      <w:tr w:rsidR="00BD4BC0" w:rsidRPr="00E03D47" w:rsidTr="00DA45EC">
        <w:tc>
          <w:tcPr>
            <w:tcW w:w="55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1</w:t>
            </w:r>
          </w:p>
        </w:tc>
        <w:tc>
          <w:tcPr>
            <w:tcW w:w="2106"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2</w:t>
            </w:r>
          </w:p>
        </w:tc>
        <w:tc>
          <w:tcPr>
            <w:tcW w:w="1883"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3</w:t>
            </w:r>
          </w:p>
        </w:tc>
        <w:tc>
          <w:tcPr>
            <w:tcW w:w="1792"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4</w:t>
            </w:r>
          </w:p>
        </w:tc>
        <w:tc>
          <w:tcPr>
            <w:tcW w:w="121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5</w:t>
            </w:r>
          </w:p>
        </w:tc>
        <w:tc>
          <w:tcPr>
            <w:tcW w:w="1874"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6</w:t>
            </w:r>
          </w:p>
        </w:tc>
      </w:tr>
      <w:tr w:rsidR="00BD4BC0" w:rsidRPr="00E03D47" w:rsidTr="00DA45EC">
        <w:tc>
          <w:tcPr>
            <w:tcW w:w="9431" w:type="dxa"/>
            <w:gridSpan w:val="6"/>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r w:rsidRPr="00C90DB4">
              <w:rPr>
                <w:rFonts w:ascii="Courier New" w:eastAsiaTheme="minorEastAsia" w:hAnsi="Courier New" w:cs="Courier New"/>
              </w:rPr>
              <w:t xml:space="preserve">Наименование </w:t>
            </w:r>
            <w:r>
              <w:rPr>
                <w:rFonts w:ascii="Courier New" w:eastAsiaTheme="minorEastAsia" w:hAnsi="Courier New" w:cs="Courier New"/>
              </w:rPr>
              <w:t>муниципального образования</w:t>
            </w:r>
          </w:p>
        </w:tc>
      </w:tr>
      <w:tr w:rsidR="00BD4BC0" w:rsidRPr="00E03D47" w:rsidTr="00DA45EC">
        <w:tc>
          <w:tcPr>
            <w:tcW w:w="55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c>
          <w:tcPr>
            <w:tcW w:w="2106"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c>
          <w:tcPr>
            <w:tcW w:w="1883"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c>
          <w:tcPr>
            <w:tcW w:w="1792"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c>
          <w:tcPr>
            <w:tcW w:w="1218"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c>
          <w:tcPr>
            <w:tcW w:w="1874" w:type="dxa"/>
            <w:tcBorders>
              <w:top w:val="single" w:sz="4" w:space="0" w:color="auto"/>
              <w:left w:val="single" w:sz="4" w:space="0" w:color="auto"/>
              <w:bottom w:val="single" w:sz="4" w:space="0" w:color="auto"/>
              <w:right w:val="single" w:sz="4" w:space="0" w:color="auto"/>
            </w:tcBorders>
          </w:tcPr>
          <w:p w:rsidR="00BD4BC0" w:rsidRPr="00C90DB4" w:rsidRDefault="00BD4BC0" w:rsidP="00BD4BC0">
            <w:pPr>
              <w:widowControl w:val="0"/>
              <w:autoSpaceDE w:val="0"/>
              <w:autoSpaceDN w:val="0"/>
              <w:adjustRightInd w:val="0"/>
              <w:spacing w:after="0" w:line="240" w:lineRule="auto"/>
              <w:contextualSpacing/>
              <w:jc w:val="center"/>
              <w:rPr>
                <w:rFonts w:ascii="Courier New" w:eastAsiaTheme="minorEastAsia" w:hAnsi="Courier New" w:cs="Courier New"/>
              </w:rPr>
            </w:pPr>
          </w:p>
        </w:tc>
      </w:tr>
    </w:tbl>
    <w:p w:rsidR="00BD4BC0" w:rsidRPr="00E03D47" w:rsidRDefault="00BD4BC0" w:rsidP="00BD4BC0">
      <w:pPr>
        <w:widowControl w:val="0"/>
        <w:autoSpaceDE w:val="0"/>
        <w:autoSpaceDN w:val="0"/>
        <w:adjustRightInd w:val="0"/>
        <w:spacing w:after="0" w:line="240" w:lineRule="auto"/>
        <w:ind w:firstLine="540"/>
        <w:contextualSpacing/>
        <w:jc w:val="both"/>
        <w:rPr>
          <w:rFonts w:ascii="Arial" w:eastAsiaTheme="minorEastAsia" w:hAnsi="Arial" w:cs="Arial"/>
        </w:rPr>
      </w:pPr>
    </w:p>
    <w:p w:rsidR="00BD4BC0" w:rsidRPr="00E03D47" w:rsidRDefault="00BD4BC0" w:rsidP="00BD4BC0">
      <w:pPr>
        <w:spacing w:after="0" w:line="240" w:lineRule="auto"/>
        <w:rPr>
          <w:rFonts w:ascii="Arial" w:hAnsi="Arial" w:cs="Arial"/>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Pr="004469EA" w:rsidRDefault="00BD4BC0" w:rsidP="00BD4BC0">
      <w:pPr>
        <w:tabs>
          <w:tab w:val="left" w:pos="0"/>
        </w:tabs>
        <w:spacing w:after="0" w:line="240" w:lineRule="auto"/>
        <w:jc w:val="center"/>
        <w:rPr>
          <w:rFonts w:ascii="Arial" w:hAnsi="Arial" w:cs="Arial"/>
          <w:b/>
          <w:bCs/>
          <w:sz w:val="32"/>
          <w:szCs w:val="32"/>
        </w:rPr>
      </w:pPr>
      <w:r>
        <w:rPr>
          <w:rFonts w:ascii="Arial" w:hAnsi="Arial" w:cs="Arial"/>
          <w:b/>
          <w:bCs/>
          <w:sz w:val="32"/>
          <w:szCs w:val="32"/>
        </w:rPr>
        <w:t>22.12.2020г.№57</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РОССИЙСКАЯ ФЕДЕРАЦИЯ</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ИРКУТСКАЯ ОБЛАСТЬ</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БАЛАГАНСКИЙ МУНИЦИПАЛЬНЫЙ РАЙОН</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 xml:space="preserve">БИРИТСКОЕ СЕЛЬСКОЕ ПОСЕЛЕНИЕ </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АДМИНИСТРАЦИЯ</w:t>
      </w: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ПОСТАНОВЛЕНИЕ</w:t>
      </w:r>
    </w:p>
    <w:p w:rsidR="00BD4BC0" w:rsidRPr="004469EA" w:rsidRDefault="00BD4BC0" w:rsidP="00BD4BC0">
      <w:pPr>
        <w:spacing w:after="0" w:line="240" w:lineRule="auto"/>
        <w:rPr>
          <w:rFonts w:ascii="Arial" w:hAnsi="Arial" w:cs="Arial"/>
          <w:sz w:val="24"/>
          <w:szCs w:val="24"/>
        </w:rPr>
      </w:pPr>
    </w:p>
    <w:p w:rsidR="00BD4BC0" w:rsidRPr="004469EA" w:rsidRDefault="00BD4BC0" w:rsidP="00BD4BC0">
      <w:pPr>
        <w:spacing w:after="0" w:line="240" w:lineRule="auto"/>
        <w:jc w:val="center"/>
        <w:rPr>
          <w:rFonts w:ascii="Arial" w:hAnsi="Arial" w:cs="Arial"/>
          <w:b/>
          <w:sz w:val="32"/>
          <w:szCs w:val="32"/>
        </w:rPr>
      </w:pPr>
      <w:r w:rsidRPr="004469EA">
        <w:rPr>
          <w:rFonts w:ascii="Arial" w:hAnsi="Arial" w:cs="Arial"/>
          <w:b/>
          <w:sz w:val="32"/>
          <w:szCs w:val="32"/>
        </w:rPr>
        <w:t xml:space="preserve">ОБ УТВЕРЖДЕНИИ ПОРЯДКА </w:t>
      </w:r>
      <w:r>
        <w:rPr>
          <w:rFonts w:ascii="Arial" w:hAnsi="Arial" w:cs="Arial"/>
          <w:b/>
          <w:sz w:val="32"/>
          <w:szCs w:val="32"/>
        </w:rPr>
        <w:t>ОСУЩЕСТВЛЕНИЯ ДОЛЖНОСТНЫМИ ЛИЦАМИ АДМИНИСТРАЦИИ БИРИТСКОГО МУНИЦИПАЛЬНОГО ОБРАЗОВАНИЯ ПОЛНОМОЧИЙ ПО ВНУТРЕННЕМУ МУНИЦИПАЛЬНОМУ ФИНАНСОВОМУ КОНТРОЛЮ</w:t>
      </w:r>
    </w:p>
    <w:p w:rsidR="00BD4BC0" w:rsidRPr="004469EA" w:rsidRDefault="00BD4BC0" w:rsidP="00BD4BC0">
      <w:pPr>
        <w:shd w:val="clear" w:color="auto" w:fill="FFFFFF"/>
        <w:spacing w:after="0" w:line="240" w:lineRule="auto"/>
        <w:rPr>
          <w:rFonts w:ascii="Arial" w:hAnsi="Arial" w:cs="Arial"/>
          <w:color w:val="333333"/>
          <w:sz w:val="24"/>
          <w:szCs w:val="24"/>
        </w:rPr>
      </w:pPr>
    </w:p>
    <w:p w:rsidR="00BD4BC0" w:rsidRDefault="00BD4BC0" w:rsidP="00BD4BC0">
      <w:pPr>
        <w:shd w:val="clear" w:color="auto" w:fill="FFFFFF"/>
        <w:spacing w:after="150" w:line="240" w:lineRule="auto"/>
        <w:ind w:firstLine="708"/>
        <w:jc w:val="both"/>
        <w:rPr>
          <w:rFonts w:ascii="Arial" w:hAnsi="Arial" w:cs="Arial"/>
          <w:color w:val="333333"/>
          <w:sz w:val="24"/>
          <w:szCs w:val="24"/>
        </w:rPr>
      </w:pPr>
      <w:r>
        <w:rPr>
          <w:rFonts w:ascii="Arial" w:hAnsi="Arial" w:cs="Arial"/>
          <w:color w:val="333333"/>
          <w:sz w:val="24"/>
          <w:szCs w:val="24"/>
        </w:rPr>
        <w:t xml:space="preserve">В соответствии с </w:t>
      </w:r>
      <w:hyperlink r:id="rId326" w:history="1">
        <w:r w:rsidRPr="00014D0E">
          <w:rPr>
            <w:rFonts w:ascii="Arial" w:hAnsi="Arial" w:cs="Arial"/>
            <w:sz w:val="24"/>
            <w:szCs w:val="24"/>
          </w:rPr>
          <w:t>частью 3 статьи 269.2</w:t>
        </w:r>
      </w:hyperlink>
      <w:r>
        <w:rPr>
          <w:rFonts w:ascii="Arial" w:hAnsi="Arial" w:cs="Arial"/>
          <w:color w:val="333333"/>
          <w:sz w:val="24"/>
          <w:szCs w:val="24"/>
        </w:rPr>
        <w:t xml:space="preserve"> </w:t>
      </w:r>
      <w:r w:rsidRPr="004469EA">
        <w:rPr>
          <w:rFonts w:ascii="Arial" w:hAnsi="Arial" w:cs="Arial"/>
          <w:color w:val="333333"/>
          <w:sz w:val="24"/>
          <w:szCs w:val="24"/>
        </w:rPr>
        <w:t>Бюджетног</w:t>
      </w:r>
      <w:r>
        <w:rPr>
          <w:rFonts w:ascii="Arial" w:hAnsi="Arial" w:cs="Arial"/>
          <w:color w:val="333333"/>
          <w:sz w:val="24"/>
          <w:szCs w:val="24"/>
        </w:rPr>
        <w:t xml:space="preserve">о кодекса Российской Федерации, </w:t>
      </w:r>
      <w:hyperlink r:id="rId327" w:history="1">
        <w:r w:rsidRPr="00014D0E">
          <w:rPr>
            <w:rFonts w:ascii="Arial" w:hAnsi="Arial" w:cs="Arial"/>
            <w:sz w:val="24"/>
            <w:szCs w:val="24"/>
          </w:rPr>
          <w:t>статьей 99</w:t>
        </w:r>
      </w:hyperlink>
      <w:r>
        <w:rPr>
          <w:rFonts w:ascii="Arial" w:hAnsi="Arial" w:cs="Arial"/>
          <w:color w:val="333333"/>
          <w:sz w:val="24"/>
          <w:szCs w:val="24"/>
        </w:rPr>
        <w:t xml:space="preserve"> </w:t>
      </w:r>
      <w:r w:rsidRPr="004469EA">
        <w:rPr>
          <w:rFonts w:ascii="Arial" w:hAnsi="Arial" w:cs="Arial"/>
          <w:color w:val="333333"/>
          <w:sz w:val="24"/>
          <w:szCs w:val="24"/>
        </w:rPr>
        <w:t>Федерального закона от 5 апреля 2013 года N 44-ФЗ "О контрактной системе в сфере закупок товаров, работ, услуг для обеспечения государственных и муници</w:t>
      </w:r>
      <w:r>
        <w:rPr>
          <w:rFonts w:ascii="Arial" w:hAnsi="Arial" w:cs="Arial"/>
          <w:color w:val="333333"/>
          <w:sz w:val="24"/>
          <w:szCs w:val="24"/>
        </w:rPr>
        <w:t xml:space="preserve">пальных нужд", </w:t>
      </w:r>
      <w:hyperlink r:id="rId328" w:history="1">
        <w:r w:rsidRPr="00014D0E">
          <w:rPr>
            <w:rFonts w:ascii="Arial" w:hAnsi="Arial" w:cs="Arial"/>
            <w:sz w:val="24"/>
            <w:szCs w:val="24"/>
          </w:rPr>
          <w:t>приказом</w:t>
        </w:r>
      </w:hyperlink>
      <w:r>
        <w:rPr>
          <w:rFonts w:ascii="Arial" w:hAnsi="Arial" w:cs="Arial"/>
          <w:color w:val="333333"/>
          <w:sz w:val="24"/>
          <w:szCs w:val="24"/>
        </w:rPr>
        <w:t xml:space="preserve"> </w:t>
      </w:r>
      <w:r w:rsidRPr="004469EA">
        <w:rPr>
          <w:rFonts w:ascii="Arial" w:hAnsi="Arial" w:cs="Arial"/>
          <w:color w:val="333333"/>
          <w:sz w:val="24"/>
          <w:szCs w:val="24"/>
        </w:rPr>
        <w:t xml:space="preserve">Федерального казначейства от 12 марта 2018 года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w:t>
      </w:r>
      <w:r w:rsidRPr="004469EA">
        <w:rPr>
          <w:rFonts w:ascii="Arial" w:hAnsi="Arial" w:cs="Arial"/>
          <w:color w:val="333333"/>
          <w:sz w:val="24"/>
          <w:szCs w:val="24"/>
        </w:rPr>
        <w:lastRenderedPageBreak/>
        <w:t xml:space="preserve">услуг для обеспечения государственных и муниципальных нужд", администрация </w:t>
      </w:r>
      <w:r>
        <w:rPr>
          <w:rFonts w:ascii="Arial" w:hAnsi="Arial" w:cs="Arial"/>
          <w:color w:val="333333"/>
          <w:sz w:val="24"/>
          <w:szCs w:val="24"/>
        </w:rPr>
        <w:t>Биритского</w:t>
      </w:r>
      <w:r w:rsidRPr="004469EA">
        <w:rPr>
          <w:rFonts w:ascii="Arial" w:hAnsi="Arial" w:cs="Arial"/>
          <w:color w:val="333333"/>
          <w:sz w:val="24"/>
          <w:szCs w:val="24"/>
        </w:rPr>
        <w:t xml:space="preserve"> муниципального образования</w:t>
      </w:r>
    </w:p>
    <w:p w:rsidR="00BD4BC0" w:rsidRPr="004469EA" w:rsidRDefault="00BD4BC0" w:rsidP="00BD4BC0">
      <w:pPr>
        <w:shd w:val="clear" w:color="auto" w:fill="FFFFFF"/>
        <w:spacing w:after="0" w:line="240" w:lineRule="auto"/>
        <w:rPr>
          <w:rFonts w:ascii="Arial" w:hAnsi="Arial" w:cs="Arial"/>
          <w:color w:val="333333"/>
          <w:sz w:val="24"/>
          <w:szCs w:val="24"/>
        </w:rPr>
      </w:pPr>
    </w:p>
    <w:p w:rsidR="00BD4BC0" w:rsidRDefault="00BD4BC0" w:rsidP="00BD4BC0">
      <w:pPr>
        <w:shd w:val="clear" w:color="auto" w:fill="FFFFFF"/>
        <w:spacing w:after="0" w:line="240" w:lineRule="auto"/>
        <w:jc w:val="center"/>
        <w:rPr>
          <w:rFonts w:ascii="Arial" w:hAnsi="Arial" w:cs="Arial"/>
          <w:b/>
          <w:color w:val="333333"/>
          <w:sz w:val="30"/>
          <w:szCs w:val="30"/>
        </w:rPr>
      </w:pPr>
      <w:r w:rsidRPr="004469EA">
        <w:rPr>
          <w:rFonts w:ascii="Arial" w:hAnsi="Arial" w:cs="Arial"/>
          <w:b/>
          <w:color w:val="333333"/>
          <w:sz w:val="30"/>
          <w:szCs w:val="30"/>
        </w:rPr>
        <w:t>ПОС</w:t>
      </w:r>
      <w:r>
        <w:rPr>
          <w:rFonts w:ascii="Arial" w:hAnsi="Arial" w:cs="Arial"/>
          <w:b/>
          <w:color w:val="333333"/>
          <w:sz w:val="30"/>
          <w:szCs w:val="30"/>
        </w:rPr>
        <w:t>ТАНОВЛЯЕТ:</w:t>
      </w:r>
    </w:p>
    <w:p w:rsidR="00BD4BC0" w:rsidRDefault="00BD4BC0" w:rsidP="00BD4BC0">
      <w:pPr>
        <w:shd w:val="clear" w:color="auto" w:fill="FFFFFF"/>
        <w:spacing w:after="0" w:line="300" w:lineRule="atLeast"/>
        <w:rPr>
          <w:rFonts w:ascii="Arial" w:hAnsi="Arial" w:cs="Arial"/>
          <w:color w:val="333333"/>
          <w:sz w:val="24"/>
          <w:szCs w:val="24"/>
        </w:rPr>
      </w:pP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 </w:t>
      </w:r>
      <w:r w:rsidRPr="004469EA">
        <w:rPr>
          <w:rFonts w:ascii="Arial" w:hAnsi="Arial" w:cs="Arial"/>
          <w:color w:val="333333"/>
          <w:sz w:val="24"/>
          <w:szCs w:val="24"/>
        </w:rPr>
        <w:t xml:space="preserve">Утвердить Порядок осуществления должностными лицами администрации </w:t>
      </w:r>
      <w:r>
        <w:rPr>
          <w:rFonts w:ascii="Arial" w:hAnsi="Arial" w:cs="Arial"/>
          <w:color w:val="333333"/>
          <w:sz w:val="24"/>
          <w:szCs w:val="24"/>
        </w:rPr>
        <w:t>Биритского</w:t>
      </w:r>
      <w:r w:rsidRPr="004469EA">
        <w:rPr>
          <w:rFonts w:ascii="Arial" w:hAnsi="Arial" w:cs="Arial"/>
          <w:color w:val="333333"/>
          <w:sz w:val="24"/>
          <w:szCs w:val="24"/>
        </w:rPr>
        <w:t xml:space="preserve"> муниципального образования полномочий по внутреннему муниципально</w:t>
      </w:r>
      <w:r>
        <w:rPr>
          <w:rFonts w:ascii="Arial" w:hAnsi="Arial" w:cs="Arial"/>
          <w:color w:val="333333"/>
          <w:sz w:val="24"/>
          <w:szCs w:val="24"/>
        </w:rPr>
        <w:t>му финансовому контролю</w:t>
      </w:r>
      <w:r w:rsidRPr="004469EA">
        <w:rPr>
          <w:rFonts w:ascii="Arial" w:hAnsi="Arial" w:cs="Arial"/>
          <w:color w:val="333333"/>
          <w:sz w:val="24"/>
          <w:szCs w:val="24"/>
        </w:rPr>
        <w:t xml:space="preserve"> </w:t>
      </w:r>
      <w:r>
        <w:rPr>
          <w:rFonts w:ascii="Arial" w:hAnsi="Arial" w:cs="Arial"/>
          <w:color w:val="333333"/>
          <w:sz w:val="24"/>
          <w:szCs w:val="24"/>
        </w:rPr>
        <w:t>(приложение №1)</w:t>
      </w:r>
      <w:r w:rsidRPr="004469EA">
        <w:rPr>
          <w:rFonts w:ascii="Arial" w:hAnsi="Arial" w:cs="Arial"/>
          <w:color w:val="333333"/>
          <w:sz w:val="24"/>
          <w:szCs w:val="24"/>
        </w:rPr>
        <w:t>.</w:t>
      </w:r>
    </w:p>
    <w:p w:rsidR="00BD4BC0" w:rsidRPr="00B134AD" w:rsidRDefault="00BD4BC0" w:rsidP="00BD4BC0">
      <w:pPr>
        <w:spacing w:after="0" w:line="240" w:lineRule="auto"/>
        <w:ind w:firstLine="709"/>
        <w:jc w:val="both"/>
        <w:rPr>
          <w:rFonts w:ascii="Arial" w:eastAsia="Calibri" w:hAnsi="Arial" w:cs="Arial"/>
          <w:sz w:val="24"/>
          <w:szCs w:val="24"/>
        </w:rPr>
      </w:pPr>
      <w:r w:rsidRPr="00B134AD">
        <w:rPr>
          <w:rFonts w:ascii="Arial" w:hAnsi="Arial" w:cs="Arial"/>
          <w:sz w:val="24"/>
          <w:szCs w:val="24"/>
        </w:rPr>
        <w:t>2.</w:t>
      </w:r>
      <w:r>
        <w:rPr>
          <w:rFonts w:ascii="Arial" w:hAnsi="Arial" w:cs="Arial"/>
          <w:sz w:val="24"/>
          <w:szCs w:val="24"/>
        </w:rPr>
        <w:t xml:space="preserve"> </w:t>
      </w:r>
      <w:r w:rsidRPr="00B134AD">
        <w:rPr>
          <w:rFonts w:ascii="Arial" w:eastAsia="Calibri"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D4BC0" w:rsidRPr="00B134AD" w:rsidRDefault="00BD4BC0" w:rsidP="00BD4BC0">
      <w:pPr>
        <w:widowControl w:val="0"/>
        <w:suppressAutoHyphens/>
        <w:spacing w:after="0" w:line="240" w:lineRule="auto"/>
        <w:ind w:firstLine="709"/>
        <w:jc w:val="both"/>
        <w:rPr>
          <w:rFonts w:ascii="Arial" w:hAnsi="Arial" w:cs="Arial"/>
          <w:kern w:val="1"/>
          <w:sz w:val="24"/>
          <w:szCs w:val="24"/>
          <w:lang w:eastAsia="ar-SA"/>
        </w:rPr>
      </w:pPr>
      <w:r w:rsidRPr="00B134AD">
        <w:rPr>
          <w:rFonts w:ascii="Arial" w:hAnsi="Arial" w:cs="Arial"/>
          <w:kern w:val="1"/>
          <w:sz w:val="24"/>
          <w:szCs w:val="24"/>
          <w:lang w:eastAsia="ar-SA"/>
        </w:rPr>
        <w:t>3.</w:t>
      </w:r>
      <w:r>
        <w:rPr>
          <w:rFonts w:ascii="Arial" w:hAnsi="Arial" w:cs="Arial"/>
          <w:kern w:val="1"/>
          <w:sz w:val="24"/>
          <w:szCs w:val="24"/>
          <w:lang w:eastAsia="ar-SA"/>
        </w:rPr>
        <w:t xml:space="preserve"> </w:t>
      </w:r>
      <w:r w:rsidRPr="00B134AD">
        <w:rPr>
          <w:rFonts w:ascii="Arial" w:hAnsi="Arial" w:cs="Arial"/>
          <w:kern w:val="1"/>
          <w:sz w:val="24"/>
          <w:szCs w:val="24"/>
          <w:lang w:eastAsia="ar-SA"/>
        </w:rPr>
        <w:t>Контроль за исполнением настоящего постановления оставляю за собой.</w:t>
      </w:r>
    </w:p>
    <w:p w:rsidR="00BD4BC0" w:rsidRPr="00B134AD" w:rsidRDefault="00BD4BC0" w:rsidP="00BD4BC0">
      <w:pPr>
        <w:widowControl w:val="0"/>
        <w:suppressAutoHyphens/>
        <w:spacing w:after="0" w:line="240" w:lineRule="auto"/>
        <w:ind w:firstLine="709"/>
        <w:jc w:val="both"/>
        <w:rPr>
          <w:rFonts w:ascii="Arial" w:hAnsi="Arial" w:cs="Arial"/>
          <w:kern w:val="1"/>
          <w:sz w:val="24"/>
          <w:szCs w:val="24"/>
          <w:lang w:eastAsia="ar-SA"/>
        </w:rPr>
      </w:pPr>
      <w:r w:rsidRPr="00B134AD">
        <w:rPr>
          <w:rFonts w:ascii="Arial" w:hAnsi="Arial" w:cs="Arial"/>
          <w:kern w:val="1"/>
          <w:sz w:val="24"/>
          <w:szCs w:val="24"/>
          <w:lang w:eastAsia="ar-SA"/>
        </w:rPr>
        <w:t>4.</w:t>
      </w:r>
      <w:r>
        <w:rPr>
          <w:rFonts w:ascii="Arial" w:hAnsi="Arial" w:cs="Arial"/>
          <w:kern w:val="1"/>
          <w:sz w:val="24"/>
          <w:szCs w:val="24"/>
          <w:lang w:eastAsia="ar-SA"/>
        </w:rPr>
        <w:t xml:space="preserve"> </w:t>
      </w:r>
      <w:r w:rsidRPr="00B134AD">
        <w:rPr>
          <w:rFonts w:ascii="Arial" w:hAnsi="Arial" w:cs="Arial"/>
          <w:kern w:val="1"/>
          <w:sz w:val="24"/>
          <w:szCs w:val="24"/>
          <w:lang w:eastAsia="ar-SA"/>
        </w:rPr>
        <w:t>Настоящее постановление вступает в силу со дня опубликования.</w:t>
      </w: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r w:rsidRPr="00B134AD">
        <w:rPr>
          <w:rFonts w:ascii="Arial" w:hAnsi="Arial" w:cs="Arial"/>
          <w:sz w:val="24"/>
          <w:szCs w:val="24"/>
        </w:rPr>
        <w:t>Глава Биритского</w:t>
      </w:r>
      <w:r>
        <w:rPr>
          <w:rFonts w:ascii="Arial" w:hAnsi="Arial" w:cs="Arial"/>
          <w:sz w:val="24"/>
          <w:szCs w:val="24"/>
        </w:rPr>
        <w:t xml:space="preserve"> </w:t>
      </w:r>
    </w:p>
    <w:p w:rsidR="00BD4BC0" w:rsidRDefault="00BD4BC0" w:rsidP="00BD4BC0">
      <w:pPr>
        <w:spacing w:after="0" w:line="240" w:lineRule="auto"/>
        <w:rPr>
          <w:rFonts w:ascii="Arial" w:hAnsi="Arial" w:cs="Arial"/>
          <w:sz w:val="24"/>
          <w:szCs w:val="24"/>
        </w:rPr>
      </w:pPr>
      <w:r w:rsidRPr="00B134AD">
        <w:rPr>
          <w:rFonts w:ascii="Arial" w:hAnsi="Arial" w:cs="Arial"/>
          <w:sz w:val="24"/>
          <w:szCs w:val="24"/>
        </w:rPr>
        <w:t>м</w:t>
      </w:r>
      <w:r>
        <w:rPr>
          <w:rFonts w:ascii="Arial" w:hAnsi="Arial" w:cs="Arial"/>
          <w:sz w:val="24"/>
          <w:szCs w:val="24"/>
        </w:rPr>
        <w:t>униципального образования</w:t>
      </w:r>
    </w:p>
    <w:p w:rsidR="00BD4BC0" w:rsidRPr="00B134AD" w:rsidRDefault="00BD4BC0" w:rsidP="00BD4BC0">
      <w:pPr>
        <w:spacing w:after="0" w:line="240" w:lineRule="auto"/>
        <w:rPr>
          <w:rFonts w:ascii="Arial" w:hAnsi="Arial" w:cs="Arial"/>
          <w:sz w:val="24"/>
          <w:szCs w:val="24"/>
        </w:rPr>
      </w:pPr>
      <w:r w:rsidRPr="00B134AD">
        <w:rPr>
          <w:rFonts w:ascii="Arial" w:hAnsi="Arial" w:cs="Arial"/>
          <w:sz w:val="24"/>
          <w:szCs w:val="24"/>
        </w:rPr>
        <w:t>Е.В. Черная</w:t>
      </w:r>
    </w:p>
    <w:p w:rsidR="00BD4BC0" w:rsidRDefault="00BD4BC0" w:rsidP="00BD4BC0">
      <w:pPr>
        <w:spacing w:after="0" w:line="240" w:lineRule="auto"/>
        <w:rPr>
          <w:rFonts w:ascii="Arial" w:hAnsi="Arial" w:cs="Arial"/>
          <w:sz w:val="24"/>
          <w:szCs w:val="24"/>
        </w:rPr>
      </w:pPr>
    </w:p>
    <w:p w:rsidR="00BD4BC0" w:rsidRPr="00B134AD" w:rsidRDefault="00BD4BC0" w:rsidP="00BD4BC0">
      <w:pPr>
        <w:spacing w:after="0" w:line="240" w:lineRule="auto"/>
        <w:rPr>
          <w:rFonts w:ascii="Times New Roman" w:hAnsi="Times New Roman" w:cs="Times New Roman"/>
          <w:sz w:val="24"/>
          <w:szCs w:val="24"/>
        </w:rPr>
      </w:pPr>
    </w:p>
    <w:p w:rsidR="00BD4BC0" w:rsidRPr="00B134AD" w:rsidRDefault="00BD4BC0" w:rsidP="00BD4BC0">
      <w:pPr>
        <w:spacing w:after="0" w:line="240" w:lineRule="auto"/>
        <w:jc w:val="right"/>
        <w:rPr>
          <w:rFonts w:ascii="Courier New" w:hAnsi="Courier New" w:cs="Courier New"/>
        </w:rPr>
      </w:pPr>
      <w:r w:rsidRPr="00B134AD">
        <w:rPr>
          <w:rFonts w:ascii="Courier New" w:hAnsi="Courier New" w:cs="Courier New"/>
        </w:rPr>
        <w:t>Приложение №</w:t>
      </w:r>
      <w:r>
        <w:rPr>
          <w:rFonts w:ascii="Courier New" w:hAnsi="Courier New" w:cs="Courier New"/>
        </w:rPr>
        <w:t xml:space="preserve"> </w:t>
      </w:r>
      <w:r w:rsidRPr="00B134AD">
        <w:rPr>
          <w:rFonts w:ascii="Courier New" w:hAnsi="Courier New" w:cs="Courier New"/>
        </w:rPr>
        <w:t xml:space="preserve">1 </w:t>
      </w:r>
    </w:p>
    <w:p w:rsidR="00BD4BC0" w:rsidRPr="00B134AD" w:rsidRDefault="00BD4BC0" w:rsidP="00BD4BC0">
      <w:pPr>
        <w:spacing w:after="0" w:line="240" w:lineRule="auto"/>
        <w:jc w:val="right"/>
        <w:rPr>
          <w:rFonts w:ascii="Courier New" w:hAnsi="Courier New" w:cs="Courier New"/>
        </w:rPr>
      </w:pPr>
      <w:r w:rsidRPr="00B134AD">
        <w:rPr>
          <w:rFonts w:ascii="Courier New" w:hAnsi="Courier New" w:cs="Courier New"/>
        </w:rPr>
        <w:t xml:space="preserve">к постановлению администрации </w:t>
      </w:r>
    </w:p>
    <w:p w:rsidR="00BD4BC0" w:rsidRPr="00B134AD" w:rsidRDefault="00BD4BC0" w:rsidP="00BD4BC0">
      <w:pPr>
        <w:spacing w:after="0" w:line="240" w:lineRule="auto"/>
        <w:jc w:val="right"/>
        <w:rPr>
          <w:rFonts w:ascii="Courier New" w:hAnsi="Courier New" w:cs="Courier New"/>
        </w:rPr>
      </w:pPr>
      <w:r w:rsidRPr="00B134AD">
        <w:rPr>
          <w:rFonts w:ascii="Courier New" w:hAnsi="Courier New" w:cs="Courier New"/>
        </w:rPr>
        <w:t xml:space="preserve">Биритского муниципального образования </w:t>
      </w:r>
    </w:p>
    <w:p w:rsidR="00BD4BC0" w:rsidRPr="00B134AD" w:rsidRDefault="00BD4BC0" w:rsidP="00BD4BC0">
      <w:pPr>
        <w:spacing w:after="0" w:line="240" w:lineRule="auto"/>
        <w:jc w:val="right"/>
        <w:rPr>
          <w:rFonts w:ascii="Courier New" w:hAnsi="Courier New" w:cs="Courier New"/>
        </w:rPr>
      </w:pPr>
      <w:r w:rsidRPr="00B134AD">
        <w:rPr>
          <w:rFonts w:ascii="Courier New" w:hAnsi="Courier New" w:cs="Courier New"/>
        </w:rPr>
        <w:t xml:space="preserve">от </w:t>
      </w:r>
      <w:r>
        <w:rPr>
          <w:rFonts w:ascii="Courier New" w:hAnsi="Courier New" w:cs="Courier New"/>
        </w:rPr>
        <w:t xml:space="preserve">22 декабря </w:t>
      </w:r>
      <w:r w:rsidRPr="00014D0E">
        <w:rPr>
          <w:rFonts w:ascii="Courier New" w:hAnsi="Courier New" w:cs="Courier New"/>
        </w:rPr>
        <w:t xml:space="preserve">2020 № </w:t>
      </w:r>
      <w:r>
        <w:rPr>
          <w:rFonts w:ascii="Courier New" w:hAnsi="Courier New" w:cs="Courier New"/>
        </w:rPr>
        <w:t>57</w:t>
      </w:r>
    </w:p>
    <w:p w:rsidR="00BD4BC0" w:rsidRDefault="00BD4BC0" w:rsidP="00BD4BC0">
      <w:pPr>
        <w:shd w:val="clear" w:color="auto" w:fill="FFFFFF"/>
        <w:spacing w:after="0" w:line="300" w:lineRule="atLeast"/>
        <w:rPr>
          <w:rFonts w:ascii="Arial" w:hAnsi="Arial" w:cs="Arial"/>
          <w:color w:val="333333"/>
          <w:sz w:val="24"/>
          <w:szCs w:val="24"/>
        </w:rPr>
      </w:pPr>
    </w:p>
    <w:p w:rsidR="00BD4BC0" w:rsidRDefault="00BD4BC0" w:rsidP="00BD4BC0">
      <w:pPr>
        <w:shd w:val="clear" w:color="auto" w:fill="FFFFFF"/>
        <w:spacing w:after="0" w:line="300" w:lineRule="atLeast"/>
        <w:jc w:val="center"/>
        <w:rPr>
          <w:rFonts w:ascii="Arial" w:hAnsi="Arial" w:cs="Arial"/>
          <w:b/>
          <w:color w:val="333333"/>
          <w:sz w:val="30"/>
          <w:szCs w:val="30"/>
        </w:rPr>
      </w:pPr>
      <w:r>
        <w:rPr>
          <w:rFonts w:ascii="Arial" w:hAnsi="Arial" w:cs="Arial"/>
          <w:b/>
          <w:color w:val="333333"/>
          <w:sz w:val="30"/>
          <w:szCs w:val="30"/>
        </w:rPr>
        <w:t>ПОРЯДОК</w:t>
      </w:r>
    </w:p>
    <w:p w:rsidR="00BD4BC0" w:rsidRPr="00B134AD" w:rsidRDefault="00BD4BC0" w:rsidP="00BD4BC0">
      <w:pPr>
        <w:shd w:val="clear" w:color="auto" w:fill="FFFFFF"/>
        <w:spacing w:after="0" w:line="300" w:lineRule="atLeast"/>
        <w:jc w:val="center"/>
        <w:rPr>
          <w:rFonts w:ascii="Arial" w:hAnsi="Arial" w:cs="Arial"/>
          <w:b/>
          <w:color w:val="333333"/>
          <w:sz w:val="30"/>
          <w:szCs w:val="30"/>
        </w:rPr>
      </w:pPr>
      <w:r>
        <w:rPr>
          <w:rFonts w:ascii="Arial" w:hAnsi="Arial" w:cs="Arial"/>
          <w:b/>
          <w:color w:val="333333"/>
          <w:sz w:val="30"/>
          <w:szCs w:val="30"/>
        </w:rPr>
        <w:t>ОСУЩЕСТВЛЕНИЯ ДОЛЖНОСТНЫМИ ЛИЦАМИ АДМИНИСТРАЦИИ БИРИТСКОГО МУНИЦИПАЛЬНОГО ОБРАЗОВАНИЯ ПОЛНОМОЧИЙ ПО ВНУТРЕННЕМУ МУНИЦИПАЛЬНОМУ ФИНАНСОВОМУ КОНТРОЛЮ</w:t>
      </w:r>
    </w:p>
    <w:p w:rsidR="00BD4BC0" w:rsidRPr="009568A7" w:rsidRDefault="00BD4BC0" w:rsidP="00BD4BC0">
      <w:pPr>
        <w:shd w:val="clear" w:color="auto" w:fill="FFFFFF"/>
        <w:spacing w:after="0" w:line="300" w:lineRule="atLeast"/>
        <w:rPr>
          <w:rFonts w:ascii="Arial" w:hAnsi="Arial" w:cs="Arial"/>
          <w:color w:val="333333"/>
          <w:sz w:val="24"/>
          <w:szCs w:val="24"/>
        </w:rPr>
      </w:pPr>
    </w:p>
    <w:p w:rsidR="00BD4BC0" w:rsidRDefault="00BD4BC0" w:rsidP="00BD4BC0">
      <w:pPr>
        <w:shd w:val="clear" w:color="auto" w:fill="FFFFFF"/>
        <w:spacing w:after="0" w:line="300" w:lineRule="atLeast"/>
        <w:jc w:val="center"/>
        <w:rPr>
          <w:rFonts w:ascii="Arial" w:hAnsi="Arial" w:cs="Arial"/>
          <w:b/>
          <w:color w:val="333333"/>
          <w:sz w:val="24"/>
          <w:szCs w:val="24"/>
        </w:rPr>
      </w:pPr>
      <w:r>
        <w:rPr>
          <w:rFonts w:ascii="Arial" w:hAnsi="Arial" w:cs="Arial"/>
          <w:b/>
          <w:color w:val="333333"/>
          <w:sz w:val="24"/>
          <w:szCs w:val="24"/>
          <w:lang w:val="en-US"/>
        </w:rPr>
        <w:t>I</w:t>
      </w:r>
      <w:r>
        <w:rPr>
          <w:rFonts w:ascii="Arial" w:hAnsi="Arial" w:cs="Arial"/>
          <w:b/>
          <w:color w:val="333333"/>
          <w:sz w:val="24"/>
          <w:szCs w:val="24"/>
        </w:rPr>
        <w:t xml:space="preserve">. </w:t>
      </w:r>
      <w:r w:rsidRPr="00B134AD">
        <w:rPr>
          <w:rFonts w:ascii="Arial" w:hAnsi="Arial" w:cs="Arial"/>
          <w:b/>
          <w:color w:val="333333"/>
          <w:sz w:val="24"/>
          <w:szCs w:val="24"/>
        </w:rPr>
        <w:t>Общие положения</w:t>
      </w:r>
    </w:p>
    <w:p w:rsidR="00BD4BC0" w:rsidRPr="009568A7" w:rsidRDefault="00BD4BC0" w:rsidP="00BD4BC0">
      <w:pPr>
        <w:shd w:val="clear" w:color="auto" w:fill="FFFFFF"/>
        <w:spacing w:after="0" w:line="300" w:lineRule="atLeast"/>
        <w:ind w:firstLine="708"/>
        <w:jc w:val="both"/>
        <w:rPr>
          <w:rFonts w:ascii="Arial" w:hAnsi="Arial" w:cs="Arial"/>
          <w:color w:val="333333"/>
          <w:sz w:val="24"/>
          <w:szCs w:val="24"/>
        </w:rPr>
      </w:pPr>
      <w:r w:rsidRPr="009568A7">
        <w:rPr>
          <w:rFonts w:ascii="Arial" w:hAnsi="Arial" w:cs="Arial"/>
          <w:color w:val="333333"/>
          <w:sz w:val="24"/>
          <w:szCs w:val="24"/>
        </w:rPr>
        <w:t>1.</w:t>
      </w:r>
      <w:r>
        <w:rPr>
          <w:rFonts w:ascii="Arial" w:hAnsi="Arial" w:cs="Arial"/>
          <w:color w:val="333333"/>
          <w:sz w:val="24"/>
          <w:szCs w:val="24"/>
        </w:rPr>
        <w:t xml:space="preserve"> </w:t>
      </w:r>
      <w:r w:rsidRPr="009568A7">
        <w:rPr>
          <w:rFonts w:ascii="Arial" w:hAnsi="Arial" w:cs="Arial"/>
          <w:color w:val="333333"/>
          <w:sz w:val="24"/>
          <w:szCs w:val="24"/>
        </w:rPr>
        <w:t xml:space="preserve">Настоящий Порядок устанавливает правила осуществления должностными лицами администрации Биритского муниципального образования полномочий по внутреннему муниципальному финансовому контролю во исполнение </w:t>
      </w:r>
      <w:hyperlink r:id="rId329" w:history="1">
        <w:r w:rsidRPr="00014D0E">
          <w:rPr>
            <w:rFonts w:ascii="Arial" w:hAnsi="Arial" w:cs="Arial"/>
            <w:sz w:val="24"/>
            <w:szCs w:val="24"/>
          </w:rPr>
          <w:t>части 3 статьи 269.2</w:t>
        </w:r>
      </w:hyperlink>
      <w:r w:rsidRPr="009568A7">
        <w:rPr>
          <w:rFonts w:ascii="Arial" w:hAnsi="Arial" w:cs="Arial"/>
          <w:color w:val="333333"/>
          <w:sz w:val="24"/>
          <w:szCs w:val="24"/>
        </w:rPr>
        <w:t xml:space="preserve"> Бюджетного кодекса Российской Федерации, </w:t>
      </w:r>
      <w:hyperlink r:id="rId330" w:history="1">
        <w:r w:rsidRPr="00014D0E">
          <w:rPr>
            <w:rFonts w:ascii="Arial" w:hAnsi="Arial" w:cs="Arial"/>
            <w:sz w:val="24"/>
            <w:szCs w:val="24"/>
          </w:rPr>
          <w:t>части 8 статьи 99</w:t>
        </w:r>
      </w:hyperlink>
      <w:r w:rsidRPr="009568A7">
        <w:rPr>
          <w:rFonts w:ascii="Arial" w:hAnsi="Arial" w:cs="Arial"/>
          <w:color w:val="333333"/>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D4BC0" w:rsidRPr="009568A7" w:rsidRDefault="00BD4BC0" w:rsidP="00BD4BC0">
      <w:pPr>
        <w:shd w:val="clear" w:color="auto" w:fill="FFFFFF"/>
        <w:spacing w:after="0" w:line="300" w:lineRule="atLeast"/>
        <w:ind w:firstLine="708"/>
        <w:jc w:val="both"/>
        <w:rPr>
          <w:rFonts w:ascii="Arial" w:hAnsi="Arial" w:cs="Arial"/>
          <w:b/>
          <w:color w:val="333333"/>
          <w:sz w:val="24"/>
          <w:szCs w:val="24"/>
        </w:rPr>
      </w:pPr>
      <w:r>
        <w:rPr>
          <w:rFonts w:ascii="Arial" w:hAnsi="Arial" w:cs="Arial"/>
          <w:color w:val="333333"/>
          <w:sz w:val="24"/>
          <w:szCs w:val="24"/>
        </w:rPr>
        <w:t xml:space="preserve">2. </w:t>
      </w:r>
      <w:r w:rsidRPr="009568A7">
        <w:rPr>
          <w:rFonts w:ascii="Arial" w:hAnsi="Arial" w:cs="Arial"/>
          <w:color w:val="333333"/>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D4BC0" w:rsidRDefault="00BD4BC0" w:rsidP="00BD4BC0">
      <w:pPr>
        <w:shd w:val="clear" w:color="auto" w:fill="FFFFFF"/>
        <w:spacing w:after="0" w:line="300" w:lineRule="atLeast"/>
        <w:ind w:firstLine="708"/>
        <w:jc w:val="both"/>
        <w:rPr>
          <w:rFonts w:ascii="Arial" w:hAnsi="Arial" w:cs="Arial"/>
          <w:color w:val="333333"/>
          <w:sz w:val="24"/>
          <w:szCs w:val="24"/>
        </w:rPr>
      </w:pPr>
      <w:r>
        <w:rPr>
          <w:rFonts w:ascii="Arial" w:hAnsi="Arial" w:cs="Arial"/>
          <w:color w:val="333333"/>
          <w:sz w:val="24"/>
          <w:szCs w:val="24"/>
        </w:rPr>
        <w:t xml:space="preserve">3. </w:t>
      </w:r>
      <w:r w:rsidRPr="009568A7">
        <w:rPr>
          <w:rFonts w:ascii="Arial" w:hAnsi="Arial" w:cs="Arial"/>
          <w:color w:val="333333"/>
          <w:sz w:val="24"/>
          <w:szCs w:val="24"/>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w:t>
      </w:r>
      <w:r w:rsidRPr="009568A7">
        <w:rPr>
          <w:rFonts w:ascii="Arial" w:hAnsi="Arial" w:cs="Arial"/>
          <w:color w:val="333333"/>
          <w:sz w:val="24"/>
          <w:szCs w:val="24"/>
        </w:rPr>
        <w:lastRenderedPageBreak/>
        <w:t>выездные и камеральные, а также встречные проверки, проводимые в рамках выездных и (или) камеральных проверок.</w:t>
      </w:r>
    </w:p>
    <w:p w:rsidR="00BD4BC0" w:rsidRDefault="00BD4BC0" w:rsidP="00BD4BC0">
      <w:pPr>
        <w:shd w:val="clear" w:color="auto" w:fill="FFFFFF"/>
        <w:spacing w:after="0" w:line="300" w:lineRule="atLeast"/>
        <w:ind w:firstLine="708"/>
        <w:jc w:val="both"/>
        <w:rPr>
          <w:rFonts w:ascii="Arial" w:hAnsi="Arial" w:cs="Arial"/>
          <w:color w:val="333333"/>
          <w:sz w:val="24"/>
          <w:szCs w:val="24"/>
        </w:rPr>
      </w:pPr>
      <w:r>
        <w:rPr>
          <w:rFonts w:ascii="Arial" w:hAnsi="Arial" w:cs="Arial"/>
          <w:color w:val="333333"/>
          <w:sz w:val="24"/>
          <w:szCs w:val="24"/>
        </w:rPr>
        <w:t xml:space="preserve">4. </w:t>
      </w:r>
      <w:r w:rsidRPr="009568A7">
        <w:rPr>
          <w:rFonts w:ascii="Arial" w:hAnsi="Arial" w:cs="Arial"/>
          <w:color w:val="333333"/>
          <w:sz w:val="24"/>
          <w:szCs w:val="24"/>
        </w:rPr>
        <w:t xml:space="preserve">Плановые контрольные мероприятия осуществляются в соответствии с планом контрольных мероприятий, который составляется должностными лицами администрации, уполномоченными на осуществление внутреннего муниципального финансового контроля, и утверждается главой </w:t>
      </w:r>
      <w:r>
        <w:rPr>
          <w:rFonts w:ascii="Arial" w:hAnsi="Arial" w:cs="Arial"/>
          <w:color w:val="333333"/>
          <w:sz w:val="24"/>
          <w:szCs w:val="24"/>
        </w:rPr>
        <w:t xml:space="preserve">Биритского </w:t>
      </w:r>
      <w:r w:rsidRPr="009568A7">
        <w:rPr>
          <w:rFonts w:ascii="Arial" w:hAnsi="Arial" w:cs="Arial"/>
          <w:color w:val="333333"/>
          <w:sz w:val="24"/>
          <w:szCs w:val="24"/>
        </w:rPr>
        <w:t>муниципального образования.</w:t>
      </w:r>
    </w:p>
    <w:p w:rsidR="00BD4BC0" w:rsidRPr="009568A7" w:rsidRDefault="00BD4BC0" w:rsidP="00BD4BC0">
      <w:pPr>
        <w:shd w:val="clear" w:color="auto" w:fill="FFFFFF"/>
        <w:spacing w:after="0" w:line="300" w:lineRule="atLeast"/>
        <w:ind w:firstLine="708"/>
        <w:jc w:val="both"/>
        <w:rPr>
          <w:rFonts w:ascii="Arial" w:hAnsi="Arial" w:cs="Arial"/>
          <w:color w:val="333333"/>
          <w:sz w:val="24"/>
          <w:szCs w:val="24"/>
        </w:rPr>
      </w:pPr>
      <w:r>
        <w:rPr>
          <w:rFonts w:ascii="Arial" w:hAnsi="Arial" w:cs="Arial"/>
          <w:color w:val="333333"/>
          <w:sz w:val="24"/>
          <w:szCs w:val="24"/>
        </w:rPr>
        <w:t xml:space="preserve">5. </w:t>
      </w:r>
      <w:r w:rsidRPr="009568A7">
        <w:rPr>
          <w:rFonts w:ascii="Arial" w:hAnsi="Arial" w:cs="Arial"/>
          <w:color w:val="333333"/>
          <w:sz w:val="24"/>
          <w:szCs w:val="24"/>
        </w:rPr>
        <w:t xml:space="preserve">Внеплановые контрольные мероприятия осуществляются на основании распоряжения администрации </w:t>
      </w:r>
      <w:r>
        <w:rPr>
          <w:rFonts w:ascii="Arial" w:hAnsi="Arial" w:cs="Arial"/>
          <w:color w:val="333333"/>
          <w:sz w:val="24"/>
          <w:szCs w:val="24"/>
        </w:rPr>
        <w:t>Биритского</w:t>
      </w:r>
      <w:r w:rsidRPr="009568A7">
        <w:rPr>
          <w:rFonts w:ascii="Arial" w:hAnsi="Arial" w:cs="Arial"/>
          <w:color w:val="333333"/>
          <w:sz w:val="24"/>
          <w:szCs w:val="24"/>
        </w:rPr>
        <w:t xml:space="preserve"> муниципального образования, принятого:</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в случае поступления обращений (поручений) Губернатора </w:t>
      </w:r>
      <w:r>
        <w:rPr>
          <w:rFonts w:ascii="Arial" w:hAnsi="Arial" w:cs="Arial"/>
          <w:color w:val="333333"/>
          <w:sz w:val="24"/>
          <w:szCs w:val="24"/>
        </w:rPr>
        <w:t>Иркутской</w:t>
      </w:r>
      <w:r w:rsidRPr="00B134AD">
        <w:rPr>
          <w:rFonts w:ascii="Arial" w:hAnsi="Arial" w:cs="Arial"/>
          <w:color w:val="333333"/>
          <w:sz w:val="24"/>
          <w:szCs w:val="24"/>
        </w:rPr>
        <w:t xml:space="preserve"> области, поручения </w:t>
      </w:r>
      <w:r>
        <w:rPr>
          <w:rFonts w:ascii="Arial" w:hAnsi="Arial" w:cs="Arial"/>
          <w:color w:val="333333"/>
          <w:sz w:val="24"/>
          <w:szCs w:val="24"/>
        </w:rPr>
        <w:t>Мэра</w:t>
      </w:r>
      <w:r w:rsidRPr="00B134AD">
        <w:rPr>
          <w:rFonts w:ascii="Arial" w:hAnsi="Arial" w:cs="Arial"/>
          <w:color w:val="333333"/>
          <w:sz w:val="24"/>
          <w:szCs w:val="24"/>
        </w:rPr>
        <w:t xml:space="preserve"> </w:t>
      </w:r>
      <w:r>
        <w:rPr>
          <w:rFonts w:ascii="Arial" w:hAnsi="Arial" w:cs="Arial"/>
          <w:color w:val="333333"/>
          <w:sz w:val="24"/>
          <w:szCs w:val="24"/>
        </w:rPr>
        <w:t>Балаганского</w:t>
      </w:r>
      <w:r w:rsidRPr="00B134AD">
        <w:rPr>
          <w:rFonts w:ascii="Arial" w:hAnsi="Arial" w:cs="Arial"/>
          <w:color w:val="333333"/>
          <w:sz w:val="24"/>
          <w:szCs w:val="24"/>
        </w:rPr>
        <w:t xml:space="preserve"> муниципального района, поступления поручения Главы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обращений правоохранительных органов, иных государственных (муниципальных) органов, депутатских запросов, обращений граждан и организаций;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BD4BC0"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в случае истечения срока исполнения ранее выданного предписания (представления).</w:t>
      </w:r>
    </w:p>
    <w:p w:rsidR="00BD4BC0" w:rsidRPr="004F755E" w:rsidRDefault="00BD4BC0" w:rsidP="00BD4BC0">
      <w:pPr>
        <w:shd w:val="clear" w:color="auto" w:fill="FFFFFF"/>
        <w:spacing w:after="0" w:line="240" w:lineRule="auto"/>
        <w:ind w:firstLine="375"/>
        <w:jc w:val="both"/>
        <w:rPr>
          <w:rFonts w:ascii="Arial" w:hAnsi="Arial" w:cs="Arial"/>
          <w:color w:val="333333"/>
          <w:sz w:val="24"/>
          <w:szCs w:val="24"/>
        </w:rPr>
      </w:pPr>
      <w:r>
        <w:rPr>
          <w:rFonts w:ascii="Arial" w:hAnsi="Arial" w:cs="Arial"/>
          <w:color w:val="333333"/>
          <w:sz w:val="24"/>
          <w:szCs w:val="24"/>
        </w:rPr>
        <w:t xml:space="preserve">6. </w:t>
      </w:r>
      <w:r w:rsidRPr="004F755E">
        <w:rPr>
          <w:rFonts w:ascii="Arial" w:hAnsi="Arial" w:cs="Arial"/>
          <w:color w:val="333333"/>
          <w:sz w:val="24"/>
          <w:szCs w:val="24"/>
        </w:rPr>
        <w:t>Уполномоченные должностные лица при осуществлении деятельности по контролю осуществляют:</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а) полномочия по контролю в финансово-бюджетной сфере:</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соблюдением условий договоров (соглашений), заключенных в целях исполнения договоров (соглашений) о предоставлении средств из бюджета, а также в слу</w:t>
      </w:r>
      <w:r>
        <w:rPr>
          <w:rFonts w:ascii="Arial" w:hAnsi="Arial" w:cs="Arial"/>
          <w:color w:val="333333"/>
          <w:sz w:val="24"/>
          <w:szCs w:val="24"/>
        </w:rPr>
        <w:t xml:space="preserve">чаях, предусмотренных Бюджетным </w:t>
      </w:r>
      <w:hyperlink r:id="rId331" w:history="1">
        <w:r w:rsidRPr="00014D0E">
          <w:rPr>
            <w:rFonts w:ascii="Arial" w:hAnsi="Arial" w:cs="Arial"/>
            <w:sz w:val="24"/>
            <w:szCs w:val="24"/>
          </w:rPr>
          <w:t>кодексом</w:t>
        </w:r>
      </w:hyperlink>
      <w:r>
        <w:rPr>
          <w:rFonts w:ascii="Arial" w:hAnsi="Arial" w:cs="Arial"/>
          <w:color w:val="333333"/>
          <w:sz w:val="24"/>
          <w:szCs w:val="24"/>
        </w:rPr>
        <w:t xml:space="preserve"> </w:t>
      </w:r>
      <w:r w:rsidRPr="00B134AD">
        <w:rPr>
          <w:rFonts w:ascii="Arial" w:hAnsi="Arial" w:cs="Arial"/>
          <w:color w:val="333333"/>
          <w:sz w:val="24"/>
          <w:szCs w:val="24"/>
        </w:rPr>
        <w:t>Российской Федерации, условий договоров (соглашений), заключенных в целях исполнения муниципальных контрактов;</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б) полномочия по контролю в сфере закупок, предусмотренному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 xml:space="preserve">за соблюдением правил нормирования в </w:t>
      </w:r>
      <w:r>
        <w:rPr>
          <w:rFonts w:ascii="Arial" w:hAnsi="Arial" w:cs="Arial"/>
          <w:color w:val="333333"/>
          <w:sz w:val="24"/>
          <w:szCs w:val="24"/>
        </w:rPr>
        <w:t xml:space="preserve">сфере закупок, предусмотренного </w:t>
      </w:r>
      <w:hyperlink r:id="rId332" w:history="1">
        <w:r w:rsidRPr="00014D0E">
          <w:rPr>
            <w:rFonts w:ascii="Arial" w:hAnsi="Arial" w:cs="Arial"/>
            <w:sz w:val="24"/>
            <w:szCs w:val="24"/>
          </w:rPr>
          <w:t>статьей 19</w:t>
        </w:r>
      </w:hyperlink>
      <w:r w:rsidRPr="00014D0E">
        <w:rPr>
          <w:rFonts w:ascii="Arial" w:hAnsi="Arial" w:cs="Arial"/>
          <w:sz w:val="24"/>
          <w:szCs w:val="24"/>
        </w:rPr>
        <w:t xml:space="preserve"> </w:t>
      </w:r>
      <w:r w:rsidRPr="00B134AD">
        <w:rPr>
          <w:rFonts w:ascii="Arial" w:hAnsi="Arial" w:cs="Arial"/>
          <w:color w:val="333333"/>
          <w:sz w:val="24"/>
          <w:szCs w:val="24"/>
        </w:rPr>
        <w:t>Федерального закона N 44-ФЗ;</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lastRenderedPageBreak/>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соответствием поставленного товара, выполненной работы (ее результата) или оказанной услуги условиям контракта;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BD4BC0"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BD4BC0" w:rsidRDefault="00BD4BC0" w:rsidP="00BD4BC0">
      <w:pPr>
        <w:shd w:val="clear" w:color="auto" w:fill="FFFFFF"/>
        <w:spacing w:after="0" w:line="240" w:lineRule="auto"/>
        <w:ind w:firstLine="375"/>
        <w:jc w:val="both"/>
        <w:rPr>
          <w:rFonts w:ascii="Arial" w:hAnsi="Arial" w:cs="Arial"/>
          <w:color w:val="333333"/>
          <w:sz w:val="24"/>
          <w:szCs w:val="24"/>
        </w:rPr>
      </w:pPr>
      <w:r w:rsidRPr="004F755E">
        <w:rPr>
          <w:rFonts w:ascii="Arial" w:hAnsi="Arial" w:cs="Arial"/>
          <w:color w:val="333333"/>
          <w:sz w:val="24"/>
          <w:szCs w:val="24"/>
        </w:rPr>
        <w:t>7.</w:t>
      </w:r>
      <w:r>
        <w:rPr>
          <w:rFonts w:ascii="Arial" w:hAnsi="Arial" w:cs="Arial"/>
          <w:color w:val="333333"/>
          <w:sz w:val="24"/>
          <w:szCs w:val="24"/>
        </w:rPr>
        <w:t xml:space="preserve"> </w:t>
      </w:r>
      <w:r w:rsidRPr="004F755E">
        <w:rPr>
          <w:rFonts w:ascii="Arial" w:hAnsi="Arial" w:cs="Arial"/>
          <w:color w:val="333333"/>
          <w:sz w:val="24"/>
          <w:szCs w:val="24"/>
        </w:rPr>
        <w:t>Субъектами контроля в финансово-бюджетной сфере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Pr>
          <w:rFonts w:ascii="Arial" w:hAnsi="Arial" w:cs="Arial"/>
          <w:color w:val="333333"/>
          <w:sz w:val="24"/>
          <w:szCs w:val="24"/>
        </w:rPr>
        <w:t xml:space="preserve">8. </w:t>
      </w:r>
      <w:r w:rsidRPr="00B134AD">
        <w:rPr>
          <w:rFonts w:ascii="Arial" w:hAnsi="Arial" w:cs="Arial"/>
          <w:color w:val="333333"/>
          <w:sz w:val="24"/>
          <w:szCs w:val="24"/>
        </w:rPr>
        <w:t>Объектами контроля в финансово-бюджетной сфере являются:</w:t>
      </w:r>
    </w:p>
    <w:p w:rsidR="00BD4BC0" w:rsidRPr="00B134AD" w:rsidRDefault="00BD4BC0" w:rsidP="00BD4BC0">
      <w:pPr>
        <w:shd w:val="clear" w:color="auto" w:fill="FFFFFF"/>
        <w:spacing w:after="150" w:line="240" w:lineRule="auto"/>
        <w:ind w:firstLine="375"/>
        <w:jc w:val="both"/>
        <w:rPr>
          <w:rFonts w:ascii="Arial" w:hAnsi="Arial" w:cs="Arial"/>
          <w:color w:val="333333"/>
          <w:sz w:val="24"/>
          <w:szCs w:val="24"/>
        </w:rPr>
      </w:pPr>
      <w:r w:rsidRPr="00B134AD">
        <w:rPr>
          <w:rFonts w:ascii="Arial" w:hAnsi="Arial" w:cs="Arial"/>
          <w:color w:val="333333"/>
          <w:sz w:val="24"/>
          <w:szCs w:val="24"/>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местного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в) муниципальные учреждения, а также 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г)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ж)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размещения средств местного бюджета в ценных бумагах таких юридических лиц;</w:t>
      </w:r>
    </w:p>
    <w:p w:rsidR="00BD4BC0" w:rsidRPr="00B134AD"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з)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BD4BC0" w:rsidRDefault="00BD4BC0" w:rsidP="00BD4BC0">
      <w:pPr>
        <w:shd w:val="clear" w:color="auto" w:fill="FFFFFF"/>
        <w:spacing w:after="0" w:line="240" w:lineRule="auto"/>
        <w:ind w:firstLine="375"/>
        <w:jc w:val="both"/>
        <w:rPr>
          <w:rFonts w:ascii="Arial" w:hAnsi="Arial" w:cs="Arial"/>
          <w:color w:val="333333"/>
          <w:sz w:val="24"/>
          <w:szCs w:val="24"/>
        </w:rPr>
      </w:pPr>
      <w:r w:rsidRPr="00B134AD">
        <w:rPr>
          <w:rFonts w:ascii="Arial" w:hAnsi="Arial" w:cs="Arial"/>
          <w:color w:val="333333"/>
          <w:sz w:val="24"/>
          <w:szCs w:val="24"/>
        </w:rPr>
        <w:t xml:space="preserve">и) субъекты контроля в части закупок, в отношении которых органами муниципального контроля, являющимися органами (должностными лицами)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осуществлены мероприят</w:t>
      </w:r>
      <w:r>
        <w:rPr>
          <w:rFonts w:ascii="Arial" w:hAnsi="Arial" w:cs="Arial"/>
          <w:color w:val="333333"/>
          <w:sz w:val="24"/>
          <w:szCs w:val="24"/>
        </w:rPr>
        <w:t xml:space="preserve">ия по контролю в соответствии с </w:t>
      </w:r>
      <w:hyperlink r:id="rId333" w:history="1">
        <w:r w:rsidRPr="00014D0E">
          <w:rPr>
            <w:rFonts w:ascii="Arial" w:hAnsi="Arial" w:cs="Arial"/>
            <w:sz w:val="24"/>
            <w:szCs w:val="24"/>
          </w:rPr>
          <w:t>частью 8 статьи 99</w:t>
        </w:r>
      </w:hyperlink>
      <w:r>
        <w:rPr>
          <w:rFonts w:ascii="Arial" w:hAnsi="Arial" w:cs="Arial"/>
          <w:color w:val="333333"/>
          <w:sz w:val="24"/>
          <w:szCs w:val="24"/>
        </w:rPr>
        <w:t xml:space="preserve"> </w:t>
      </w:r>
      <w:r w:rsidRPr="00B134AD">
        <w:rPr>
          <w:rFonts w:ascii="Arial" w:hAnsi="Arial" w:cs="Arial"/>
          <w:color w:val="333333"/>
          <w:sz w:val="24"/>
          <w:szCs w:val="24"/>
        </w:rPr>
        <w:t>Федерального закона о контрактной системе.</w:t>
      </w:r>
    </w:p>
    <w:p w:rsidR="00BD4BC0" w:rsidRDefault="00BD4BC0" w:rsidP="00BD4BC0">
      <w:pPr>
        <w:shd w:val="clear" w:color="auto" w:fill="FFFFFF"/>
        <w:spacing w:after="0" w:line="240" w:lineRule="auto"/>
        <w:ind w:firstLine="375"/>
        <w:jc w:val="both"/>
        <w:rPr>
          <w:rFonts w:ascii="Arial" w:hAnsi="Arial" w:cs="Arial"/>
          <w:color w:val="333333"/>
          <w:sz w:val="24"/>
          <w:szCs w:val="24"/>
        </w:rPr>
      </w:pPr>
      <w:r>
        <w:rPr>
          <w:rFonts w:ascii="Arial" w:hAnsi="Arial" w:cs="Arial"/>
          <w:color w:val="333333"/>
          <w:sz w:val="24"/>
          <w:szCs w:val="24"/>
        </w:rPr>
        <w:t xml:space="preserve">9. </w:t>
      </w:r>
      <w:r w:rsidRPr="00B134AD">
        <w:rPr>
          <w:rFonts w:ascii="Arial" w:hAnsi="Arial" w:cs="Arial"/>
          <w:color w:val="333333"/>
          <w:sz w:val="24"/>
          <w:szCs w:val="24"/>
        </w:rPr>
        <w:t xml:space="preserve">При осуществлении деятельности по контролю в </w:t>
      </w:r>
      <w:r>
        <w:rPr>
          <w:rFonts w:ascii="Arial" w:hAnsi="Arial" w:cs="Arial"/>
          <w:color w:val="333333"/>
          <w:sz w:val="24"/>
          <w:szCs w:val="24"/>
        </w:rPr>
        <w:t>отношении расходов, связанных осуществлением закупок для обеспечения муниципальных нужд</w:t>
      </w:r>
      <w:r w:rsidRPr="00B134AD">
        <w:rPr>
          <w:rFonts w:ascii="Arial" w:hAnsi="Arial" w:cs="Arial"/>
          <w:color w:val="333333"/>
          <w:sz w:val="24"/>
          <w:szCs w:val="24"/>
        </w:rPr>
        <w:t xml:space="preserve">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в рамках одного контрольного </w:t>
      </w:r>
      <w:r w:rsidRPr="00B134AD">
        <w:rPr>
          <w:rFonts w:ascii="Arial" w:hAnsi="Arial" w:cs="Arial"/>
          <w:color w:val="333333"/>
          <w:sz w:val="24"/>
          <w:szCs w:val="24"/>
        </w:rPr>
        <w:lastRenderedPageBreak/>
        <w:t xml:space="preserve">мероприятия могут быть реализованы полномочия предусмотренные </w:t>
      </w:r>
      <w:r>
        <w:rPr>
          <w:rFonts w:ascii="Arial" w:hAnsi="Arial" w:cs="Arial"/>
          <w:color w:val="333333"/>
          <w:sz w:val="24"/>
          <w:szCs w:val="24"/>
        </w:rPr>
        <w:t>пунктом 6 настоящего Положения.</w:t>
      </w:r>
    </w:p>
    <w:p w:rsidR="00BD4BC0" w:rsidRPr="009C5843" w:rsidRDefault="00BD4BC0" w:rsidP="00BD4BC0">
      <w:pPr>
        <w:shd w:val="clear" w:color="auto" w:fill="FFFFFF"/>
        <w:spacing w:after="0" w:line="240" w:lineRule="auto"/>
        <w:ind w:firstLine="375"/>
        <w:jc w:val="both"/>
        <w:rPr>
          <w:rFonts w:ascii="Arial" w:hAnsi="Arial" w:cs="Arial"/>
          <w:color w:val="333333"/>
          <w:sz w:val="24"/>
          <w:szCs w:val="24"/>
        </w:rPr>
      </w:pPr>
      <w:r>
        <w:rPr>
          <w:rFonts w:ascii="Arial" w:hAnsi="Arial" w:cs="Arial"/>
          <w:color w:val="333333"/>
          <w:sz w:val="24"/>
          <w:szCs w:val="24"/>
        </w:rPr>
        <w:t xml:space="preserve">10. </w:t>
      </w:r>
      <w:r w:rsidRPr="009C5843">
        <w:rPr>
          <w:rFonts w:ascii="Arial" w:hAnsi="Arial" w:cs="Arial"/>
          <w:color w:val="333333"/>
          <w:sz w:val="24"/>
          <w:szCs w:val="24"/>
        </w:rPr>
        <w:t>Уполномоченными должностными лицами, осуществляющими деятельность по контролю, являются: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 </w:t>
      </w:r>
      <w:r>
        <w:rPr>
          <w:rFonts w:ascii="Arial" w:hAnsi="Arial" w:cs="Arial"/>
          <w:color w:val="333333"/>
          <w:sz w:val="24"/>
          <w:szCs w:val="24"/>
        </w:rPr>
        <w:t>глава</w:t>
      </w:r>
      <w:r w:rsidRPr="00B134AD">
        <w:rPr>
          <w:rFonts w:ascii="Arial" w:hAnsi="Arial" w:cs="Arial"/>
          <w:color w:val="333333"/>
          <w:sz w:val="24"/>
          <w:szCs w:val="24"/>
        </w:rPr>
        <w:t xml:space="preserve"> администрации;</w:t>
      </w:r>
    </w:p>
    <w:p w:rsidR="00BD4BC0"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 муниципальные служащие, уполномоченные на участие в проведении контрольных мероприятий в соответствии с распоряжением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 назначении контрольн</w:t>
      </w:r>
      <w:r>
        <w:rPr>
          <w:rFonts w:ascii="Arial" w:hAnsi="Arial" w:cs="Arial"/>
          <w:color w:val="333333"/>
          <w:sz w:val="24"/>
          <w:szCs w:val="24"/>
        </w:rPr>
        <w:t>ого мероприятия.</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11. Должностные лица, указанные в </w:t>
      </w:r>
      <w:hyperlink r:id="rId334" w:anchor="P77" w:history="1">
        <w:r w:rsidRPr="00014D0E">
          <w:rPr>
            <w:rFonts w:ascii="Arial" w:hAnsi="Arial" w:cs="Arial"/>
            <w:sz w:val="24"/>
            <w:szCs w:val="24"/>
          </w:rPr>
          <w:t>пункте 10</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 имеют право:</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б) при осуществлении выездных проверок (ревизий) беспрепятственно по предъявлении копии распоряжения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в) проводить экспертизы, необходимые при проведении контрольных мероприятий;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д) направлять уведомления о применении бюджетных мер принуждения в случаях, предусмотренных бюджетным законод</w:t>
      </w:r>
      <w:r>
        <w:rPr>
          <w:rFonts w:ascii="Arial" w:hAnsi="Arial" w:cs="Arial"/>
          <w:color w:val="333333"/>
          <w:sz w:val="24"/>
          <w:szCs w:val="24"/>
        </w:rPr>
        <w:t>ательством Российской Федерации.</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12. Должностные лица, указанные в </w:t>
      </w:r>
      <w:hyperlink r:id="rId335" w:anchor="P77" w:history="1">
        <w:r w:rsidRPr="00014D0E">
          <w:rPr>
            <w:rFonts w:ascii="Arial" w:hAnsi="Arial" w:cs="Arial"/>
            <w:sz w:val="24"/>
            <w:szCs w:val="24"/>
          </w:rPr>
          <w:t>пункте 10</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 обязаны:</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а) своевременно и в полной мере исполнять предоставленные в соответствии с законодательством Российской Федерации, </w:t>
      </w:r>
      <w:r>
        <w:rPr>
          <w:rFonts w:ascii="Arial" w:hAnsi="Arial" w:cs="Arial"/>
          <w:color w:val="333333"/>
          <w:sz w:val="24"/>
          <w:szCs w:val="24"/>
        </w:rPr>
        <w:t>Иркутской</w:t>
      </w:r>
      <w:r w:rsidRPr="00B134AD">
        <w:rPr>
          <w:rFonts w:ascii="Arial" w:hAnsi="Arial" w:cs="Arial"/>
          <w:color w:val="333333"/>
          <w:sz w:val="24"/>
          <w:szCs w:val="24"/>
        </w:rPr>
        <w:t xml:space="preserve"> области, муниципальных правовых актов, принимаемых в пределах своей компетенции </w:t>
      </w:r>
      <w:r>
        <w:rPr>
          <w:rFonts w:ascii="Arial" w:hAnsi="Arial" w:cs="Arial"/>
          <w:color w:val="333333"/>
          <w:sz w:val="24"/>
          <w:szCs w:val="24"/>
        </w:rPr>
        <w:t>администрации</w:t>
      </w:r>
      <w:r w:rsidRPr="00B134AD">
        <w:rPr>
          <w:rFonts w:ascii="Arial" w:hAnsi="Arial" w:cs="Arial"/>
          <w:color w:val="333333"/>
          <w:sz w:val="24"/>
          <w:szCs w:val="24"/>
        </w:rPr>
        <w:t xml:space="preserve">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полномочия по предупреждению, выявлению и пресечению нарушений в установленной сфере деятельности;</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б) соблюдать требования нормативных правовых актов в установленной сфере деятельности;</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в) проводить контрольные мероприятия в соответствии с распоряжением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г) знакомить руководителя или уполномоченное должностное лицо объекта контроля (далее - представитель объекта контроля) с копией распоряжения, оформленным на основании соответствующего Стандарта,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13. Объекты контроля, указанные в </w:t>
      </w:r>
      <w:hyperlink r:id="rId336" w:anchor="P68" w:history="1">
        <w:r w:rsidRPr="00014D0E">
          <w:rPr>
            <w:rFonts w:ascii="Arial" w:hAnsi="Arial" w:cs="Arial"/>
            <w:sz w:val="24"/>
            <w:szCs w:val="24"/>
          </w:rPr>
          <w:t>пункте 8</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 (их должностные лица), обязаны:</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lastRenderedPageBreak/>
        <w:t>а) выполнять законные требован</w:t>
      </w:r>
      <w:r>
        <w:rPr>
          <w:rFonts w:ascii="Arial" w:hAnsi="Arial" w:cs="Arial"/>
          <w:color w:val="333333"/>
          <w:sz w:val="24"/>
          <w:szCs w:val="24"/>
        </w:rPr>
        <w:t xml:space="preserve">ия должностных лиц, указанных в </w:t>
      </w:r>
      <w:hyperlink r:id="rId337" w:anchor="P77" w:history="1">
        <w:r w:rsidRPr="00014D0E">
          <w:rPr>
            <w:rFonts w:ascii="Arial" w:hAnsi="Arial" w:cs="Arial"/>
            <w:sz w:val="24"/>
            <w:szCs w:val="24"/>
          </w:rPr>
          <w:t>пункте 10</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б) представлять своевременно и в полном объеме</w:t>
      </w:r>
      <w:r>
        <w:rPr>
          <w:rFonts w:ascii="Arial" w:hAnsi="Arial" w:cs="Arial"/>
          <w:color w:val="333333"/>
          <w:sz w:val="24"/>
          <w:szCs w:val="24"/>
        </w:rPr>
        <w:t xml:space="preserve"> должностным лицам, указанным в </w:t>
      </w:r>
      <w:hyperlink r:id="rId338" w:anchor="P77" w:history="1">
        <w:r w:rsidRPr="00014D0E">
          <w:rPr>
            <w:rFonts w:ascii="Arial" w:hAnsi="Arial" w:cs="Arial"/>
            <w:sz w:val="24"/>
            <w:szCs w:val="24"/>
          </w:rPr>
          <w:t>пункте 10</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 по их запросам информацию, документы и материалы, необходимые для проведения контрольных мероприятий;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14. </w:t>
      </w:r>
      <w:r w:rsidRPr="00B134AD">
        <w:rPr>
          <w:rFonts w:ascii="Arial" w:hAnsi="Arial" w:cs="Arial"/>
          <w:color w:val="333333"/>
          <w:sz w:val="24"/>
          <w:szCs w:val="24"/>
        </w:rPr>
        <w:t>Объекты контроля, указанны</w:t>
      </w:r>
      <w:r>
        <w:rPr>
          <w:rFonts w:ascii="Arial" w:hAnsi="Arial" w:cs="Arial"/>
          <w:color w:val="333333"/>
          <w:sz w:val="24"/>
          <w:szCs w:val="24"/>
        </w:rPr>
        <w:t xml:space="preserve">е в </w:t>
      </w:r>
      <w:hyperlink r:id="rId339" w:anchor="P68" w:history="1">
        <w:r w:rsidRPr="00014D0E">
          <w:rPr>
            <w:rFonts w:ascii="Arial" w:hAnsi="Arial" w:cs="Arial"/>
            <w:sz w:val="24"/>
            <w:szCs w:val="24"/>
          </w:rPr>
          <w:t>пункте 8</w:t>
        </w:r>
      </w:hyperlink>
      <w:r>
        <w:rPr>
          <w:rFonts w:ascii="Arial" w:hAnsi="Arial" w:cs="Arial"/>
          <w:color w:val="333333"/>
          <w:sz w:val="24"/>
          <w:szCs w:val="24"/>
        </w:rPr>
        <w:t xml:space="preserve"> </w:t>
      </w:r>
      <w:r w:rsidRPr="00B134AD">
        <w:rPr>
          <w:rFonts w:ascii="Arial" w:hAnsi="Arial" w:cs="Arial"/>
          <w:color w:val="333333"/>
          <w:sz w:val="24"/>
          <w:szCs w:val="24"/>
        </w:rPr>
        <w:t>настоящего Порядка, (их должностные лица), имеют право:</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б) обжаловать решения и действия (бездействие) должностных лиц в порядке, установленном нормативными правовыми актами Российской Федерации, </w:t>
      </w:r>
      <w:r>
        <w:rPr>
          <w:rFonts w:ascii="Arial" w:hAnsi="Arial" w:cs="Arial"/>
          <w:color w:val="333333"/>
          <w:sz w:val="24"/>
          <w:szCs w:val="24"/>
        </w:rPr>
        <w:t>Иркутской</w:t>
      </w:r>
      <w:r w:rsidRPr="00B134AD">
        <w:rPr>
          <w:rFonts w:ascii="Arial" w:hAnsi="Arial" w:cs="Arial"/>
          <w:color w:val="333333"/>
          <w:sz w:val="24"/>
          <w:szCs w:val="24"/>
        </w:rPr>
        <w:t xml:space="preserve"> области, муниципальных правовых актов, принимаемых в пределах своей компетенции </w:t>
      </w:r>
      <w:r>
        <w:rPr>
          <w:rFonts w:ascii="Arial" w:hAnsi="Arial" w:cs="Arial"/>
          <w:color w:val="333333"/>
          <w:sz w:val="24"/>
          <w:szCs w:val="24"/>
        </w:rPr>
        <w:t>администрацией Биритского</w:t>
      </w:r>
      <w:r w:rsidRPr="00B134AD">
        <w:rPr>
          <w:rFonts w:ascii="Arial" w:hAnsi="Arial" w:cs="Arial"/>
          <w:color w:val="333333"/>
          <w:sz w:val="24"/>
          <w:szCs w:val="24"/>
        </w:rPr>
        <w:t xml:space="preserve"> муниципального образования;</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в) представлять возражения в письменной форме на акт, оформленный по результатам проверки (ревизии), в порядке, установленном настоящим Порядком.</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15. </w:t>
      </w:r>
      <w:r w:rsidRPr="00B134AD">
        <w:rPr>
          <w:rFonts w:ascii="Arial" w:hAnsi="Arial" w:cs="Arial"/>
          <w:color w:val="333333"/>
          <w:sz w:val="24"/>
          <w:szCs w:val="24"/>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w:t>
      </w:r>
      <w:r>
        <w:rPr>
          <w:rFonts w:ascii="Arial" w:hAnsi="Arial" w:cs="Arial"/>
          <w:color w:val="333333"/>
          <w:sz w:val="24"/>
          <w:szCs w:val="24"/>
        </w:rPr>
        <w:t>рованных информационных систем.</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16. </w:t>
      </w:r>
      <w:r w:rsidRPr="00B134AD">
        <w:rPr>
          <w:rFonts w:ascii="Arial" w:hAnsi="Arial" w:cs="Arial"/>
          <w:color w:val="333333"/>
          <w:sz w:val="24"/>
          <w:szCs w:val="24"/>
        </w:rPr>
        <w:t>Срок представления информации, документов и материалов устанавливается в запросе и исчисляется с даты получения запроса. При этом такой срок сост</w:t>
      </w:r>
      <w:r>
        <w:rPr>
          <w:rFonts w:ascii="Arial" w:hAnsi="Arial" w:cs="Arial"/>
          <w:color w:val="333333"/>
          <w:sz w:val="24"/>
          <w:szCs w:val="24"/>
        </w:rPr>
        <w:t>авляет не менее 3 рабочих дней.</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17. </w:t>
      </w:r>
      <w:r w:rsidRPr="00B134AD">
        <w:rPr>
          <w:rFonts w:ascii="Arial" w:hAnsi="Arial" w:cs="Arial"/>
          <w:color w:val="333333"/>
          <w:sz w:val="24"/>
          <w:szCs w:val="24"/>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w:t>
      </w:r>
      <w:r>
        <w:rPr>
          <w:rFonts w:ascii="Arial" w:hAnsi="Arial" w:cs="Arial"/>
          <w:color w:val="333333"/>
          <w:sz w:val="24"/>
          <w:szCs w:val="24"/>
        </w:rPr>
        <w:t>нтроля в установленном порядке.</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18. </w:t>
      </w:r>
      <w:r w:rsidRPr="00B134AD">
        <w:rPr>
          <w:rFonts w:ascii="Arial" w:hAnsi="Arial" w:cs="Arial"/>
          <w:color w:val="333333"/>
          <w:sz w:val="24"/>
          <w:szCs w:val="24"/>
        </w:rPr>
        <w:t>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w:t>
      </w:r>
      <w:r>
        <w:rPr>
          <w:rFonts w:ascii="Arial" w:hAnsi="Arial" w:cs="Arial"/>
          <w:color w:val="333333"/>
          <w:sz w:val="24"/>
          <w:szCs w:val="24"/>
        </w:rPr>
        <w:t>ованной информационной системы.</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19. </w:t>
      </w:r>
      <w:r w:rsidRPr="00B134AD">
        <w:rPr>
          <w:rFonts w:ascii="Arial" w:hAnsi="Arial" w:cs="Arial"/>
          <w:color w:val="333333"/>
          <w:sz w:val="24"/>
          <w:szCs w:val="24"/>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F040B0">
        <w:rPr>
          <w:rFonts w:ascii="Arial" w:hAnsi="Arial" w:cs="Arial"/>
          <w:color w:val="333333"/>
          <w:sz w:val="24"/>
          <w:szCs w:val="24"/>
        </w:rPr>
        <w:t>20.</w:t>
      </w:r>
      <w:r>
        <w:rPr>
          <w:rFonts w:ascii="Arial" w:hAnsi="Arial" w:cs="Arial"/>
          <w:color w:val="333333"/>
          <w:sz w:val="24"/>
          <w:szCs w:val="24"/>
        </w:rPr>
        <w:t xml:space="preserve"> </w:t>
      </w:r>
      <w:r w:rsidRPr="00F040B0">
        <w:rPr>
          <w:rFonts w:ascii="Arial" w:hAnsi="Arial" w:cs="Arial"/>
          <w:color w:val="333333"/>
          <w:sz w:val="24"/>
          <w:szCs w:val="24"/>
        </w:rPr>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w:t>
      </w:r>
      <w:r w:rsidRPr="00F040B0">
        <w:rPr>
          <w:rFonts w:ascii="Arial" w:hAnsi="Arial" w:cs="Arial"/>
          <w:color w:val="333333"/>
          <w:sz w:val="24"/>
          <w:szCs w:val="24"/>
        </w:rPr>
        <w:lastRenderedPageBreak/>
        <w:t>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21. </w:t>
      </w:r>
      <w:r w:rsidRPr="00B134AD">
        <w:rPr>
          <w:rFonts w:ascii="Arial" w:hAnsi="Arial" w:cs="Arial"/>
          <w:color w:val="333333"/>
          <w:sz w:val="24"/>
          <w:szCs w:val="24"/>
        </w:rPr>
        <w:t xml:space="preserve">Решение о проведении проверки, ревизии или обследования оформляется распоряжением администрации </w:t>
      </w:r>
      <w:r>
        <w:rPr>
          <w:rFonts w:ascii="Arial" w:hAnsi="Arial" w:cs="Arial"/>
          <w:color w:val="333333"/>
          <w:sz w:val="24"/>
          <w:szCs w:val="24"/>
        </w:rPr>
        <w:t>Биритского муниципального образования.</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22. </w:t>
      </w:r>
      <w:r w:rsidRPr="00B134AD">
        <w:rPr>
          <w:rFonts w:ascii="Arial" w:hAnsi="Arial" w:cs="Arial"/>
          <w:color w:val="333333"/>
          <w:sz w:val="24"/>
          <w:szCs w:val="24"/>
        </w:rPr>
        <w:t>Обследования могут проводиться в рамках камеральных и выездных проверок (ревизий) в соо</w:t>
      </w:r>
      <w:r>
        <w:rPr>
          <w:rFonts w:ascii="Arial" w:hAnsi="Arial" w:cs="Arial"/>
          <w:color w:val="333333"/>
          <w:sz w:val="24"/>
          <w:szCs w:val="24"/>
        </w:rPr>
        <w:t>тветствии с настоящим Порядком.</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23. </w:t>
      </w:r>
      <w:r w:rsidRPr="00B134AD">
        <w:rPr>
          <w:rFonts w:ascii="Arial" w:hAnsi="Arial" w:cs="Arial"/>
          <w:color w:val="333333"/>
          <w:sz w:val="24"/>
          <w:szCs w:val="24"/>
        </w:rPr>
        <w:t>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Стандартом.</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24. </w:t>
      </w:r>
      <w:r w:rsidRPr="00B134AD">
        <w:rPr>
          <w:rFonts w:ascii="Arial" w:hAnsi="Arial" w:cs="Arial"/>
          <w:color w:val="333333"/>
          <w:sz w:val="24"/>
          <w:szCs w:val="24"/>
        </w:rPr>
        <w:t>Отчет о результатах контрольного мероприятия (за исключением встречной проверки) размещается на официальном сайте в информационно-теле</w:t>
      </w:r>
      <w:r>
        <w:rPr>
          <w:rFonts w:ascii="Arial" w:hAnsi="Arial" w:cs="Arial"/>
          <w:color w:val="333333"/>
          <w:sz w:val="24"/>
          <w:szCs w:val="24"/>
        </w:rPr>
        <w:t>коммуникационной сети Интернет.</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25. </w:t>
      </w:r>
      <w:r w:rsidRPr="00B134AD">
        <w:rPr>
          <w:rFonts w:ascii="Arial" w:hAnsi="Arial" w:cs="Arial"/>
          <w:color w:val="333333"/>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D4BC0" w:rsidRPr="00F040B0" w:rsidRDefault="00BD4BC0" w:rsidP="00BD4BC0">
      <w:pPr>
        <w:shd w:val="clear" w:color="auto" w:fill="FFFFFF"/>
        <w:spacing w:after="0" w:line="300" w:lineRule="atLeast"/>
        <w:jc w:val="center"/>
        <w:rPr>
          <w:rFonts w:ascii="Arial" w:hAnsi="Arial" w:cs="Arial"/>
          <w:b/>
          <w:color w:val="333333"/>
          <w:sz w:val="24"/>
          <w:szCs w:val="24"/>
        </w:rPr>
      </w:pPr>
      <w:r w:rsidRPr="00F040B0">
        <w:rPr>
          <w:rFonts w:ascii="Arial" w:hAnsi="Arial" w:cs="Arial"/>
          <w:b/>
          <w:color w:val="333333"/>
          <w:sz w:val="24"/>
          <w:szCs w:val="24"/>
          <w:lang w:val="en-US"/>
        </w:rPr>
        <w:t>II</w:t>
      </w:r>
      <w:r w:rsidRPr="00F040B0">
        <w:rPr>
          <w:rFonts w:ascii="Arial" w:hAnsi="Arial" w:cs="Arial"/>
          <w:b/>
          <w:color w:val="333333"/>
          <w:sz w:val="24"/>
          <w:szCs w:val="24"/>
        </w:rPr>
        <w:t xml:space="preserve"> Требования к планированию деятельности по контролю</w:t>
      </w:r>
    </w:p>
    <w:p w:rsidR="00BD4BC0" w:rsidRPr="00B134AD" w:rsidRDefault="00BD4BC0" w:rsidP="00BD4BC0">
      <w:pPr>
        <w:shd w:val="clear" w:color="auto" w:fill="FFFFFF"/>
        <w:spacing w:after="0" w:line="300" w:lineRule="atLeast"/>
        <w:ind w:firstLine="708"/>
        <w:jc w:val="both"/>
        <w:rPr>
          <w:rFonts w:ascii="Arial" w:hAnsi="Arial" w:cs="Arial"/>
          <w:color w:val="333333"/>
          <w:sz w:val="24"/>
          <w:szCs w:val="24"/>
        </w:rPr>
      </w:pPr>
      <w:r>
        <w:rPr>
          <w:rFonts w:ascii="Arial" w:hAnsi="Arial" w:cs="Arial"/>
          <w:color w:val="333333"/>
          <w:sz w:val="24"/>
          <w:szCs w:val="24"/>
        </w:rPr>
        <w:t xml:space="preserve">26. </w:t>
      </w:r>
      <w:r w:rsidRPr="00B134AD">
        <w:rPr>
          <w:rFonts w:ascii="Arial" w:hAnsi="Arial" w:cs="Arial"/>
          <w:color w:val="333333"/>
          <w:sz w:val="24"/>
          <w:szCs w:val="24"/>
        </w:rPr>
        <w:t>Составление плана контрольных мероприятий осуществляется с соблюдением следующих условий:</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а) обеспечение равномерности нагрузки на сотрудников, принимающих участие в контрольных мероприятиях;</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27. </w:t>
      </w:r>
      <w:r w:rsidRPr="00B134AD">
        <w:rPr>
          <w:rFonts w:ascii="Arial" w:hAnsi="Arial" w:cs="Arial"/>
          <w:color w:val="333333"/>
          <w:sz w:val="24"/>
          <w:szCs w:val="24"/>
        </w:rPr>
        <w:t>Отбор контрольных мероприятий при формировании плана контрольных мероприятий осуществляется исходя из следующих критериев:</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а) </w:t>
      </w:r>
      <w:r w:rsidRPr="00B134AD">
        <w:rPr>
          <w:rFonts w:ascii="Arial" w:hAnsi="Arial" w:cs="Arial"/>
          <w:color w:val="333333"/>
          <w:sz w:val="24"/>
          <w:szCs w:val="24"/>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б)</w:t>
      </w:r>
      <w:r w:rsidRPr="00B134AD">
        <w:rPr>
          <w:rFonts w:ascii="Arial" w:hAnsi="Arial" w:cs="Arial"/>
          <w:color w:val="333333"/>
          <w:sz w:val="24"/>
          <w:szCs w:val="24"/>
        </w:rPr>
        <w:t xml:space="preserve"> оценка состояния внутреннего финансового контроля и аудита в отношении объекта контроля,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в)</w:t>
      </w:r>
      <w:r w:rsidRPr="00B134AD">
        <w:rPr>
          <w:rFonts w:ascii="Arial" w:hAnsi="Arial" w:cs="Arial"/>
          <w:color w:val="333333"/>
          <w:sz w:val="24"/>
          <w:szCs w:val="24"/>
        </w:rPr>
        <w:t xml:space="preserve"> длительность периода, прошедшего с момента проведения идентичного контрольного мероприятия уполномоченными должностными лицами (в случае если указанный период превышает 3 года, данный критерий имеет наивысший приоритет);</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г)</w:t>
      </w:r>
      <w:r w:rsidRPr="00B134AD">
        <w:rPr>
          <w:rFonts w:ascii="Arial" w:hAnsi="Arial" w:cs="Arial"/>
          <w:color w:val="333333"/>
          <w:sz w:val="24"/>
          <w:szCs w:val="24"/>
        </w:rPr>
        <w:t xml:space="preserve"> информация о наличии признаков нарушений, поступившая от граждан, организаций (учреждений), должностных лиц органов местного самоуправления, главных администраторов доходов местного бюджета, а также выявленная по результатам анализа данных единой информационной системы в сфере закупок.</w:t>
      </w:r>
    </w:p>
    <w:p w:rsidR="00BD4BC0"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28. </w:t>
      </w:r>
      <w:r w:rsidRPr="00B134AD">
        <w:rPr>
          <w:rFonts w:ascii="Arial" w:hAnsi="Arial" w:cs="Arial"/>
          <w:color w:val="333333"/>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w:t>
      </w:r>
      <w:r>
        <w:rPr>
          <w:rFonts w:ascii="Arial" w:hAnsi="Arial" w:cs="Arial"/>
          <w:color w:val="333333"/>
          <w:sz w:val="24"/>
          <w:szCs w:val="24"/>
        </w:rPr>
        <w:t>ставляет не более 1 раза в год.</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Pr>
          <w:rFonts w:ascii="Arial" w:hAnsi="Arial" w:cs="Arial"/>
          <w:color w:val="333333"/>
          <w:sz w:val="24"/>
          <w:szCs w:val="24"/>
        </w:rPr>
        <w:t xml:space="preserve">29. </w:t>
      </w:r>
      <w:r w:rsidRPr="00B134AD">
        <w:rPr>
          <w:rFonts w:ascii="Arial" w:hAnsi="Arial" w:cs="Arial"/>
          <w:color w:val="333333"/>
          <w:sz w:val="24"/>
          <w:szCs w:val="24"/>
        </w:rPr>
        <w:t xml:space="preserve">Формирование плана контрольных мероприятий внутреннего финансового контроля, осуществляемого уполномоченными должностными лицами, осуществляется с учетом информации о планируемых (проводимых) </w:t>
      </w:r>
      <w:r w:rsidRPr="00B134AD">
        <w:rPr>
          <w:rFonts w:ascii="Arial" w:hAnsi="Arial" w:cs="Arial"/>
          <w:color w:val="333333"/>
          <w:sz w:val="24"/>
          <w:szCs w:val="24"/>
        </w:rPr>
        <w:lastRenderedPageBreak/>
        <w:t>муниципальными органами идентичных контрольных мероприятиях в целях исключения дублирования деятельности по контролю.</w:t>
      </w:r>
    </w:p>
    <w:p w:rsidR="00BD4BC0" w:rsidRPr="00B134AD" w:rsidRDefault="00BD4BC0" w:rsidP="00BD4BC0">
      <w:pPr>
        <w:shd w:val="clear" w:color="auto" w:fill="FFFFFF"/>
        <w:spacing w:after="0" w:line="240" w:lineRule="auto"/>
        <w:ind w:firstLine="708"/>
        <w:jc w:val="both"/>
        <w:rPr>
          <w:rFonts w:ascii="Arial" w:hAnsi="Arial" w:cs="Arial"/>
          <w:color w:val="333333"/>
          <w:sz w:val="24"/>
          <w:szCs w:val="24"/>
        </w:rPr>
      </w:pPr>
      <w:r w:rsidRPr="00B134AD">
        <w:rPr>
          <w:rFonts w:ascii="Arial" w:hAnsi="Arial" w:cs="Arial"/>
          <w:color w:val="333333"/>
          <w:sz w:val="24"/>
          <w:szCs w:val="24"/>
        </w:rPr>
        <w:t xml:space="preserve">Под идентичным контрольным мероприятием в целях настоящего Положения понимается контрольное мероприятие, в рамках которого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уполномоченными должностными лицами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w:t>
      </w:r>
    </w:p>
    <w:p w:rsidR="00BD4BC0" w:rsidRDefault="00BD4BC0" w:rsidP="00BD4BC0">
      <w:pPr>
        <w:shd w:val="clear" w:color="auto" w:fill="FFFFFF"/>
        <w:spacing w:after="0" w:line="240" w:lineRule="auto"/>
        <w:jc w:val="center"/>
        <w:rPr>
          <w:rFonts w:ascii="Arial" w:hAnsi="Arial" w:cs="Arial"/>
          <w:b/>
          <w:color w:val="333333"/>
          <w:sz w:val="24"/>
          <w:szCs w:val="24"/>
        </w:rPr>
      </w:pPr>
      <w:r w:rsidRPr="00F040B0">
        <w:rPr>
          <w:rFonts w:ascii="Arial" w:hAnsi="Arial" w:cs="Arial"/>
          <w:b/>
          <w:color w:val="333333"/>
          <w:sz w:val="24"/>
          <w:szCs w:val="24"/>
        </w:rPr>
        <w:t>III. Требования к проведению контрольных мероприятий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F040B0">
        <w:rPr>
          <w:rFonts w:ascii="Arial" w:hAnsi="Arial" w:cs="Arial"/>
          <w:color w:val="333333"/>
          <w:sz w:val="24"/>
          <w:szCs w:val="24"/>
        </w:rPr>
        <w:t>30.</w:t>
      </w:r>
      <w:r>
        <w:rPr>
          <w:rFonts w:ascii="Arial" w:hAnsi="Arial" w:cs="Arial"/>
          <w:color w:val="333333"/>
          <w:sz w:val="24"/>
          <w:szCs w:val="24"/>
        </w:rPr>
        <w:t xml:space="preserve"> </w:t>
      </w:r>
      <w:r w:rsidRPr="00F040B0">
        <w:rPr>
          <w:rFonts w:ascii="Arial" w:hAnsi="Arial" w:cs="Arial"/>
          <w:color w:val="333333"/>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F040B0">
        <w:rPr>
          <w:rFonts w:ascii="Arial" w:hAnsi="Arial" w:cs="Arial"/>
          <w:color w:val="333333"/>
          <w:sz w:val="24"/>
          <w:szCs w:val="24"/>
        </w:rPr>
        <w:t>31.</w:t>
      </w:r>
      <w:r>
        <w:rPr>
          <w:rFonts w:ascii="Arial" w:hAnsi="Arial" w:cs="Arial"/>
          <w:b/>
          <w:color w:val="333333"/>
          <w:sz w:val="24"/>
          <w:szCs w:val="24"/>
        </w:rPr>
        <w:t xml:space="preserve"> </w:t>
      </w:r>
      <w:r w:rsidRPr="00B134AD">
        <w:rPr>
          <w:rFonts w:ascii="Arial" w:hAnsi="Arial" w:cs="Arial"/>
          <w:color w:val="333333"/>
          <w:sz w:val="24"/>
          <w:szCs w:val="24"/>
        </w:rPr>
        <w:t xml:space="preserve">Решение о проведении контрольных мероприятий принимает Глава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в виде распоряжения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 его проведении, в котором указываются полное и сокращенное наименование объекта (субъекта) контроля, проверяемый период, наименование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дата начала и срок проведения контрольного мероприятия.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F040B0">
        <w:rPr>
          <w:rFonts w:ascii="Arial" w:hAnsi="Arial" w:cs="Arial"/>
          <w:color w:val="333333"/>
          <w:sz w:val="24"/>
          <w:szCs w:val="24"/>
        </w:rPr>
        <w:t>32.</w:t>
      </w:r>
      <w:r>
        <w:rPr>
          <w:rFonts w:ascii="Arial" w:hAnsi="Arial" w:cs="Arial"/>
          <w:b/>
          <w:color w:val="333333"/>
          <w:sz w:val="24"/>
          <w:szCs w:val="24"/>
        </w:rPr>
        <w:t xml:space="preserve"> </w:t>
      </w:r>
      <w:r w:rsidRPr="00B134AD">
        <w:rPr>
          <w:rFonts w:ascii="Arial" w:hAnsi="Arial" w:cs="Arial"/>
          <w:color w:val="333333"/>
          <w:sz w:val="24"/>
          <w:szCs w:val="24"/>
        </w:rPr>
        <w:t>Проведение контрольного мероприятия может быть приостановлено по основаниям, предусмотренным настоящим Порядком. На время приостановления проведения контрольного мероприятия течение его срока прерывается.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F040B0">
        <w:rPr>
          <w:rFonts w:ascii="Arial" w:hAnsi="Arial" w:cs="Arial"/>
          <w:color w:val="333333"/>
          <w:sz w:val="24"/>
          <w:szCs w:val="24"/>
        </w:rPr>
        <w:t>33.</w:t>
      </w:r>
      <w:r>
        <w:rPr>
          <w:rFonts w:ascii="Arial" w:hAnsi="Arial" w:cs="Arial"/>
          <w:b/>
          <w:color w:val="333333"/>
          <w:sz w:val="24"/>
          <w:szCs w:val="24"/>
        </w:rPr>
        <w:t xml:space="preserve"> </w:t>
      </w:r>
      <w:r w:rsidRPr="00B134AD">
        <w:rPr>
          <w:rFonts w:ascii="Arial" w:hAnsi="Arial" w:cs="Arial"/>
          <w:color w:val="333333"/>
          <w:sz w:val="24"/>
          <w:szCs w:val="24"/>
        </w:rPr>
        <w:t>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BD4BC0" w:rsidRPr="00F040B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34. </w:t>
      </w:r>
      <w:r w:rsidRPr="00B134AD">
        <w:rPr>
          <w:rFonts w:ascii="Arial" w:hAnsi="Arial" w:cs="Arial"/>
          <w:color w:val="333333"/>
          <w:sz w:val="24"/>
          <w:szCs w:val="24"/>
        </w:rPr>
        <w:t xml:space="preserve">Решение о приостановлении (возобновлении) проведения контрольного мероприятия принимается на основании распоряжения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(субъекта) контроля.</w:t>
      </w:r>
    </w:p>
    <w:p w:rsidR="00BD4BC0" w:rsidRPr="00030AAE" w:rsidRDefault="00BD4BC0" w:rsidP="00BD4BC0">
      <w:pPr>
        <w:shd w:val="clear" w:color="auto" w:fill="FFFFFF"/>
        <w:spacing w:after="0" w:line="240" w:lineRule="auto"/>
        <w:jc w:val="center"/>
        <w:rPr>
          <w:rFonts w:ascii="Arial" w:hAnsi="Arial" w:cs="Arial"/>
          <w:b/>
          <w:color w:val="333333"/>
          <w:sz w:val="24"/>
          <w:szCs w:val="24"/>
        </w:rPr>
      </w:pPr>
      <w:r>
        <w:rPr>
          <w:rFonts w:ascii="Arial" w:hAnsi="Arial" w:cs="Arial"/>
          <w:b/>
          <w:color w:val="333333"/>
          <w:sz w:val="24"/>
          <w:szCs w:val="24"/>
          <w:lang w:val="en-US"/>
        </w:rPr>
        <w:t>IV</w:t>
      </w:r>
      <w:r w:rsidRPr="00D14DC5">
        <w:rPr>
          <w:rFonts w:ascii="Arial" w:hAnsi="Arial" w:cs="Arial"/>
          <w:b/>
          <w:color w:val="333333"/>
          <w:sz w:val="24"/>
          <w:szCs w:val="24"/>
        </w:rPr>
        <w:t xml:space="preserve">. </w:t>
      </w:r>
      <w:r w:rsidRPr="00030AAE">
        <w:rPr>
          <w:rFonts w:ascii="Arial" w:hAnsi="Arial" w:cs="Arial"/>
          <w:b/>
          <w:color w:val="333333"/>
          <w:sz w:val="24"/>
          <w:szCs w:val="24"/>
        </w:rPr>
        <w:t>Проведение обследования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030AAE">
        <w:rPr>
          <w:rFonts w:ascii="Arial" w:hAnsi="Arial" w:cs="Arial"/>
          <w:color w:val="333333"/>
          <w:sz w:val="24"/>
          <w:szCs w:val="24"/>
        </w:rPr>
        <w:t>35.</w:t>
      </w:r>
      <w:r>
        <w:rPr>
          <w:rFonts w:ascii="Arial" w:hAnsi="Arial" w:cs="Arial"/>
          <w:color w:val="333333"/>
          <w:sz w:val="24"/>
          <w:szCs w:val="24"/>
        </w:rPr>
        <w:t xml:space="preserve"> </w:t>
      </w:r>
      <w:r w:rsidRPr="00030AAE">
        <w:rPr>
          <w:rFonts w:ascii="Arial" w:hAnsi="Arial" w:cs="Arial"/>
          <w:color w:val="333333"/>
          <w:sz w:val="24"/>
          <w:szCs w:val="24"/>
        </w:rPr>
        <w:t xml:space="preserve">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r>
        <w:rPr>
          <w:rFonts w:ascii="Arial" w:hAnsi="Arial" w:cs="Arial"/>
          <w:color w:val="333333"/>
          <w:sz w:val="24"/>
          <w:szCs w:val="24"/>
        </w:rPr>
        <w:t>Биритского</w:t>
      </w:r>
      <w:r w:rsidRPr="00030AAE">
        <w:rPr>
          <w:rFonts w:ascii="Arial" w:hAnsi="Arial" w:cs="Arial"/>
          <w:color w:val="333333"/>
          <w:sz w:val="24"/>
          <w:szCs w:val="24"/>
        </w:rPr>
        <w:t xml:space="preserve"> муниципального образования.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36. </w:t>
      </w:r>
      <w:r w:rsidRPr="00B134AD">
        <w:rPr>
          <w:rFonts w:ascii="Arial" w:hAnsi="Arial" w:cs="Arial"/>
          <w:color w:val="333333"/>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w:t>
      </w:r>
      <w:r>
        <w:rPr>
          <w:rFonts w:ascii="Arial" w:hAnsi="Arial" w:cs="Arial"/>
          <w:color w:val="333333"/>
          <w:sz w:val="24"/>
          <w:szCs w:val="24"/>
        </w:rPr>
        <w:t>ля выездных проверок (ревизий).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37. </w:t>
      </w:r>
      <w:r w:rsidRPr="00B134AD">
        <w:rPr>
          <w:rFonts w:ascii="Arial" w:hAnsi="Arial" w:cs="Arial"/>
          <w:color w:val="333333"/>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w:t>
      </w:r>
      <w:r>
        <w:rPr>
          <w:rFonts w:ascii="Arial" w:hAnsi="Arial" w:cs="Arial"/>
          <w:color w:val="333333"/>
          <w:sz w:val="24"/>
          <w:szCs w:val="24"/>
        </w:rPr>
        <w:t>м числе измерительных приборов.</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38. </w:t>
      </w:r>
      <w:r w:rsidRPr="00B134AD">
        <w:rPr>
          <w:rFonts w:ascii="Arial" w:hAnsi="Arial" w:cs="Arial"/>
          <w:color w:val="333333"/>
          <w:sz w:val="24"/>
          <w:szCs w:val="24"/>
        </w:rPr>
        <w:t>По результатам проведения обследования оформляется заключение, которое подписывается уполномоченным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w:t>
      </w:r>
      <w:r>
        <w:rPr>
          <w:rFonts w:ascii="Arial" w:hAnsi="Arial" w:cs="Arial"/>
          <w:color w:val="333333"/>
          <w:sz w:val="24"/>
          <w:szCs w:val="24"/>
        </w:rPr>
        <w:t>тветствии с настоящим Порядком.</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39. </w:t>
      </w:r>
      <w:r w:rsidRPr="00B134AD">
        <w:rPr>
          <w:rFonts w:ascii="Arial" w:hAnsi="Arial" w:cs="Arial"/>
          <w:color w:val="333333"/>
          <w:sz w:val="24"/>
          <w:szCs w:val="24"/>
        </w:rPr>
        <w:t>Заключение и иные материалы обследования подлежат рассмотрению главой муниципального образования в течение 30 дне</w:t>
      </w:r>
      <w:r>
        <w:rPr>
          <w:rFonts w:ascii="Arial" w:hAnsi="Arial" w:cs="Arial"/>
          <w:color w:val="333333"/>
          <w:sz w:val="24"/>
          <w:szCs w:val="24"/>
        </w:rPr>
        <w:t>й со дня подписания заключения.</w:t>
      </w:r>
    </w:p>
    <w:p w:rsidR="00BD4BC0" w:rsidRPr="00B134AD"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lastRenderedPageBreak/>
        <w:t xml:space="preserve">По итогам рассмотрения заключения, </w:t>
      </w:r>
      <w:r>
        <w:rPr>
          <w:rFonts w:ascii="Arial" w:hAnsi="Arial" w:cs="Arial"/>
          <w:color w:val="333333"/>
          <w:sz w:val="24"/>
          <w:szCs w:val="24"/>
        </w:rPr>
        <w:t>подготовленного по результатам</w:t>
      </w:r>
      <w:r w:rsidRPr="00B134AD">
        <w:rPr>
          <w:rFonts w:ascii="Arial" w:hAnsi="Arial" w:cs="Arial"/>
          <w:color w:val="333333"/>
          <w:sz w:val="24"/>
          <w:szCs w:val="24"/>
        </w:rPr>
        <w:t xml:space="preserve"> </w:t>
      </w:r>
      <w:r>
        <w:rPr>
          <w:rFonts w:ascii="Arial" w:hAnsi="Arial" w:cs="Arial"/>
          <w:color w:val="333333"/>
          <w:sz w:val="24"/>
          <w:szCs w:val="24"/>
        </w:rPr>
        <w:t>проведения обследования,</w:t>
      </w:r>
      <w:r w:rsidRPr="00B134AD">
        <w:rPr>
          <w:rFonts w:ascii="Arial" w:hAnsi="Arial" w:cs="Arial"/>
          <w:color w:val="333333"/>
          <w:sz w:val="24"/>
          <w:szCs w:val="24"/>
        </w:rPr>
        <w:t xml:space="preserve"> глава муниципального образования может назначить проведение выездной проверки (ревизии).</w:t>
      </w:r>
    </w:p>
    <w:p w:rsidR="00BD4BC0" w:rsidRPr="00030AAE" w:rsidRDefault="00BD4BC0" w:rsidP="00BD4BC0">
      <w:pPr>
        <w:shd w:val="clear" w:color="auto" w:fill="FFFFFF"/>
        <w:spacing w:after="0" w:line="240" w:lineRule="auto"/>
        <w:jc w:val="center"/>
        <w:rPr>
          <w:rFonts w:ascii="Arial" w:hAnsi="Arial" w:cs="Arial"/>
          <w:b/>
          <w:color w:val="333333"/>
          <w:sz w:val="24"/>
          <w:szCs w:val="24"/>
        </w:rPr>
      </w:pPr>
      <w:r>
        <w:rPr>
          <w:rFonts w:ascii="Arial" w:hAnsi="Arial" w:cs="Arial"/>
          <w:b/>
          <w:color w:val="333333"/>
          <w:sz w:val="24"/>
          <w:szCs w:val="24"/>
          <w:lang w:val="en-US"/>
        </w:rPr>
        <w:t>V</w:t>
      </w:r>
      <w:r w:rsidRPr="00030AAE">
        <w:rPr>
          <w:rFonts w:ascii="Arial" w:hAnsi="Arial" w:cs="Arial"/>
          <w:b/>
          <w:color w:val="333333"/>
          <w:sz w:val="24"/>
          <w:szCs w:val="24"/>
        </w:rPr>
        <w:t>. Проведение камеральной проверки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030AAE">
        <w:rPr>
          <w:rFonts w:ascii="Arial" w:hAnsi="Arial" w:cs="Arial"/>
          <w:color w:val="333333"/>
          <w:sz w:val="24"/>
          <w:szCs w:val="24"/>
        </w:rPr>
        <w:t xml:space="preserve">40. </w:t>
      </w:r>
      <w:r w:rsidRPr="00B134AD">
        <w:rPr>
          <w:rFonts w:ascii="Arial" w:hAnsi="Arial" w:cs="Arial"/>
          <w:color w:val="333333"/>
          <w:sz w:val="24"/>
          <w:szCs w:val="24"/>
        </w:rPr>
        <w:t xml:space="preserve">Камеральная проверка проводится по месту нахождения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в том числе на основании бюджетной (бухгалтерской) отчетности и иных документов,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41. </w:t>
      </w:r>
      <w:r w:rsidRPr="00B134AD">
        <w:rPr>
          <w:rFonts w:ascii="Arial" w:hAnsi="Arial" w:cs="Arial"/>
          <w:color w:val="333333"/>
          <w:sz w:val="24"/>
          <w:szCs w:val="24"/>
        </w:rPr>
        <w:t>Камеральная проверка проводится</w:t>
      </w:r>
      <w:r>
        <w:rPr>
          <w:rFonts w:ascii="Arial" w:hAnsi="Arial" w:cs="Arial"/>
          <w:color w:val="333333"/>
          <w:sz w:val="24"/>
          <w:szCs w:val="24"/>
        </w:rPr>
        <w:t xml:space="preserve"> должностным лицом, указанным в </w:t>
      </w:r>
      <w:r w:rsidRPr="00014D0E">
        <w:rPr>
          <w:rFonts w:ascii="Arial" w:hAnsi="Arial" w:cs="Arial"/>
          <w:sz w:val="24"/>
          <w:szCs w:val="24"/>
        </w:rPr>
        <w:t xml:space="preserve">пункте </w:t>
      </w:r>
      <w:r w:rsidRPr="00B134AD">
        <w:rPr>
          <w:rFonts w:ascii="Arial" w:hAnsi="Arial" w:cs="Arial"/>
          <w:color w:val="333333"/>
          <w:sz w:val="24"/>
          <w:szCs w:val="24"/>
        </w:rPr>
        <w:t>10 настоящего Порядка, в течение 20 рабочих дней со дня получения от объекта контроля информации, документов и материалов, представленных по запросу.</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030AAE">
        <w:rPr>
          <w:rFonts w:ascii="Arial" w:hAnsi="Arial" w:cs="Arial"/>
          <w:color w:val="333333"/>
          <w:sz w:val="24"/>
          <w:szCs w:val="24"/>
        </w:rPr>
        <w:t>42.</w:t>
      </w:r>
      <w:r>
        <w:rPr>
          <w:rFonts w:ascii="Arial" w:hAnsi="Arial" w:cs="Arial"/>
          <w:color w:val="333333"/>
          <w:sz w:val="24"/>
          <w:szCs w:val="24"/>
        </w:rPr>
        <w:t xml:space="preserve"> </w:t>
      </w:r>
      <w:r w:rsidRPr="00B134AD">
        <w:rPr>
          <w:rFonts w:ascii="Arial" w:hAnsi="Arial" w:cs="Arial"/>
          <w:color w:val="333333"/>
          <w:sz w:val="24"/>
          <w:szCs w:val="24"/>
        </w:rPr>
        <w:t xml:space="preserve">Срок проведения камеральной проверки может быть продлен распоряжением администрации </w:t>
      </w:r>
      <w:r>
        <w:rPr>
          <w:rFonts w:ascii="Arial" w:hAnsi="Arial" w:cs="Arial"/>
          <w:color w:val="333333"/>
          <w:sz w:val="24"/>
          <w:szCs w:val="24"/>
        </w:rPr>
        <w:t>Балаганского</w:t>
      </w:r>
      <w:r w:rsidRPr="00B134AD">
        <w:rPr>
          <w:rFonts w:ascii="Arial" w:hAnsi="Arial" w:cs="Arial"/>
          <w:color w:val="333333"/>
          <w:sz w:val="24"/>
          <w:szCs w:val="24"/>
        </w:rPr>
        <w:t xml:space="preserve"> муниципального района на основании мотивированного обращения должностного лица проверочной (ревизионной) группы, но не более чем на 10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43</w:t>
      </w:r>
      <w:r w:rsidRPr="00030AAE">
        <w:rPr>
          <w:rFonts w:ascii="Arial" w:hAnsi="Arial" w:cs="Arial"/>
          <w:color w:val="333333"/>
          <w:sz w:val="24"/>
          <w:szCs w:val="24"/>
        </w:rPr>
        <w:t>.</w:t>
      </w:r>
      <w:r>
        <w:rPr>
          <w:rFonts w:ascii="Arial" w:hAnsi="Arial" w:cs="Arial"/>
          <w:b/>
          <w:color w:val="333333"/>
          <w:sz w:val="24"/>
          <w:szCs w:val="24"/>
        </w:rPr>
        <w:t xml:space="preserve"> </w:t>
      </w:r>
      <w:r w:rsidRPr="00B134AD">
        <w:rPr>
          <w:rFonts w:ascii="Arial" w:hAnsi="Arial" w:cs="Arial"/>
          <w:color w:val="333333"/>
          <w:sz w:val="24"/>
          <w:szCs w:val="24"/>
        </w:rPr>
        <w:t>При проведении камеральной проверки в срок ее проведения не засчитываются периоды времени с даты отправки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44. </w:t>
      </w:r>
      <w:r w:rsidRPr="00B134AD">
        <w:rPr>
          <w:rFonts w:ascii="Arial" w:hAnsi="Arial" w:cs="Arial"/>
          <w:color w:val="333333"/>
          <w:sz w:val="24"/>
          <w:szCs w:val="24"/>
        </w:rPr>
        <w:t>Проведение камеральной проверки (ревизии) может быть приостановлено:</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а) на период проведения встречной проверки и (или) обследования;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в)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г) при необходимости обследования имущества и (или) документов, находящихся не по месту нахождения объекта контроля;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д)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а) на период проведения встречной проверки, но не более чем на 20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б) на период организации и проведения экспертиз, но не более чем на 20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lastRenderedPageBreak/>
        <w:t>г) на период, необходимый для представления субъектом контроля документов и информации по повторному запросу, но не более чем на 10 рабочих дней;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включая наступление обстоятельств непр</w:t>
      </w:r>
      <w:r>
        <w:rPr>
          <w:rFonts w:ascii="Arial" w:hAnsi="Arial" w:cs="Arial"/>
          <w:color w:val="333333"/>
          <w:sz w:val="24"/>
          <w:szCs w:val="24"/>
        </w:rPr>
        <w:t>еодолимой силы.</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45. </w:t>
      </w:r>
      <w:r w:rsidRPr="00B134AD">
        <w:rPr>
          <w:rFonts w:ascii="Arial" w:hAnsi="Arial" w:cs="Arial"/>
          <w:color w:val="333333"/>
          <w:sz w:val="24"/>
          <w:szCs w:val="24"/>
        </w:rPr>
        <w:t xml:space="preserve">В ходе камеральной проверки распоряжением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на основании мотивированного обращения должностного лица проверочной (ревизионной) группы могут быть проведены обследование и встречная проверка.</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По результатам обследования оформляется заключение, которое прилагается к материалам камеральной проверки.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F6429C">
        <w:rPr>
          <w:rFonts w:ascii="Arial" w:hAnsi="Arial" w:cs="Arial"/>
          <w:color w:val="333333"/>
          <w:sz w:val="24"/>
          <w:szCs w:val="24"/>
        </w:rPr>
        <w:t>46.</w:t>
      </w:r>
      <w:r>
        <w:rPr>
          <w:rFonts w:ascii="Arial" w:hAnsi="Arial" w:cs="Arial"/>
          <w:color w:val="333333"/>
          <w:sz w:val="24"/>
          <w:szCs w:val="24"/>
        </w:rPr>
        <w:t xml:space="preserve"> </w:t>
      </w:r>
      <w:r w:rsidRPr="00F6429C">
        <w:rPr>
          <w:rFonts w:ascii="Arial" w:hAnsi="Arial" w:cs="Arial"/>
          <w:color w:val="333333"/>
          <w:sz w:val="24"/>
          <w:szCs w:val="24"/>
        </w:rPr>
        <w:t>Срок составления акта, заключения включается в общий срок, выделенный для проведения контрольного мероприятия. Акт подписывается должностным лицом либо всеми членами проверочной группы (при проведении проверки проверочной группой);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47. </w:t>
      </w:r>
      <w:r w:rsidRPr="00B134AD">
        <w:rPr>
          <w:rFonts w:ascii="Arial" w:hAnsi="Arial" w:cs="Arial"/>
          <w:color w:val="333333"/>
          <w:sz w:val="24"/>
          <w:szCs w:val="24"/>
        </w:rPr>
        <w:t>Акт, оформленный по результатам камеральной проверки, в срок не более 3 рабочих дней со дня его подписания должен быть вручен (направлен) представителю объекта (субъекта) контроля.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48. </w:t>
      </w:r>
      <w:r w:rsidRPr="00B134AD">
        <w:rPr>
          <w:rFonts w:ascii="Arial" w:hAnsi="Arial" w:cs="Arial"/>
          <w:color w:val="333333"/>
          <w:sz w:val="24"/>
          <w:szCs w:val="24"/>
        </w:rPr>
        <w:t>Объект (субъект) контроля вправе представить возражения в письменной форме на акт камеральной проверки в течение 5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49. </w:t>
      </w:r>
      <w:r w:rsidRPr="00B134AD">
        <w:rPr>
          <w:rFonts w:ascii="Arial" w:hAnsi="Arial" w:cs="Arial"/>
          <w:color w:val="333333"/>
          <w:sz w:val="24"/>
          <w:szCs w:val="24"/>
        </w:rPr>
        <w:t>По результатам рассмотрения материалов камеральной проверки в течение 50 дней со дня подписания акта принимается решение:</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б) об отсутствии оснований для направления предписания, представления и уведомления о применении бюджетных мер принуждения;</w:t>
      </w:r>
    </w:p>
    <w:p w:rsidR="00BD4BC0" w:rsidRPr="00F6429C" w:rsidRDefault="00BD4BC0" w:rsidP="00BD4BC0">
      <w:pPr>
        <w:shd w:val="clear" w:color="auto" w:fill="FFFFFF"/>
        <w:spacing w:after="0" w:line="240" w:lineRule="auto"/>
        <w:ind w:firstLine="709"/>
        <w:jc w:val="both"/>
        <w:rPr>
          <w:rFonts w:ascii="Arial" w:hAnsi="Arial" w:cs="Arial"/>
          <w:b/>
          <w:color w:val="333333"/>
          <w:sz w:val="24"/>
          <w:szCs w:val="24"/>
        </w:rPr>
      </w:pPr>
      <w:r w:rsidRPr="00B134AD">
        <w:rPr>
          <w:rFonts w:ascii="Arial" w:hAnsi="Arial" w:cs="Arial"/>
          <w:color w:val="333333"/>
          <w:sz w:val="24"/>
          <w:szCs w:val="24"/>
        </w:rPr>
        <w:t>в) о проведении внеплановой выездной проверки (ревизии).</w:t>
      </w:r>
    </w:p>
    <w:p w:rsidR="00BD4BC0" w:rsidRDefault="00BD4BC0" w:rsidP="00BD4BC0">
      <w:pPr>
        <w:shd w:val="clear" w:color="auto" w:fill="FFFFFF"/>
        <w:spacing w:after="0" w:line="240" w:lineRule="auto"/>
        <w:jc w:val="center"/>
        <w:rPr>
          <w:rFonts w:ascii="Arial" w:hAnsi="Arial" w:cs="Arial"/>
          <w:b/>
          <w:color w:val="333333"/>
          <w:sz w:val="24"/>
          <w:szCs w:val="24"/>
        </w:rPr>
      </w:pPr>
      <w:r>
        <w:rPr>
          <w:rFonts w:ascii="Arial" w:hAnsi="Arial" w:cs="Arial"/>
          <w:b/>
          <w:color w:val="333333"/>
          <w:sz w:val="24"/>
          <w:szCs w:val="24"/>
          <w:lang w:val="en-US"/>
        </w:rPr>
        <w:t>VI</w:t>
      </w:r>
      <w:r w:rsidRPr="00F6429C">
        <w:rPr>
          <w:rFonts w:ascii="Arial" w:hAnsi="Arial" w:cs="Arial"/>
          <w:b/>
          <w:color w:val="333333"/>
          <w:sz w:val="24"/>
          <w:szCs w:val="24"/>
        </w:rPr>
        <w:t>.</w:t>
      </w:r>
      <w:r>
        <w:rPr>
          <w:rFonts w:ascii="Arial" w:hAnsi="Arial" w:cs="Arial"/>
          <w:b/>
          <w:color w:val="333333"/>
          <w:sz w:val="24"/>
          <w:szCs w:val="24"/>
        </w:rPr>
        <w:t xml:space="preserve"> </w:t>
      </w:r>
      <w:r w:rsidRPr="00F6429C">
        <w:rPr>
          <w:rFonts w:ascii="Arial" w:hAnsi="Arial" w:cs="Arial"/>
          <w:b/>
          <w:color w:val="333333"/>
          <w:sz w:val="24"/>
          <w:szCs w:val="24"/>
        </w:rPr>
        <w:t>Проведение выездной проверки (ревизии)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51. </w:t>
      </w:r>
      <w:r w:rsidRPr="00B134AD">
        <w:rPr>
          <w:rFonts w:ascii="Arial" w:hAnsi="Arial" w:cs="Arial"/>
          <w:color w:val="333333"/>
          <w:sz w:val="24"/>
          <w:szCs w:val="24"/>
        </w:rPr>
        <w:t>Проведение выездной проверки (ревизии) состоит в осуществлении соответствующих контрольных действий в отношении объекта (субъекта) контроля по месту нахождения объекта (субъекта) контроля, месту фактического осуществления деятельности субъекта контроля и оформлении акта выездной проверки.</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52. </w:t>
      </w:r>
      <w:r w:rsidRPr="00B134AD">
        <w:rPr>
          <w:rFonts w:ascii="Arial" w:hAnsi="Arial" w:cs="Arial"/>
          <w:color w:val="333333"/>
          <w:sz w:val="24"/>
          <w:szCs w:val="24"/>
        </w:rPr>
        <w:t>Срок проведения контрольных действий по месту нахождения объекта (субъекта) контроля - не более 30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53. </w:t>
      </w:r>
      <w:r w:rsidRPr="00B134AD">
        <w:rPr>
          <w:rFonts w:ascii="Arial" w:hAnsi="Arial" w:cs="Arial"/>
          <w:color w:val="333333"/>
          <w:sz w:val="24"/>
          <w:szCs w:val="24"/>
        </w:rPr>
        <w:t xml:space="preserve">Срок проведения выездной проверки (ревизии) может быть продлен Главой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на основании мотивированного обращения должностного лица проверочной (ревизионной) группы, но не более чем на 10 рабочих дней.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54. </w:t>
      </w:r>
      <w:r w:rsidRPr="00B134AD">
        <w:rPr>
          <w:rFonts w:ascii="Arial" w:hAnsi="Arial" w:cs="Arial"/>
          <w:color w:val="333333"/>
          <w:sz w:val="24"/>
          <w:szCs w:val="24"/>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(субъекта) контроля информации, документов и материалов, запрошенных при проведении выездной проверки (ревизии), должностное лицо проверочной (ревизионной) группы составляет акт.</w:t>
      </w:r>
    </w:p>
    <w:p w:rsidR="00BD4BC0" w:rsidRPr="00F6429C"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55. </w:t>
      </w:r>
      <w:r w:rsidRPr="00B134AD">
        <w:rPr>
          <w:rFonts w:ascii="Arial" w:hAnsi="Arial" w:cs="Arial"/>
          <w:color w:val="333333"/>
          <w:sz w:val="24"/>
          <w:szCs w:val="24"/>
        </w:rPr>
        <w:t xml:space="preserve">В случае невозможности получения необходимой информации (документов, материалов) в ходе проведения контрольных действий в рамках </w:t>
      </w:r>
      <w:r w:rsidRPr="00B134AD">
        <w:rPr>
          <w:rFonts w:ascii="Arial" w:hAnsi="Arial" w:cs="Arial"/>
          <w:color w:val="333333"/>
          <w:sz w:val="24"/>
          <w:szCs w:val="24"/>
        </w:rPr>
        <w:lastRenderedPageBreak/>
        <w:t xml:space="preserve">выездной проверки (ревизии) на основании мотивированного обращения должностного лица проверочной (ревизионной) группы Главой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может быть назначено:</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 xml:space="preserve">- </w:t>
      </w:r>
      <w:r w:rsidRPr="00B134AD">
        <w:rPr>
          <w:rFonts w:ascii="Arial" w:hAnsi="Arial" w:cs="Arial"/>
          <w:color w:val="333333"/>
          <w:sz w:val="24"/>
          <w:szCs w:val="24"/>
        </w:rPr>
        <w:t>проведение обследования;</w:t>
      </w:r>
    </w:p>
    <w:p w:rsidR="00BD4BC0"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 проведение встречной проверки.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56. </w:t>
      </w:r>
      <w:r w:rsidRPr="00B134AD">
        <w:rPr>
          <w:rFonts w:ascii="Arial" w:hAnsi="Arial" w:cs="Arial"/>
          <w:color w:val="333333"/>
          <w:sz w:val="24"/>
          <w:szCs w:val="24"/>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должностного лица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57. </w:t>
      </w:r>
      <w:r w:rsidRPr="00B134AD">
        <w:rPr>
          <w:rFonts w:ascii="Arial" w:hAnsi="Arial" w:cs="Arial"/>
          <w:color w:val="333333"/>
          <w:sz w:val="24"/>
          <w:szCs w:val="24"/>
        </w:rPr>
        <w:t>По результатам обследования, проводимого в рамках выездной проверки (ревизии), оформляется заключение, которое прилагается к материал</w:t>
      </w:r>
      <w:r>
        <w:rPr>
          <w:rFonts w:ascii="Arial" w:hAnsi="Arial" w:cs="Arial"/>
          <w:color w:val="333333"/>
          <w:sz w:val="24"/>
          <w:szCs w:val="24"/>
        </w:rPr>
        <w:t>ам выездной проверки (ревизии).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58. </w:t>
      </w:r>
      <w:r w:rsidRPr="00B134AD">
        <w:rPr>
          <w:rFonts w:ascii="Arial" w:hAnsi="Arial" w:cs="Arial"/>
          <w:color w:val="333333"/>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w:t>
      </w:r>
      <w:r>
        <w:rPr>
          <w:rFonts w:ascii="Arial" w:hAnsi="Arial" w:cs="Arial"/>
          <w:color w:val="333333"/>
          <w:sz w:val="24"/>
          <w:szCs w:val="24"/>
        </w:rPr>
        <w:t>ляются соответствующими актами.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59. </w:t>
      </w:r>
      <w:r w:rsidRPr="00B134AD">
        <w:rPr>
          <w:rFonts w:ascii="Arial" w:hAnsi="Arial" w:cs="Arial"/>
          <w:color w:val="333333"/>
          <w:sz w:val="24"/>
          <w:szCs w:val="24"/>
        </w:rPr>
        <w:t>Проведение выездной проверки (реви</w:t>
      </w:r>
      <w:r>
        <w:rPr>
          <w:rFonts w:ascii="Arial" w:hAnsi="Arial" w:cs="Arial"/>
          <w:color w:val="333333"/>
          <w:sz w:val="24"/>
          <w:szCs w:val="24"/>
        </w:rPr>
        <w:t>зии) может быть приостановлено:</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а) на период проведения встречной</w:t>
      </w:r>
      <w:r>
        <w:rPr>
          <w:rFonts w:ascii="Arial" w:hAnsi="Arial" w:cs="Arial"/>
          <w:color w:val="333333"/>
          <w:sz w:val="24"/>
          <w:szCs w:val="24"/>
        </w:rPr>
        <w:t xml:space="preserve"> проверки и (или) обследования;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w:t>
      </w:r>
      <w:r>
        <w:rPr>
          <w:rFonts w:ascii="Arial" w:hAnsi="Arial" w:cs="Arial"/>
          <w:color w:val="333333"/>
          <w:sz w:val="24"/>
          <w:szCs w:val="24"/>
        </w:rPr>
        <w:t xml:space="preserve"> документов учета и отчетности;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в)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w:t>
      </w:r>
      <w:r>
        <w:rPr>
          <w:rFonts w:ascii="Arial" w:hAnsi="Arial" w:cs="Arial"/>
          <w:color w:val="333333"/>
          <w:sz w:val="24"/>
          <w:szCs w:val="24"/>
        </w:rPr>
        <w:t>риятия;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г) при необходимости обследования имущества и (или) документов, находящихся не по мес</w:t>
      </w:r>
      <w:r>
        <w:rPr>
          <w:rFonts w:ascii="Arial" w:hAnsi="Arial" w:cs="Arial"/>
          <w:color w:val="333333"/>
          <w:sz w:val="24"/>
          <w:szCs w:val="24"/>
        </w:rPr>
        <w:t>ту нахождения объекта контроля;</w:t>
      </w:r>
    </w:p>
    <w:p w:rsidR="00BD4BC0" w:rsidRPr="00B134AD"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д)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BD4BC0"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w:t>
      </w:r>
      <w:r>
        <w:rPr>
          <w:rFonts w:ascii="Arial" w:hAnsi="Arial" w:cs="Arial"/>
          <w:color w:val="333333"/>
          <w:sz w:val="24"/>
          <w:szCs w:val="24"/>
        </w:rPr>
        <w:t>месяцев.</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lastRenderedPageBreak/>
        <w:t>а) на период проведения встречной проверки, но не более чем на 20 рабочих дней</w:t>
      </w:r>
      <w:r>
        <w:rPr>
          <w:rFonts w:ascii="Arial" w:hAnsi="Arial" w:cs="Arial"/>
          <w:color w:val="333333"/>
          <w:sz w:val="24"/>
          <w:szCs w:val="24"/>
        </w:rPr>
        <w:t>;</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б) на период организации и проведения экспертиз, но н</w:t>
      </w:r>
      <w:r>
        <w:rPr>
          <w:rFonts w:ascii="Arial" w:hAnsi="Arial" w:cs="Arial"/>
          <w:color w:val="333333"/>
          <w:sz w:val="24"/>
          <w:szCs w:val="24"/>
        </w:rPr>
        <w:t>е более чем на 20 рабочих дней;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в) на период воспрепятствования проведению контрольного мероприятия и (или) уклонения от проведения контрольного мероприятия, но н</w:t>
      </w:r>
      <w:r>
        <w:rPr>
          <w:rFonts w:ascii="Arial" w:hAnsi="Arial" w:cs="Arial"/>
          <w:color w:val="333333"/>
          <w:sz w:val="24"/>
          <w:szCs w:val="24"/>
        </w:rPr>
        <w:t>е более чем на 20 рабочих дней;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г) на период, необходимый для представления субъектом контроля документов и информации по повторному запросу, но н</w:t>
      </w:r>
      <w:r>
        <w:rPr>
          <w:rFonts w:ascii="Arial" w:hAnsi="Arial" w:cs="Arial"/>
          <w:color w:val="333333"/>
          <w:sz w:val="24"/>
          <w:szCs w:val="24"/>
        </w:rPr>
        <w:t>е более чем на 10 рабочих дней;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включая наступление об</w:t>
      </w:r>
      <w:r>
        <w:rPr>
          <w:rFonts w:ascii="Arial" w:hAnsi="Arial" w:cs="Arial"/>
          <w:color w:val="333333"/>
          <w:sz w:val="24"/>
          <w:szCs w:val="24"/>
        </w:rPr>
        <w:t>стоятельств непреодолимой силы.</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60. </w:t>
      </w:r>
      <w:r w:rsidRPr="00B134AD">
        <w:rPr>
          <w:rFonts w:ascii="Arial" w:hAnsi="Arial" w:cs="Arial"/>
          <w:color w:val="333333"/>
          <w:sz w:val="24"/>
          <w:szCs w:val="24"/>
        </w:rPr>
        <w:t>Срок составления акта, заключения включается в общий срок, выделенный для проведения контрольного мероприятия, который подписывается должностным лицом либо всеми членами проверочной группы (при проведении</w:t>
      </w:r>
      <w:r>
        <w:rPr>
          <w:rFonts w:ascii="Arial" w:hAnsi="Arial" w:cs="Arial"/>
          <w:color w:val="333333"/>
          <w:sz w:val="24"/>
          <w:szCs w:val="24"/>
        </w:rPr>
        <w:t xml:space="preserve"> проверки проверочной группой).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61. </w:t>
      </w:r>
      <w:r w:rsidRPr="00B134AD">
        <w:rPr>
          <w:rFonts w:ascii="Arial" w:hAnsi="Arial" w:cs="Arial"/>
          <w:color w:val="333333"/>
          <w:sz w:val="24"/>
          <w:szCs w:val="24"/>
        </w:rPr>
        <w:t>Акт, оформленный по результатам выездной проверки в срок не более 3 рабочих дней со дня его подписания, должен быть вручен (направлен) представителю объек</w:t>
      </w:r>
      <w:r>
        <w:rPr>
          <w:rFonts w:ascii="Arial" w:hAnsi="Arial" w:cs="Arial"/>
          <w:color w:val="333333"/>
          <w:sz w:val="24"/>
          <w:szCs w:val="24"/>
        </w:rPr>
        <w:t>та (субъекта) контроля.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62. </w:t>
      </w:r>
      <w:r w:rsidRPr="00B134AD">
        <w:rPr>
          <w:rFonts w:ascii="Arial" w:hAnsi="Arial" w:cs="Arial"/>
          <w:color w:val="333333"/>
          <w:sz w:val="24"/>
          <w:szCs w:val="24"/>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w:t>
      </w:r>
      <w:r>
        <w:rPr>
          <w:rFonts w:ascii="Arial" w:hAnsi="Arial" w:cs="Arial"/>
          <w:color w:val="333333"/>
          <w:sz w:val="24"/>
          <w:szCs w:val="24"/>
        </w:rPr>
        <w:t>едения контрольных мероприятий.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63. </w:t>
      </w:r>
      <w:r w:rsidRPr="00B134AD">
        <w:rPr>
          <w:rFonts w:ascii="Arial" w:hAnsi="Arial" w:cs="Arial"/>
          <w:color w:val="333333"/>
          <w:sz w:val="24"/>
          <w:szCs w:val="24"/>
        </w:rPr>
        <w:t>Объект контроля вправе представить возражения в письменной форме на акт выездной проверки в течение 5 рабочих дней со дня получения акта, которые приобщаются к материалам проверки. Возражения направляются нарочным либо заказным почтовым отправле</w:t>
      </w:r>
      <w:r>
        <w:rPr>
          <w:rFonts w:ascii="Arial" w:hAnsi="Arial" w:cs="Arial"/>
          <w:color w:val="333333"/>
          <w:sz w:val="24"/>
          <w:szCs w:val="24"/>
        </w:rPr>
        <w:t>нием с уведомлением о вручении.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64. </w:t>
      </w:r>
      <w:r w:rsidRPr="00B134AD">
        <w:rPr>
          <w:rFonts w:ascii="Arial" w:hAnsi="Arial" w:cs="Arial"/>
          <w:color w:val="333333"/>
          <w:sz w:val="24"/>
          <w:szCs w:val="24"/>
        </w:rPr>
        <w:t>По результатам рассмотрения материалов выездной проверки (ревизии) в течение 50 дней со дня подпи</w:t>
      </w:r>
      <w:r>
        <w:rPr>
          <w:rFonts w:ascii="Arial" w:hAnsi="Arial" w:cs="Arial"/>
          <w:color w:val="333333"/>
          <w:sz w:val="24"/>
          <w:szCs w:val="24"/>
        </w:rPr>
        <w:t>сания акта принимается решение:</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а) о направлении предписания и (или) представления объекту (субъекту) контроля и (либо) наличии оснований для направления уведомления о примен</w:t>
      </w:r>
      <w:r>
        <w:rPr>
          <w:rFonts w:ascii="Arial" w:hAnsi="Arial" w:cs="Arial"/>
          <w:color w:val="333333"/>
          <w:sz w:val="24"/>
          <w:szCs w:val="24"/>
        </w:rPr>
        <w:t>ении бюджетных мер принуждения;</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б) об отсутствии оснований для направления предписания, представления и уведомления о примен</w:t>
      </w:r>
      <w:r>
        <w:rPr>
          <w:rFonts w:ascii="Arial" w:hAnsi="Arial" w:cs="Arial"/>
          <w:color w:val="333333"/>
          <w:sz w:val="24"/>
          <w:szCs w:val="24"/>
        </w:rPr>
        <w:t>ении бюджетных мер принуждения;</w:t>
      </w:r>
    </w:p>
    <w:p w:rsidR="00BD4BC0" w:rsidRPr="00B134AD" w:rsidRDefault="00BD4BC0" w:rsidP="00BD4BC0">
      <w:pPr>
        <w:shd w:val="clear" w:color="auto" w:fill="FFFFFF"/>
        <w:spacing w:after="0" w:line="240" w:lineRule="auto"/>
        <w:ind w:firstLine="709"/>
        <w:jc w:val="both"/>
        <w:rPr>
          <w:rFonts w:ascii="Arial" w:hAnsi="Arial" w:cs="Arial"/>
          <w:color w:val="333333"/>
          <w:sz w:val="24"/>
          <w:szCs w:val="24"/>
        </w:rPr>
      </w:pPr>
      <w:r w:rsidRPr="00B134AD">
        <w:rPr>
          <w:rFonts w:ascii="Arial" w:hAnsi="Arial" w:cs="Arial"/>
          <w:color w:val="333333"/>
          <w:sz w:val="24"/>
          <w:szCs w:val="24"/>
        </w:rPr>
        <w:t>в) о назначении внеплановой выездной проверки (ревизии), в том числе при представлении объектом (субъектом)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D4BC0" w:rsidRDefault="00BD4BC0" w:rsidP="00BD4BC0">
      <w:pPr>
        <w:shd w:val="clear" w:color="auto" w:fill="FFFFFF"/>
        <w:spacing w:after="0" w:line="240" w:lineRule="auto"/>
        <w:jc w:val="center"/>
        <w:rPr>
          <w:rFonts w:ascii="Arial" w:hAnsi="Arial" w:cs="Arial"/>
          <w:b/>
          <w:color w:val="333333"/>
          <w:sz w:val="24"/>
          <w:szCs w:val="24"/>
        </w:rPr>
      </w:pPr>
      <w:r>
        <w:rPr>
          <w:rFonts w:ascii="Arial" w:hAnsi="Arial" w:cs="Arial"/>
          <w:b/>
          <w:color w:val="333333"/>
          <w:sz w:val="24"/>
          <w:szCs w:val="24"/>
          <w:lang w:val="en-US"/>
        </w:rPr>
        <w:t>VII</w:t>
      </w:r>
      <w:r w:rsidRPr="001B104E">
        <w:rPr>
          <w:rFonts w:ascii="Arial" w:hAnsi="Arial" w:cs="Arial"/>
          <w:b/>
          <w:color w:val="333333"/>
          <w:sz w:val="24"/>
          <w:szCs w:val="24"/>
        </w:rPr>
        <w:t>. Реализация результатов проведения контрольных мероприятий</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1B104E">
        <w:rPr>
          <w:rFonts w:ascii="Arial" w:hAnsi="Arial" w:cs="Arial"/>
          <w:color w:val="333333"/>
          <w:sz w:val="24"/>
          <w:szCs w:val="24"/>
        </w:rPr>
        <w:t>65.</w:t>
      </w:r>
      <w:r>
        <w:rPr>
          <w:rFonts w:ascii="Arial" w:hAnsi="Arial" w:cs="Arial"/>
          <w:b/>
          <w:color w:val="333333"/>
          <w:sz w:val="24"/>
          <w:szCs w:val="24"/>
        </w:rPr>
        <w:t xml:space="preserve"> </w:t>
      </w:r>
      <w:r w:rsidRPr="001B104E">
        <w:rPr>
          <w:rFonts w:ascii="Arial" w:hAnsi="Arial" w:cs="Arial"/>
          <w:color w:val="333333"/>
          <w:sz w:val="24"/>
          <w:szCs w:val="24"/>
        </w:rPr>
        <w:t>При осуществлении полномочий по контролю в финансово-б</w:t>
      </w:r>
      <w:r>
        <w:rPr>
          <w:rFonts w:ascii="Arial" w:hAnsi="Arial" w:cs="Arial"/>
          <w:color w:val="333333"/>
          <w:sz w:val="24"/>
          <w:szCs w:val="24"/>
        </w:rPr>
        <w:t xml:space="preserve">юджетной сфере, предусмотренных </w:t>
      </w:r>
      <w:hyperlink r:id="rId340" w:history="1">
        <w:r w:rsidRPr="00014D0E">
          <w:rPr>
            <w:rFonts w:ascii="Arial" w:hAnsi="Arial" w:cs="Arial"/>
            <w:sz w:val="24"/>
            <w:szCs w:val="24"/>
          </w:rPr>
          <w:t>частью 3 статьи 269.2</w:t>
        </w:r>
      </w:hyperlink>
      <w:r>
        <w:rPr>
          <w:rFonts w:ascii="Arial" w:hAnsi="Arial" w:cs="Arial"/>
          <w:color w:val="333333"/>
          <w:sz w:val="24"/>
          <w:szCs w:val="24"/>
        </w:rPr>
        <w:t xml:space="preserve"> </w:t>
      </w:r>
      <w:r w:rsidRPr="001B104E">
        <w:rPr>
          <w:rFonts w:ascii="Arial" w:hAnsi="Arial" w:cs="Arial"/>
          <w:color w:val="333333"/>
          <w:sz w:val="24"/>
          <w:szCs w:val="24"/>
        </w:rPr>
        <w:t>Бюджетного кодекса Российской Федерации, уполномоченные должностные лица направляют:</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а) </w:t>
      </w:r>
      <w:hyperlink r:id="rId341" w:anchor="P248" w:history="1">
        <w:r w:rsidRPr="00014D0E">
          <w:rPr>
            <w:rFonts w:ascii="Arial" w:hAnsi="Arial" w:cs="Arial"/>
            <w:sz w:val="24"/>
            <w:szCs w:val="24"/>
          </w:rPr>
          <w:t>представления</w:t>
        </w:r>
      </w:hyperlink>
      <w:r>
        <w:rPr>
          <w:rFonts w:ascii="Arial" w:hAnsi="Arial" w:cs="Arial"/>
          <w:color w:val="333333"/>
          <w:sz w:val="24"/>
          <w:szCs w:val="24"/>
        </w:rPr>
        <w:t xml:space="preserve"> </w:t>
      </w:r>
      <w:r w:rsidRPr="00B134AD">
        <w:rPr>
          <w:rFonts w:ascii="Arial" w:hAnsi="Arial" w:cs="Arial"/>
          <w:color w:val="333333"/>
          <w:sz w:val="24"/>
          <w:szCs w:val="24"/>
        </w:rPr>
        <w:t xml:space="preserve">по форме, предусмотренной приложением 1 к настоящему Порядку, содержащие информацию о выявленных нарушениях бюджетного законодательства Российской Федерации, </w:t>
      </w:r>
      <w:r>
        <w:rPr>
          <w:rFonts w:ascii="Arial" w:hAnsi="Arial" w:cs="Arial"/>
          <w:color w:val="333333"/>
          <w:sz w:val="24"/>
          <w:szCs w:val="24"/>
        </w:rPr>
        <w:t>Иркутской</w:t>
      </w:r>
      <w:r w:rsidRPr="00B134AD">
        <w:rPr>
          <w:rFonts w:ascii="Arial" w:hAnsi="Arial" w:cs="Arial"/>
          <w:color w:val="333333"/>
          <w:sz w:val="24"/>
          <w:szCs w:val="24"/>
        </w:rPr>
        <w:t xml:space="preserve"> области, муниципальных правовых актов, принимаемых в пределах своей компетенции органами местного самоуправления </w:t>
      </w:r>
      <w:r>
        <w:rPr>
          <w:rFonts w:ascii="Arial" w:hAnsi="Arial" w:cs="Arial"/>
          <w:color w:val="333333"/>
          <w:sz w:val="24"/>
          <w:szCs w:val="24"/>
        </w:rPr>
        <w:t>Балаганского</w:t>
      </w:r>
      <w:r w:rsidRPr="00B134AD">
        <w:rPr>
          <w:rFonts w:ascii="Arial" w:hAnsi="Arial" w:cs="Arial"/>
          <w:color w:val="333333"/>
          <w:sz w:val="24"/>
          <w:szCs w:val="24"/>
        </w:rPr>
        <w:t xml:space="preserve"> муниципального района,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регулирующих бюджетные правоотношения, </w:t>
      </w:r>
      <w:r w:rsidRPr="00B134AD">
        <w:rPr>
          <w:rFonts w:ascii="Arial" w:hAnsi="Arial" w:cs="Arial"/>
          <w:color w:val="333333"/>
          <w:sz w:val="24"/>
          <w:szCs w:val="24"/>
        </w:rPr>
        <w:lastRenderedPageBreak/>
        <w:t>нарушениях условий договоров (соглашений) о предоставлении средств из местного бюджета, муниципальных контрактов, порядка и условий размещения средств местного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местного бюджета, обязательные для рассмотрения в установленный в указанном документе срок или в течение 30 календарных дней со дня его получения;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б) </w:t>
      </w:r>
      <w:hyperlink r:id="rId342" w:anchor="P314" w:history="1">
        <w:r w:rsidRPr="00014D0E">
          <w:rPr>
            <w:rFonts w:ascii="Arial" w:hAnsi="Arial" w:cs="Arial"/>
            <w:sz w:val="24"/>
            <w:szCs w:val="24"/>
          </w:rPr>
          <w:t>предписания</w:t>
        </w:r>
      </w:hyperlink>
      <w:r>
        <w:rPr>
          <w:rFonts w:ascii="Arial" w:hAnsi="Arial" w:cs="Arial"/>
          <w:color w:val="333333"/>
          <w:sz w:val="24"/>
          <w:szCs w:val="24"/>
        </w:rPr>
        <w:t xml:space="preserve"> </w:t>
      </w:r>
      <w:r w:rsidRPr="00B134AD">
        <w:rPr>
          <w:rFonts w:ascii="Arial" w:hAnsi="Arial" w:cs="Arial"/>
          <w:color w:val="333333"/>
          <w:sz w:val="24"/>
          <w:szCs w:val="24"/>
        </w:rPr>
        <w:t xml:space="preserve">по форме, предусмотренной приложением 2 к настоящему Порядку,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w:t>
      </w:r>
      <w:r>
        <w:rPr>
          <w:rFonts w:ascii="Arial" w:hAnsi="Arial" w:cs="Arial"/>
          <w:color w:val="333333"/>
          <w:sz w:val="24"/>
          <w:szCs w:val="24"/>
        </w:rPr>
        <w:t>Иркутской</w:t>
      </w:r>
      <w:r w:rsidRPr="00B134AD">
        <w:rPr>
          <w:rFonts w:ascii="Arial" w:hAnsi="Arial" w:cs="Arial"/>
          <w:color w:val="333333"/>
          <w:sz w:val="24"/>
          <w:szCs w:val="24"/>
        </w:rPr>
        <w:t xml:space="preserve"> области, муниципальных правовых актов, принимаемых в пределах своей компетенции органами местного самоуправления </w:t>
      </w:r>
      <w:r>
        <w:rPr>
          <w:rFonts w:ascii="Arial" w:hAnsi="Arial" w:cs="Arial"/>
          <w:color w:val="333333"/>
          <w:sz w:val="24"/>
          <w:szCs w:val="24"/>
        </w:rPr>
        <w:t>Балаганского</w:t>
      </w:r>
      <w:r w:rsidRPr="00B134AD">
        <w:rPr>
          <w:rFonts w:ascii="Arial" w:hAnsi="Arial" w:cs="Arial"/>
          <w:color w:val="333333"/>
          <w:sz w:val="24"/>
          <w:szCs w:val="24"/>
        </w:rPr>
        <w:t xml:space="preserve"> муниципального района,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(гражданско-правовых договоров), целей, порядка и условий размещения средств местного бюджета в ценные бумаги объектов контроля и (или) требования о возмещении ущерба, причиненн</w:t>
      </w:r>
      <w:r>
        <w:rPr>
          <w:rFonts w:ascii="Arial" w:hAnsi="Arial" w:cs="Arial"/>
          <w:color w:val="333333"/>
          <w:sz w:val="24"/>
          <w:szCs w:val="24"/>
        </w:rPr>
        <w:t>ого муниципальному образованию;</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в) </w:t>
      </w:r>
      <w:hyperlink r:id="rId343" w:anchor="P459" w:history="1">
        <w:r w:rsidRPr="00014D0E">
          <w:rPr>
            <w:rFonts w:ascii="Arial" w:hAnsi="Arial" w:cs="Arial"/>
            <w:sz w:val="24"/>
            <w:szCs w:val="24"/>
          </w:rPr>
          <w:t>уведомления</w:t>
        </w:r>
      </w:hyperlink>
      <w:r>
        <w:rPr>
          <w:rFonts w:ascii="Arial" w:hAnsi="Arial" w:cs="Arial"/>
          <w:color w:val="333333"/>
          <w:sz w:val="24"/>
          <w:szCs w:val="24"/>
        </w:rPr>
        <w:t xml:space="preserve"> </w:t>
      </w:r>
      <w:r w:rsidRPr="00B134AD">
        <w:rPr>
          <w:rFonts w:ascii="Arial" w:hAnsi="Arial" w:cs="Arial"/>
          <w:color w:val="333333"/>
          <w:sz w:val="24"/>
          <w:szCs w:val="24"/>
        </w:rPr>
        <w:t>о применении бюджетных мер принуждения по форме, предусмотренной приложением 4 к настоящему Порядку, содержащие основания для приме</w:t>
      </w:r>
      <w:r>
        <w:rPr>
          <w:rFonts w:ascii="Arial" w:hAnsi="Arial" w:cs="Arial"/>
          <w:color w:val="333333"/>
          <w:sz w:val="24"/>
          <w:szCs w:val="24"/>
        </w:rPr>
        <w:t xml:space="preserve">нения предусмотренных Бюджетным </w:t>
      </w:r>
      <w:hyperlink r:id="rId344" w:history="1">
        <w:r w:rsidRPr="00014D0E">
          <w:rPr>
            <w:rFonts w:ascii="Arial" w:hAnsi="Arial" w:cs="Arial"/>
            <w:sz w:val="24"/>
            <w:szCs w:val="24"/>
          </w:rPr>
          <w:t>кодексом</w:t>
        </w:r>
      </w:hyperlink>
      <w:r>
        <w:rPr>
          <w:rFonts w:ascii="Arial" w:hAnsi="Arial" w:cs="Arial"/>
          <w:color w:val="333333"/>
          <w:sz w:val="24"/>
          <w:szCs w:val="24"/>
        </w:rPr>
        <w:t xml:space="preserve"> </w:t>
      </w:r>
      <w:r w:rsidRPr="00B134AD">
        <w:rPr>
          <w:rFonts w:ascii="Arial" w:hAnsi="Arial" w:cs="Arial"/>
          <w:color w:val="333333"/>
          <w:sz w:val="24"/>
          <w:szCs w:val="24"/>
        </w:rPr>
        <w:t>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66. </w:t>
      </w:r>
      <w:r w:rsidRPr="00B134AD">
        <w:rPr>
          <w:rFonts w:ascii="Arial" w:hAnsi="Arial" w:cs="Arial"/>
          <w:color w:val="333333"/>
          <w:sz w:val="24"/>
          <w:szCs w:val="24"/>
        </w:rPr>
        <w:t>При осуществлении полномочий при осуществлении контроля в сфере заку</w:t>
      </w:r>
      <w:r>
        <w:rPr>
          <w:rFonts w:ascii="Arial" w:hAnsi="Arial" w:cs="Arial"/>
          <w:color w:val="333333"/>
          <w:sz w:val="24"/>
          <w:szCs w:val="24"/>
        </w:rPr>
        <w:t xml:space="preserve">пок должностные лица направляют </w:t>
      </w:r>
      <w:hyperlink r:id="rId345" w:anchor="P379" w:history="1">
        <w:r w:rsidRPr="00014D0E">
          <w:rPr>
            <w:rFonts w:ascii="Arial" w:hAnsi="Arial" w:cs="Arial"/>
            <w:sz w:val="24"/>
            <w:szCs w:val="24"/>
          </w:rPr>
          <w:t>предписания</w:t>
        </w:r>
      </w:hyperlink>
      <w:r>
        <w:rPr>
          <w:rFonts w:ascii="Arial" w:hAnsi="Arial" w:cs="Arial"/>
          <w:color w:val="333333"/>
          <w:sz w:val="24"/>
          <w:szCs w:val="24"/>
        </w:rPr>
        <w:t xml:space="preserve"> </w:t>
      </w:r>
      <w:r w:rsidRPr="00B134AD">
        <w:rPr>
          <w:rFonts w:ascii="Arial" w:hAnsi="Arial" w:cs="Arial"/>
          <w:color w:val="333333"/>
          <w:sz w:val="24"/>
          <w:szCs w:val="24"/>
        </w:rPr>
        <w:t>об устранении нарушений законодательства Российской Федерации и иных нормативных правовых актов о контрактной системе в сфере закупок по форме, предусмотренной приложением 3 к настоящему Порядку.</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67. </w:t>
      </w:r>
      <w:r w:rsidRPr="00B134AD">
        <w:rPr>
          <w:rFonts w:ascii="Arial" w:hAnsi="Arial" w:cs="Arial"/>
          <w:color w:val="333333"/>
          <w:sz w:val="24"/>
          <w:szCs w:val="24"/>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66. </w:t>
      </w:r>
      <w:r w:rsidRPr="00B134AD">
        <w:rPr>
          <w:rFonts w:ascii="Arial" w:hAnsi="Arial" w:cs="Arial"/>
          <w:color w:val="333333"/>
          <w:sz w:val="24"/>
          <w:szCs w:val="24"/>
        </w:rPr>
        <w:t>При осуществлении полномочий по внутреннему финансовому контролю в сфере закупок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67. </w:t>
      </w:r>
      <w:r w:rsidRPr="00B134AD">
        <w:rPr>
          <w:rFonts w:ascii="Arial" w:hAnsi="Arial" w:cs="Arial"/>
          <w:color w:val="333333"/>
          <w:sz w:val="24"/>
          <w:szCs w:val="24"/>
        </w:rPr>
        <w:t>Отмена представлений и предписаний осуществляется в судебном порядке.</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sidRPr="001B104E">
        <w:rPr>
          <w:rFonts w:ascii="Arial" w:hAnsi="Arial" w:cs="Arial"/>
          <w:color w:val="333333"/>
          <w:sz w:val="24"/>
          <w:szCs w:val="24"/>
        </w:rPr>
        <w:t>68.</w:t>
      </w:r>
      <w:r>
        <w:rPr>
          <w:rFonts w:ascii="Arial" w:hAnsi="Arial" w:cs="Arial"/>
          <w:b/>
          <w:color w:val="333333"/>
          <w:sz w:val="24"/>
          <w:szCs w:val="24"/>
        </w:rPr>
        <w:t xml:space="preserve"> </w:t>
      </w:r>
      <w:r w:rsidRPr="00B134AD">
        <w:rPr>
          <w:rFonts w:ascii="Arial" w:hAnsi="Arial" w:cs="Arial"/>
          <w:color w:val="333333"/>
          <w:sz w:val="24"/>
          <w:szCs w:val="24"/>
        </w:rPr>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69. </w:t>
      </w:r>
      <w:r w:rsidRPr="00B134AD">
        <w:rPr>
          <w:rFonts w:ascii="Arial" w:hAnsi="Arial" w:cs="Arial"/>
          <w:color w:val="333333"/>
          <w:sz w:val="24"/>
          <w:szCs w:val="24"/>
        </w:rPr>
        <w:t xml:space="preserve">В случае неисполнения предписания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 уполномоченные должностные лица обеспечивают направление в суд искового заявления о возмещении объектом контроля, должностными лицами которого допущено указанное нарушение, ущерба, причиненного </w:t>
      </w:r>
      <w:r>
        <w:rPr>
          <w:rFonts w:ascii="Arial" w:hAnsi="Arial" w:cs="Arial"/>
          <w:color w:val="333333"/>
          <w:sz w:val="24"/>
          <w:szCs w:val="24"/>
        </w:rPr>
        <w:t xml:space="preserve">Биритскому </w:t>
      </w:r>
      <w:r w:rsidRPr="00B134AD">
        <w:rPr>
          <w:rFonts w:ascii="Arial" w:hAnsi="Arial" w:cs="Arial"/>
          <w:color w:val="333333"/>
          <w:sz w:val="24"/>
          <w:szCs w:val="24"/>
        </w:rPr>
        <w:t>муниципальному образованию.</w:t>
      </w:r>
    </w:p>
    <w:p w:rsidR="00BD4BC0" w:rsidRPr="001B104E"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70. </w:t>
      </w:r>
      <w:r w:rsidRPr="00B134AD">
        <w:rPr>
          <w:rFonts w:ascii="Arial" w:hAnsi="Arial" w:cs="Arial"/>
          <w:color w:val="333333"/>
          <w:sz w:val="24"/>
          <w:szCs w:val="24"/>
        </w:rPr>
        <w:t xml:space="preserve">В случае выявления обстоятельств и фактов, свидетельствующих о признаках нарушений, относящихся к компетенции другого государственного </w:t>
      </w:r>
      <w:r w:rsidRPr="00B134AD">
        <w:rPr>
          <w:rFonts w:ascii="Arial" w:hAnsi="Arial" w:cs="Arial"/>
          <w:color w:val="333333"/>
          <w:sz w:val="24"/>
          <w:szCs w:val="24"/>
        </w:rPr>
        <w:lastRenderedPageBreak/>
        <w:t>органа (должностного лица), такие материалы направляются для рассмотрения в порядке, установленном законодательством Российской Федерации.</w:t>
      </w:r>
    </w:p>
    <w:p w:rsidR="00BD4BC0" w:rsidRPr="001B104E" w:rsidRDefault="00BD4BC0" w:rsidP="00BD4BC0">
      <w:pPr>
        <w:pStyle w:val="a4"/>
        <w:shd w:val="clear" w:color="auto" w:fill="FFFFFF"/>
        <w:spacing w:after="0" w:line="300" w:lineRule="atLeast"/>
        <w:ind w:left="1080"/>
        <w:jc w:val="center"/>
        <w:rPr>
          <w:rFonts w:ascii="Arial" w:eastAsia="Times New Roman" w:hAnsi="Arial" w:cs="Arial"/>
          <w:b/>
          <w:color w:val="333333"/>
          <w:sz w:val="24"/>
          <w:szCs w:val="24"/>
        </w:rPr>
      </w:pPr>
      <w:r>
        <w:rPr>
          <w:rFonts w:ascii="Arial" w:eastAsia="Times New Roman" w:hAnsi="Arial" w:cs="Arial"/>
          <w:b/>
          <w:color w:val="333333"/>
          <w:sz w:val="24"/>
          <w:szCs w:val="24"/>
          <w:lang w:val="en-US"/>
        </w:rPr>
        <w:t>VIII</w:t>
      </w:r>
      <w:r w:rsidRPr="001B104E">
        <w:rPr>
          <w:rFonts w:ascii="Arial" w:eastAsia="Times New Roman" w:hAnsi="Arial" w:cs="Arial"/>
          <w:b/>
          <w:color w:val="333333"/>
          <w:sz w:val="24"/>
          <w:szCs w:val="24"/>
        </w:rPr>
        <w:t>. Требования к составлению и представлению отчетности</w:t>
      </w:r>
    </w:p>
    <w:p w:rsidR="00BD4BC0" w:rsidRPr="001B104E" w:rsidRDefault="00BD4BC0" w:rsidP="00BD4BC0">
      <w:pPr>
        <w:shd w:val="clear" w:color="auto" w:fill="FFFFFF"/>
        <w:spacing w:after="0" w:line="240" w:lineRule="auto"/>
        <w:jc w:val="center"/>
        <w:rPr>
          <w:rFonts w:ascii="Arial" w:hAnsi="Arial" w:cs="Arial"/>
          <w:b/>
          <w:color w:val="333333"/>
          <w:sz w:val="24"/>
          <w:szCs w:val="24"/>
        </w:rPr>
      </w:pPr>
      <w:r w:rsidRPr="001B104E">
        <w:rPr>
          <w:rFonts w:ascii="Arial" w:hAnsi="Arial" w:cs="Arial"/>
          <w:b/>
          <w:color w:val="333333"/>
          <w:sz w:val="24"/>
          <w:szCs w:val="24"/>
        </w:rPr>
        <w:t>о результатах проведения контрольных мероп</w:t>
      </w:r>
      <w:r>
        <w:rPr>
          <w:rFonts w:ascii="Arial" w:hAnsi="Arial" w:cs="Arial"/>
          <w:b/>
          <w:color w:val="333333"/>
          <w:sz w:val="24"/>
          <w:szCs w:val="24"/>
        </w:rPr>
        <w:t>риятий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sidRPr="003B52B0">
        <w:rPr>
          <w:rFonts w:ascii="Arial" w:hAnsi="Arial" w:cs="Arial"/>
          <w:color w:val="333333"/>
          <w:sz w:val="24"/>
          <w:szCs w:val="24"/>
        </w:rPr>
        <w:t>71.</w:t>
      </w:r>
      <w:r>
        <w:rPr>
          <w:rFonts w:ascii="Arial" w:hAnsi="Arial" w:cs="Arial"/>
          <w:color w:val="333333"/>
          <w:sz w:val="24"/>
          <w:szCs w:val="24"/>
        </w:rPr>
        <w:t xml:space="preserve"> </w:t>
      </w:r>
      <w:r w:rsidRPr="003B52B0">
        <w:rPr>
          <w:rFonts w:ascii="Arial" w:hAnsi="Arial" w:cs="Arial"/>
          <w:color w:val="333333"/>
          <w:sz w:val="24"/>
          <w:szCs w:val="24"/>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уполномоченные должностные лица составляют отчет.</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72. </w:t>
      </w:r>
      <w:r w:rsidRPr="00B134AD">
        <w:rPr>
          <w:rFonts w:ascii="Arial" w:hAnsi="Arial" w:cs="Arial"/>
          <w:color w:val="333333"/>
          <w:sz w:val="24"/>
          <w:szCs w:val="24"/>
        </w:rPr>
        <w:t>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BD4BC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73. </w:t>
      </w:r>
      <w:r w:rsidRPr="00B134AD">
        <w:rPr>
          <w:rFonts w:ascii="Arial" w:hAnsi="Arial" w:cs="Arial"/>
          <w:color w:val="333333"/>
          <w:sz w:val="24"/>
          <w:szCs w:val="24"/>
        </w:rPr>
        <w:t>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BD4BC0" w:rsidRPr="003B52B0" w:rsidRDefault="00BD4BC0" w:rsidP="00BD4BC0">
      <w:pPr>
        <w:shd w:val="clear" w:color="auto" w:fill="FFFFFF"/>
        <w:spacing w:after="0" w:line="240" w:lineRule="auto"/>
        <w:ind w:firstLine="709"/>
        <w:jc w:val="both"/>
        <w:rPr>
          <w:rFonts w:ascii="Arial" w:hAnsi="Arial" w:cs="Arial"/>
          <w:b/>
          <w:color w:val="333333"/>
          <w:sz w:val="24"/>
          <w:szCs w:val="24"/>
        </w:rPr>
      </w:pPr>
      <w:r>
        <w:rPr>
          <w:rFonts w:ascii="Arial" w:hAnsi="Arial" w:cs="Arial"/>
          <w:color w:val="333333"/>
          <w:sz w:val="24"/>
          <w:szCs w:val="24"/>
        </w:rPr>
        <w:t xml:space="preserve">74. </w:t>
      </w:r>
      <w:r w:rsidRPr="00B134AD">
        <w:rPr>
          <w:rFonts w:ascii="Arial" w:hAnsi="Arial" w:cs="Arial"/>
          <w:color w:val="333333"/>
          <w:sz w:val="24"/>
          <w:szCs w:val="24"/>
        </w:rPr>
        <w:t>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количество материалов, направленных в правоохранительные органы, и сумма предполагаемого ущерба по видам нарушений;</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количество направленных и исполненных (неисполненных) уведомлений о применении бюджетных мер принуждения;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объем проверенных средств местного бюджета;</w:t>
      </w:r>
    </w:p>
    <w:p w:rsidR="00BD4BC0"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количество поданных и (или) удовлетворенных жалоб (исков) на решения уполномоченных должностных лиц, в рамках осуществленн</w:t>
      </w:r>
      <w:r>
        <w:rPr>
          <w:rFonts w:ascii="Arial" w:hAnsi="Arial" w:cs="Arial"/>
          <w:color w:val="333333"/>
          <w:sz w:val="24"/>
          <w:szCs w:val="24"/>
        </w:rPr>
        <w:t>ых ими контрольных мероприятий.</w:t>
      </w:r>
    </w:p>
    <w:p w:rsidR="00BD4BC0" w:rsidRPr="00B134AD"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75. </w:t>
      </w:r>
      <w:r w:rsidRPr="00B134AD">
        <w:rPr>
          <w:rFonts w:ascii="Arial" w:hAnsi="Arial" w:cs="Arial"/>
          <w:color w:val="333333"/>
          <w:sz w:val="24"/>
          <w:szCs w:val="24"/>
        </w:rPr>
        <w:t>В пояснительной записке приводятся сведения об основных направлениях контрольной деятельности, включая: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количество должностных лиц, осуществляющих деятельность по контролю по каждому направлению контрольной деятельности;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BD4BC0"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сведения о затратах на пров</w:t>
      </w:r>
      <w:r>
        <w:rPr>
          <w:rFonts w:ascii="Arial" w:hAnsi="Arial" w:cs="Arial"/>
          <w:color w:val="333333"/>
          <w:sz w:val="24"/>
          <w:szCs w:val="24"/>
        </w:rPr>
        <w:t>едение контрольных мероприятий.</w:t>
      </w:r>
    </w:p>
    <w:p w:rsidR="00BD4BC0"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76. </w:t>
      </w:r>
      <w:r w:rsidRPr="00B134AD">
        <w:rPr>
          <w:rFonts w:ascii="Arial" w:hAnsi="Arial" w:cs="Arial"/>
          <w:color w:val="333333"/>
          <w:sz w:val="24"/>
          <w:szCs w:val="24"/>
        </w:rPr>
        <w:t>Отчет подписывается всеми уполномоченными должностными лицами и представляется Главе муниципального образования в срок до 1 апреля года, следующего за отчетным.</w:t>
      </w:r>
    </w:p>
    <w:p w:rsidR="00BD4BC0" w:rsidRPr="00B134AD" w:rsidRDefault="00BD4BC0" w:rsidP="00BD4BC0">
      <w:pPr>
        <w:shd w:val="clear" w:color="auto" w:fill="FFFFFF"/>
        <w:spacing w:after="0" w:line="240" w:lineRule="auto"/>
        <w:ind w:firstLine="709"/>
        <w:jc w:val="both"/>
        <w:rPr>
          <w:rFonts w:ascii="Arial" w:hAnsi="Arial" w:cs="Arial"/>
          <w:color w:val="333333"/>
          <w:sz w:val="24"/>
          <w:szCs w:val="24"/>
        </w:rPr>
      </w:pPr>
      <w:r>
        <w:rPr>
          <w:rFonts w:ascii="Arial" w:hAnsi="Arial" w:cs="Arial"/>
          <w:color w:val="333333"/>
          <w:sz w:val="24"/>
          <w:szCs w:val="24"/>
        </w:rPr>
        <w:t xml:space="preserve">77. </w:t>
      </w:r>
      <w:r w:rsidRPr="00B134AD">
        <w:rPr>
          <w:rFonts w:ascii="Arial" w:hAnsi="Arial" w:cs="Arial"/>
          <w:color w:val="333333"/>
          <w:sz w:val="24"/>
          <w:szCs w:val="24"/>
        </w:rPr>
        <w:t>Результаты проведения контрольных мероприятий ра</w:t>
      </w:r>
      <w:r>
        <w:rPr>
          <w:rFonts w:ascii="Arial" w:hAnsi="Arial" w:cs="Arial"/>
          <w:color w:val="333333"/>
          <w:sz w:val="24"/>
          <w:szCs w:val="24"/>
        </w:rPr>
        <w:t>змещаются на официальном сайте Биритского</w:t>
      </w:r>
      <w:r w:rsidRPr="00B134AD">
        <w:rPr>
          <w:rFonts w:ascii="Arial" w:hAnsi="Arial" w:cs="Arial"/>
          <w:color w:val="333333"/>
          <w:sz w:val="24"/>
          <w:szCs w:val="24"/>
        </w:rPr>
        <w:t xml:space="preserve"> муниципального </w:t>
      </w:r>
      <w:r>
        <w:rPr>
          <w:rFonts w:ascii="Arial" w:hAnsi="Arial" w:cs="Arial"/>
          <w:color w:val="333333"/>
          <w:sz w:val="24"/>
          <w:szCs w:val="24"/>
        </w:rPr>
        <w:t xml:space="preserve">образования </w:t>
      </w:r>
      <w:r w:rsidRPr="003B52B0">
        <w:rPr>
          <w:rFonts w:ascii="Arial" w:hAnsi="Arial" w:cs="Arial"/>
          <w:color w:val="333333"/>
          <w:sz w:val="24"/>
          <w:szCs w:val="24"/>
          <w:u w:val="single"/>
        </w:rPr>
        <w:t>бирит.рф</w:t>
      </w:r>
      <w:r>
        <w:rPr>
          <w:rFonts w:ascii="Arial" w:hAnsi="Arial" w:cs="Arial"/>
          <w:color w:val="333333"/>
          <w:sz w:val="24"/>
          <w:szCs w:val="24"/>
          <w:u w:val="single"/>
        </w:rPr>
        <w:t xml:space="preserve"> </w:t>
      </w:r>
      <w:r w:rsidRPr="00B134AD">
        <w:rPr>
          <w:rFonts w:ascii="Arial" w:hAnsi="Arial" w:cs="Arial"/>
          <w:color w:val="333333"/>
          <w:sz w:val="24"/>
          <w:szCs w:val="24"/>
        </w:rPr>
        <w:t>в информационно- 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BD4BC0" w:rsidRDefault="00BD4BC0" w:rsidP="00BD4BC0">
      <w:pPr>
        <w:shd w:val="clear" w:color="auto" w:fill="FFFFFF"/>
        <w:spacing w:after="0" w:line="240" w:lineRule="auto"/>
        <w:rPr>
          <w:rFonts w:ascii="Arial" w:hAnsi="Arial" w:cs="Arial"/>
          <w:color w:val="333333"/>
          <w:sz w:val="24"/>
          <w:szCs w:val="24"/>
        </w:rPr>
      </w:pPr>
    </w:p>
    <w:p w:rsidR="00BD4BC0" w:rsidRDefault="00BD4BC0" w:rsidP="00BD4BC0">
      <w:pPr>
        <w:shd w:val="clear" w:color="auto" w:fill="FFFFFF"/>
        <w:spacing w:after="0" w:line="240" w:lineRule="auto"/>
        <w:rPr>
          <w:rFonts w:ascii="Arial" w:hAnsi="Arial" w:cs="Arial"/>
          <w:color w:val="333333"/>
          <w:sz w:val="24"/>
          <w:szCs w:val="24"/>
        </w:rPr>
      </w:pPr>
    </w:p>
    <w:p w:rsidR="00BD4BC0" w:rsidRPr="003B52B0" w:rsidRDefault="00BD4BC0" w:rsidP="00BD4BC0">
      <w:pPr>
        <w:shd w:val="clear" w:color="auto" w:fill="FFFFFF"/>
        <w:spacing w:after="0" w:line="240" w:lineRule="auto"/>
        <w:jc w:val="right"/>
        <w:rPr>
          <w:rFonts w:ascii="Courier New" w:hAnsi="Courier New" w:cs="Courier New"/>
          <w:color w:val="333333"/>
        </w:rPr>
      </w:pPr>
      <w:r w:rsidRPr="003B52B0">
        <w:rPr>
          <w:rFonts w:ascii="Courier New" w:hAnsi="Courier New" w:cs="Courier New"/>
          <w:color w:val="333333"/>
        </w:rPr>
        <w:t>Приложение 1</w:t>
      </w:r>
    </w:p>
    <w:p w:rsidR="00BD4BC0" w:rsidRDefault="00BD4BC0" w:rsidP="00BD4BC0">
      <w:pPr>
        <w:shd w:val="clear" w:color="auto" w:fill="FFFFFF"/>
        <w:spacing w:after="0" w:line="240" w:lineRule="auto"/>
        <w:jc w:val="right"/>
        <w:rPr>
          <w:rFonts w:ascii="Courier New" w:hAnsi="Courier New" w:cs="Courier New"/>
          <w:color w:val="333333"/>
        </w:rPr>
      </w:pPr>
      <w:r w:rsidRPr="003B52B0">
        <w:rPr>
          <w:rFonts w:ascii="Courier New" w:hAnsi="Courier New" w:cs="Courier New"/>
          <w:color w:val="333333"/>
        </w:rPr>
        <w:t xml:space="preserve">к Порядку осуществления должностными лицами </w:t>
      </w:r>
    </w:p>
    <w:p w:rsidR="00BD4BC0" w:rsidRDefault="00BD4BC0" w:rsidP="00BD4BC0">
      <w:pPr>
        <w:shd w:val="clear" w:color="auto" w:fill="FFFFFF"/>
        <w:spacing w:after="0" w:line="240" w:lineRule="auto"/>
        <w:jc w:val="right"/>
        <w:rPr>
          <w:rFonts w:ascii="Courier New" w:hAnsi="Courier New" w:cs="Courier New"/>
          <w:color w:val="333333"/>
        </w:rPr>
      </w:pPr>
      <w:r w:rsidRPr="003B52B0">
        <w:rPr>
          <w:rFonts w:ascii="Courier New" w:hAnsi="Courier New" w:cs="Courier New"/>
          <w:color w:val="333333"/>
        </w:rPr>
        <w:t xml:space="preserve">администрации </w:t>
      </w:r>
      <w:r>
        <w:rPr>
          <w:rFonts w:ascii="Courier New" w:hAnsi="Courier New" w:cs="Courier New"/>
          <w:color w:val="333333"/>
        </w:rPr>
        <w:t>Биритского</w:t>
      </w:r>
      <w:r w:rsidRPr="003B52B0">
        <w:rPr>
          <w:rFonts w:ascii="Courier New" w:hAnsi="Courier New" w:cs="Courier New"/>
          <w:color w:val="333333"/>
        </w:rPr>
        <w:t xml:space="preserve"> муниципального образования </w:t>
      </w:r>
    </w:p>
    <w:p w:rsidR="00BD4BC0" w:rsidRPr="003B52B0" w:rsidRDefault="00BD4BC0" w:rsidP="00BD4BC0">
      <w:pPr>
        <w:shd w:val="clear" w:color="auto" w:fill="FFFFFF"/>
        <w:spacing w:after="0" w:line="240" w:lineRule="auto"/>
        <w:jc w:val="right"/>
        <w:rPr>
          <w:rFonts w:ascii="Courier New" w:hAnsi="Courier New" w:cs="Courier New"/>
          <w:color w:val="333333"/>
        </w:rPr>
      </w:pPr>
      <w:r w:rsidRPr="003B52B0">
        <w:rPr>
          <w:rFonts w:ascii="Courier New" w:hAnsi="Courier New" w:cs="Courier New"/>
          <w:color w:val="333333"/>
        </w:rPr>
        <w:t>полномочий по внутреннему муниципальному финансовому контролю</w:t>
      </w:r>
    </w:p>
    <w:p w:rsidR="00BD4BC0" w:rsidRDefault="00BD4BC0" w:rsidP="00BD4BC0">
      <w:pPr>
        <w:shd w:val="clear" w:color="auto" w:fill="FFFFFF"/>
        <w:spacing w:after="150" w:line="240" w:lineRule="auto"/>
        <w:jc w:val="right"/>
        <w:rPr>
          <w:rFonts w:ascii="Arial" w:hAnsi="Arial" w:cs="Arial"/>
          <w:color w:val="333333"/>
          <w:sz w:val="24"/>
          <w:szCs w:val="24"/>
        </w:rPr>
      </w:pP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На бланке</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lastRenderedPageBreak/>
        <w:t xml:space="preserve"> _________________________________</w:t>
      </w:r>
    </w:p>
    <w:p w:rsidR="00BD4BC0" w:rsidRPr="00DD01EC" w:rsidRDefault="00BD4BC0" w:rsidP="00BD4BC0">
      <w:pPr>
        <w:shd w:val="clear" w:color="auto" w:fill="FFFFFF"/>
        <w:spacing w:after="0" w:line="240" w:lineRule="auto"/>
        <w:jc w:val="right"/>
        <w:rPr>
          <w:rFonts w:ascii="Arial" w:hAnsi="Arial" w:cs="Arial"/>
          <w:color w:val="333333"/>
          <w:sz w:val="16"/>
          <w:szCs w:val="16"/>
        </w:rPr>
      </w:pPr>
      <w:r w:rsidRPr="00DD01EC">
        <w:rPr>
          <w:rFonts w:ascii="Arial" w:hAnsi="Arial" w:cs="Arial"/>
          <w:color w:val="333333"/>
          <w:sz w:val="16"/>
          <w:szCs w:val="16"/>
        </w:rPr>
        <w:t>(наименование объекта контроля)</w:t>
      </w: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DD01EC" w:rsidRDefault="00BD4BC0" w:rsidP="00BD4BC0">
      <w:pPr>
        <w:shd w:val="clear" w:color="auto" w:fill="FFFFFF"/>
        <w:spacing w:after="0" w:line="240" w:lineRule="auto"/>
        <w:jc w:val="right"/>
        <w:rPr>
          <w:rFonts w:ascii="Arial" w:hAnsi="Arial" w:cs="Arial"/>
          <w:color w:val="333333"/>
          <w:sz w:val="16"/>
          <w:szCs w:val="16"/>
        </w:rPr>
      </w:pPr>
      <w:r w:rsidRPr="00DD01EC">
        <w:rPr>
          <w:rFonts w:ascii="Arial" w:hAnsi="Arial" w:cs="Arial"/>
          <w:color w:val="333333"/>
          <w:sz w:val="16"/>
          <w:szCs w:val="16"/>
        </w:rPr>
        <w:t>(адрес объекта контроля)</w:t>
      </w:r>
    </w:p>
    <w:p w:rsidR="00BD4BC0" w:rsidRPr="00B134AD" w:rsidRDefault="00BD4BC0" w:rsidP="00BD4BC0">
      <w:pPr>
        <w:shd w:val="clear" w:color="auto" w:fill="FFFFFF"/>
        <w:spacing w:after="150" w:line="240" w:lineRule="auto"/>
        <w:jc w:val="center"/>
        <w:rPr>
          <w:rFonts w:ascii="Arial" w:hAnsi="Arial" w:cs="Arial"/>
          <w:color w:val="333333"/>
          <w:sz w:val="24"/>
          <w:szCs w:val="24"/>
        </w:rPr>
      </w:pPr>
      <w:r w:rsidRPr="00B134AD">
        <w:rPr>
          <w:rFonts w:ascii="Arial" w:hAnsi="Arial" w:cs="Arial"/>
          <w:color w:val="333333"/>
          <w:sz w:val="24"/>
          <w:szCs w:val="24"/>
        </w:rPr>
        <w:t>ПРЕДСТАВЛЕНИЕ</w:t>
      </w:r>
    </w:p>
    <w:p w:rsidR="00BD4BC0" w:rsidRPr="00B134AD" w:rsidRDefault="00BD4BC0" w:rsidP="00BD4BC0">
      <w:pPr>
        <w:shd w:val="clear" w:color="auto" w:fill="FFFFFF"/>
        <w:spacing w:after="150" w:line="240" w:lineRule="auto"/>
        <w:jc w:val="both"/>
        <w:rPr>
          <w:rFonts w:ascii="Arial" w:hAnsi="Arial" w:cs="Arial"/>
          <w:color w:val="333333"/>
          <w:sz w:val="24"/>
          <w:szCs w:val="24"/>
        </w:rPr>
      </w:pPr>
      <w:r w:rsidRPr="00B134AD">
        <w:rPr>
          <w:rFonts w:ascii="Arial" w:hAnsi="Arial" w:cs="Arial"/>
          <w:color w:val="333333"/>
          <w:sz w:val="24"/>
          <w:szCs w:val="24"/>
        </w:rPr>
        <w:t xml:space="preserve">Должностными лицами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уполномоченными на проведение внутреннего муницип</w:t>
      </w:r>
      <w:r>
        <w:rPr>
          <w:rFonts w:ascii="Arial" w:hAnsi="Arial" w:cs="Arial"/>
          <w:color w:val="333333"/>
          <w:sz w:val="24"/>
          <w:szCs w:val="24"/>
        </w:rPr>
        <w:t>ального финансового контроля в</w:t>
      </w:r>
      <w:r w:rsidRPr="00B134AD">
        <w:rPr>
          <w:rFonts w:ascii="Arial" w:hAnsi="Arial" w:cs="Arial"/>
          <w:color w:val="333333"/>
          <w:sz w:val="24"/>
          <w:szCs w:val="24"/>
        </w:rPr>
        <w:t xml:space="preserve"> соответствии с распоряжением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от "__" _______ 20__ г. N ____ в период</w:t>
      </w:r>
    </w:p>
    <w:p w:rsidR="00BD4BC0" w:rsidRPr="00B134AD" w:rsidRDefault="00BD4BC0" w:rsidP="00BD4BC0">
      <w:pPr>
        <w:shd w:val="clear" w:color="auto" w:fill="FFFFFF"/>
        <w:spacing w:after="150" w:line="240" w:lineRule="auto"/>
        <w:jc w:val="both"/>
        <w:rPr>
          <w:rFonts w:ascii="Arial" w:hAnsi="Arial" w:cs="Arial"/>
          <w:color w:val="333333"/>
          <w:sz w:val="24"/>
          <w:szCs w:val="24"/>
        </w:rPr>
      </w:pPr>
      <w:r w:rsidRPr="00B134AD">
        <w:rPr>
          <w:rFonts w:ascii="Arial" w:hAnsi="Arial" w:cs="Arial"/>
          <w:color w:val="333333"/>
          <w:sz w:val="24"/>
          <w:szCs w:val="24"/>
        </w:rPr>
        <w:t>с _______ по ________</w:t>
      </w:r>
    </w:p>
    <w:p w:rsidR="00BD4BC0" w:rsidRPr="00B134AD"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в отношении _______________________________________________________________</w:t>
      </w:r>
      <w:r>
        <w:rPr>
          <w:rFonts w:ascii="Arial" w:hAnsi="Arial" w:cs="Arial"/>
          <w:color w:val="333333"/>
          <w:sz w:val="24"/>
          <w:szCs w:val="24"/>
        </w:rPr>
        <w:t>_______</w:t>
      </w:r>
    </w:p>
    <w:p w:rsidR="00BD4BC0" w:rsidRPr="00DD01EC" w:rsidRDefault="00BD4BC0" w:rsidP="00BD4BC0">
      <w:pPr>
        <w:shd w:val="clear" w:color="auto" w:fill="FFFFFF"/>
        <w:spacing w:after="0" w:line="240" w:lineRule="auto"/>
        <w:jc w:val="both"/>
        <w:rPr>
          <w:rFonts w:ascii="Arial" w:hAnsi="Arial" w:cs="Arial"/>
          <w:color w:val="333333"/>
          <w:sz w:val="16"/>
          <w:szCs w:val="16"/>
        </w:rPr>
      </w:pPr>
      <w:r w:rsidRPr="00DD01EC">
        <w:rPr>
          <w:rFonts w:ascii="Arial" w:hAnsi="Arial" w:cs="Arial"/>
          <w:color w:val="333333"/>
          <w:sz w:val="16"/>
          <w:szCs w:val="16"/>
        </w:rPr>
        <w:t>(указывается наименование объекта контроля)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проведена плановая (внеплановая) проверка (ревизия) _______________________</w:t>
      </w:r>
      <w:r>
        <w:rPr>
          <w:rFonts w:ascii="Arial" w:hAnsi="Arial" w:cs="Arial"/>
          <w:color w:val="333333"/>
          <w:sz w:val="24"/>
          <w:szCs w:val="24"/>
        </w:rPr>
        <w:t>_______________________________________________</w:t>
      </w:r>
    </w:p>
    <w:p w:rsidR="00BD4BC0" w:rsidRPr="00DD01EC" w:rsidRDefault="00BD4BC0" w:rsidP="00BD4BC0">
      <w:pPr>
        <w:shd w:val="clear" w:color="auto" w:fill="FFFFFF"/>
        <w:spacing w:after="0" w:line="240" w:lineRule="auto"/>
        <w:rPr>
          <w:rFonts w:ascii="Arial" w:hAnsi="Arial" w:cs="Arial"/>
          <w:color w:val="333333"/>
          <w:sz w:val="16"/>
          <w:szCs w:val="16"/>
        </w:rPr>
      </w:pPr>
      <w:r w:rsidRPr="00DD01EC">
        <w:rPr>
          <w:rFonts w:ascii="Arial" w:hAnsi="Arial" w:cs="Arial"/>
          <w:color w:val="333333"/>
          <w:sz w:val="16"/>
          <w:szCs w:val="16"/>
        </w:rPr>
        <w:t>(указывается тема проверки (ревизии)</w:t>
      </w:r>
    </w:p>
    <w:p w:rsidR="00BD4BC0" w:rsidRPr="00B134AD"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В ходе проверки (ревизии) выявлены следующие бюджетные нарушения:</w:t>
      </w:r>
    </w:p>
    <w:p w:rsidR="00BD4BC0" w:rsidRPr="00DD01EC" w:rsidRDefault="00BD4BC0" w:rsidP="00BD4BC0">
      <w:pPr>
        <w:pStyle w:val="a4"/>
        <w:shd w:val="clear" w:color="auto" w:fill="FFFFFF"/>
        <w:spacing w:after="0" w:line="300" w:lineRule="atLeast"/>
        <w:ind w:left="0"/>
        <w:rPr>
          <w:rFonts w:ascii="Arial" w:eastAsia="Times New Roman" w:hAnsi="Arial" w:cs="Arial"/>
          <w:color w:val="333333"/>
          <w:sz w:val="24"/>
          <w:szCs w:val="24"/>
        </w:rPr>
      </w:pPr>
      <w:r>
        <w:rPr>
          <w:rFonts w:ascii="Arial" w:eastAsia="Times New Roman" w:hAnsi="Arial" w:cs="Arial"/>
          <w:color w:val="333333"/>
          <w:sz w:val="24"/>
          <w:szCs w:val="24"/>
        </w:rPr>
        <w:t>1.</w:t>
      </w:r>
      <w:r w:rsidRPr="00DD01EC">
        <w:rPr>
          <w:rFonts w:ascii="Arial" w:eastAsia="Times New Roman" w:hAnsi="Arial" w:cs="Arial"/>
          <w:color w:val="333333"/>
          <w:sz w:val="24"/>
          <w:szCs w:val="24"/>
        </w:rPr>
        <w:t xml:space="preserve">В нарушение </w:t>
      </w:r>
      <w:r>
        <w:rPr>
          <w:rFonts w:ascii="Arial" w:eastAsia="Times New Roman" w:hAnsi="Arial" w:cs="Arial"/>
          <w:color w:val="333333"/>
          <w:sz w:val="24"/>
          <w:szCs w:val="24"/>
        </w:rPr>
        <w:t>______</w:t>
      </w:r>
      <w:r w:rsidRPr="00DD01EC">
        <w:rPr>
          <w:rFonts w:ascii="Arial" w:eastAsia="Times New Roman" w:hAnsi="Arial" w:cs="Arial"/>
          <w:color w:val="333333"/>
          <w:sz w:val="24"/>
          <w:szCs w:val="24"/>
        </w:rPr>
        <w:t>________________________________________________________</w:t>
      </w:r>
      <w:r>
        <w:rPr>
          <w:rFonts w:ascii="Arial" w:eastAsia="Times New Roman" w:hAnsi="Arial" w:cs="Arial"/>
          <w:color w:val="333333"/>
          <w:sz w:val="24"/>
          <w:szCs w:val="24"/>
        </w:rPr>
        <w:t>________</w:t>
      </w:r>
    </w:p>
    <w:p w:rsidR="00BD4BC0" w:rsidRPr="00DD01EC" w:rsidRDefault="00BD4BC0" w:rsidP="00BD4BC0">
      <w:pPr>
        <w:shd w:val="clear" w:color="auto" w:fill="FFFFFF"/>
        <w:spacing w:after="0" w:line="240" w:lineRule="auto"/>
        <w:rPr>
          <w:rFonts w:ascii="Arial" w:hAnsi="Arial" w:cs="Arial"/>
          <w:color w:val="333333"/>
          <w:sz w:val="16"/>
          <w:szCs w:val="16"/>
        </w:rPr>
      </w:pPr>
      <w:r w:rsidRPr="00DD01EC">
        <w:rPr>
          <w:rFonts w:ascii="Arial" w:hAnsi="Arial" w:cs="Arial"/>
          <w:color w:val="333333"/>
          <w:sz w:val="16"/>
          <w:szCs w:val="16"/>
        </w:rPr>
        <w:t>(указывается информация о бюджетных нарушениях</w:t>
      </w:r>
      <w:r w:rsidRPr="00BE7C18">
        <w:rPr>
          <w:rFonts w:ascii="Arial" w:hAnsi="Arial" w:cs="Arial"/>
          <w:color w:val="333333"/>
          <w:sz w:val="16"/>
          <w:szCs w:val="16"/>
        </w:rPr>
        <w:t xml:space="preserve"> в соответствии со </w:t>
      </w:r>
      <w:hyperlink r:id="rId346" w:history="1">
        <w:r w:rsidRPr="00014D0E">
          <w:rPr>
            <w:rFonts w:ascii="Arial" w:hAnsi="Arial" w:cs="Arial"/>
            <w:sz w:val="16"/>
            <w:szCs w:val="16"/>
          </w:rPr>
          <w:t>статьей 270.2</w:t>
        </w:r>
      </w:hyperlink>
      <w:r w:rsidRPr="00BE7C18">
        <w:rPr>
          <w:rFonts w:ascii="Arial" w:hAnsi="Arial" w:cs="Arial"/>
          <w:color w:val="333333"/>
          <w:sz w:val="16"/>
          <w:szCs w:val="16"/>
        </w:rPr>
        <w:t xml:space="preserve"> Бюджетног</w:t>
      </w:r>
      <w:r>
        <w:rPr>
          <w:rFonts w:ascii="Arial" w:hAnsi="Arial" w:cs="Arial"/>
          <w:color w:val="333333"/>
          <w:sz w:val="16"/>
          <w:szCs w:val="16"/>
        </w:rPr>
        <w:t>о кодекса Российской Федерации)</w:t>
      </w:r>
    </w:p>
    <w:p w:rsidR="00BD4BC0" w:rsidRPr="00B134AD"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w:t>
      </w:r>
    </w:p>
    <w:p w:rsidR="00BD4BC0" w:rsidRPr="00B134AD" w:rsidRDefault="00BD4BC0" w:rsidP="00BD4BC0">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В нарушение ________________________________________________________</w:t>
      </w:r>
    </w:p>
    <w:p w:rsidR="00BD4BC0" w:rsidRPr="00B134AD"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r w:rsidRPr="00B134AD">
        <w:rPr>
          <w:rFonts w:ascii="Arial" w:hAnsi="Arial" w:cs="Arial"/>
          <w:color w:val="333333"/>
          <w:sz w:val="24"/>
          <w:szCs w:val="24"/>
        </w:rPr>
        <w:t>;</w:t>
      </w:r>
      <w:r>
        <w:rPr>
          <w:rFonts w:ascii="Arial" w:hAnsi="Arial" w:cs="Arial"/>
          <w:color w:val="333333"/>
          <w:sz w:val="24"/>
          <w:szCs w:val="24"/>
        </w:rPr>
        <w:t>3.</w:t>
      </w:r>
      <w:r w:rsidRPr="00B134AD">
        <w:rPr>
          <w:rFonts w:ascii="Arial" w:hAnsi="Arial" w:cs="Arial"/>
          <w:color w:val="333333"/>
          <w:sz w:val="24"/>
          <w:szCs w:val="24"/>
        </w:rPr>
        <w:t>В нарушение ________________________________________________________</w:t>
      </w:r>
    </w:p>
    <w:p w:rsidR="00BD4BC0" w:rsidRPr="00B134AD"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______________________________________</w:t>
      </w:r>
      <w:r>
        <w:rPr>
          <w:rFonts w:ascii="Arial" w:hAnsi="Arial" w:cs="Arial"/>
          <w:color w:val="333333"/>
          <w:sz w:val="24"/>
          <w:szCs w:val="24"/>
        </w:rPr>
        <w:t>_______________________________.</w:t>
      </w:r>
    </w:p>
    <w:p w:rsidR="00BD4BC0" w:rsidRPr="00B134AD" w:rsidRDefault="00BD4BC0" w:rsidP="00BD4BC0">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 xml:space="preserve">На основании изложенного, руководствуясь </w:t>
      </w:r>
      <w:hyperlink r:id="rId347" w:history="1">
        <w:r w:rsidRPr="00014D0E">
          <w:rPr>
            <w:rFonts w:ascii="Arial" w:hAnsi="Arial" w:cs="Arial"/>
            <w:sz w:val="24"/>
            <w:szCs w:val="24"/>
          </w:rPr>
          <w:t>статьями 269.2</w:t>
        </w:r>
      </w:hyperlink>
      <w:r w:rsidRPr="00014D0E">
        <w:rPr>
          <w:rFonts w:ascii="Arial" w:hAnsi="Arial" w:cs="Arial"/>
          <w:sz w:val="24"/>
          <w:szCs w:val="24"/>
        </w:rPr>
        <w:t xml:space="preserve">, </w:t>
      </w:r>
      <w:hyperlink r:id="rId348" w:history="1">
        <w:r w:rsidRPr="00014D0E">
          <w:rPr>
            <w:rFonts w:ascii="Arial" w:hAnsi="Arial" w:cs="Arial"/>
            <w:sz w:val="24"/>
            <w:szCs w:val="24"/>
          </w:rPr>
          <w:t>270.2</w:t>
        </w:r>
      </w:hyperlink>
    </w:p>
    <w:p w:rsidR="00BD4BC0" w:rsidRDefault="00BD4BC0" w:rsidP="00BD4BC0">
      <w:pPr>
        <w:shd w:val="clear" w:color="auto" w:fill="FFFFFF"/>
        <w:spacing w:after="0" w:line="240" w:lineRule="auto"/>
        <w:rPr>
          <w:rFonts w:ascii="Arial" w:hAnsi="Arial" w:cs="Arial"/>
          <w:color w:val="333333"/>
          <w:sz w:val="24"/>
          <w:szCs w:val="24"/>
        </w:rPr>
      </w:pPr>
      <w:r w:rsidRPr="00B134AD">
        <w:rPr>
          <w:rFonts w:ascii="Arial" w:hAnsi="Arial" w:cs="Arial"/>
          <w:color w:val="333333"/>
          <w:sz w:val="24"/>
          <w:szCs w:val="24"/>
        </w:rPr>
        <w:t>Бюджетного кодекс</w:t>
      </w:r>
      <w:r>
        <w:rPr>
          <w:rFonts w:ascii="Arial" w:hAnsi="Arial" w:cs="Arial"/>
          <w:color w:val="333333"/>
          <w:sz w:val="24"/>
          <w:szCs w:val="24"/>
        </w:rPr>
        <w:t>а Российской Федерации, требую:</w:t>
      </w:r>
    </w:p>
    <w:p w:rsidR="00BD4BC0" w:rsidRPr="00B134AD" w:rsidRDefault="00BD4BC0" w:rsidP="00BD4BC0">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____________________________________________________________________</w:t>
      </w:r>
      <w:r>
        <w:rPr>
          <w:rFonts w:ascii="Arial" w:hAnsi="Arial" w:cs="Arial"/>
          <w:color w:val="333333"/>
          <w:sz w:val="24"/>
          <w:szCs w:val="24"/>
        </w:rPr>
        <w:t>;</w:t>
      </w:r>
    </w:p>
    <w:p w:rsidR="00BD4BC0" w:rsidRPr="00BE7C18" w:rsidRDefault="00BD4BC0" w:rsidP="00BD4BC0">
      <w:pPr>
        <w:shd w:val="clear" w:color="auto" w:fill="FFFFFF"/>
        <w:spacing w:after="0" w:line="240" w:lineRule="auto"/>
        <w:rPr>
          <w:rFonts w:ascii="Arial" w:hAnsi="Arial" w:cs="Arial"/>
          <w:color w:val="333333"/>
          <w:sz w:val="16"/>
          <w:szCs w:val="16"/>
        </w:rPr>
      </w:pPr>
      <w:r w:rsidRPr="00BE7C18">
        <w:rPr>
          <w:rFonts w:ascii="Arial" w:hAnsi="Arial" w:cs="Arial"/>
          <w:color w:val="333333"/>
          <w:sz w:val="16"/>
          <w:szCs w:val="16"/>
        </w:rPr>
        <w:t xml:space="preserve">(указываются требования в соответствии со </w:t>
      </w:r>
      <w:hyperlink r:id="rId349" w:history="1">
        <w:r w:rsidRPr="00014D0E">
          <w:rPr>
            <w:rFonts w:ascii="Arial" w:hAnsi="Arial" w:cs="Arial"/>
            <w:sz w:val="16"/>
            <w:szCs w:val="16"/>
          </w:rPr>
          <w:t>статьей 270.2</w:t>
        </w:r>
      </w:hyperlink>
      <w:r w:rsidRPr="00BE7C18">
        <w:rPr>
          <w:rFonts w:ascii="Arial" w:hAnsi="Arial" w:cs="Arial"/>
          <w:color w:val="333333"/>
          <w:sz w:val="16"/>
          <w:szCs w:val="16"/>
        </w:rPr>
        <w:t xml:space="preserve"> Бюджетного кодекса Российской Федерации)</w:t>
      </w:r>
    </w:p>
    <w:p w:rsidR="00BD4BC0" w:rsidRPr="00BE7C18" w:rsidRDefault="00BD4BC0" w:rsidP="00BD4BC0">
      <w:pPr>
        <w:shd w:val="clear" w:color="auto" w:fill="FFFFFF"/>
        <w:spacing w:after="0" w:line="240" w:lineRule="auto"/>
        <w:rPr>
          <w:rFonts w:ascii="Arial" w:hAnsi="Arial" w:cs="Arial"/>
          <w:color w:val="333333"/>
          <w:sz w:val="16"/>
          <w:szCs w:val="16"/>
        </w:rPr>
      </w:pPr>
    </w:p>
    <w:p w:rsidR="00BD4BC0" w:rsidRPr="00B134AD" w:rsidRDefault="00BD4BC0" w:rsidP="00BD4BC0">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_____________________________________</w:t>
      </w:r>
      <w:r>
        <w:rPr>
          <w:rFonts w:ascii="Arial" w:hAnsi="Arial" w:cs="Arial"/>
          <w:color w:val="333333"/>
          <w:sz w:val="24"/>
          <w:szCs w:val="24"/>
        </w:rPr>
        <w:t>_______________________________</w:t>
      </w:r>
      <w:r w:rsidRPr="00B134AD">
        <w:rPr>
          <w:rFonts w:ascii="Arial" w:hAnsi="Arial" w:cs="Arial"/>
          <w:color w:val="333333"/>
          <w:sz w:val="24"/>
          <w:szCs w:val="24"/>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О результатах исполнения настоящего Представления проинформировать в</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письменной форме с</w:t>
      </w:r>
      <w:r w:rsidRPr="00B134AD">
        <w:rPr>
          <w:rFonts w:ascii="Arial" w:hAnsi="Arial" w:cs="Arial"/>
          <w:color w:val="333333"/>
          <w:sz w:val="24"/>
          <w:szCs w:val="24"/>
        </w:rPr>
        <w:t xml:space="preserve"> приложением копий подтверждающих документов до</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 _________</w:t>
      </w:r>
      <w:r>
        <w:rPr>
          <w:rFonts w:ascii="Arial" w:hAnsi="Arial" w:cs="Arial"/>
          <w:color w:val="333333"/>
          <w:sz w:val="24"/>
          <w:szCs w:val="24"/>
        </w:rPr>
        <w:t xml:space="preserve"> 20__</w:t>
      </w:r>
      <w:r w:rsidRPr="00B134AD">
        <w:rPr>
          <w:rFonts w:ascii="Arial" w:hAnsi="Arial" w:cs="Arial"/>
          <w:color w:val="333333"/>
          <w:sz w:val="24"/>
          <w:szCs w:val="24"/>
        </w:rPr>
        <w:t xml:space="preserve"> г. (или не по</w:t>
      </w:r>
      <w:r>
        <w:rPr>
          <w:rFonts w:ascii="Arial" w:hAnsi="Arial" w:cs="Arial"/>
          <w:color w:val="333333"/>
          <w:sz w:val="24"/>
          <w:szCs w:val="24"/>
        </w:rPr>
        <w:t xml:space="preserve">зднее __ дней с даты исполнения </w:t>
      </w:r>
      <w:r w:rsidRPr="00B134AD">
        <w:rPr>
          <w:rFonts w:ascii="Arial" w:hAnsi="Arial" w:cs="Arial"/>
          <w:color w:val="333333"/>
          <w:sz w:val="24"/>
          <w:szCs w:val="24"/>
        </w:rPr>
        <w:t>Представления).</w:t>
      </w:r>
    </w:p>
    <w:p w:rsidR="00BD4BC0" w:rsidRPr="00014D0E" w:rsidRDefault="00BD4BC0" w:rsidP="00BD4BC0">
      <w:pPr>
        <w:shd w:val="clear" w:color="auto" w:fill="FFFFFF"/>
        <w:spacing w:after="0" w:line="240" w:lineRule="auto"/>
        <w:jc w:val="both"/>
        <w:rPr>
          <w:rFonts w:ascii="Arial" w:hAnsi="Arial" w:cs="Arial"/>
          <w:sz w:val="24"/>
          <w:szCs w:val="24"/>
        </w:rPr>
      </w:pPr>
      <w:r w:rsidRPr="00B134AD">
        <w:rPr>
          <w:rFonts w:ascii="Arial" w:hAnsi="Arial" w:cs="Arial"/>
          <w:color w:val="333333"/>
          <w:sz w:val="24"/>
          <w:szCs w:val="24"/>
        </w:rPr>
        <w:t>Невыполнение в установленный срок настоящего Представления влечет</w:t>
      </w:r>
      <w:r>
        <w:rPr>
          <w:rFonts w:ascii="Arial" w:hAnsi="Arial" w:cs="Arial"/>
          <w:color w:val="333333"/>
          <w:sz w:val="24"/>
          <w:szCs w:val="24"/>
        </w:rPr>
        <w:t xml:space="preserve"> </w:t>
      </w:r>
      <w:r w:rsidRPr="00B134AD">
        <w:rPr>
          <w:rFonts w:ascii="Arial" w:hAnsi="Arial" w:cs="Arial"/>
          <w:color w:val="333333"/>
          <w:sz w:val="24"/>
          <w:szCs w:val="24"/>
        </w:rPr>
        <w:t>административную о</w:t>
      </w:r>
      <w:r>
        <w:rPr>
          <w:rFonts w:ascii="Arial" w:hAnsi="Arial" w:cs="Arial"/>
          <w:color w:val="333333"/>
          <w:sz w:val="24"/>
          <w:szCs w:val="24"/>
        </w:rPr>
        <w:t xml:space="preserve">тветственность в соответствии с </w:t>
      </w:r>
      <w:hyperlink r:id="rId350" w:history="1">
        <w:r w:rsidRPr="00014D0E">
          <w:rPr>
            <w:rFonts w:ascii="Arial" w:hAnsi="Arial" w:cs="Arial"/>
            <w:sz w:val="24"/>
            <w:szCs w:val="24"/>
          </w:rPr>
          <w:t>частью 20 статьи 19.5</w:t>
        </w:r>
      </w:hyperlink>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Кодекса Российской Федерации об административных правонарушениях.</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Настоящее Представление может быть обжаловано в установленном законом</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порядке в суде.</w:t>
      </w:r>
    </w:p>
    <w:p w:rsidR="00BD4BC0" w:rsidRDefault="00BD4BC0" w:rsidP="00BD4BC0">
      <w:pPr>
        <w:shd w:val="clear" w:color="auto" w:fill="FFFFFF"/>
        <w:spacing w:after="150" w:line="240" w:lineRule="auto"/>
        <w:jc w:val="right"/>
        <w:rPr>
          <w:rFonts w:ascii="Arial" w:hAnsi="Arial" w:cs="Arial"/>
          <w:color w:val="333333"/>
          <w:sz w:val="24"/>
          <w:szCs w:val="24"/>
        </w:rPr>
      </w:pPr>
    </w:p>
    <w:p w:rsidR="00BD4BC0" w:rsidRPr="00D151EB" w:rsidRDefault="00BD4BC0" w:rsidP="00BD4BC0">
      <w:pPr>
        <w:shd w:val="clear" w:color="auto" w:fill="FFFFFF"/>
        <w:spacing w:after="0" w:line="240" w:lineRule="auto"/>
        <w:jc w:val="right"/>
        <w:rPr>
          <w:rFonts w:ascii="Courier New" w:hAnsi="Courier New" w:cs="Courier New"/>
          <w:color w:val="333333"/>
        </w:rPr>
      </w:pPr>
      <w:r w:rsidRPr="00D151EB">
        <w:rPr>
          <w:rFonts w:ascii="Courier New" w:hAnsi="Courier New" w:cs="Courier New"/>
          <w:color w:val="333333"/>
        </w:rPr>
        <w:t>Приложение 2</w:t>
      </w:r>
    </w:p>
    <w:p w:rsidR="00BD4BC0" w:rsidRDefault="00BD4BC0" w:rsidP="00BD4BC0">
      <w:pPr>
        <w:shd w:val="clear" w:color="auto" w:fill="FFFFFF"/>
        <w:spacing w:after="0" w:line="240" w:lineRule="auto"/>
        <w:jc w:val="right"/>
        <w:rPr>
          <w:rFonts w:ascii="Courier New" w:hAnsi="Courier New" w:cs="Courier New"/>
          <w:color w:val="333333"/>
        </w:rPr>
      </w:pPr>
      <w:r w:rsidRPr="00D151EB">
        <w:rPr>
          <w:rFonts w:ascii="Courier New" w:hAnsi="Courier New" w:cs="Courier New"/>
          <w:color w:val="333333"/>
        </w:rPr>
        <w:t xml:space="preserve">к Порядку осуществления должностными лицами </w:t>
      </w:r>
    </w:p>
    <w:p w:rsidR="00BD4BC0" w:rsidRDefault="00BD4BC0" w:rsidP="00BD4BC0">
      <w:pPr>
        <w:shd w:val="clear" w:color="auto" w:fill="FFFFFF"/>
        <w:spacing w:after="0" w:line="240" w:lineRule="auto"/>
        <w:jc w:val="right"/>
        <w:rPr>
          <w:rFonts w:ascii="Courier New" w:hAnsi="Courier New" w:cs="Courier New"/>
          <w:color w:val="333333"/>
        </w:rPr>
      </w:pPr>
      <w:r w:rsidRPr="00D151EB">
        <w:rPr>
          <w:rFonts w:ascii="Courier New" w:hAnsi="Courier New" w:cs="Courier New"/>
          <w:color w:val="333333"/>
        </w:rPr>
        <w:t xml:space="preserve">администрации Биритского муниципального образования </w:t>
      </w:r>
    </w:p>
    <w:p w:rsidR="00BD4BC0" w:rsidRPr="00D151EB" w:rsidRDefault="00BD4BC0" w:rsidP="00BD4BC0">
      <w:pPr>
        <w:shd w:val="clear" w:color="auto" w:fill="FFFFFF"/>
        <w:spacing w:after="0" w:line="240" w:lineRule="auto"/>
        <w:jc w:val="right"/>
        <w:rPr>
          <w:rFonts w:ascii="Courier New" w:hAnsi="Courier New" w:cs="Courier New"/>
          <w:color w:val="333333"/>
        </w:rPr>
      </w:pPr>
      <w:r w:rsidRPr="00D151EB">
        <w:rPr>
          <w:rFonts w:ascii="Courier New" w:hAnsi="Courier New" w:cs="Courier New"/>
          <w:color w:val="333333"/>
        </w:rPr>
        <w:t>полномочий по внутреннему муниципальному финансовому контролю</w:t>
      </w:r>
    </w:p>
    <w:p w:rsidR="00BD4BC0" w:rsidRDefault="00BD4BC0" w:rsidP="00BD4BC0">
      <w:pPr>
        <w:shd w:val="clear" w:color="auto" w:fill="FFFFFF"/>
        <w:spacing w:after="150" w:line="240" w:lineRule="auto"/>
        <w:jc w:val="right"/>
        <w:rPr>
          <w:rFonts w:ascii="Arial" w:hAnsi="Arial" w:cs="Arial"/>
          <w:color w:val="333333"/>
          <w:sz w:val="24"/>
          <w:szCs w:val="24"/>
        </w:rPr>
      </w:pP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На бланке</w:t>
      </w:r>
    </w:p>
    <w:p w:rsidR="00BD4BC0"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w:t>
      </w:r>
      <w:r>
        <w:rPr>
          <w:rFonts w:ascii="Arial" w:hAnsi="Arial" w:cs="Arial"/>
          <w:color w:val="333333"/>
          <w:sz w:val="24"/>
          <w:szCs w:val="24"/>
        </w:rPr>
        <w:t>________________</w:t>
      </w:r>
    </w:p>
    <w:p w:rsidR="00BD4BC0" w:rsidRPr="00BE7C18" w:rsidRDefault="00BD4BC0" w:rsidP="00BD4BC0">
      <w:pPr>
        <w:shd w:val="clear" w:color="auto" w:fill="FFFFFF"/>
        <w:spacing w:after="0" w:line="240" w:lineRule="auto"/>
        <w:jc w:val="right"/>
        <w:rPr>
          <w:rFonts w:ascii="Arial" w:hAnsi="Arial" w:cs="Arial"/>
          <w:color w:val="333333"/>
          <w:sz w:val="16"/>
          <w:szCs w:val="16"/>
        </w:rPr>
      </w:pPr>
      <w:r w:rsidRPr="00BE7C18">
        <w:rPr>
          <w:rFonts w:ascii="Arial" w:hAnsi="Arial" w:cs="Arial"/>
          <w:color w:val="333333"/>
          <w:sz w:val="16"/>
          <w:szCs w:val="16"/>
        </w:rPr>
        <w:t>(наименование объекта контроля)</w:t>
      </w: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lastRenderedPageBreak/>
        <w:t>_________________________________</w:t>
      </w:r>
    </w:p>
    <w:p w:rsidR="00BD4BC0" w:rsidRPr="00BE7C18" w:rsidRDefault="00BD4BC0" w:rsidP="00BD4BC0">
      <w:pPr>
        <w:shd w:val="clear" w:color="auto" w:fill="FFFFFF"/>
        <w:spacing w:after="0" w:line="240" w:lineRule="auto"/>
        <w:jc w:val="right"/>
        <w:rPr>
          <w:rFonts w:ascii="Arial" w:hAnsi="Arial" w:cs="Arial"/>
          <w:color w:val="333333"/>
          <w:sz w:val="16"/>
          <w:szCs w:val="16"/>
        </w:rPr>
      </w:pPr>
      <w:r w:rsidRPr="00BE7C18">
        <w:rPr>
          <w:rFonts w:ascii="Arial" w:hAnsi="Arial" w:cs="Arial"/>
          <w:color w:val="333333"/>
          <w:sz w:val="16"/>
          <w:szCs w:val="16"/>
        </w:rPr>
        <w:t>(адрес объекта контроля)</w:t>
      </w:r>
    </w:p>
    <w:p w:rsidR="00BD4BC0" w:rsidRPr="00B134AD" w:rsidRDefault="00BD4BC0" w:rsidP="00BD4BC0">
      <w:pPr>
        <w:shd w:val="clear" w:color="auto" w:fill="FFFFFF"/>
        <w:spacing w:after="150" w:line="240" w:lineRule="auto"/>
        <w:jc w:val="center"/>
        <w:rPr>
          <w:rFonts w:ascii="Arial" w:hAnsi="Arial" w:cs="Arial"/>
          <w:color w:val="333333"/>
          <w:sz w:val="24"/>
          <w:szCs w:val="24"/>
        </w:rPr>
      </w:pPr>
      <w:r w:rsidRPr="00B134AD">
        <w:rPr>
          <w:rFonts w:ascii="Arial" w:hAnsi="Arial" w:cs="Arial"/>
          <w:color w:val="333333"/>
          <w:sz w:val="24"/>
          <w:szCs w:val="24"/>
        </w:rPr>
        <w:t>ПРЕДПИСАНИЕ</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Должностными лицами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уполномоченными на проведение внутреннего муниципального финансового контро</w:t>
      </w:r>
      <w:r>
        <w:rPr>
          <w:rFonts w:ascii="Arial" w:hAnsi="Arial" w:cs="Arial"/>
          <w:color w:val="333333"/>
          <w:sz w:val="24"/>
          <w:szCs w:val="24"/>
        </w:rPr>
        <w:t>ля в</w:t>
      </w:r>
      <w:r w:rsidRPr="00B134AD">
        <w:rPr>
          <w:rFonts w:ascii="Arial" w:hAnsi="Arial" w:cs="Arial"/>
          <w:color w:val="333333"/>
          <w:sz w:val="24"/>
          <w:szCs w:val="24"/>
        </w:rPr>
        <w:t xml:space="preserve"> соответствии с распоряжением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от "__" _______ 20__ г. N ____ в период</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с _______ по ________ в отношении _________________________________________</w:t>
      </w:r>
    </w:p>
    <w:p w:rsidR="00BD4BC0" w:rsidRPr="00BE7C18" w:rsidRDefault="00BD4BC0" w:rsidP="00BD4BC0">
      <w:pPr>
        <w:shd w:val="clear" w:color="auto" w:fill="FFFFFF"/>
        <w:spacing w:after="0" w:line="240" w:lineRule="auto"/>
        <w:jc w:val="both"/>
        <w:rPr>
          <w:rFonts w:ascii="Arial" w:hAnsi="Arial" w:cs="Arial"/>
          <w:color w:val="333333"/>
          <w:sz w:val="16"/>
          <w:szCs w:val="16"/>
        </w:rPr>
      </w:pPr>
      <w:r w:rsidRPr="00BE7C18">
        <w:rPr>
          <w:rFonts w:ascii="Arial" w:hAnsi="Arial" w:cs="Arial"/>
          <w:color w:val="333333"/>
          <w:sz w:val="16"/>
          <w:szCs w:val="16"/>
        </w:rPr>
        <w:t>(указывается наименование объекта контроля)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проведена плановая (внеплановая) проверка (</w:t>
      </w:r>
      <w:r>
        <w:rPr>
          <w:rFonts w:ascii="Arial" w:hAnsi="Arial" w:cs="Arial"/>
          <w:color w:val="333333"/>
          <w:sz w:val="24"/>
          <w:szCs w:val="24"/>
        </w:rPr>
        <w:t>ревизия) 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p>
    <w:p w:rsidR="00BD4BC0" w:rsidRPr="00BE7C18" w:rsidRDefault="00BD4BC0" w:rsidP="00BD4BC0">
      <w:pPr>
        <w:shd w:val="clear" w:color="auto" w:fill="FFFFFF"/>
        <w:spacing w:after="0" w:line="240" w:lineRule="auto"/>
        <w:jc w:val="both"/>
        <w:rPr>
          <w:rFonts w:ascii="Arial" w:hAnsi="Arial" w:cs="Arial"/>
          <w:color w:val="333333"/>
          <w:sz w:val="16"/>
          <w:szCs w:val="16"/>
        </w:rPr>
      </w:pPr>
      <w:r w:rsidRPr="00BE7C18">
        <w:rPr>
          <w:rFonts w:ascii="Arial" w:hAnsi="Arial" w:cs="Arial"/>
          <w:color w:val="333333"/>
          <w:sz w:val="16"/>
          <w:szCs w:val="16"/>
        </w:rPr>
        <w:t>(указывается тема проверки (ревизии))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В ходе проверки (ревизии) выявлены следующие бюджетные нарушения:</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В нарушение ________________________________________________________</w:t>
      </w:r>
    </w:p>
    <w:p w:rsidR="00BD4BC0" w:rsidRPr="00BE7C18" w:rsidRDefault="00BD4BC0" w:rsidP="00BD4BC0">
      <w:pPr>
        <w:shd w:val="clear" w:color="auto" w:fill="FFFFFF"/>
        <w:spacing w:after="0" w:line="240" w:lineRule="auto"/>
        <w:jc w:val="both"/>
        <w:rPr>
          <w:rFonts w:ascii="Arial" w:hAnsi="Arial" w:cs="Arial"/>
          <w:color w:val="333333"/>
          <w:sz w:val="16"/>
          <w:szCs w:val="16"/>
        </w:rPr>
      </w:pPr>
      <w:r w:rsidRPr="00BE7C18">
        <w:rPr>
          <w:rFonts w:ascii="Arial" w:hAnsi="Arial" w:cs="Arial"/>
          <w:color w:val="333333"/>
          <w:sz w:val="16"/>
          <w:szCs w:val="16"/>
        </w:rPr>
        <w:t>(указывается информация о бюджетных нарушениях в соответствии со </w:t>
      </w:r>
      <w:hyperlink r:id="rId351" w:history="1">
        <w:r w:rsidRPr="00014D0E">
          <w:rPr>
            <w:rFonts w:ascii="Arial" w:hAnsi="Arial" w:cs="Arial"/>
            <w:sz w:val="16"/>
            <w:szCs w:val="16"/>
          </w:rPr>
          <w:t>статьей 270.2</w:t>
        </w:r>
      </w:hyperlink>
      <w:r w:rsidRPr="00BE7C18">
        <w:rPr>
          <w:rFonts w:ascii="Arial" w:hAnsi="Arial" w:cs="Arial"/>
          <w:color w:val="333333"/>
          <w:sz w:val="16"/>
          <w:szCs w:val="16"/>
        </w:rPr>
        <w:t> Бюджетного кодекса Российской Федерации)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_________________________________________________________________</w:t>
      </w:r>
      <w:r>
        <w:rPr>
          <w:rFonts w:ascii="Arial" w:hAnsi="Arial" w:cs="Arial"/>
          <w:color w:val="333333"/>
          <w:sz w:val="24"/>
          <w:szCs w:val="24"/>
        </w:rPr>
        <w:t>_____</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В нарушение ________________________________________________________</w:t>
      </w:r>
    </w:p>
    <w:p w:rsidR="00BD4BC0"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w:t>
      </w:r>
      <w:r>
        <w:rPr>
          <w:rFonts w:ascii="Arial" w:hAnsi="Arial" w:cs="Arial"/>
          <w:color w:val="333333"/>
          <w:sz w:val="24"/>
          <w:szCs w:val="24"/>
        </w:rPr>
        <w:t>________________________ ;</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3.</w:t>
      </w:r>
      <w:r w:rsidRPr="00B134AD">
        <w:rPr>
          <w:rFonts w:ascii="Arial" w:hAnsi="Arial" w:cs="Arial"/>
          <w:color w:val="333333"/>
          <w:sz w:val="24"/>
          <w:szCs w:val="24"/>
        </w:rPr>
        <w:t>В нарушение ________________________________________________________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 xml:space="preserve">На основании изложенного, руководствуясь </w:t>
      </w:r>
      <w:hyperlink r:id="rId352" w:history="1">
        <w:r w:rsidRPr="00014D0E">
          <w:rPr>
            <w:rFonts w:ascii="Arial" w:hAnsi="Arial" w:cs="Arial"/>
            <w:sz w:val="24"/>
            <w:szCs w:val="24"/>
          </w:rPr>
          <w:t>статьями 269.2</w:t>
        </w:r>
      </w:hyperlink>
      <w:r w:rsidRPr="00014D0E">
        <w:rPr>
          <w:rFonts w:ascii="Arial" w:hAnsi="Arial" w:cs="Arial"/>
          <w:sz w:val="24"/>
          <w:szCs w:val="24"/>
        </w:rPr>
        <w:t xml:space="preserve">, </w:t>
      </w:r>
      <w:hyperlink r:id="rId353" w:history="1">
        <w:r w:rsidRPr="00014D0E">
          <w:rPr>
            <w:rFonts w:ascii="Arial" w:hAnsi="Arial" w:cs="Arial"/>
            <w:sz w:val="24"/>
            <w:szCs w:val="24"/>
          </w:rPr>
          <w:t>270.2</w:t>
        </w:r>
      </w:hyperlink>
      <w:r>
        <w:rPr>
          <w:rFonts w:ascii="Arial" w:hAnsi="Arial" w:cs="Arial"/>
          <w:color w:val="333333"/>
          <w:sz w:val="24"/>
          <w:szCs w:val="24"/>
        </w:rPr>
        <w:t xml:space="preserve"> </w:t>
      </w:r>
      <w:r w:rsidRPr="00B134AD">
        <w:rPr>
          <w:rFonts w:ascii="Arial" w:hAnsi="Arial" w:cs="Arial"/>
          <w:color w:val="333333"/>
          <w:sz w:val="24"/>
          <w:szCs w:val="24"/>
        </w:rPr>
        <w:t>Бюджетного кодекса Российской Федерации, предписываю:</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____________________________________________________________________</w:t>
      </w:r>
    </w:p>
    <w:p w:rsidR="00BD4BC0" w:rsidRPr="00E54B16" w:rsidRDefault="00BD4BC0" w:rsidP="00BD4BC0">
      <w:pPr>
        <w:shd w:val="clear" w:color="auto" w:fill="FFFFFF"/>
        <w:spacing w:after="0" w:line="240" w:lineRule="auto"/>
        <w:jc w:val="both"/>
        <w:rPr>
          <w:rFonts w:ascii="Arial" w:hAnsi="Arial" w:cs="Arial"/>
          <w:color w:val="333333"/>
          <w:sz w:val="16"/>
          <w:szCs w:val="16"/>
        </w:rPr>
      </w:pPr>
      <w:r w:rsidRPr="00E54B16">
        <w:rPr>
          <w:rFonts w:ascii="Arial" w:hAnsi="Arial" w:cs="Arial"/>
          <w:color w:val="333333"/>
          <w:sz w:val="16"/>
          <w:szCs w:val="16"/>
        </w:rPr>
        <w:t>(указываются требования в соответствии со </w:t>
      </w:r>
      <w:hyperlink r:id="rId354" w:history="1">
        <w:r w:rsidRPr="00014D0E">
          <w:rPr>
            <w:rFonts w:ascii="Arial" w:hAnsi="Arial" w:cs="Arial"/>
            <w:sz w:val="16"/>
            <w:szCs w:val="16"/>
          </w:rPr>
          <w:t>статьей 270.2</w:t>
        </w:r>
      </w:hyperlink>
      <w:r>
        <w:rPr>
          <w:rFonts w:ascii="Arial" w:hAnsi="Arial" w:cs="Arial"/>
          <w:color w:val="333333"/>
          <w:sz w:val="16"/>
          <w:szCs w:val="16"/>
        </w:rPr>
        <w:t xml:space="preserve"> </w:t>
      </w:r>
      <w:r w:rsidRPr="00E54B16">
        <w:rPr>
          <w:rFonts w:ascii="Arial" w:hAnsi="Arial" w:cs="Arial"/>
          <w:color w:val="333333"/>
          <w:sz w:val="16"/>
          <w:szCs w:val="16"/>
        </w:rPr>
        <w:t>Бюджетного кодекса Российской Федерации)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r w:rsidRPr="00B134AD">
        <w:rPr>
          <w:rFonts w:ascii="Arial" w:hAnsi="Arial" w:cs="Arial"/>
          <w:color w:val="333333"/>
          <w:sz w:val="24"/>
          <w:szCs w:val="24"/>
        </w:rPr>
        <w:t>;</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____________________________________________________________________</w:t>
      </w:r>
      <w:r>
        <w:rPr>
          <w:rFonts w:ascii="Arial" w:hAnsi="Arial" w:cs="Arial"/>
          <w:color w:val="333333"/>
          <w:sz w:val="24"/>
          <w:szCs w:val="24"/>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О результатах исполнения настоящего Предписания проинформировать в</w:t>
      </w:r>
      <w:r>
        <w:rPr>
          <w:rFonts w:ascii="Arial" w:hAnsi="Arial" w:cs="Arial"/>
          <w:color w:val="333333"/>
          <w:sz w:val="24"/>
          <w:szCs w:val="24"/>
        </w:rPr>
        <w:t xml:space="preserve"> письменной форме с</w:t>
      </w:r>
      <w:r w:rsidRPr="00B134AD">
        <w:rPr>
          <w:rFonts w:ascii="Arial" w:hAnsi="Arial" w:cs="Arial"/>
          <w:color w:val="333333"/>
          <w:sz w:val="24"/>
          <w:szCs w:val="24"/>
        </w:rPr>
        <w:t xml:space="preserve"> приложением коп</w:t>
      </w:r>
      <w:r>
        <w:rPr>
          <w:rFonts w:ascii="Arial" w:hAnsi="Arial" w:cs="Arial"/>
          <w:color w:val="333333"/>
          <w:sz w:val="24"/>
          <w:szCs w:val="24"/>
        </w:rPr>
        <w:t xml:space="preserve">ий подтверждающих документов до </w:t>
      </w:r>
      <w:r w:rsidRPr="00B134AD">
        <w:rPr>
          <w:rFonts w:ascii="Arial" w:hAnsi="Arial" w:cs="Arial"/>
          <w:color w:val="333333"/>
          <w:sz w:val="24"/>
          <w:szCs w:val="24"/>
        </w:rPr>
        <w:t>"__" _________ 20__ г. (или не позд</w:t>
      </w:r>
      <w:r>
        <w:rPr>
          <w:rFonts w:ascii="Arial" w:hAnsi="Arial" w:cs="Arial"/>
          <w:color w:val="333333"/>
          <w:sz w:val="24"/>
          <w:szCs w:val="24"/>
        </w:rPr>
        <w:t xml:space="preserve">нее ____ дней с даты исполнения </w:t>
      </w:r>
      <w:r w:rsidRPr="00B134AD">
        <w:rPr>
          <w:rFonts w:ascii="Arial" w:hAnsi="Arial" w:cs="Arial"/>
          <w:color w:val="333333"/>
          <w:sz w:val="24"/>
          <w:szCs w:val="24"/>
        </w:rPr>
        <w:t>Предписания).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Невыполнение в</w:t>
      </w:r>
      <w:r w:rsidRPr="00B134AD">
        <w:rPr>
          <w:rFonts w:ascii="Arial" w:hAnsi="Arial" w:cs="Arial"/>
          <w:color w:val="333333"/>
          <w:sz w:val="24"/>
          <w:szCs w:val="24"/>
        </w:rPr>
        <w:t xml:space="preserve"> установленный сро</w:t>
      </w:r>
      <w:r>
        <w:rPr>
          <w:rFonts w:ascii="Arial" w:hAnsi="Arial" w:cs="Arial"/>
          <w:color w:val="333333"/>
          <w:sz w:val="24"/>
          <w:szCs w:val="24"/>
        </w:rPr>
        <w:t xml:space="preserve">к настоящего Предписания влечет </w:t>
      </w:r>
      <w:r w:rsidRPr="00B134AD">
        <w:rPr>
          <w:rFonts w:ascii="Arial" w:hAnsi="Arial" w:cs="Arial"/>
          <w:color w:val="333333"/>
          <w:sz w:val="24"/>
          <w:szCs w:val="24"/>
        </w:rPr>
        <w:t>административную о</w:t>
      </w:r>
      <w:r>
        <w:rPr>
          <w:rFonts w:ascii="Arial" w:hAnsi="Arial" w:cs="Arial"/>
          <w:color w:val="333333"/>
          <w:sz w:val="24"/>
          <w:szCs w:val="24"/>
        </w:rPr>
        <w:t xml:space="preserve">тветственность в соответствии с </w:t>
      </w:r>
      <w:hyperlink r:id="rId355" w:history="1">
        <w:r w:rsidRPr="00014D0E">
          <w:rPr>
            <w:rFonts w:ascii="Arial" w:hAnsi="Arial" w:cs="Arial"/>
            <w:sz w:val="24"/>
            <w:szCs w:val="24"/>
          </w:rPr>
          <w:t>частью 20 статьи 19.5</w:t>
        </w:r>
      </w:hyperlink>
      <w:r>
        <w:rPr>
          <w:rFonts w:ascii="Arial" w:hAnsi="Arial" w:cs="Arial"/>
          <w:color w:val="333333"/>
          <w:sz w:val="24"/>
          <w:szCs w:val="24"/>
        </w:rPr>
        <w:t xml:space="preserve"> </w:t>
      </w:r>
      <w:r w:rsidRPr="00B134AD">
        <w:rPr>
          <w:rFonts w:ascii="Arial" w:hAnsi="Arial" w:cs="Arial"/>
          <w:color w:val="333333"/>
          <w:sz w:val="24"/>
          <w:szCs w:val="24"/>
        </w:rPr>
        <w:t>Кодекса Российской Федерации об ад</w:t>
      </w:r>
      <w:r>
        <w:rPr>
          <w:rFonts w:ascii="Arial" w:hAnsi="Arial" w:cs="Arial"/>
          <w:color w:val="333333"/>
          <w:sz w:val="24"/>
          <w:szCs w:val="24"/>
        </w:rPr>
        <w:t xml:space="preserve">министративных правонарушениях. </w:t>
      </w:r>
      <w:r w:rsidRPr="00B134AD">
        <w:rPr>
          <w:rFonts w:ascii="Arial" w:hAnsi="Arial" w:cs="Arial"/>
          <w:color w:val="333333"/>
          <w:sz w:val="24"/>
          <w:szCs w:val="24"/>
        </w:rPr>
        <w:t>Настоящее Предписание может быть обж</w:t>
      </w:r>
      <w:r>
        <w:rPr>
          <w:rFonts w:ascii="Arial" w:hAnsi="Arial" w:cs="Arial"/>
          <w:color w:val="333333"/>
          <w:sz w:val="24"/>
          <w:szCs w:val="24"/>
        </w:rPr>
        <w:t xml:space="preserve">аловано в установленном законом </w:t>
      </w:r>
      <w:r w:rsidRPr="00B134AD">
        <w:rPr>
          <w:rFonts w:ascii="Arial" w:hAnsi="Arial" w:cs="Arial"/>
          <w:color w:val="333333"/>
          <w:sz w:val="24"/>
          <w:szCs w:val="24"/>
        </w:rPr>
        <w:t>порядке в суде.</w:t>
      </w:r>
    </w:p>
    <w:p w:rsidR="00BD4BC0" w:rsidRDefault="00BD4BC0" w:rsidP="00BD4BC0">
      <w:pPr>
        <w:shd w:val="clear" w:color="auto" w:fill="FFFFFF"/>
        <w:spacing w:after="0" w:line="240" w:lineRule="auto"/>
        <w:rPr>
          <w:rFonts w:ascii="Arial" w:hAnsi="Arial" w:cs="Arial"/>
          <w:color w:val="333333"/>
          <w:sz w:val="24"/>
          <w:szCs w:val="24"/>
        </w:rPr>
      </w:pPr>
    </w:p>
    <w:p w:rsidR="00BD4BC0" w:rsidRDefault="00BD4BC0" w:rsidP="00BD4BC0">
      <w:pPr>
        <w:shd w:val="clear" w:color="auto" w:fill="FFFFFF"/>
        <w:spacing w:after="0" w:line="240" w:lineRule="auto"/>
        <w:rPr>
          <w:rFonts w:ascii="Arial" w:hAnsi="Arial" w:cs="Arial"/>
          <w:color w:val="333333"/>
          <w:sz w:val="24"/>
          <w:szCs w:val="24"/>
        </w:rPr>
      </w:pPr>
    </w:p>
    <w:p w:rsidR="00BD4BC0" w:rsidRPr="00E54B16" w:rsidRDefault="00BD4BC0" w:rsidP="00BD4BC0">
      <w:pPr>
        <w:shd w:val="clear" w:color="auto" w:fill="FFFFFF"/>
        <w:spacing w:after="0" w:line="240" w:lineRule="auto"/>
        <w:jc w:val="right"/>
        <w:rPr>
          <w:rFonts w:ascii="Courier New" w:hAnsi="Courier New" w:cs="Courier New"/>
          <w:color w:val="333333"/>
        </w:rPr>
      </w:pPr>
      <w:r w:rsidRPr="00E54B16">
        <w:rPr>
          <w:rFonts w:ascii="Courier New" w:hAnsi="Courier New" w:cs="Courier New"/>
          <w:color w:val="333333"/>
        </w:rPr>
        <w:t>Приложение 3</w:t>
      </w:r>
    </w:p>
    <w:p w:rsidR="00BD4BC0" w:rsidRDefault="00BD4BC0" w:rsidP="00BD4BC0">
      <w:pPr>
        <w:shd w:val="clear" w:color="auto" w:fill="FFFFFF"/>
        <w:spacing w:after="0" w:line="240" w:lineRule="auto"/>
        <w:jc w:val="right"/>
        <w:rPr>
          <w:rFonts w:ascii="Courier New" w:hAnsi="Courier New" w:cs="Courier New"/>
          <w:color w:val="333333"/>
        </w:rPr>
      </w:pPr>
      <w:r w:rsidRPr="00E54B16">
        <w:rPr>
          <w:rFonts w:ascii="Courier New" w:hAnsi="Courier New" w:cs="Courier New"/>
          <w:color w:val="333333"/>
        </w:rPr>
        <w:t xml:space="preserve">к Порядку осуществления должностными лицами </w:t>
      </w:r>
    </w:p>
    <w:p w:rsidR="00BD4BC0" w:rsidRDefault="00BD4BC0" w:rsidP="00BD4BC0">
      <w:pPr>
        <w:shd w:val="clear" w:color="auto" w:fill="FFFFFF"/>
        <w:spacing w:after="0" w:line="240" w:lineRule="auto"/>
        <w:jc w:val="right"/>
        <w:rPr>
          <w:rFonts w:ascii="Courier New" w:hAnsi="Courier New" w:cs="Courier New"/>
          <w:color w:val="333333"/>
        </w:rPr>
      </w:pPr>
      <w:r w:rsidRPr="00E54B16">
        <w:rPr>
          <w:rFonts w:ascii="Courier New" w:hAnsi="Courier New" w:cs="Courier New"/>
          <w:color w:val="333333"/>
        </w:rPr>
        <w:t xml:space="preserve">администрации </w:t>
      </w:r>
      <w:r>
        <w:rPr>
          <w:rFonts w:ascii="Courier New" w:hAnsi="Courier New" w:cs="Courier New"/>
          <w:color w:val="333333"/>
        </w:rPr>
        <w:t>Биритского</w:t>
      </w:r>
      <w:r w:rsidRPr="00E54B16">
        <w:rPr>
          <w:rFonts w:ascii="Courier New" w:hAnsi="Courier New" w:cs="Courier New"/>
          <w:color w:val="333333"/>
        </w:rPr>
        <w:t xml:space="preserve"> муниципального образования </w:t>
      </w:r>
    </w:p>
    <w:p w:rsidR="00BD4BC0" w:rsidRPr="00E54B16" w:rsidRDefault="00BD4BC0" w:rsidP="00BD4BC0">
      <w:pPr>
        <w:shd w:val="clear" w:color="auto" w:fill="FFFFFF"/>
        <w:spacing w:after="0" w:line="240" w:lineRule="auto"/>
        <w:jc w:val="right"/>
        <w:rPr>
          <w:rFonts w:ascii="Courier New" w:hAnsi="Courier New" w:cs="Courier New"/>
          <w:color w:val="333333"/>
        </w:rPr>
      </w:pPr>
      <w:r w:rsidRPr="00E54B16">
        <w:rPr>
          <w:rFonts w:ascii="Courier New" w:hAnsi="Courier New" w:cs="Courier New"/>
          <w:color w:val="333333"/>
        </w:rPr>
        <w:t>полномочий по внутреннему муниципальному финансовому контролю</w:t>
      </w: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На бланке</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E54B16" w:rsidRDefault="00BD4BC0" w:rsidP="00BD4BC0">
      <w:pPr>
        <w:shd w:val="clear" w:color="auto" w:fill="FFFFFF"/>
        <w:spacing w:after="0" w:line="240" w:lineRule="auto"/>
        <w:jc w:val="right"/>
        <w:rPr>
          <w:rFonts w:ascii="Arial" w:hAnsi="Arial" w:cs="Arial"/>
          <w:color w:val="333333"/>
          <w:sz w:val="16"/>
          <w:szCs w:val="16"/>
        </w:rPr>
      </w:pPr>
      <w:r w:rsidRPr="00E54B16">
        <w:rPr>
          <w:rFonts w:ascii="Arial" w:hAnsi="Arial" w:cs="Arial"/>
          <w:color w:val="333333"/>
          <w:sz w:val="16"/>
          <w:szCs w:val="16"/>
        </w:rPr>
        <w:t>(наименование объекта контроля)</w:t>
      </w:r>
    </w:p>
    <w:p w:rsidR="00BD4BC0" w:rsidRPr="00B134AD" w:rsidRDefault="00BD4BC0" w:rsidP="00BD4BC0">
      <w:pPr>
        <w:shd w:val="clear" w:color="auto" w:fill="FFFFFF"/>
        <w:spacing w:after="15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w:t>
      </w:r>
    </w:p>
    <w:p w:rsidR="00BD4BC0" w:rsidRPr="00E54B16" w:rsidRDefault="00BD4BC0" w:rsidP="00BD4BC0">
      <w:pPr>
        <w:shd w:val="clear" w:color="auto" w:fill="FFFFFF"/>
        <w:spacing w:after="0" w:line="240" w:lineRule="auto"/>
        <w:jc w:val="right"/>
        <w:rPr>
          <w:rFonts w:ascii="Arial" w:hAnsi="Arial" w:cs="Arial"/>
          <w:color w:val="333333"/>
          <w:sz w:val="16"/>
          <w:szCs w:val="16"/>
        </w:rPr>
      </w:pPr>
      <w:r w:rsidRPr="00E54B16">
        <w:rPr>
          <w:rFonts w:ascii="Arial" w:hAnsi="Arial" w:cs="Arial"/>
          <w:color w:val="333333"/>
          <w:sz w:val="16"/>
          <w:szCs w:val="16"/>
        </w:rPr>
        <w:t>(адрес объекта контроля)</w:t>
      </w:r>
    </w:p>
    <w:p w:rsidR="00BD4BC0" w:rsidRPr="00B134AD" w:rsidRDefault="00BD4BC0" w:rsidP="00BD4BC0">
      <w:pPr>
        <w:shd w:val="clear" w:color="auto" w:fill="FFFFFF"/>
        <w:spacing w:after="150" w:line="240" w:lineRule="auto"/>
        <w:jc w:val="center"/>
        <w:rPr>
          <w:rFonts w:ascii="Arial" w:hAnsi="Arial" w:cs="Arial"/>
          <w:color w:val="333333"/>
          <w:sz w:val="24"/>
          <w:szCs w:val="24"/>
        </w:rPr>
      </w:pPr>
      <w:r w:rsidRPr="00B134AD">
        <w:rPr>
          <w:rFonts w:ascii="Arial" w:hAnsi="Arial" w:cs="Arial"/>
          <w:color w:val="333333"/>
          <w:sz w:val="24"/>
          <w:szCs w:val="24"/>
        </w:rPr>
        <w:t>ПРЕДПИСАНИЕ</w:t>
      </w:r>
    </w:p>
    <w:p w:rsidR="00BD4BC0" w:rsidRPr="00B134AD" w:rsidRDefault="00BD4BC0" w:rsidP="00BD4BC0">
      <w:pPr>
        <w:shd w:val="clear" w:color="auto" w:fill="FFFFFF"/>
        <w:spacing w:after="0" w:line="240" w:lineRule="auto"/>
        <w:jc w:val="center"/>
        <w:rPr>
          <w:rFonts w:ascii="Arial" w:hAnsi="Arial" w:cs="Arial"/>
          <w:color w:val="333333"/>
          <w:sz w:val="24"/>
          <w:szCs w:val="24"/>
        </w:rPr>
      </w:pPr>
      <w:r w:rsidRPr="00B134AD">
        <w:rPr>
          <w:rFonts w:ascii="Arial" w:hAnsi="Arial" w:cs="Arial"/>
          <w:color w:val="333333"/>
          <w:sz w:val="24"/>
          <w:szCs w:val="24"/>
        </w:rPr>
        <w:t>об устранении нарушений законодательства Российской Федерации</w:t>
      </w:r>
    </w:p>
    <w:p w:rsidR="00BD4BC0" w:rsidRPr="00B134AD" w:rsidRDefault="00BD4BC0" w:rsidP="00BD4BC0">
      <w:pPr>
        <w:shd w:val="clear" w:color="auto" w:fill="FFFFFF"/>
        <w:spacing w:after="0" w:line="240" w:lineRule="auto"/>
        <w:jc w:val="center"/>
        <w:rPr>
          <w:rFonts w:ascii="Arial" w:hAnsi="Arial" w:cs="Arial"/>
          <w:color w:val="333333"/>
          <w:sz w:val="24"/>
          <w:szCs w:val="24"/>
        </w:rPr>
      </w:pPr>
      <w:r w:rsidRPr="00B134AD">
        <w:rPr>
          <w:rFonts w:ascii="Arial" w:hAnsi="Arial" w:cs="Arial"/>
          <w:color w:val="333333"/>
          <w:sz w:val="24"/>
          <w:szCs w:val="24"/>
        </w:rPr>
        <w:t>и иных нормативных правовых актов о контрактной системе в сфере</w:t>
      </w:r>
    </w:p>
    <w:p w:rsidR="00BD4BC0" w:rsidRPr="00B134AD" w:rsidRDefault="00BD4BC0" w:rsidP="00BD4BC0">
      <w:pPr>
        <w:shd w:val="clear" w:color="auto" w:fill="FFFFFF"/>
        <w:spacing w:after="0" w:line="240" w:lineRule="auto"/>
        <w:jc w:val="center"/>
        <w:rPr>
          <w:rFonts w:ascii="Arial" w:hAnsi="Arial" w:cs="Arial"/>
          <w:color w:val="333333"/>
          <w:sz w:val="24"/>
          <w:szCs w:val="24"/>
        </w:rPr>
      </w:pPr>
      <w:r w:rsidRPr="00B134AD">
        <w:rPr>
          <w:rFonts w:ascii="Arial" w:hAnsi="Arial" w:cs="Arial"/>
          <w:color w:val="333333"/>
          <w:sz w:val="24"/>
          <w:szCs w:val="24"/>
        </w:rPr>
        <w:t>закупок товаров, работ, услуг для обеспечения государственных</w:t>
      </w:r>
    </w:p>
    <w:p w:rsidR="00BD4BC0" w:rsidRPr="00B134AD" w:rsidRDefault="00BD4BC0" w:rsidP="00BD4BC0">
      <w:pPr>
        <w:shd w:val="clear" w:color="auto" w:fill="FFFFFF"/>
        <w:spacing w:after="0" w:line="240" w:lineRule="auto"/>
        <w:jc w:val="center"/>
        <w:rPr>
          <w:rFonts w:ascii="Arial" w:hAnsi="Arial" w:cs="Arial"/>
          <w:color w:val="333333"/>
          <w:sz w:val="24"/>
          <w:szCs w:val="24"/>
        </w:rPr>
      </w:pPr>
      <w:r w:rsidRPr="00B134AD">
        <w:rPr>
          <w:rFonts w:ascii="Arial" w:hAnsi="Arial" w:cs="Arial"/>
          <w:color w:val="333333"/>
          <w:sz w:val="24"/>
          <w:szCs w:val="24"/>
        </w:rPr>
        <w:t>и муниципальных нужд</w:t>
      </w:r>
    </w:p>
    <w:p w:rsidR="00BD4BC0" w:rsidRPr="00B134AD" w:rsidRDefault="00BD4BC0" w:rsidP="00BD4BC0">
      <w:pPr>
        <w:shd w:val="clear" w:color="auto" w:fill="FFFFFF"/>
        <w:spacing w:after="150" w:line="240" w:lineRule="auto"/>
        <w:jc w:val="both"/>
        <w:rPr>
          <w:rFonts w:ascii="Arial" w:hAnsi="Arial" w:cs="Arial"/>
          <w:color w:val="333333"/>
          <w:sz w:val="24"/>
          <w:szCs w:val="24"/>
        </w:rPr>
      </w:pPr>
      <w:r w:rsidRPr="00B134AD">
        <w:rPr>
          <w:rFonts w:ascii="Arial" w:hAnsi="Arial" w:cs="Arial"/>
          <w:color w:val="333333"/>
          <w:sz w:val="24"/>
          <w:szCs w:val="24"/>
        </w:rPr>
        <w:t xml:space="preserve">Должностными лицами администрации </w:t>
      </w:r>
      <w:r>
        <w:rPr>
          <w:rFonts w:ascii="Arial" w:hAnsi="Arial" w:cs="Arial"/>
          <w:color w:val="333333"/>
          <w:sz w:val="24"/>
          <w:szCs w:val="24"/>
        </w:rPr>
        <w:t xml:space="preserve">Биритского </w:t>
      </w:r>
      <w:r w:rsidRPr="00B134AD">
        <w:rPr>
          <w:rFonts w:ascii="Arial" w:hAnsi="Arial" w:cs="Arial"/>
          <w:color w:val="333333"/>
          <w:sz w:val="24"/>
          <w:szCs w:val="24"/>
        </w:rPr>
        <w:t>муниципального образования, уполномоченными на проведение внутреннего муницип</w:t>
      </w:r>
      <w:r>
        <w:rPr>
          <w:rFonts w:ascii="Arial" w:hAnsi="Arial" w:cs="Arial"/>
          <w:color w:val="333333"/>
          <w:sz w:val="24"/>
          <w:szCs w:val="24"/>
        </w:rPr>
        <w:t xml:space="preserve">ального финансового </w:t>
      </w:r>
      <w:r>
        <w:rPr>
          <w:rFonts w:ascii="Arial" w:hAnsi="Arial" w:cs="Arial"/>
          <w:color w:val="333333"/>
          <w:sz w:val="24"/>
          <w:szCs w:val="24"/>
        </w:rPr>
        <w:lastRenderedPageBreak/>
        <w:t xml:space="preserve">контроля в </w:t>
      </w:r>
      <w:r w:rsidRPr="00B134AD">
        <w:rPr>
          <w:rFonts w:ascii="Arial" w:hAnsi="Arial" w:cs="Arial"/>
          <w:color w:val="333333"/>
          <w:sz w:val="24"/>
          <w:szCs w:val="24"/>
        </w:rPr>
        <w:t xml:space="preserve">соответствии с распоряжением администрации </w:t>
      </w:r>
      <w:r>
        <w:rPr>
          <w:rFonts w:ascii="Arial" w:hAnsi="Arial" w:cs="Arial"/>
          <w:color w:val="333333"/>
          <w:sz w:val="24"/>
          <w:szCs w:val="24"/>
        </w:rPr>
        <w:t xml:space="preserve">Биритского </w:t>
      </w:r>
      <w:r w:rsidRPr="00B134AD">
        <w:rPr>
          <w:rFonts w:ascii="Arial" w:hAnsi="Arial" w:cs="Arial"/>
          <w:color w:val="333333"/>
          <w:sz w:val="24"/>
          <w:szCs w:val="24"/>
        </w:rPr>
        <w:t>муниципального образования от "__" _______ 20__ г. N ____ в период</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с _______ по ________ в отношении _________________________________________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sidRPr="0007465C">
        <w:rPr>
          <w:rFonts w:ascii="Arial" w:hAnsi="Arial" w:cs="Arial"/>
          <w:color w:val="333333"/>
          <w:sz w:val="16"/>
          <w:szCs w:val="16"/>
        </w:rPr>
        <w:t>(указывается наименование объекта контроля)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07465C">
        <w:rPr>
          <w:rFonts w:ascii="Arial" w:hAnsi="Arial" w:cs="Arial"/>
          <w:color w:val="333333"/>
          <w:sz w:val="16"/>
          <w:szCs w:val="16"/>
        </w:rPr>
        <w:t>проведена плановая (внеплановая) проверка</w:t>
      </w:r>
      <w:r w:rsidRPr="00B134AD">
        <w:rPr>
          <w:rFonts w:ascii="Arial" w:hAnsi="Arial" w:cs="Arial"/>
          <w:color w:val="333333"/>
          <w:sz w:val="24"/>
          <w:szCs w:val="24"/>
        </w:rPr>
        <w:t xml:space="preserve"> </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r w:rsidRPr="00B134AD">
        <w:rPr>
          <w:rFonts w:ascii="Arial" w:hAnsi="Arial" w:cs="Arial"/>
          <w:color w:val="333333"/>
          <w:sz w:val="24"/>
          <w:szCs w:val="24"/>
        </w:rPr>
        <w:t>.</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sidRPr="0007465C">
        <w:rPr>
          <w:rFonts w:ascii="Arial" w:hAnsi="Arial" w:cs="Arial"/>
          <w:color w:val="333333"/>
          <w:sz w:val="16"/>
          <w:szCs w:val="16"/>
        </w:rPr>
        <w:t>(указывается тема проверки)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В ходе проверки выявлены следующие нарушения:</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В нарушение ________________________________________________________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sidRPr="0007465C">
        <w:rPr>
          <w:rFonts w:ascii="Arial" w:hAnsi="Arial" w:cs="Arial"/>
          <w:color w:val="333333"/>
          <w:sz w:val="16"/>
          <w:szCs w:val="16"/>
        </w:rPr>
        <w:t>(указываются конкретные факты нарушений законодательства Российской Федерации и (или) нормативных правовых актов</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w:t>
      </w:r>
      <w:r>
        <w:rPr>
          <w:rFonts w:ascii="Arial" w:hAnsi="Arial" w:cs="Arial"/>
          <w:color w:val="333333"/>
          <w:sz w:val="24"/>
          <w:szCs w:val="24"/>
        </w:rPr>
        <w:t>_____________________________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sidRPr="0007465C">
        <w:rPr>
          <w:rFonts w:ascii="Arial" w:hAnsi="Arial" w:cs="Arial"/>
          <w:color w:val="333333"/>
          <w:sz w:val="16"/>
          <w:szCs w:val="16"/>
        </w:rPr>
        <w:t>Рос</w:t>
      </w:r>
      <w:r>
        <w:rPr>
          <w:rFonts w:ascii="Arial" w:hAnsi="Arial" w:cs="Arial"/>
          <w:color w:val="333333"/>
          <w:sz w:val="16"/>
          <w:szCs w:val="16"/>
        </w:rPr>
        <w:t xml:space="preserve">сийской Федерации о контрактной </w:t>
      </w:r>
      <w:r w:rsidRPr="0007465C">
        <w:rPr>
          <w:rFonts w:ascii="Arial" w:hAnsi="Arial" w:cs="Arial"/>
          <w:color w:val="333333"/>
          <w:sz w:val="16"/>
          <w:szCs w:val="16"/>
        </w:rPr>
        <w:t>системе в сфере закупок товаров</w:t>
      </w:r>
      <w:r w:rsidRPr="00B134AD">
        <w:rPr>
          <w:rFonts w:ascii="Arial" w:hAnsi="Arial" w:cs="Arial"/>
          <w:color w:val="333333"/>
          <w:sz w:val="24"/>
          <w:szCs w:val="24"/>
        </w:rPr>
        <w:t>,</w:t>
      </w:r>
      <w:r w:rsidRPr="0007465C">
        <w:rPr>
          <w:rFonts w:ascii="Arial" w:hAnsi="Arial" w:cs="Arial"/>
          <w:color w:val="333333"/>
          <w:sz w:val="16"/>
          <w:szCs w:val="16"/>
        </w:rPr>
        <w:t xml:space="preserve"> работ, услуг для обеспечения государственных</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sidRPr="0007465C">
        <w:rPr>
          <w:rFonts w:ascii="Arial" w:hAnsi="Arial" w:cs="Arial"/>
          <w:color w:val="333333"/>
          <w:sz w:val="16"/>
          <w:szCs w:val="16"/>
        </w:rPr>
        <w:t xml:space="preserve">и </w:t>
      </w:r>
      <w:r>
        <w:rPr>
          <w:rFonts w:ascii="Arial" w:hAnsi="Arial" w:cs="Arial"/>
          <w:color w:val="333333"/>
          <w:sz w:val="16"/>
          <w:szCs w:val="16"/>
        </w:rPr>
        <w:t xml:space="preserve">муниципальных нужд, </w:t>
      </w:r>
      <w:r w:rsidRPr="0007465C">
        <w:rPr>
          <w:rFonts w:ascii="Arial" w:hAnsi="Arial" w:cs="Arial"/>
          <w:color w:val="333333"/>
          <w:sz w:val="16"/>
          <w:szCs w:val="16"/>
        </w:rPr>
        <w:t>выявленные по результатам контрольного мероприятия и зафиксированные в</w:t>
      </w:r>
      <w:r>
        <w:rPr>
          <w:rFonts w:ascii="Arial" w:hAnsi="Arial" w:cs="Arial"/>
          <w:color w:val="333333"/>
          <w:sz w:val="16"/>
          <w:szCs w:val="16"/>
        </w:rPr>
        <w:t xml:space="preserve"> акте</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контрольного мероприятия, </w:t>
      </w:r>
      <w:r w:rsidRPr="0007465C">
        <w:rPr>
          <w:rFonts w:ascii="Arial" w:hAnsi="Arial" w:cs="Arial"/>
          <w:color w:val="333333"/>
          <w:sz w:val="16"/>
          <w:szCs w:val="16"/>
        </w:rPr>
        <w:t>со ссылками на соответствующие нормативные правовые акты с указанием ста</w:t>
      </w:r>
      <w:r>
        <w:rPr>
          <w:rFonts w:ascii="Arial" w:hAnsi="Arial" w:cs="Arial"/>
          <w:color w:val="333333"/>
          <w:sz w:val="16"/>
          <w:szCs w:val="16"/>
        </w:rPr>
        <w:t>тей</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07465C" w:rsidRDefault="00BD4BC0" w:rsidP="00BD4BC0">
      <w:pPr>
        <w:shd w:val="clear" w:color="auto" w:fill="FFFFFF"/>
        <w:spacing w:after="0" w:line="240" w:lineRule="auto"/>
        <w:jc w:val="both"/>
        <w:rPr>
          <w:rFonts w:ascii="Arial" w:hAnsi="Arial" w:cs="Arial"/>
          <w:color w:val="333333"/>
          <w:sz w:val="16"/>
          <w:szCs w:val="16"/>
        </w:rPr>
      </w:pPr>
      <w:r>
        <w:rPr>
          <w:rFonts w:ascii="Arial" w:hAnsi="Arial" w:cs="Arial"/>
          <w:color w:val="333333"/>
          <w:sz w:val="16"/>
          <w:szCs w:val="16"/>
        </w:rPr>
        <w:t xml:space="preserve">, их частей и (или) пунктов, </w:t>
      </w:r>
      <w:r w:rsidRPr="0007465C">
        <w:rPr>
          <w:rFonts w:ascii="Arial" w:hAnsi="Arial" w:cs="Arial"/>
          <w:color w:val="333333"/>
          <w:sz w:val="16"/>
          <w:szCs w:val="16"/>
        </w:rPr>
        <w:t>положения которых нарушены, в соответствии с </w:t>
      </w:r>
      <w:hyperlink r:id="rId356" w:history="1">
        <w:r w:rsidRPr="00014D0E">
          <w:rPr>
            <w:rFonts w:ascii="Arial" w:hAnsi="Arial" w:cs="Arial"/>
            <w:sz w:val="16"/>
            <w:szCs w:val="16"/>
          </w:rPr>
          <w:t>частью 27 статьи 99</w:t>
        </w:r>
      </w:hyperlink>
      <w:r w:rsidRPr="0007465C">
        <w:rPr>
          <w:rFonts w:ascii="Arial" w:hAnsi="Arial" w:cs="Arial"/>
          <w:color w:val="333333"/>
          <w:sz w:val="16"/>
          <w:szCs w:val="16"/>
        </w:rPr>
        <w:t> Федерального з</w:t>
      </w:r>
      <w:r>
        <w:rPr>
          <w:rFonts w:ascii="Arial" w:hAnsi="Arial" w:cs="Arial"/>
          <w:color w:val="333333"/>
          <w:sz w:val="16"/>
          <w:szCs w:val="16"/>
        </w:rPr>
        <w:t>акона N 44-ФЗ)</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В нарушение ________________________________________________________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w:t>
      </w:r>
      <w:r>
        <w:rPr>
          <w:rFonts w:ascii="Arial" w:hAnsi="Arial" w:cs="Arial"/>
          <w:color w:val="333333"/>
          <w:sz w:val="24"/>
          <w:szCs w:val="24"/>
        </w:rPr>
        <w:t>________________________</w:t>
      </w:r>
      <w:r w:rsidRPr="00B134AD">
        <w:rPr>
          <w:rFonts w:ascii="Arial" w:hAnsi="Arial" w:cs="Arial"/>
          <w:color w:val="333333"/>
          <w:sz w:val="24"/>
          <w:szCs w:val="24"/>
        </w:rPr>
        <w:t>;</w:t>
      </w:r>
      <w:r>
        <w:rPr>
          <w:rFonts w:ascii="Arial" w:hAnsi="Arial" w:cs="Arial"/>
          <w:color w:val="333333"/>
          <w:sz w:val="24"/>
          <w:szCs w:val="24"/>
        </w:rPr>
        <w:t xml:space="preserve"> </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3.</w:t>
      </w:r>
      <w:r w:rsidRPr="00B134AD">
        <w:rPr>
          <w:rFonts w:ascii="Arial" w:hAnsi="Arial" w:cs="Arial"/>
          <w:color w:val="333333"/>
          <w:sz w:val="24"/>
          <w:szCs w:val="24"/>
        </w:rPr>
        <w:t>В нарушение ________________________________________________________</w:t>
      </w:r>
      <w:r>
        <w:rPr>
          <w:rFonts w:ascii="Arial" w:hAnsi="Arial" w:cs="Arial"/>
          <w:color w:val="333333"/>
          <w:sz w:val="24"/>
          <w:szCs w:val="24"/>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На основани</w:t>
      </w:r>
      <w:r>
        <w:rPr>
          <w:rFonts w:ascii="Arial" w:hAnsi="Arial" w:cs="Arial"/>
          <w:color w:val="333333"/>
          <w:sz w:val="24"/>
          <w:szCs w:val="24"/>
        </w:rPr>
        <w:t xml:space="preserve">и изложенного, в соответствии с </w:t>
      </w:r>
      <w:hyperlink r:id="rId357" w:history="1">
        <w:r w:rsidRPr="00014D0E">
          <w:rPr>
            <w:rFonts w:ascii="Arial" w:hAnsi="Arial" w:cs="Arial"/>
            <w:sz w:val="24"/>
            <w:szCs w:val="24"/>
          </w:rPr>
          <w:t>пунктом 3 части 27 статьи 99</w:t>
        </w:r>
      </w:hyperlink>
      <w:r w:rsidRPr="00014D0E">
        <w:rPr>
          <w:rFonts w:ascii="Arial" w:hAnsi="Arial" w:cs="Arial"/>
          <w:sz w:val="24"/>
          <w:szCs w:val="24"/>
        </w:rPr>
        <w:t xml:space="preserve"> </w:t>
      </w:r>
      <w:r w:rsidRPr="00B134AD">
        <w:rPr>
          <w:rFonts w:ascii="Arial" w:hAnsi="Arial" w:cs="Arial"/>
          <w:color w:val="333333"/>
          <w:sz w:val="24"/>
          <w:szCs w:val="24"/>
        </w:rPr>
        <w:t>Федерального закона от 5 апреля 2013 г. N</w:t>
      </w:r>
      <w:r>
        <w:rPr>
          <w:rFonts w:ascii="Arial" w:hAnsi="Arial" w:cs="Arial"/>
          <w:color w:val="333333"/>
          <w:sz w:val="24"/>
          <w:szCs w:val="24"/>
        </w:rPr>
        <w:t xml:space="preserve"> 44-ФЗ "О контрактной системе в </w:t>
      </w:r>
      <w:r w:rsidRPr="00B134AD">
        <w:rPr>
          <w:rFonts w:ascii="Arial" w:hAnsi="Arial" w:cs="Arial"/>
          <w:color w:val="333333"/>
          <w:sz w:val="24"/>
          <w:szCs w:val="24"/>
        </w:rPr>
        <w:t>сфере закупок товаров, работ, услуг дл</w:t>
      </w:r>
      <w:r>
        <w:rPr>
          <w:rFonts w:ascii="Arial" w:hAnsi="Arial" w:cs="Arial"/>
          <w:color w:val="333333"/>
          <w:sz w:val="24"/>
          <w:szCs w:val="24"/>
        </w:rPr>
        <w:t xml:space="preserve">я обеспечения государственных и </w:t>
      </w:r>
      <w:r w:rsidRPr="00B134AD">
        <w:rPr>
          <w:rFonts w:ascii="Arial" w:hAnsi="Arial" w:cs="Arial"/>
          <w:color w:val="333333"/>
          <w:sz w:val="24"/>
          <w:szCs w:val="24"/>
        </w:rPr>
        <w:t>муниципальных нужд", предписываю:</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____________________________________________________________________</w:t>
      </w:r>
    </w:p>
    <w:p w:rsidR="00BD4BC0" w:rsidRPr="00E82931" w:rsidRDefault="00BD4BC0" w:rsidP="00BD4BC0">
      <w:pPr>
        <w:shd w:val="clear" w:color="auto" w:fill="FFFFFF"/>
        <w:spacing w:after="0" w:line="240" w:lineRule="auto"/>
        <w:jc w:val="both"/>
        <w:rPr>
          <w:rFonts w:ascii="Arial" w:hAnsi="Arial" w:cs="Arial"/>
          <w:color w:val="333333"/>
          <w:sz w:val="16"/>
          <w:szCs w:val="16"/>
        </w:rPr>
      </w:pPr>
      <w:r w:rsidRPr="00E82931">
        <w:rPr>
          <w:rFonts w:ascii="Arial" w:hAnsi="Arial" w:cs="Arial"/>
          <w:color w:val="333333"/>
          <w:sz w:val="16"/>
          <w:szCs w:val="16"/>
        </w:rPr>
        <w:t xml:space="preserve">(указываются требования об </w:t>
      </w:r>
      <w:r>
        <w:rPr>
          <w:rFonts w:ascii="Arial" w:hAnsi="Arial" w:cs="Arial"/>
          <w:color w:val="333333"/>
          <w:sz w:val="16"/>
          <w:szCs w:val="16"/>
        </w:rPr>
        <w:t xml:space="preserve">устранении выявленных нарушений </w:t>
      </w:r>
      <w:r w:rsidRPr="00E82931">
        <w:rPr>
          <w:rFonts w:ascii="Arial" w:hAnsi="Arial" w:cs="Arial"/>
          <w:color w:val="333333"/>
          <w:sz w:val="16"/>
          <w:szCs w:val="16"/>
        </w:rPr>
        <w:t>законодательства Российской Федерации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r w:rsidRPr="00B134AD">
        <w:rPr>
          <w:rFonts w:ascii="Arial" w:hAnsi="Arial" w:cs="Arial"/>
          <w:color w:val="333333"/>
          <w:sz w:val="24"/>
          <w:szCs w:val="24"/>
        </w:rPr>
        <w:t>;</w:t>
      </w:r>
    </w:p>
    <w:p w:rsidR="00BD4BC0" w:rsidRPr="00E82931" w:rsidRDefault="00BD4BC0" w:rsidP="00BD4BC0">
      <w:pPr>
        <w:shd w:val="clear" w:color="auto" w:fill="FFFFFF"/>
        <w:spacing w:after="0" w:line="240" w:lineRule="auto"/>
        <w:jc w:val="both"/>
        <w:rPr>
          <w:rFonts w:ascii="Arial" w:hAnsi="Arial" w:cs="Arial"/>
          <w:color w:val="333333"/>
          <w:sz w:val="16"/>
          <w:szCs w:val="16"/>
        </w:rPr>
      </w:pPr>
      <w:r w:rsidRPr="00E82931">
        <w:rPr>
          <w:rFonts w:ascii="Arial" w:hAnsi="Arial" w:cs="Arial"/>
          <w:color w:val="333333"/>
          <w:sz w:val="16"/>
          <w:szCs w:val="16"/>
        </w:rPr>
        <w:t>и иных нормативных правовых актов о контр</w:t>
      </w:r>
      <w:r>
        <w:rPr>
          <w:rFonts w:ascii="Arial" w:hAnsi="Arial" w:cs="Arial"/>
          <w:color w:val="333333"/>
          <w:sz w:val="16"/>
          <w:szCs w:val="16"/>
        </w:rPr>
        <w:t xml:space="preserve">актной системе в сфере закупок, </w:t>
      </w:r>
      <w:r w:rsidRPr="00E82931">
        <w:rPr>
          <w:rFonts w:ascii="Arial" w:hAnsi="Arial" w:cs="Arial"/>
          <w:color w:val="333333"/>
          <w:sz w:val="16"/>
          <w:szCs w:val="16"/>
        </w:rPr>
        <w:t>сроки их исполнения)</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2.</w:t>
      </w:r>
      <w:r w:rsidRPr="00B134AD">
        <w:rPr>
          <w:rFonts w:ascii="Arial" w:hAnsi="Arial" w:cs="Arial"/>
          <w:color w:val="333333"/>
          <w:sz w:val="24"/>
          <w:szCs w:val="24"/>
        </w:rPr>
        <w:t>____________________________________________________________________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__________________________________________________________________</w:t>
      </w:r>
      <w:r>
        <w:rPr>
          <w:rFonts w:ascii="Arial" w:hAnsi="Arial" w:cs="Arial"/>
          <w:color w:val="333333"/>
          <w:sz w:val="24"/>
          <w:szCs w:val="24"/>
        </w:rPr>
        <w:t>___</w:t>
      </w:r>
      <w:r w:rsidRPr="00B134AD">
        <w:rPr>
          <w:rFonts w:ascii="Arial" w:hAnsi="Arial" w:cs="Arial"/>
          <w:color w:val="333333"/>
          <w:sz w:val="24"/>
          <w:szCs w:val="24"/>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О результатах исполнения настоящего Предписания проинформировать в</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письменной форме с приложением копий докуме</w:t>
      </w:r>
      <w:r>
        <w:rPr>
          <w:rFonts w:ascii="Arial" w:hAnsi="Arial" w:cs="Arial"/>
          <w:color w:val="333333"/>
          <w:sz w:val="24"/>
          <w:szCs w:val="24"/>
        </w:rPr>
        <w:t xml:space="preserve">нтов, подтверждающих устранение </w:t>
      </w:r>
      <w:r w:rsidRPr="00B134AD">
        <w:rPr>
          <w:rFonts w:ascii="Arial" w:hAnsi="Arial" w:cs="Arial"/>
          <w:color w:val="333333"/>
          <w:sz w:val="24"/>
          <w:szCs w:val="24"/>
        </w:rPr>
        <w:t>нарушений до "__" _______ 20__ г. (или не по</w:t>
      </w:r>
      <w:r>
        <w:rPr>
          <w:rFonts w:ascii="Arial" w:hAnsi="Arial" w:cs="Arial"/>
          <w:color w:val="333333"/>
          <w:sz w:val="24"/>
          <w:szCs w:val="24"/>
        </w:rPr>
        <w:t xml:space="preserve">зднее __ дней с даты исполнения </w:t>
      </w:r>
      <w:r w:rsidRPr="00B134AD">
        <w:rPr>
          <w:rFonts w:ascii="Arial" w:hAnsi="Arial" w:cs="Arial"/>
          <w:color w:val="333333"/>
          <w:sz w:val="24"/>
          <w:szCs w:val="24"/>
        </w:rPr>
        <w:t>Предписания).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 xml:space="preserve">Невыполнение в </w:t>
      </w:r>
      <w:r w:rsidRPr="00B134AD">
        <w:rPr>
          <w:rFonts w:ascii="Arial" w:hAnsi="Arial" w:cs="Arial"/>
          <w:color w:val="333333"/>
          <w:sz w:val="24"/>
          <w:szCs w:val="24"/>
        </w:rPr>
        <w:t>установленный сро</w:t>
      </w:r>
      <w:r>
        <w:rPr>
          <w:rFonts w:ascii="Arial" w:hAnsi="Arial" w:cs="Arial"/>
          <w:color w:val="333333"/>
          <w:sz w:val="24"/>
          <w:szCs w:val="24"/>
        </w:rPr>
        <w:t xml:space="preserve">к настоящего Предписания влечет </w:t>
      </w:r>
      <w:r w:rsidRPr="00B134AD">
        <w:rPr>
          <w:rFonts w:ascii="Arial" w:hAnsi="Arial" w:cs="Arial"/>
          <w:color w:val="333333"/>
          <w:sz w:val="24"/>
          <w:szCs w:val="24"/>
        </w:rPr>
        <w:t>административную о</w:t>
      </w:r>
      <w:r>
        <w:rPr>
          <w:rFonts w:ascii="Arial" w:hAnsi="Arial" w:cs="Arial"/>
          <w:color w:val="333333"/>
          <w:sz w:val="24"/>
          <w:szCs w:val="24"/>
        </w:rPr>
        <w:t xml:space="preserve">тветственность в соответствии с </w:t>
      </w:r>
      <w:hyperlink r:id="rId358" w:history="1">
        <w:r w:rsidRPr="00014D0E">
          <w:rPr>
            <w:rFonts w:ascii="Arial" w:hAnsi="Arial" w:cs="Arial"/>
            <w:sz w:val="24"/>
            <w:szCs w:val="24"/>
          </w:rPr>
          <w:t>частью 20 статьи 19.5</w:t>
        </w:r>
      </w:hyperlink>
      <w:r w:rsidRPr="00014D0E">
        <w:rPr>
          <w:rFonts w:ascii="Arial" w:hAnsi="Arial" w:cs="Arial"/>
          <w:sz w:val="24"/>
          <w:szCs w:val="24"/>
        </w:rPr>
        <w:t xml:space="preserve"> </w:t>
      </w:r>
      <w:r w:rsidRPr="00B134AD">
        <w:rPr>
          <w:rFonts w:ascii="Arial" w:hAnsi="Arial" w:cs="Arial"/>
          <w:color w:val="333333"/>
          <w:sz w:val="24"/>
          <w:szCs w:val="24"/>
        </w:rPr>
        <w:t>Кодекса Российской Федерации об административных правонарушениях.</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Настоящее Предписание может быть обж</w:t>
      </w:r>
      <w:r>
        <w:rPr>
          <w:rFonts w:ascii="Arial" w:hAnsi="Arial" w:cs="Arial"/>
          <w:color w:val="333333"/>
          <w:sz w:val="24"/>
          <w:szCs w:val="24"/>
        </w:rPr>
        <w:t xml:space="preserve">аловано в установленном законом </w:t>
      </w:r>
      <w:r w:rsidRPr="00B134AD">
        <w:rPr>
          <w:rFonts w:ascii="Arial" w:hAnsi="Arial" w:cs="Arial"/>
          <w:color w:val="333333"/>
          <w:sz w:val="24"/>
          <w:szCs w:val="24"/>
        </w:rPr>
        <w:t>порядке в суде.</w:t>
      </w:r>
    </w:p>
    <w:p w:rsidR="00BD4BC0" w:rsidRDefault="00BD4BC0" w:rsidP="00BD4BC0">
      <w:pPr>
        <w:shd w:val="clear" w:color="auto" w:fill="FFFFFF"/>
        <w:spacing w:after="0" w:line="240" w:lineRule="auto"/>
        <w:jc w:val="both"/>
        <w:rPr>
          <w:rFonts w:ascii="Arial" w:hAnsi="Arial" w:cs="Arial"/>
          <w:color w:val="333333"/>
          <w:sz w:val="24"/>
          <w:szCs w:val="24"/>
        </w:rPr>
      </w:pPr>
    </w:p>
    <w:p w:rsidR="00BD4BC0" w:rsidRDefault="00BD4BC0" w:rsidP="00BD4BC0">
      <w:pPr>
        <w:shd w:val="clear" w:color="auto" w:fill="FFFFFF"/>
        <w:spacing w:after="0" w:line="240" w:lineRule="auto"/>
        <w:jc w:val="right"/>
        <w:rPr>
          <w:rFonts w:ascii="Arial" w:hAnsi="Arial" w:cs="Arial"/>
          <w:color w:val="333333"/>
          <w:sz w:val="24"/>
          <w:szCs w:val="24"/>
        </w:rPr>
      </w:pPr>
    </w:p>
    <w:p w:rsidR="00BD4BC0" w:rsidRPr="00E82931" w:rsidRDefault="00BD4BC0" w:rsidP="00BD4BC0">
      <w:pPr>
        <w:shd w:val="clear" w:color="auto" w:fill="FFFFFF"/>
        <w:spacing w:after="0" w:line="240" w:lineRule="auto"/>
        <w:jc w:val="right"/>
        <w:rPr>
          <w:rFonts w:ascii="Courier New" w:hAnsi="Courier New" w:cs="Courier New"/>
          <w:color w:val="333333"/>
        </w:rPr>
      </w:pPr>
      <w:r w:rsidRPr="00E82931">
        <w:rPr>
          <w:rFonts w:ascii="Courier New" w:hAnsi="Courier New" w:cs="Courier New"/>
          <w:color w:val="333333"/>
        </w:rPr>
        <w:t>Приложение 4</w:t>
      </w:r>
    </w:p>
    <w:p w:rsidR="00BD4BC0" w:rsidRDefault="00BD4BC0" w:rsidP="00BD4BC0">
      <w:pPr>
        <w:shd w:val="clear" w:color="auto" w:fill="FFFFFF"/>
        <w:spacing w:after="0" w:line="240" w:lineRule="auto"/>
        <w:jc w:val="right"/>
        <w:rPr>
          <w:rFonts w:ascii="Courier New" w:hAnsi="Courier New" w:cs="Courier New"/>
          <w:color w:val="333333"/>
        </w:rPr>
      </w:pPr>
      <w:r w:rsidRPr="00E82931">
        <w:rPr>
          <w:rFonts w:ascii="Courier New" w:hAnsi="Courier New" w:cs="Courier New"/>
          <w:color w:val="333333"/>
        </w:rPr>
        <w:t xml:space="preserve">к Порядку осуществления должностными лицами </w:t>
      </w:r>
    </w:p>
    <w:p w:rsidR="00BD4BC0" w:rsidRDefault="00BD4BC0" w:rsidP="00BD4BC0">
      <w:pPr>
        <w:shd w:val="clear" w:color="auto" w:fill="FFFFFF"/>
        <w:spacing w:after="0" w:line="240" w:lineRule="auto"/>
        <w:jc w:val="right"/>
        <w:rPr>
          <w:rFonts w:ascii="Courier New" w:hAnsi="Courier New" w:cs="Courier New"/>
          <w:color w:val="333333"/>
        </w:rPr>
      </w:pPr>
      <w:r w:rsidRPr="00E82931">
        <w:rPr>
          <w:rFonts w:ascii="Courier New" w:hAnsi="Courier New" w:cs="Courier New"/>
          <w:color w:val="333333"/>
        </w:rPr>
        <w:t xml:space="preserve">администрации </w:t>
      </w:r>
      <w:r>
        <w:rPr>
          <w:rFonts w:ascii="Courier New" w:hAnsi="Courier New" w:cs="Courier New"/>
          <w:color w:val="333333"/>
        </w:rPr>
        <w:t xml:space="preserve">Биритского </w:t>
      </w:r>
      <w:r w:rsidRPr="00E82931">
        <w:rPr>
          <w:rFonts w:ascii="Courier New" w:hAnsi="Courier New" w:cs="Courier New"/>
          <w:color w:val="333333"/>
        </w:rPr>
        <w:t xml:space="preserve">муниципального образования </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E82931">
        <w:rPr>
          <w:rFonts w:ascii="Courier New" w:hAnsi="Courier New" w:cs="Courier New"/>
          <w:color w:val="333333"/>
        </w:rPr>
        <w:t>полномочий по внутреннему муниципальному финансовому контрол</w:t>
      </w:r>
      <w:r w:rsidRPr="00E82931">
        <w:rPr>
          <w:rFonts w:ascii="Courier New" w:hAnsi="Courier New" w:cs="Courier New"/>
          <w:color w:val="333333"/>
          <w:sz w:val="20"/>
          <w:szCs w:val="20"/>
        </w:rPr>
        <w:t>ю</w:t>
      </w:r>
    </w:p>
    <w:p w:rsidR="00BD4BC0" w:rsidRDefault="00BD4BC0" w:rsidP="00BD4BC0">
      <w:pPr>
        <w:shd w:val="clear" w:color="auto" w:fill="FFFFFF"/>
        <w:spacing w:after="0" w:line="240" w:lineRule="auto"/>
        <w:jc w:val="right"/>
        <w:rPr>
          <w:rFonts w:ascii="Arial" w:hAnsi="Arial" w:cs="Arial"/>
          <w:color w:val="333333"/>
          <w:sz w:val="24"/>
          <w:szCs w:val="24"/>
        </w:rPr>
      </w:pP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На бланке</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_____________________________________</w:t>
      </w:r>
    </w:p>
    <w:p w:rsidR="00BD4BC0" w:rsidRPr="00B134AD" w:rsidRDefault="00BD4BC0" w:rsidP="00BD4BC0">
      <w:pPr>
        <w:shd w:val="clear" w:color="auto" w:fill="FFFFFF"/>
        <w:spacing w:after="0" w:line="240" w:lineRule="auto"/>
        <w:jc w:val="right"/>
        <w:rPr>
          <w:rFonts w:ascii="Arial" w:hAnsi="Arial" w:cs="Arial"/>
          <w:color w:val="333333"/>
          <w:sz w:val="24"/>
          <w:szCs w:val="24"/>
        </w:rPr>
      </w:pPr>
      <w:r w:rsidRPr="00B134AD">
        <w:rPr>
          <w:rFonts w:ascii="Arial" w:hAnsi="Arial" w:cs="Arial"/>
          <w:color w:val="333333"/>
          <w:sz w:val="24"/>
          <w:szCs w:val="24"/>
        </w:rPr>
        <w:t>_____________________________________</w:t>
      </w:r>
    </w:p>
    <w:p w:rsidR="00BD4BC0" w:rsidRPr="00E82931" w:rsidRDefault="00BD4BC0" w:rsidP="00BD4BC0">
      <w:pPr>
        <w:shd w:val="clear" w:color="auto" w:fill="FFFFFF"/>
        <w:spacing w:after="0" w:line="240" w:lineRule="auto"/>
        <w:jc w:val="right"/>
        <w:rPr>
          <w:rFonts w:ascii="Arial" w:hAnsi="Arial" w:cs="Arial"/>
          <w:color w:val="333333"/>
          <w:sz w:val="16"/>
          <w:szCs w:val="16"/>
        </w:rPr>
      </w:pPr>
      <w:r w:rsidRPr="00E82931">
        <w:rPr>
          <w:rFonts w:ascii="Arial" w:hAnsi="Arial" w:cs="Arial"/>
          <w:color w:val="333333"/>
          <w:sz w:val="16"/>
          <w:szCs w:val="16"/>
        </w:rPr>
        <w:t>(указывается наименование адресата)</w:t>
      </w:r>
    </w:p>
    <w:p w:rsidR="00BD4BC0" w:rsidRDefault="00BD4BC0" w:rsidP="00BD4BC0">
      <w:pPr>
        <w:shd w:val="clear" w:color="auto" w:fill="FFFFFF"/>
        <w:spacing w:after="0" w:line="240" w:lineRule="auto"/>
        <w:jc w:val="both"/>
        <w:rPr>
          <w:rFonts w:ascii="Arial" w:hAnsi="Arial" w:cs="Arial"/>
          <w:color w:val="333333"/>
          <w:sz w:val="24"/>
          <w:szCs w:val="24"/>
        </w:rPr>
      </w:pPr>
    </w:p>
    <w:p w:rsidR="00BD4BC0" w:rsidRPr="00B134AD" w:rsidRDefault="00BD4BC0" w:rsidP="00BD4BC0">
      <w:pPr>
        <w:shd w:val="clear" w:color="auto" w:fill="FFFFFF"/>
        <w:spacing w:after="0" w:line="240" w:lineRule="auto"/>
        <w:jc w:val="center"/>
        <w:rPr>
          <w:rFonts w:ascii="Arial" w:hAnsi="Arial" w:cs="Arial"/>
          <w:color w:val="333333"/>
          <w:sz w:val="24"/>
          <w:szCs w:val="24"/>
        </w:rPr>
      </w:pPr>
      <w:r w:rsidRPr="00B134AD">
        <w:rPr>
          <w:rFonts w:ascii="Arial" w:hAnsi="Arial" w:cs="Arial"/>
          <w:color w:val="333333"/>
          <w:sz w:val="24"/>
          <w:szCs w:val="24"/>
        </w:rPr>
        <w:lastRenderedPageBreak/>
        <w:t>Уведомление о применении бюджетных мер принуждения</w:t>
      </w:r>
    </w:p>
    <w:p w:rsidR="00BD4BC0" w:rsidRDefault="00BD4BC0" w:rsidP="00BD4BC0">
      <w:pPr>
        <w:shd w:val="clear" w:color="auto" w:fill="FFFFFF"/>
        <w:spacing w:after="0" w:line="240" w:lineRule="auto"/>
        <w:jc w:val="both"/>
        <w:rPr>
          <w:rFonts w:ascii="Arial" w:hAnsi="Arial" w:cs="Arial"/>
          <w:color w:val="333333"/>
          <w:sz w:val="24"/>
          <w:szCs w:val="24"/>
        </w:rPr>
      </w:pPr>
    </w:p>
    <w:p w:rsidR="00BD4BC0" w:rsidRDefault="00BD4BC0" w:rsidP="00BD4BC0">
      <w:pPr>
        <w:shd w:val="clear" w:color="auto" w:fill="FFFFFF"/>
        <w:spacing w:after="0" w:line="240" w:lineRule="auto"/>
        <w:jc w:val="both"/>
        <w:rPr>
          <w:rFonts w:ascii="Arial" w:hAnsi="Arial" w:cs="Arial"/>
          <w:color w:val="333333"/>
          <w:sz w:val="24"/>
          <w:szCs w:val="24"/>
        </w:rPr>
      </w:pPr>
      <w:r>
        <w:rPr>
          <w:rFonts w:ascii="Arial" w:hAnsi="Arial" w:cs="Arial"/>
          <w:color w:val="333333"/>
          <w:sz w:val="24"/>
          <w:szCs w:val="24"/>
        </w:rPr>
        <w:t>Настоящее уведомление о</w:t>
      </w:r>
      <w:r w:rsidRPr="00B134AD">
        <w:rPr>
          <w:rFonts w:ascii="Arial" w:hAnsi="Arial" w:cs="Arial"/>
          <w:color w:val="333333"/>
          <w:sz w:val="24"/>
          <w:szCs w:val="24"/>
        </w:rPr>
        <w:t xml:space="preserve"> п</w:t>
      </w:r>
      <w:r>
        <w:rPr>
          <w:rFonts w:ascii="Arial" w:hAnsi="Arial" w:cs="Arial"/>
          <w:color w:val="333333"/>
          <w:sz w:val="24"/>
          <w:szCs w:val="24"/>
        </w:rPr>
        <w:t xml:space="preserve">рименении бюджетных мер принуждения направляется в соответствии со </w:t>
      </w:r>
      <w:hyperlink r:id="rId359" w:history="1">
        <w:r w:rsidRPr="00014D0E">
          <w:rPr>
            <w:rFonts w:ascii="Arial" w:hAnsi="Arial" w:cs="Arial"/>
            <w:sz w:val="24"/>
            <w:szCs w:val="24"/>
          </w:rPr>
          <w:t>статьями 269.2</w:t>
        </w:r>
      </w:hyperlink>
      <w:r w:rsidRPr="00014D0E">
        <w:rPr>
          <w:rFonts w:ascii="Arial" w:hAnsi="Arial" w:cs="Arial"/>
          <w:sz w:val="24"/>
          <w:szCs w:val="24"/>
        </w:rPr>
        <w:t xml:space="preserve">, </w:t>
      </w:r>
      <w:hyperlink r:id="rId360" w:history="1">
        <w:r w:rsidRPr="00014D0E">
          <w:rPr>
            <w:rFonts w:ascii="Arial" w:hAnsi="Arial" w:cs="Arial"/>
            <w:sz w:val="24"/>
            <w:szCs w:val="24"/>
          </w:rPr>
          <w:t>306.2</w:t>
        </w:r>
      </w:hyperlink>
      <w:r>
        <w:rPr>
          <w:rFonts w:ascii="Arial" w:hAnsi="Arial" w:cs="Arial"/>
          <w:color w:val="333333"/>
          <w:sz w:val="24"/>
          <w:szCs w:val="24"/>
        </w:rPr>
        <w:t xml:space="preserve"> Бюджетного кодекса Российской Федерации.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Должностными лицами администрации </w:t>
      </w:r>
      <w:r>
        <w:rPr>
          <w:rFonts w:ascii="Arial" w:hAnsi="Arial" w:cs="Arial"/>
          <w:color w:val="333333"/>
          <w:sz w:val="24"/>
          <w:szCs w:val="24"/>
        </w:rPr>
        <w:t>Биритского</w:t>
      </w:r>
      <w:r w:rsidRPr="00B134AD">
        <w:rPr>
          <w:rFonts w:ascii="Arial" w:hAnsi="Arial" w:cs="Arial"/>
          <w:color w:val="333333"/>
          <w:sz w:val="24"/>
          <w:szCs w:val="24"/>
        </w:rPr>
        <w:t xml:space="preserve"> муниципального образования, уполномоченными на проведение внутреннего муниципального финансового контроля по результатам проверки (рев</w:t>
      </w:r>
      <w:r>
        <w:rPr>
          <w:rFonts w:ascii="Arial" w:hAnsi="Arial" w:cs="Arial"/>
          <w:color w:val="333333"/>
          <w:sz w:val="24"/>
          <w:szCs w:val="24"/>
        </w:rPr>
        <w:t>изии) _______________________________</w:t>
      </w:r>
      <w:r w:rsidRPr="00B134AD">
        <w:rPr>
          <w:rFonts w:ascii="Arial" w:hAnsi="Arial" w:cs="Arial"/>
          <w:color w:val="333333"/>
          <w:sz w:val="24"/>
          <w:szCs w:val="24"/>
        </w:rPr>
        <w:t>,</w:t>
      </w:r>
    </w:p>
    <w:p w:rsidR="00BD4BC0" w:rsidRPr="00E82931" w:rsidRDefault="00BD4BC0" w:rsidP="00BD4BC0">
      <w:pPr>
        <w:shd w:val="clear" w:color="auto" w:fill="FFFFFF"/>
        <w:spacing w:after="0" w:line="240" w:lineRule="auto"/>
        <w:jc w:val="right"/>
        <w:rPr>
          <w:rFonts w:ascii="Arial" w:hAnsi="Arial" w:cs="Arial"/>
          <w:color w:val="333333"/>
          <w:sz w:val="16"/>
          <w:szCs w:val="16"/>
        </w:rPr>
      </w:pPr>
      <w:r w:rsidRPr="00E82931">
        <w:rPr>
          <w:rFonts w:ascii="Arial" w:hAnsi="Arial" w:cs="Arial"/>
          <w:color w:val="333333"/>
          <w:sz w:val="16"/>
          <w:szCs w:val="16"/>
        </w:rPr>
        <w:t>тема проверки (ревизии)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проведенной с _______________ по __________</w:t>
      </w:r>
      <w:r>
        <w:rPr>
          <w:rFonts w:ascii="Arial" w:hAnsi="Arial" w:cs="Arial"/>
          <w:color w:val="333333"/>
          <w:sz w:val="24"/>
          <w:szCs w:val="24"/>
        </w:rPr>
        <w:t>___ в _______________________</w:t>
      </w:r>
      <w:r w:rsidRPr="00B134AD">
        <w:rPr>
          <w:rFonts w:ascii="Arial" w:hAnsi="Arial" w:cs="Arial"/>
          <w:color w:val="333333"/>
          <w:sz w:val="24"/>
          <w:szCs w:val="24"/>
        </w:rPr>
        <w:t>,</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(указывается наименование объекта контрол</w:t>
      </w:r>
      <w:r>
        <w:rPr>
          <w:rFonts w:ascii="Arial" w:hAnsi="Arial" w:cs="Arial"/>
          <w:color w:val="333333"/>
          <w:sz w:val="16"/>
          <w:szCs w:val="16"/>
        </w:rPr>
        <w:t xml:space="preserve">я (финансового органа, главного </w:t>
      </w:r>
      <w:r w:rsidRPr="00D84D4C">
        <w:rPr>
          <w:rFonts w:ascii="Arial" w:hAnsi="Arial" w:cs="Arial"/>
          <w:color w:val="333333"/>
          <w:sz w:val="16"/>
          <w:szCs w:val="16"/>
        </w:rPr>
        <w:t>распорядителя</w:t>
      </w:r>
      <w:r>
        <w:rPr>
          <w:rFonts w:ascii="Arial" w:hAnsi="Arial" w:cs="Arial"/>
          <w:color w:val="333333"/>
          <w:sz w:val="16"/>
          <w:szCs w:val="16"/>
        </w:rPr>
        <w:t xml:space="preserve"> </w:t>
      </w:r>
      <w:r w:rsidRPr="00D84D4C">
        <w:rPr>
          <w:rFonts w:ascii="Arial" w:hAnsi="Arial" w:cs="Arial"/>
          <w:color w:val="333333"/>
          <w:sz w:val="16"/>
          <w:szCs w:val="16"/>
        </w:rPr>
        <w:t>(распорядителя) получателя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бюджетных с</w:t>
      </w:r>
      <w:r>
        <w:rPr>
          <w:rFonts w:ascii="Arial" w:hAnsi="Arial" w:cs="Arial"/>
          <w:color w:val="333333"/>
          <w:sz w:val="16"/>
          <w:szCs w:val="16"/>
        </w:rPr>
        <w:t xml:space="preserve">редств, главного администратора (администратора) доходов </w:t>
      </w:r>
      <w:r w:rsidRPr="00D84D4C">
        <w:rPr>
          <w:rFonts w:ascii="Arial" w:hAnsi="Arial" w:cs="Arial"/>
          <w:color w:val="333333"/>
          <w:sz w:val="16"/>
          <w:szCs w:val="16"/>
        </w:rPr>
        <w:t>бюджета, главного администратора источников финансирования дефицита бюджета)</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 xml:space="preserve">(назначена распоряжением администрации </w:t>
      </w:r>
      <w:r>
        <w:rPr>
          <w:rFonts w:ascii="Arial" w:hAnsi="Arial" w:cs="Arial"/>
          <w:color w:val="333333"/>
          <w:sz w:val="24"/>
          <w:szCs w:val="24"/>
        </w:rPr>
        <w:t xml:space="preserve">Биритского </w:t>
      </w:r>
      <w:r w:rsidRPr="00B134AD">
        <w:rPr>
          <w:rFonts w:ascii="Arial" w:hAnsi="Arial" w:cs="Arial"/>
          <w:color w:val="333333"/>
          <w:sz w:val="24"/>
          <w:szCs w:val="24"/>
        </w:rPr>
        <w:t>муниципального образования)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от "__" ________ 20__ г. N ____ в соответствии с пунктом Плана контрольных</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мероприятий на ____ год (или в связи с обращением (поручением), установлено следующее.</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В соответствии с ______________________________________________________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 xml:space="preserve">(указываются нормативные правовые акты, являющиеся основанием предоставления средств и иные основания </w:t>
      </w:r>
      <w:r>
        <w:rPr>
          <w:rFonts w:ascii="Arial" w:hAnsi="Arial" w:cs="Arial"/>
          <w:color w:val="333333"/>
          <w:sz w:val="16"/>
          <w:szCs w:val="16"/>
        </w:rPr>
        <w:t xml:space="preserve">предоставления средств местного </w:t>
      </w:r>
      <w:r w:rsidRPr="00D84D4C">
        <w:rPr>
          <w:rFonts w:ascii="Arial" w:hAnsi="Arial" w:cs="Arial"/>
          <w:color w:val="333333"/>
          <w:sz w:val="16"/>
          <w:szCs w:val="16"/>
        </w:rPr>
        <w:t>бюджета, наименование главного распорядителя средств местного бюджета</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(предоставившего средства)</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w:t>
      </w:r>
      <w:r>
        <w:rPr>
          <w:rFonts w:ascii="Arial" w:hAnsi="Arial" w:cs="Arial"/>
          <w:color w:val="333333"/>
          <w:sz w:val="24"/>
          <w:szCs w:val="24"/>
        </w:rPr>
        <w:t>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из местного бюджета в ____ году были пр</w:t>
      </w:r>
      <w:r>
        <w:rPr>
          <w:rFonts w:ascii="Arial" w:hAnsi="Arial" w:cs="Arial"/>
          <w:color w:val="333333"/>
          <w:sz w:val="24"/>
          <w:szCs w:val="24"/>
        </w:rPr>
        <w:t xml:space="preserve">едоставлены средства (субсидия, </w:t>
      </w:r>
      <w:r w:rsidRPr="00B134AD">
        <w:rPr>
          <w:rFonts w:ascii="Arial" w:hAnsi="Arial" w:cs="Arial"/>
          <w:color w:val="333333"/>
          <w:sz w:val="24"/>
          <w:szCs w:val="24"/>
        </w:rPr>
        <w:t>субвенция)</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(указать сумму и целевое назначение, а такж</w:t>
      </w:r>
      <w:r>
        <w:rPr>
          <w:rFonts w:ascii="Arial" w:hAnsi="Arial" w:cs="Arial"/>
          <w:color w:val="333333"/>
          <w:sz w:val="16"/>
          <w:szCs w:val="16"/>
        </w:rPr>
        <w:t xml:space="preserve">е сумму средств, использованных </w:t>
      </w:r>
      <w:r w:rsidRPr="00D84D4C">
        <w:rPr>
          <w:rFonts w:ascii="Arial" w:hAnsi="Arial" w:cs="Arial"/>
          <w:color w:val="333333"/>
          <w:sz w:val="16"/>
          <w:szCs w:val="16"/>
        </w:rPr>
        <w:t>с нарушением условий</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__________________________________________________________________</w:t>
      </w:r>
      <w:r>
        <w:rPr>
          <w:rFonts w:ascii="Arial" w:hAnsi="Arial" w:cs="Arial"/>
          <w:color w:val="333333"/>
          <w:sz w:val="24"/>
          <w:szCs w:val="24"/>
        </w:rPr>
        <w:t>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предоставления (расходования) межбюджетного трансферта, или использованных</w:t>
      </w:r>
      <w:r>
        <w:rPr>
          <w:rFonts w:ascii="Arial" w:hAnsi="Arial" w:cs="Arial"/>
          <w:color w:val="333333"/>
          <w:sz w:val="16"/>
          <w:szCs w:val="16"/>
        </w:rPr>
        <w:t xml:space="preserve"> </w:t>
      </w:r>
      <w:r w:rsidRPr="00D84D4C">
        <w:rPr>
          <w:rFonts w:ascii="Arial" w:hAnsi="Arial" w:cs="Arial"/>
          <w:color w:val="333333"/>
          <w:sz w:val="16"/>
          <w:szCs w:val="16"/>
        </w:rPr>
        <w:t>не по целевому назначению)</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w:t>
      </w:r>
      <w:r>
        <w:rPr>
          <w:rFonts w:ascii="Arial" w:hAnsi="Arial" w:cs="Arial"/>
          <w:color w:val="333333"/>
          <w:sz w:val="24"/>
          <w:szCs w:val="24"/>
        </w:rPr>
        <w:t>___________________________</w:t>
      </w:r>
      <w:r w:rsidRPr="00B134AD">
        <w:rPr>
          <w:rFonts w:ascii="Arial" w:hAnsi="Arial" w:cs="Arial"/>
          <w:color w:val="333333"/>
          <w:sz w:val="24"/>
          <w:szCs w:val="24"/>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В ходе проверки (ревизии) выявлены следующие бюджетные нарушения:</w:t>
      </w:r>
    </w:p>
    <w:p w:rsidR="00BD4BC0" w:rsidRPr="00B134AD" w:rsidRDefault="00BD4BC0" w:rsidP="00BD4BC0">
      <w:pPr>
        <w:shd w:val="clear" w:color="auto" w:fill="FFFFFF"/>
        <w:spacing w:after="0" w:line="300" w:lineRule="atLeast"/>
        <w:jc w:val="both"/>
        <w:rPr>
          <w:rFonts w:ascii="Arial" w:hAnsi="Arial" w:cs="Arial"/>
          <w:color w:val="333333"/>
          <w:sz w:val="24"/>
          <w:szCs w:val="24"/>
        </w:rPr>
      </w:pPr>
      <w:r>
        <w:rPr>
          <w:rFonts w:ascii="Arial" w:hAnsi="Arial" w:cs="Arial"/>
          <w:color w:val="333333"/>
          <w:sz w:val="24"/>
          <w:szCs w:val="24"/>
        </w:rPr>
        <w:t>1.</w:t>
      </w:r>
      <w:r w:rsidRPr="00B134AD">
        <w:rPr>
          <w:rFonts w:ascii="Arial" w:hAnsi="Arial" w:cs="Arial"/>
          <w:color w:val="333333"/>
          <w:sz w:val="24"/>
          <w:szCs w:val="24"/>
        </w:rPr>
        <w:t>____________________________________________________________________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(излагаются обстоятельства сов</w:t>
      </w:r>
      <w:r>
        <w:rPr>
          <w:rFonts w:ascii="Arial" w:hAnsi="Arial" w:cs="Arial"/>
          <w:color w:val="333333"/>
          <w:sz w:val="16"/>
          <w:szCs w:val="16"/>
        </w:rPr>
        <w:t xml:space="preserve">ершенного нарушения со ссылками </w:t>
      </w:r>
      <w:r w:rsidRPr="00D84D4C">
        <w:rPr>
          <w:rFonts w:ascii="Arial" w:hAnsi="Arial" w:cs="Arial"/>
          <w:color w:val="333333"/>
          <w:sz w:val="16"/>
          <w:szCs w:val="16"/>
        </w:rPr>
        <w:t>на страницы акта проверки (ревизии)</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___________________________________________</w:t>
      </w:r>
      <w:r>
        <w:rPr>
          <w:rFonts w:ascii="Arial" w:hAnsi="Arial" w:cs="Arial"/>
          <w:color w:val="333333"/>
          <w:sz w:val="24"/>
          <w:szCs w:val="24"/>
        </w:rPr>
        <w:t>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и с указанием нарушенных норм (положений) бюджетного законодательства Российской Федерации и иных нормативных правовых актов,</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__________________________________________</w:t>
      </w:r>
      <w:r>
        <w:rPr>
          <w:rFonts w:ascii="Arial" w:hAnsi="Arial" w:cs="Arial"/>
          <w:color w:val="333333"/>
          <w:sz w:val="24"/>
          <w:szCs w:val="24"/>
        </w:rPr>
        <w:t>___________________________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регулирующих бюджетные правоотношения, договоров (соглашений) и документов, которые подтверждают указанные нарушения</w:t>
      </w:r>
      <w:r>
        <w:rPr>
          <w:rFonts w:ascii="Arial" w:hAnsi="Arial" w:cs="Arial"/>
          <w:color w:val="333333"/>
          <w:sz w:val="16"/>
          <w:szCs w:val="16"/>
        </w:rPr>
        <w:t>)</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_________________________________________</w:t>
      </w:r>
      <w:r>
        <w:rPr>
          <w:rFonts w:ascii="Arial" w:hAnsi="Arial" w:cs="Arial"/>
          <w:color w:val="333333"/>
          <w:sz w:val="24"/>
          <w:szCs w:val="24"/>
        </w:rPr>
        <w:t>_____________________________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За совершение данного нарушения под</w:t>
      </w:r>
      <w:r>
        <w:rPr>
          <w:rFonts w:ascii="Arial" w:hAnsi="Arial" w:cs="Arial"/>
          <w:color w:val="333333"/>
          <w:sz w:val="24"/>
          <w:szCs w:val="24"/>
        </w:rPr>
        <w:t xml:space="preserve">лежит применению бюджетная мера </w:t>
      </w:r>
      <w:r w:rsidRPr="00B134AD">
        <w:rPr>
          <w:rFonts w:ascii="Arial" w:hAnsi="Arial" w:cs="Arial"/>
          <w:color w:val="333333"/>
          <w:sz w:val="24"/>
          <w:szCs w:val="24"/>
        </w:rPr>
        <w:t>принуждения в соответс</w:t>
      </w:r>
      <w:r>
        <w:rPr>
          <w:rFonts w:ascii="Arial" w:hAnsi="Arial" w:cs="Arial"/>
          <w:color w:val="333333"/>
          <w:sz w:val="24"/>
          <w:szCs w:val="24"/>
        </w:rPr>
        <w:t xml:space="preserve">твии со статьей ____ Бюджетного </w:t>
      </w:r>
      <w:hyperlink r:id="rId361" w:history="1">
        <w:r w:rsidRPr="00014D0E">
          <w:rPr>
            <w:rFonts w:ascii="Arial" w:hAnsi="Arial" w:cs="Arial"/>
            <w:sz w:val="24"/>
            <w:szCs w:val="24"/>
          </w:rPr>
          <w:t>кодекса</w:t>
        </w:r>
      </w:hyperlink>
      <w:r>
        <w:rPr>
          <w:rFonts w:ascii="Arial" w:hAnsi="Arial" w:cs="Arial"/>
          <w:color w:val="333333"/>
          <w:sz w:val="24"/>
          <w:szCs w:val="24"/>
        </w:rPr>
        <w:t xml:space="preserve"> </w:t>
      </w:r>
      <w:r w:rsidRPr="00B134AD">
        <w:rPr>
          <w:rFonts w:ascii="Arial" w:hAnsi="Arial" w:cs="Arial"/>
          <w:color w:val="333333"/>
          <w:sz w:val="24"/>
          <w:szCs w:val="24"/>
        </w:rPr>
        <w:t>Российской</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Федерации: ________________________________________________________________</w:t>
      </w:r>
      <w:r>
        <w:rPr>
          <w:rFonts w:ascii="Arial" w:hAnsi="Arial" w:cs="Arial"/>
          <w:color w:val="333333"/>
          <w:sz w:val="24"/>
          <w:szCs w:val="24"/>
        </w:rPr>
        <w:t>_____</w:t>
      </w:r>
    </w:p>
    <w:p w:rsidR="00BD4BC0" w:rsidRPr="00B134AD" w:rsidRDefault="00BD4BC0" w:rsidP="00BD4BC0">
      <w:pPr>
        <w:shd w:val="clear" w:color="auto" w:fill="FFFFFF"/>
        <w:spacing w:after="0" w:line="240" w:lineRule="auto"/>
        <w:jc w:val="both"/>
        <w:rPr>
          <w:rFonts w:ascii="Arial" w:hAnsi="Arial" w:cs="Arial"/>
          <w:color w:val="333333"/>
          <w:sz w:val="24"/>
          <w:szCs w:val="24"/>
        </w:rPr>
      </w:pPr>
      <w:r w:rsidRPr="00B134AD">
        <w:rPr>
          <w:rFonts w:ascii="Arial" w:hAnsi="Arial" w:cs="Arial"/>
          <w:color w:val="333333"/>
          <w:sz w:val="24"/>
          <w:szCs w:val="24"/>
        </w:rPr>
        <w:t>Приложение: ___________________________________________________________</w:t>
      </w:r>
      <w:r>
        <w:rPr>
          <w:rFonts w:ascii="Arial" w:hAnsi="Arial" w:cs="Arial"/>
          <w:color w:val="333333"/>
          <w:sz w:val="24"/>
          <w:szCs w:val="24"/>
        </w:rPr>
        <w:t>_________</w:t>
      </w:r>
    </w:p>
    <w:p w:rsidR="00BD4BC0" w:rsidRPr="00D84D4C" w:rsidRDefault="00BD4BC0" w:rsidP="00BD4BC0">
      <w:pPr>
        <w:shd w:val="clear" w:color="auto" w:fill="FFFFFF"/>
        <w:spacing w:after="0" w:line="240" w:lineRule="auto"/>
        <w:jc w:val="both"/>
        <w:rPr>
          <w:rFonts w:ascii="Arial" w:hAnsi="Arial" w:cs="Arial"/>
          <w:color w:val="333333"/>
          <w:sz w:val="16"/>
          <w:szCs w:val="16"/>
        </w:rPr>
      </w:pPr>
      <w:r w:rsidRPr="00D84D4C">
        <w:rPr>
          <w:rFonts w:ascii="Arial" w:hAnsi="Arial" w:cs="Arial"/>
          <w:color w:val="333333"/>
          <w:sz w:val="16"/>
          <w:szCs w:val="16"/>
        </w:rPr>
        <w:t xml:space="preserve"> (копии акта проверки (ревизии) и документов</w:t>
      </w:r>
      <w:r w:rsidRPr="00B134AD">
        <w:rPr>
          <w:rFonts w:ascii="Arial" w:hAnsi="Arial" w:cs="Arial"/>
          <w:color w:val="333333"/>
          <w:sz w:val="24"/>
          <w:szCs w:val="24"/>
        </w:rPr>
        <w:t>,</w:t>
      </w:r>
      <w:r w:rsidRPr="00D84D4C">
        <w:rPr>
          <w:rFonts w:ascii="Arial" w:hAnsi="Arial" w:cs="Arial"/>
          <w:color w:val="333333"/>
          <w:sz w:val="16"/>
          <w:szCs w:val="16"/>
        </w:rPr>
        <w:t xml:space="preserve"> подтверждающих нарушения)</w:t>
      </w: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tabs>
          <w:tab w:val="left" w:pos="0"/>
        </w:tabs>
        <w:spacing w:after="0" w:line="240" w:lineRule="auto"/>
        <w:jc w:val="center"/>
        <w:rPr>
          <w:rFonts w:ascii="Arial" w:hAnsi="Arial" w:cs="Arial"/>
          <w:b/>
          <w:bCs/>
          <w:sz w:val="32"/>
          <w:szCs w:val="32"/>
        </w:rPr>
      </w:pPr>
      <w:r>
        <w:rPr>
          <w:rFonts w:ascii="Arial" w:hAnsi="Arial" w:cs="Arial"/>
          <w:b/>
          <w:bCs/>
          <w:sz w:val="32"/>
          <w:szCs w:val="32"/>
        </w:rPr>
        <w:t>25.12.2020г.№58</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РОССИЙСКАЯ ФЕДЕРАЦИЯ</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ИРКУТСКАЯ ОБЛАСТЬ</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БАЛАГАНСКИЙ МУНИЦИПАЛЬНЫЙ РАЙОН</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 xml:space="preserve">БИРИТСКОЕ СЕЛЬСКОЕ ПОСЕЛЕНИЕ </w:t>
      </w:r>
    </w:p>
    <w:p w:rsidR="00BD4BC0" w:rsidRPr="00967A10"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lastRenderedPageBreak/>
        <w:t>АДМИНИСТРАЦИЯ</w:t>
      </w:r>
    </w:p>
    <w:p w:rsidR="00BD4BC0" w:rsidRPr="000D6D1B" w:rsidRDefault="00BD4BC0" w:rsidP="00BD4BC0">
      <w:pPr>
        <w:spacing w:after="0" w:line="240" w:lineRule="auto"/>
        <w:jc w:val="center"/>
        <w:rPr>
          <w:rFonts w:ascii="Arial" w:hAnsi="Arial" w:cs="Arial"/>
          <w:b/>
          <w:sz w:val="32"/>
          <w:szCs w:val="32"/>
        </w:rPr>
      </w:pPr>
      <w:r w:rsidRPr="00967A10">
        <w:rPr>
          <w:rFonts w:ascii="Arial" w:hAnsi="Arial" w:cs="Arial"/>
          <w:b/>
          <w:sz w:val="32"/>
          <w:szCs w:val="32"/>
        </w:rPr>
        <w:t>ПОСТАНОВЛЕНИЕ</w:t>
      </w:r>
    </w:p>
    <w:p w:rsidR="00BD4BC0" w:rsidRDefault="00BD4BC0" w:rsidP="00BD4BC0">
      <w:pPr>
        <w:spacing w:after="0" w:line="240" w:lineRule="auto"/>
        <w:jc w:val="center"/>
        <w:rPr>
          <w:rFonts w:ascii="Arial" w:hAnsi="Arial" w:cs="Arial"/>
          <w:sz w:val="32"/>
          <w:szCs w:val="32"/>
        </w:rPr>
      </w:pPr>
    </w:p>
    <w:p w:rsidR="00BD4BC0" w:rsidRPr="00887B0B" w:rsidRDefault="00BD4BC0" w:rsidP="00BD4BC0">
      <w:pPr>
        <w:spacing w:after="0" w:line="240" w:lineRule="auto"/>
        <w:ind w:right="-185"/>
        <w:jc w:val="center"/>
        <w:rPr>
          <w:rFonts w:ascii="Arial" w:hAnsi="Arial" w:cs="Arial"/>
          <w:b/>
          <w:bCs/>
          <w:sz w:val="32"/>
          <w:szCs w:val="32"/>
        </w:rPr>
      </w:pPr>
      <w:r w:rsidRPr="00887B0B">
        <w:rPr>
          <w:rFonts w:ascii="Arial" w:hAnsi="Arial" w:cs="Arial"/>
          <w:b/>
          <w:bCs/>
          <w:sz w:val="32"/>
          <w:szCs w:val="32"/>
        </w:rPr>
        <w:t xml:space="preserve">О ПОРЯДКЕ ОРГАНИЗАЦИИ РАБОТЫ ПО ПРЕДСТАВЛЕНИЮ МУНИЦИПАЛЬНЫХ НОРМАТИВНЫХ ПРАВОВЫХ АКТОВ </w:t>
      </w:r>
      <w:r>
        <w:rPr>
          <w:rFonts w:ascii="Arial" w:hAnsi="Arial" w:cs="Arial"/>
          <w:b/>
          <w:bCs/>
          <w:sz w:val="32"/>
          <w:szCs w:val="32"/>
        </w:rPr>
        <w:t>БИРИТСКОГО</w:t>
      </w:r>
      <w:r w:rsidRPr="00887B0B">
        <w:rPr>
          <w:rFonts w:ascii="Arial" w:hAnsi="Arial" w:cs="Arial"/>
          <w:b/>
          <w:bCs/>
          <w:sz w:val="32"/>
          <w:szCs w:val="32"/>
        </w:rPr>
        <w:t xml:space="preserve"> МУНИЦИПАЛЬНОГО ОБРАЗОВАНИЯ И ДОПОЛНИТЕЛЬНЫХ СВЕДЕНИЙ К НИМ В РЕГИСТР МУНИЦИПАЛЬНЫХ НОРМАТИВНЫХ ПРАВОВЫХ АКТОВ ИРКУТСКОЙ ОБЛАСТИ</w:t>
      </w:r>
    </w:p>
    <w:p w:rsidR="00BD4BC0" w:rsidRPr="00121ADF" w:rsidRDefault="00BD4BC0" w:rsidP="00BD4BC0">
      <w:pPr>
        <w:spacing w:after="0" w:line="240" w:lineRule="auto"/>
        <w:ind w:right="-185"/>
        <w:jc w:val="center"/>
        <w:rPr>
          <w:rFonts w:ascii="Arial" w:hAnsi="Arial" w:cs="Arial"/>
          <w:color w:val="000000"/>
          <w:sz w:val="32"/>
          <w:szCs w:val="32"/>
        </w:rPr>
      </w:pPr>
    </w:p>
    <w:p w:rsidR="00BD4BC0" w:rsidRPr="00887B0B" w:rsidRDefault="00BD4BC0" w:rsidP="00BD4BC0">
      <w:pPr>
        <w:autoSpaceDE w:val="0"/>
        <w:autoSpaceDN w:val="0"/>
        <w:adjustRightInd w:val="0"/>
        <w:spacing w:after="0" w:line="240" w:lineRule="auto"/>
        <w:ind w:firstLine="709"/>
        <w:jc w:val="both"/>
        <w:rPr>
          <w:rFonts w:ascii="Arial" w:hAnsi="Arial" w:cs="Arial"/>
        </w:rPr>
      </w:pPr>
      <w:r w:rsidRPr="00887B0B">
        <w:rPr>
          <w:rFonts w:ascii="Arial" w:hAnsi="Arial" w:cs="Arial"/>
        </w:rPr>
        <w:t>В целях реализации Закона Иркутской области от 12 марта 2009 года №</w:t>
      </w:r>
      <w:r>
        <w:rPr>
          <w:rFonts w:ascii="Arial" w:hAnsi="Arial" w:cs="Arial"/>
        </w:rPr>
        <w:t xml:space="preserve"> </w:t>
      </w:r>
      <w:r w:rsidRPr="00887B0B">
        <w:rPr>
          <w:rFonts w:ascii="Arial" w:hAnsi="Arial" w:cs="Arial"/>
        </w:rPr>
        <w:t>10-оз "О порядке организации и ведения регистра муниципальных нормативных правовых актов Иркутской области", в соответствии со статьями 36, 43, 43</w:t>
      </w:r>
      <w:r w:rsidRPr="00887B0B">
        <w:rPr>
          <w:rFonts w:ascii="Arial" w:hAnsi="Arial" w:cs="Arial"/>
          <w:vertAlign w:val="superscript"/>
        </w:rPr>
        <w:t>1</w:t>
      </w:r>
      <w:r w:rsidRPr="00887B0B">
        <w:rPr>
          <w:rFonts w:ascii="Arial" w:hAnsi="Arial" w:cs="Arial"/>
        </w:rPr>
        <w:t>Федерального закона от 6</w:t>
      </w:r>
      <w:r>
        <w:rPr>
          <w:rFonts w:ascii="Arial" w:hAnsi="Arial" w:cs="Arial"/>
        </w:rPr>
        <w:t xml:space="preserve"> </w:t>
      </w:r>
      <w:r w:rsidRPr="00887B0B">
        <w:rPr>
          <w:rFonts w:ascii="Arial" w:hAnsi="Arial" w:cs="Arial"/>
        </w:rPr>
        <w:t>октября</w:t>
      </w:r>
      <w:r>
        <w:rPr>
          <w:rFonts w:ascii="Arial" w:hAnsi="Arial" w:cs="Arial"/>
        </w:rPr>
        <w:t xml:space="preserve"> </w:t>
      </w:r>
      <w:r w:rsidRPr="00887B0B">
        <w:rPr>
          <w:rFonts w:ascii="Arial" w:hAnsi="Arial" w:cs="Arial"/>
        </w:rPr>
        <w:t>2003</w:t>
      </w:r>
      <w:r>
        <w:rPr>
          <w:rFonts w:ascii="Arial" w:hAnsi="Arial" w:cs="Arial"/>
        </w:rPr>
        <w:t xml:space="preserve"> </w:t>
      </w:r>
      <w:r w:rsidRPr="00887B0B">
        <w:rPr>
          <w:rFonts w:ascii="Arial" w:hAnsi="Arial" w:cs="Arial"/>
        </w:rPr>
        <w:t>года №</w:t>
      </w:r>
      <w:r>
        <w:rPr>
          <w:rFonts w:ascii="Arial" w:hAnsi="Arial" w:cs="Arial"/>
        </w:rPr>
        <w:t xml:space="preserve"> </w:t>
      </w:r>
      <w:r w:rsidRPr="00887B0B">
        <w:rPr>
          <w:rFonts w:ascii="Arial" w:hAnsi="Arial" w:cs="Arial"/>
        </w:rPr>
        <w:t>131-ФЗ "Об общих принципах организации местного самоуправления в Р</w:t>
      </w:r>
      <w:r>
        <w:rPr>
          <w:rFonts w:ascii="Arial" w:hAnsi="Arial" w:cs="Arial"/>
        </w:rPr>
        <w:t>оссийской Федерации", статьи 40</w:t>
      </w:r>
      <w:r w:rsidRPr="00887B0B">
        <w:rPr>
          <w:rFonts w:ascii="Arial" w:hAnsi="Arial" w:cs="Arial"/>
        </w:rPr>
        <w:t xml:space="preserve"> Устава </w:t>
      </w:r>
      <w:r>
        <w:rPr>
          <w:rFonts w:ascii="Arial" w:hAnsi="Arial" w:cs="Arial"/>
        </w:rPr>
        <w:t>Биритского</w:t>
      </w:r>
      <w:r w:rsidRPr="00887B0B">
        <w:rPr>
          <w:rFonts w:ascii="Arial" w:hAnsi="Arial" w:cs="Arial"/>
        </w:rPr>
        <w:t xml:space="preserve"> муниципального образования</w:t>
      </w:r>
      <w:r>
        <w:rPr>
          <w:rFonts w:ascii="Arial" w:hAnsi="Arial" w:cs="Arial"/>
          <w:color w:val="000000"/>
        </w:rPr>
        <w:t xml:space="preserve">, администрация </w:t>
      </w:r>
      <w:r>
        <w:rPr>
          <w:rFonts w:ascii="Arial" w:hAnsi="Arial" w:cs="Arial"/>
        </w:rPr>
        <w:t>Биритского</w:t>
      </w:r>
      <w:r w:rsidRPr="00887B0B">
        <w:rPr>
          <w:rFonts w:ascii="Arial" w:hAnsi="Arial" w:cs="Arial"/>
        </w:rPr>
        <w:t xml:space="preserve"> </w:t>
      </w:r>
      <w:r w:rsidRPr="00887B0B">
        <w:rPr>
          <w:rFonts w:ascii="Arial" w:hAnsi="Arial" w:cs="Arial"/>
          <w:color w:val="000000"/>
        </w:rPr>
        <w:t>муниципального образования</w:t>
      </w:r>
    </w:p>
    <w:p w:rsidR="00BD4BC0" w:rsidRPr="00121ADF" w:rsidRDefault="00BD4BC0" w:rsidP="00BD4BC0">
      <w:pPr>
        <w:spacing w:after="0" w:line="240" w:lineRule="auto"/>
        <w:ind w:right="-185"/>
        <w:jc w:val="both"/>
        <w:rPr>
          <w:rFonts w:ascii="Arial" w:hAnsi="Arial" w:cs="Arial"/>
          <w:color w:val="000000"/>
          <w:sz w:val="30"/>
          <w:szCs w:val="30"/>
        </w:rPr>
      </w:pPr>
    </w:p>
    <w:p w:rsidR="00BD4BC0" w:rsidRPr="00887B0B" w:rsidRDefault="00BD4BC0" w:rsidP="00BD4BC0">
      <w:pPr>
        <w:spacing w:after="0" w:line="240" w:lineRule="auto"/>
        <w:ind w:right="-185"/>
        <w:jc w:val="center"/>
        <w:rPr>
          <w:rFonts w:ascii="Arial" w:hAnsi="Arial" w:cs="Arial"/>
          <w:b/>
          <w:color w:val="000000"/>
          <w:sz w:val="30"/>
          <w:szCs w:val="30"/>
        </w:rPr>
      </w:pPr>
      <w:r w:rsidRPr="00887B0B">
        <w:rPr>
          <w:rFonts w:ascii="Arial" w:hAnsi="Arial" w:cs="Arial"/>
          <w:b/>
          <w:color w:val="000000"/>
          <w:sz w:val="30"/>
          <w:szCs w:val="30"/>
        </w:rPr>
        <w:t>ПОСТАНОВЛЯЕТ:</w:t>
      </w:r>
    </w:p>
    <w:p w:rsidR="00BD4BC0" w:rsidRPr="00121ADF" w:rsidRDefault="00BD4BC0" w:rsidP="00BD4BC0">
      <w:pPr>
        <w:spacing w:after="0" w:line="240" w:lineRule="auto"/>
        <w:ind w:right="-185"/>
        <w:jc w:val="both"/>
        <w:rPr>
          <w:rFonts w:ascii="Arial" w:hAnsi="Arial" w:cs="Arial"/>
          <w:color w:val="000000"/>
          <w:sz w:val="30"/>
          <w:szCs w:val="30"/>
        </w:rPr>
      </w:pPr>
    </w:p>
    <w:p w:rsidR="00BD4BC0" w:rsidRDefault="00BD4BC0" w:rsidP="00BD4BC0">
      <w:pPr>
        <w:spacing w:after="0" w:line="240" w:lineRule="auto"/>
        <w:ind w:right="-185" w:firstLine="708"/>
        <w:jc w:val="both"/>
        <w:rPr>
          <w:rFonts w:ascii="Arial" w:hAnsi="Arial" w:cs="Arial"/>
          <w:bCs/>
        </w:rPr>
      </w:pPr>
      <w:r w:rsidRPr="00887B0B">
        <w:rPr>
          <w:rFonts w:ascii="Arial" w:hAnsi="Arial" w:cs="Arial"/>
          <w:color w:val="000000"/>
        </w:rPr>
        <w:t xml:space="preserve">1. </w:t>
      </w:r>
      <w:r w:rsidRPr="00887B0B">
        <w:rPr>
          <w:rFonts w:ascii="Arial" w:hAnsi="Arial" w:cs="Arial"/>
        </w:rPr>
        <w:t xml:space="preserve">Утвердить прилагаемый </w:t>
      </w:r>
      <w:r w:rsidRPr="00887B0B">
        <w:rPr>
          <w:rFonts w:ascii="Arial" w:hAnsi="Arial" w:cs="Arial"/>
          <w:bCs/>
        </w:rPr>
        <w:t xml:space="preserve">Порядок организации работы по представлению муниципальных нормативных правовых актов </w:t>
      </w:r>
      <w:r>
        <w:rPr>
          <w:rFonts w:ascii="Arial" w:hAnsi="Arial" w:cs="Arial"/>
        </w:rPr>
        <w:t>Биритского</w:t>
      </w:r>
      <w:r w:rsidRPr="00887B0B">
        <w:rPr>
          <w:rFonts w:ascii="Arial" w:hAnsi="Arial" w:cs="Arial"/>
        </w:rPr>
        <w:t xml:space="preserve"> </w:t>
      </w:r>
      <w:r w:rsidRPr="00887B0B">
        <w:rPr>
          <w:rFonts w:ascii="Arial" w:hAnsi="Arial" w:cs="Arial"/>
          <w:bCs/>
        </w:rPr>
        <w:t>муниципального образования и дополнительных сведений к ним в регистр муниципальных нормативных правовых актов Иркутской области</w:t>
      </w:r>
      <w:r>
        <w:rPr>
          <w:rFonts w:ascii="Arial" w:hAnsi="Arial" w:cs="Arial"/>
          <w:bCs/>
        </w:rPr>
        <w:t xml:space="preserve"> согласно приложению.</w:t>
      </w:r>
    </w:p>
    <w:p w:rsidR="00BD4BC0" w:rsidRDefault="00BD4BC0" w:rsidP="00BD4BC0">
      <w:pPr>
        <w:spacing w:after="0" w:line="240" w:lineRule="auto"/>
        <w:ind w:firstLine="709"/>
        <w:jc w:val="both"/>
        <w:rPr>
          <w:rFonts w:ascii="Arial" w:hAnsi="Arial" w:cs="Arial"/>
          <w:color w:val="000000"/>
        </w:rPr>
      </w:pPr>
      <w:r w:rsidRPr="00887B0B">
        <w:rPr>
          <w:rFonts w:ascii="Arial" w:hAnsi="Arial" w:cs="Arial"/>
          <w:color w:val="000000"/>
        </w:rPr>
        <w:t xml:space="preserve">2. </w:t>
      </w:r>
      <w:r w:rsidRPr="00967A10">
        <w:rPr>
          <w:rFonts w:ascii="Arial" w:hAnsi="Arial" w:cs="Arial"/>
          <w:color w:val="000000"/>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BD4BC0" w:rsidRPr="00874488" w:rsidRDefault="00BD4BC0" w:rsidP="00BD4BC0">
      <w:pPr>
        <w:spacing w:after="0" w:line="240" w:lineRule="auto"/>
        <w:ind w:firstLine="709"/>
        <w:jc w:val="both"/>
        <w:rPr>
          <w:rFonts w:ascii="Arial" w:hAnsi="Arial" w:cs="Arial"/>
        </w:rPr>
      </w:pPr>
      <w:r>
        <w:rPr>
          <w:rFonts w:ascii="Arial" w:hAnsi="Arial" w:cs="Arial"/>
        </w:rPr>
        <w:t>3. Контроль</w:t>
      </w:r>
      <w:r w:rsidRPr="00421891">
        <w:rPr>
          <w:rFonts w:ascii="Arial" w:hAnsi="Arial" w:cs="Arial"/>
        </w:rPr>
        <w:t xml:space="preserve"> за выполнением настоящего постановления оставляю за собой.</w:t>
      </w:r>
    </w:p>
    <w:p w:rsidR="00BD4BC0" w:rsidRPr="00967A10" w:rsidRDefault="00BD4BC0" w:rsidP="00BD4BC0">
      <w:pPr>
        <w:spacing w:after="0" w:line="240" w:lineRule="auto"/>
        <w:ind w:firstLine="709"/>
        <w:jc w:val="both"/>
        <w:rPr>
          <w:rFonts w:ascii="Arial" w:hAnsi="Arial" w:cs="Arial"/>
          <w:color w:val="000000"/>
        </w:rPr>
      </w:pPr>
      <w:r>
        <w:rPr>
          <w:rFonts w:ascii="Arial" w:hAnsi="Arial" w:cs="Arial"/>
          <w:color w:val="000000"/>
        </w:rPr>
        <w:t>4</w:t>
      </w:r>
      <w:r w:rsidRPr="00967A10">
        <w:rPr>
          <w:rFonts w:ascii="Arial" w:hAnsi="Arial" w:cs="Arial"/>
          <w:color w:val="000000"/>
        </w:rPr>
        <w:t xml:space="preserve">. </w:t>
      </w:r>
      <w:r w:rsidRPr="00967A10">
        <w:rPr>
          <w:rFonts w:ascii="Arial" w:hAnsi="Arial" w:cs="Arial"/>
        </w:rPr>
        <w:t xml:space="preserve">Данное постановление вступает в силу со дня </w:t>
      </w:r>
      <w:r>
        <w:rPr>
          <w:rFonts w:ascii="Arial" w:hAnsi="Arial" w:cs="Arial"/>
        </w:rPr>
        <w:t xml:space="preserve">его </w:t>
      </w:r>
      <w:r w:rsidRPr="00967A10">
        <w:rPr>
          <w:rFonts w:ascii="Arial" w:hAnsi="Arial" w:cs="Arial"/>
        </w:rPr>
        <w:t>опубликования.</w:t>
      </w:r>
    </w:p>
    <w:p w:rsidR="00BD4BC0" w:rsidRPr="00967A10" w:rsidRDefault="00BD4BC0" w:rsidP="00BD4BC0">
      <w:pPr>
        <w:spacing w:after="0" w:line="240" w:lineRule="auto"/>
        <w:jc w:val="both"/>
        <w:rPr>
          <w:rFonts w:ascii="Arial" w:hAnsi="Arial" w:cs="Arial"/>
          <w:color w:val="000000"/>
        </w:rPr>
      </w:pPr>
    </w:p>
    <w:p w:rsidR="00BD4BC0" w:rsidRPr="00967A10" w:rsidRDefault="00BD4BC0" w:rsidP="00BD4BC0">
      <w:pPr>
        <w:spacing w:after="0" w:line="240" w:lineRule="auto"/>
        <w:jc w:val="both"/>
        <w:rPr>
          <w:rFonts w:ascii="Arial" w:hAnsi="Arial" w:cs="Arial"/>
          <w:color w:val="000000"/>
        </w:rPr>
      </w:pPr>
    </w:p>
    <w:p w:rsidR="00BD4BC0" w:rsidRPr="00967A10" w:rsidRDefault="00BD4BC0" w:rsidP="00BD4BC0">
      <w:pPr>
        <w:spacing w:after="0" w:line="240" w:lineRule="auto"/>
        <w:jc w:val="both"/>
        <w:rPr>
          <w:rFonts w:ascii="Arial" w:hAnsi="Arial" w:cs="Arial"/>
          <w:color w:val="000000"/>
        </w:rPr>
      </w:pPr>
      <w:r w:rsidRPr="00967A10">
        <w:rPr>
          <w:rFonts w:ascii="Arial" w:hAnsi="Arial" w:cs="Arial"/>
          <w:color w:val="000000"/>
        </w:rPr>
        <w:t>Глава Биритского муниципального образования</w:t>
      </w:r>
      <w:r>
        <w:rPr>
          <w:rFonts w:ascii="Arial" w:hAnsi="Arial" w:cs="Arial"/>
          <w:color w:val="000000"/>
        </w:rPr>
        <w:t xml:space="preserve">                                       </w:t>
      </w:r>
      <w:r w:rsidRPr="00967A10">
        <w:rPr>
          <w:rFonts w:ascii="Arial" w:hAnsi="Arial" w:cs="Arial"/>
          <w:color w:val="000000"/>
        </w:rPr>
        <w:t>Е.В. Черная</w:t>
      </w:r>
    </w:p>
    <w:p w:rsidR="00BD4BC0" w:rsidRDefault="00BD4BC0" w:rsidP="00BD4BC0">
      <w:pPr>
        <w:spacing w:after="0" w:line="240" w:lineRule="auto"/>
        <w:ind w:right="-185" w:firstLine="708"/>
        <w:jc w:val="both"/>
        <w:rPr>
          <w:rFonts w:ascii="Arial" w:hAnsi="Arial" w:cs="Arial"/>
          <w:bCs/>
        </w:rPr>
      </w:pPr>
    </w:p>
    <w:p w:rsidR="00BD4BC0" w:rsidRPr="00121ADF" w:rsidRDefault="00BD4BC0" w:rsidP="00BD4BC0">
      <w:pPr>
        <w:spacing w:after="0" w:line="240" w:lineRule="auto"/>
        <w:ind w:right="-185"/>
        <w:jc w:val="both"/>
        <w:rPr>
          <w:rFonts w:ascii="Arial" w:hAnsi="Arial" w:cs="Arial"/>
          <w:bCs/>
        </w:rPr>
      </w:pPr>
    </w:p>
    <w:p w:rsidR="00BD4BC0" w:rsidRPr="00894344" w:rsidRDefault="00BD4BC0" w:rsidP="00BD4BC0">
      <w:pPr>
        <w:spacing w:after="0" w:line="240" w:lineRule="auto"/>
        <w:ind w:right="-2" w:firstLine="708"/>
        <w:jc w:val="right"/>
        <w:rPr>
          <w:rFonts w:ascii="Courier New" w:hAnsi="Courier New" w:cs="Courier New"/>
          <w:bCs/>
        </w:rPr>
      </w:pPr>
      <w:r w:rsidRPr="00894344">
        <w:rPr>
          <w:rFonts w:ascii="Courier New" w:hAnsi="Courier New" w:cs="Courier New"/>
          <w:bCs/>
        </w:rPr>
        <w:t>Утвержден</w:t>
      </w:r>
    </w:p>
    <w:p w:rsidR="00BD4BC0" w:rsidRPr="00894344" w:rsidRDefault="00BD4BC0" w:rsidP="00BD4BC0">
      <w:pPr>
        <w:pStyle w:val="af6"/>
        <w:ind w:right="-2"/>
        <w:jc w:val="right"/>
        <w:rPr>
          <w:rFonts w:ascii="Courier New" w:hAnsi="Courier New" w:cs="Courier New"/>
        </w:rPr>
      </w:pPr>
      <w:r w:rsidRPr="00894344">
        <w:rPr>
          <w:rFonts w:ascii="Courier New" w:hAnsi="Courier New" w:cs="Courier New"/>
        </w:rPr>
        <w:t>постановлением администрации</w:t>
      </w:r>
    </w:p>
    <w:p w:rsidR="00BD4BC0" w:rsidRPr="00894344" w:rsidRDefault="00BD4BC0" w:rsidP="00BD4BC0">
      <w:pPr>
        <w:pStyle w:val="af6"/>
        <w:ind w:right="-2"/>
        <w:jc w:val="right"/>
        <w:rPr>
          <w:rFonts w:ascii="Courier New" w:hAnsi="Courier New" w:cs="Courier New"/>
        </w:rPr>
      </w:pPr>
      <w:r w:rsidRPr="00894344">
        <w:rPr>
          <w:rFonts w:ascii="Courier New" w:hAnsi="Courier New" w:cs="Courier New"/>
        </w:rPr>
        <w:t>Биритского муниципального образования</w:t>
      </w:r>
    </w:p>
    <w:p w:rsidR="00BD4BC0" w:rsidRPr="00894344" w:rsidRDefault="00BD4BC0" w:rsidP="00BD4BC0">
      <w:pPr>
        <w:pStyle w:val="af6"/>
        <w:ind w:right="-2"/>
        <w:jc w:val="right"/>
        <w:rPr>
          <w:rFonts w:ascii="Courier New" w:hAnsi="Courier New" w:cs="Courier New"/>
        </w:rPr>
      </w:pPr>
      <w:r w:rsidRPr="00894344">
        <w:rPr>
          <w:rFonts w:ascii="Courier New" w:hAnsi="Courier New" w:cs="Courier New"/>
        </w:rPr>
        <w:t>от 11.12.2020 года № 54</w:t>
      </w:r>
    </w:p>
    <w:p w:rsidR="00BD4BC0" w:rsidRPr="00894344" w:rsidRDefault="00BD4BC0" w:rsidP="00BD4BC0">
      <w:pPr>
        <w:spacing w:after="0" w:line="240" w:lineRule="auto"/>
        <w:ind w:right="-2"/>
        <w:rPr>
          <w:rFonts w:ascii="Arial" w:hAnsi="Arial" w:cs="Arial"/>
          <w:bCs/>
        </w:rPr>
      </w:pPr>
    </w:p>
    <w:p w:rsidR="00BD4BC0" w:rsidRPr="00894344" w:rsidRDefault="00BD4BC0" w:rsidP="00BD4BC0">
      <w:pPr>
        <w:spacing w:after="0" w:line="240" w:lineRule="auto"/>
        <w:ind w:right="-2" w:firstLine="708"/>
        <w:jc w:val="right"/>
        <w:rPr>
          <w:rFonts w:ascii="Arial" w:hAnsi="Arial" w:cs="Arial"/>
          <w:bCs/>
        </w:rPr>
      </w:pPr>
    </w:p>
    <w:p w:rsidR="00BD4BC0" w:rsidRPr="00894344" w:rsidRDefault="00BD4BC0" w:rsidP="00BD4BC0">
      <w:pPr>
        <w:suppressAutoHyphens/>
        <w:spacing w:after="0" w:line="240" w:lineRule="auto"/>
        <w:ind w:right="-1"/>
        <w:jc w:val="center"/>
        <w:rPr>
          <w:rFonts w:ascii="Arial" w:hAnsi="Arial" w:cs="Arial"/>
          <w:b/>
          <w:kern w:val="16"/>
          <w:sz w:val="28"/>
          <w:szCs w:val="28"/>
        </w:rPr>
      </w:pPr>
      <w:r w:rsidRPr="00894344">
        <w:rPr>
          <w:rFonts w:ascii="Arial" w:hAnsi="Arial" w:cs="Arial"/>
          <w:b/>
          <w:kern w:val="16"/>
          <w:sz w:val="28"/>
          <w:szCs w:val="28"/>
        </w:rPr>
        <w:t>ПОРЯДОК</w:t>
      </w:r>
    </w:p>
    <w:p w:rsidR="00BD4BC0" w:rsidRPr="00894344" w:rsidRDefault="00BD4BC0" w:rsidP="00BD4BC0">
      <w:pPr>
        <w:suppressAutoHyphens/>
        <w:spacing w:after="0" w:line="240" w:lineRule="auto"/>
        <w:ind w:right="-1"/>
        <w:jc w:val="center"/>
        <w:rPr>
          <w:rFonts w:ascii="Arial" w:hAnsi="Arial" w:cs="Arial"/>
          <w:b/>
          <w:kern w:val="16"/>
          <w:sz w:val="28"/>
          <w:szCs w:val="28"/>
        </w:rPr>
      </w:pPr>
      <w:r w:rsidRPr="00894344">
        <w:rPr>
          <w:rFonts w:ascii="Arial" w:hAnsi="Arial" w:cs="Arial"/>
          <w:b/>
          <w:bCs/>
          <w:sz w:val="28"/>
          <w:szCs w:val="28"/>
        </w:rPr>
        <w:t>ОРГАНИЗАЦИИ РАБОТЫ ПО ПРЕДСТАВЛЕНИЮ МУНИЦИПАЛЬНЫХ НОРМАТИВНЫХ ПРАВОВЫХ АКТОВ БИРИТСКОГО МУНИЦИПАЛЬНОГО ОБРАЗОВАНИЯ И ДОПОЛНИТЕЛЬНЫХ СВЕДЕНИЙ К НИМ В РЕГИСТР МУНИЦИПАЛЬНЫХ НОРМАТИВНЫХ ПРАВОВЫХ АКТОВ ИРКУТСКОЙ ОБЛАСТИ</w:t>
      </w:r>
    </w:p>
    <w:p w:rsidR="00BD4BC0" w:rsidRPr="00887B0B" w:rsidRDefault="00BD4BC0" w:rsidP="00BD4BC0">
      <w:pPr>
        <w:suppressAutoHyphens/>
        <w:spacing w:after="0" w:line="240" w:lineRule="auto"/>
        <w:ind w:right="-1"/>
        <w:jc w:val="center"/>
        <w:rPr>
          <w:rFonts w:ascii="Arial" w:hAnsi="Arial" w:cs="Arial"/>
        </w:rPr>
      </w:pP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 xml:space="preserve">1. Настоящий Порядок регулирует отношения, связанные с организацией работы </w:t>
      </w:r>
      <w:r w:rsidRPr="00967A10">
        <w:rPr>
          <w:rFonts w:ascii="Arial" w:hAnsi="Arial" w:cs="Arial"/>
          <w:color w:val="000000"/>
        </w:rPr>
        <w:t>Биритского</w:t>
      </w:r>
      <w:r w:rsidRPr="00887B0B">
        <w:rPr>
          <w:rFonts w:ascii="Arial" w:hAnsi="Arial" w:cs="Arial"/>
        </w:rPr>
        <w:t xml:space="preserve"> муниципального образования" (далее – муниципальное образование) по </w:t>
      </w:r>
      <w:r w:rsidRPr="00887B0B">
        <w:rPr>
          <w:rFonts w:ascii="Arial" w:hAnsi="Arial" w:cs="Arial"/>
        </w:rPr>
        <w:lastRenderedPageBreak/>
        <w:t xml:space="preserve">обеспечению представления главой </w:t>
      </w:r>
      <w:r w:rsidRPr="00967A10">
        <w:rPr>
          <w:rFonts w:ascii="Arial" w:hAnsi="Arial" w:cs="Arial"/>
          <w:color w:val="000000"/>
        </w:rPr>
        <w:t>Биритского</w:t>
      </w:r>
      <w:r w:rsidRPr="00887B0B">
        <w:rPr>
          <w:rFonts w:ascii="Arial" w:hAnsi="Arial" w:cs="Arial"/>
        </w:rPr>
        <w:t xml:space="preserve"> муниципального образования 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w:t>
      </w:r>
      <w:r>
        <w:rPr>
          <w:rFonts w:ascii="Arial" w:hAnsi="Arial" w:cs="Arial"/>
        </w:rPr>
        <w:t xml:space="preserve"> </w:t>
      </w:r>
      <w:r w:rsidRPr="00887B0B">
        <w:rPr>
          <w:rFonts w:ascii="Arial" w:hAnsi="Arial" w:cs="Arial"/>
        </w:rPr>
        <w:t>марта</w:t>
      </w:r>
      <w:r>
        <w:rPr>
          <w:rFonts w:ascii="Arial" w:hAnsi="Arial" w:cs="Arial"/>
        </w:rPr>
        <w:t xml:space="preserve"> </w:t>
      </w:r>
      <w:r w:rsidRPr="00887B0B">
        <w:rPr>
          <w:rFonts w:ascii="Arial" w:hAnsi="Arial" w:cs="Arial"/>
        </w:rPr>
        <w:t>2009 года №</w:t>
      </w:r>
      <w:r>
        <w:rPr>
          <w:rFonts w:ascii="Arial" w:hAnsi="Arial" w:cs="Arial"/>
        </w:rPr>
        <w:t xml:space="preserve"> </w:t>
      </w:r>
      <w:r w:rsidRPr="00887B0B">
        <w:rPr>
          <w:rFonts w:ascii="Arial" w:hAnsi="Arial" w:cs="Arial"/>
        </w:rPr>
        <w:t>10-оз "О порядке организации и ведения регистра муниципальных нормативных правовых актов Иркутской области" (далее – дополнительные сведения), в орган государственной власти Иркутской области, уполномоченный Правительством Иркутской области на ведение регистра муниципальных нормативных правовых актов Иркутской области (далее – уполномоченный орган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 Настоящий Порядок разработан в соответствии с Конституцией Российской Федерации, Федеральным законом от 6 октября 2003 года №</w:t>
      </w:r>
      <w:r>
        <w:rPr>
          <w:rFonts w:ascii="Arial" w:hAnsi="Arial" w:cs="Arial"/>
        </w:rPr>
        <w:t xml:space="preserve"> </w:t>
      </w:r>
      <w:r w:rsidRPr="00887B0B">
        <w:rPr>
          <w:rFonts w:ascii="Arial" w:hAnsi="Arial" w:cs="Arial"/>
        </w:rPr>
        <w:t>131</w:t>
      </w:r>
      <w:r w:rsidRPr="00887B0B">
        <w:rPr>
          <w:rFonts w:ascii="Arial" w:hAnsi="Arial" w:cs="Arial"/>
        </w:rPr>
        <w:noBreakHyphen/>
        <w:t>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w:t>
      </w:r>
      <w:r>
        <w:rPr>
          <w:rFonts w:ascii="Arial" w:hAnsi="Arial" w:cs="Arial"/>
        </w:rPr>
        <w:t xml:space="preserve"> </w:t>
      </w:r>
      <w:r w:rsidRPr="00887B0B">
        <w:rPr>
          <w:rFonts w:ascii="Arial" w:hAnsi="Arial" w:cs="Arial"/>
        </w:rPr>
        <w:t>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w:t>
      </w:r>
      <w:r>
        <w:rPr>
          <w:rFonts w:ascii="Arial" w:hAnsi="Arial" w:cs="Arial"/>
        </w:rPr>
        <w:t xml:space="preserve"> </w:t>
      </w:r>
      <w:r w:rsidRPr="00887B0B">
        <w:rPr>
          <w:rFonts w:ascii="Arial" w:hAnsi="Arial" w:cs="Arial"/>
        </w:rPr>
        <w:t xml:space="preserve">169-пп (далее – Положение о ведении регистра), Уставом </w:t>
      </w:r>
      <w:r w:rsidRPr="00967A10">
        <w:rPr>
          <w:rFonts w:ascii="Arial" w:hAnsi="Arial" w:cs="Arial"/>
          <w:color w:val="000000"/>
        </w:rPr>
        <w:t>Биритского</w:t>
      </w:r>
      <w:r w:rsidRPr="00887B0B">
        <w:rPr>
          <w:rFonts w:ascii="Arial" w:hAnsi="Arial" w:cs="Arial"/>
        </w:rPr>
        <w:t xml:space="preserve"> муниципального образования, иными муниципальными правовыми актами муниципального образования.</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 xml:space="preserve">3. Администрация </w:t>
      </w:r>
      <w:r w:rsidRPr="00967A10">
        <w:rPr>
          <w:rFonts w:ascii="Arial" w:hAnsi="Arial" w:cs="Arial"/>
          <w:color w:val="000000"/>
        </w:rPr>
        <w:t>Биритского</w:t>
      </w:r>
      <w:r w:rsidRPr="00887B0B">
        <w:rPr>
          <w:rFonts w:ascii="Arial" w:hAnsi="Arial" w:cs="Arial"/>
        </w:rPr>
        <w:t xml:space="preserve"> муниципального образования (далее – местная администрация) в целях обеспечения представления главой </w:t>
      </w:r>
      <w:r w:rsidRPr="00967A10">
        <w:rPr>
          <w:rFonts w:ascii="Arial" w:hAnsi="Arial" w:cs="Arial"/>
          <w:color w:val="000000"/>
        </w:rPr>
        <w:t>Биритского</w:t>
      </w:r>
      <w:r w:rsidRPr="00887B0B">
        <w:rPr>
          <w:rFonts w:ascii="Arial" w:hAnsi="Arial" w:cs="Arial"/>
        </w:rPr>
        <w:t xml:space="preserve"> муниципального образования (далее – глава муниципального образования) муниципальных правовых актов в уполномоченный орган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 принимает документы, представленные главе муниципального образования в соответствии с пунктом 1 части 2, пунктом 1 части 3 статьи 7 Закона Иркутской области;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 осуществляет подготовку документов, предусмотренных пунктом 2 части 2, пунктом 2 части 3 статьи 7 Закона Иркутской области;</w:t>
      </w:r>
    </w:p>
    <w:p w:rsidR="00BD4BC0" w:rsidRPr="00887B0B" w:rsidRDefault="00BD4BC0" w:rsidP="00BD4BC0">
      <w:pPr>
        <w:autoSpaceDE w:val="0"/>
        <w:autoSpaceDN w:val="0"/>
        <w:adjustRightInd w:val="0"/>
        <w:spacing w:after="0" w:line="240" w:lineRule="auto"/>
        <w:ind w:firstLine="708"/>
        <w:jc w:val="both"/>
        <w:rPr>
          <w:rFonts w:ascii="Arial" w:hAnsi="Arial" w:cs="Arial"/>
        </w:rPr>
      </w:pPr>
      <w:r w:rsidRPr="00887B0B">
        <w:rPr>
          <w:rFonts w:ascii="Arial" w:hAnsi="Arial" w:cs="Arial"/>
        </w:rPr>
        <w:t>3) представляет в уполномоченный орган государственной власти документы, предусмотренные статьей 6 Закона Иркутской области (при их наличии), за исключением экспертных заключений уполномоченного органа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4) представляет сведения об официальном опубликовании (обнародовании) муниципальных правовых актов в уполномоченный орган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государственной власти – в случаях поступления запроса от уполномоченного органа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49" w:name="Par66"/>
      <w:bookmarkEnd w:id="49"/>
      <w:r w:rsidRPr="00887B0B">
        <w:rPr>
          <w:rFonts w:ascii="Arial" w:hAnsi="Arial" w:cs="Arial"/>
        </w:rPr>
        <w:t>6) обеспечивает повторное представление в уполномоченный орган государственной власти муниципального правового акта – в случаях поступления запроса от уполномоченного органа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4. Должностное лицо местной администрации, уполномоченное в сфере делопроизводства (далее – должностное лицо, уполномоченное в сфере делопроизводства), представляет должностному лицу местной администрации, уполномоченному в сфере работы с муниципальными правовыми актами (далее – уполномоченное должностное лицо)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а также иных должностных лиц местной администрации</w:t>
      </w:r>
      <w:r w:rsidRPr="00887B0B">
        <w:rPr>
          <w:rFonts w:ascii="Arial" w:eastAsia="Calibri" w:hAnsi="Arial" w:cs="Arial"/>
        </w:rPr>
        <w:t xml:space="preserve"> </w:t>
      </w:r>
      <w:r w:rsidRPr="00887B0B">
        <w:rPr>
          <w:rFonts w:ascii="Arial" w:hAnsi="Arial" w:cs="Arial"/>
        </w:rPr>
        <w:t>документы, предусмотренные пунктом 1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0" w:name="Par68"/>
      <w:bookmarkStart w:id="51" w:name="Par73"/>
      <w:bookmarkEnd w:id="50"/>
      <w:bookmarkEnd w:id="51"/>
      <w:r w:rsidRPr="00887B0B">
        <w:rPr>
          <w:rFonts w:ascii="Arial" w:hAnsi="Arial" w:cs="Arial"/>
        </w:rPr>
        <w:t xml:space="preserve">5. Должностное лицо местной администрации, уполномоченное в сфере взаимодействия с Думой </w:t>
      </w:r>
      <w:r w:rsidRPr="00967A10">
        <w:rPr>
          <w:rFonts w:ascii="Arial" w:hAnsi="Arial" w:cs="Arial"/>
          <w:color w:val="000000"/>
        </w:rPr>
        <w:t>Биритского</w:t>
      </w:r>
      <w:r w:rsidRPr="00887B0B">
        <w:rPr>
          <w:rFonts w:ascii="Arial" w:hAnsi="Arial" w:cs="Arial"/>
        </w:rPr>
        <w:t xml:space="preserve"> муниципального образования (далее – должностное лицо, уполномоченное в сфере взаимодействия с Думой), принимает документы, направленные в соответствии с пунктом 1 части 2, пунктом 1 части 3 статьи 7 Закона Иркутской области председателем Думы </w:t>
      </w:r>
      <w:r w:rsidRPr="00967A10">
        <w:rPr>
          <w:rFonts w:ascii="Arial" w:hAnsi="Arial" w:cs="Arial"/>
          <w:color w:val="000000"/>
        </w:rPr>
        <w:t>Биритского</w:t>
      </w:r>
      <w:r w:rsidRPr="00887B0B">
        <w:rPr>
          <w:rFonts w:ascii="Arial" w:hAnsi="Arial" w:cs="Arial"/>
        </w:rPr>
        <w:t xml:space="preserve"> муниципального образования и обеспечивает их соответствие требованиям, предусмотренным пунктами 7 – 7</w:t>
      </w:r>
      <w:r w:rsidRPr="00887B0B">
        <w:rPr>
          <w:rFonts w:ascii="Arial" w:hAnsi="Arial" w:cs="Arial"/>
          <w:vertAlign w:val="superscript"/>
        </w:rPr>
        <w:t>2</w:t>
      </w:r>
      <w:r w:rsidRPr="00887B0B">
        <w:rPr>
          <w:rFonts w:ascii="Arial" w:hAnsi="Arial" w:cs="Arial"/>
        </w:rPr>
        <w:t xml:space="preserve"> Положения о ведении регистра.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2" w:name="Par74"/>
      <w:bookmarkEnd w:id="52"/>
      <w:r w:rsidRPr="00887B0B">
        <w:rPr>
          <w:rFonts w:ascii="Arial" w:hAnsi="Arial" w:cs="Arial"/>
        </w:rPr>
        <w:lastRenderedPageBreak/>
        <w:t>6. Должностное лицо, уполномоченное в сфере взаимодействия с Думой, направляет уполномоченному должностному лицу:</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3" w:name="Par75"/>
      <w:bookmarkEnd w:id="53"/>
      <w:r w:rsidRPr="00887B0B">
        <w:rPr>
          <w:rFonts w:ascii="Arial" w:hAnsi="Arial" w:cs="Arial"/>
        </w:rPr>
        <w:t>1) документы, принятые в соответствии с пунктом 7 настоящего Порядка, – не позднее трех рабочих дней со дня их поступления должностному лицу, уполномоченному в сфере взаимодействия с Думой;</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4" w:name="Par76"/>
      <w:bookmarkEnd w:id="54"/>
      <w:r w:rsidRPr="00887B0B">
        <w:rPr>
          <w:rFonts w:ascii="Arial" w:hAnsi="Arial" w:cs="Arial"/>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5" w:name="Par77"/>
      <w:bookmarkEnd w:id="55"/>
      <w:r w:rsidRPr="00887B0B">
        <w:rPr>
          <w:rFonts w:ascii="Arial" w:hAnsi="Arial" w:cs="Arial"/>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"передан на опубликование", – в течение одного рабочего дня после дня окончания месяца, в котором соответствующие акты были опубликованы.</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6" w:name="Par78"/>
      <w:bookmarkStart w:id="57" w:name="Par82"/>
      <w:bookmarkEnd w:id="56"/>
      <w:bookmarkEnd w:id="57"/>
      <w:r w:rsidRPr="00887B0B">
        <w:rPr>
          <w:rFonts w:ascii="Arial" w:hAnsi="Arial" w:cs="Arial"/>
        </w:rPr>
        <w:t>7. Сведения, предусмотренные подпунктом 2 пункта 5, подпунктом 2 пункта 8 настоящего Порядка, подаются в форме перечня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отношении каждого акта информации, предусмотренной одним из следующих подпунктов:</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 о печатном средстве массовой информации, в котором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источников официального опубликования (обнародования);</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 "не подлежит опубликованию" – в случаях, когда муниципальный правовой акт не подлежит опубликованию;</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8. Сведения, преду</w:t>
      </w:r>
      <w:r>
        <w:rPr>
          <w:rFonts w:ascii="Arial" w:hAnsi="Arial" w:cs="Arial"/>
        </w:rPr>
        <w:t>смотренные подпунктом 3 пункта 6</w:t>
      </w:r>
      <w:r w:rsidRPr="00887B0B">
        <w:rPr>
          <w:rFonts w:ascii="Arial" w:hAnsi="Arial" w:cs="Arial"/>
        </w:rPr>
        <w:t>, п</w:t>
      </w:r>
      <w:r>
        <w:rPr>
          <w:rFonts w:ascii="Arial" w:hAnsi="Arial" w:cs="Arial"/>
        </w:rPr>
        <w:t>одпунктом 3 пункта 7</w:t>
      </w:r>
      <w:r w:rsidRPr="00887B0B">
        <w:rPr>
          <w:rFonts w:ascii="Arial" w:hAnsi="Arial" w:cs="Arial"/>
        </w:rPr>
        <w:t xml:space="preserve"> настоящего Порядка подаются в форме перечня муниципальных правовых актов, в отношении которых в сведениях, предусмотренных подпунктом 2</w:t>
      </w:r>
      <w:r>
        <w:rPr>
          <w:rFonts w:ascii="Arial" w:hAnsi="Arial" w:cs="Arial"/>
        </w:rPr>
        <w:t xml:space="preserve"> пункта 3, подпунктом 2 пункта 7</w:t>
      </w:r>
      <w:r w:rsidRPr="00887B0B">
        <w:rPr>
          <w:rFonts w:ascii="Arial" w:hAnsi="Arial" w:cs="Arial"/>
        </w:rPr>
        <w:t xml:space="preserve"> настоящего Порядка соответственно, была проставлена отметка "передан на опубликование", с указанием в отношении каждого акта сведений о печатном средстве массовой информации, в котором был официально опубликован соответствующий 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9. Должностное лицо, уполномоченное в сфере делопроизводства, должностное лицо, уполномоченное в сфере взаимодействия с Думой, представляют в соответствии с пунктами 4–</w:t>
      </w:r>
      <w:r>
        <w:rPr>
          <w:rFonts w:ascii="Arial" w:hAnsi="Arial" w:cs="Arial"/>
        </w:rPr>
        <w:t>7</w:t>
      </w:r>
      <w:r w:rsidRPr="00887B0B">
        <w:rPr>
          <w:rFonts w:ascii="Arial" w:hAnsi="Arial" w:cs="Arial"/>
        </w:rPr>
        <w:t xml:space="preserve"> настоящего Порядка документы в электронном виде посредством их размещения</w:t>
      </w:r>
      <w:r w:rsidRPr="00887B0B">
        <w:rPr>
          <w:rFonts w:ascii="Arial" w:hAnsi="Arial" w:cs="Arial"/>
          <w:color w:val="000000"/>
        </w:rPr>
        <w:t xml:space="preserve"> на официальном сайте администрации </w:t>
      </w:r>
      <w:r w:rsidRPr="00967A10">
        <w:rPr>
          <w:rFonts w:ascii="Arial" w:hAnsi="Arial" w:cs="Arial"/>
          <w:color w:val="000000"/>
        </w:rPr>
        <w:t>Биритского</w:t>
      </w:r>
      <w:r w:rsidRPr="00887B0B">
        <w:rPr>
          <w:rFonts w:ascii="Arial" w:hAnsi="Arial" w:cs="Arial"/>
          <w:color w:val="000000"/>
        </w:rPr>
        <w:t xml:space="preserve"> муниципального образования в информационно-телекоммуникационной сети </w:t>
      </w:r>
      <w:r w:rsidRPr="00887B0B">
        <w:rPr>
          <w:rFonts w:ascii="Arial" w:hAnsi="Arial" w:cs="Arial"/>
        </w:rPr>
        <w:t>"</w:t>
      </w:r>
      <w:r w:rsidRPr="00887B0B">
        <w:rPr>
          <w:rFonts w:ascii="Arial" w:hAnsi="Arial" w:cs="Arial"/>
          <w:color w:val="000000"/>
        </w:rPr>
        <w:t>Интернет</w:t>
      </w:r>
      <w:r w:rsidRPr="00887B0B">
        <w:rPr>
          <w:rFonts w:ascii="Arial" w:hAnsi="Arial" w:cs="Arial"/>
        </w:rPr>
        <w:t xml:space="preserve">" в папке "Регистр муниципальных нормативных правовых актов </w:t>
      </w:r>
      <w:r w:rsidRPr="00967A10">
        <w:rPr>
          <w:rFonts w:ascii="Arial" w:hAnsi="Arial" w:cs="Arial"/>
          <w:color w:val="000000"/>
        </w:rPr>
        <w:t>Биритского</w:t>
      </w:r>
      <w:r w:rsidRPr="00887B0B">
        <w:rPr>
          <w:rFonts w:ascii="Arial" w:hAnsi="Arial" w:cs="Arial"/>
        </w:rPr>
        <w:t xml:space="preserve"> муниципального образования" в подпапке "Регистр муниципальных нормативных правовых актов Иркутской области".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8" w:name="Par84"/>
      <w:bookmarkEnd w:id="58"/>
      <w:r w:rsidRPr="00887B0B">
        <w:rPr>
          <w:rFonts w:ascii="Arial" w:hAnsi="Arial" w:cs="Arial"/>
        </w:rPr>
        <w:t>10. Уполномоченное должностное лицо принимает документы, представленные:</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59" w:name="Par85"/>
      <w:bookmarkEnd w:id="59"/>
      <w:r w:rsidRPr="00887B0B">
        <w:rPr>
          <w:rFonts w:ascii="Arial" w:hAnsi="Arial" w:cs="Arial"/>
        </w:rPr>
        <w:t>1) должностным лицом, уполномоченным в сфере делопроизводства, в соответствии с пунктом 4 настоящего Порядка;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0" w:name="Par86"/>
      <w:bookmarkEnd w:id="60"/>
      <w:r w:rsidRPr="00887B0B">
        <w:rPr>
          <w:rFonts w:ascii="Arial" w:hAnsi="Arial" w:cs="Arial"/>
        </w:rPr>
        <w:t>2) должностным лицом, уполномоченным в сфере взаимодействия с Думой, в соответствии с пунктами 5, 6 настоящего Порядка</w:t>
      </w:r>
      <w:bookmarkStart w:id="61" w:name="Par88"/>
      <w:bookmarkEnd w:id="61"/>
      <w:r w:rsidRPr="00887B0B">
        <w:rPr>
          <w:rFonts w:ascii="Arial" w:hAnsi="Arial" w:cs="Arial"/>
        </w:rPr>
        <w:t>.</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2" w:name="Par89"/>
      <w:bookmarkEnd w:id="62"/>
      <w:r w:rsidRPr="00887B0B">
        <w:rPr>
          <w:rFonts w:ascii="Arial" w:hAnsi="Arial" w:cs="Arial"/>
        </w:rPr>
        <w:t>11. Документы, представленные в соответствии с пунктом 10 настоящего Порядка, подлежат регистрации уполномоченным должностным лицом в день их поступления.</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3" w:name="Par90"/>
      <w:bookmarkEnd w:id="63"/>
      <w:r w:rsidRPr="00887B0B">
        <w:rPr>
          <w:rFonts w:ascii="Arial" w:hAnsi="Arial" w:cs="Arial"/>
        </w:rPr>
        <w:t>12. Документы, представленные уполномоченному должностному лицу как в электронном виде, так и на бумажном носителе, должны иметь идентичное содержание.</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13. Уполномоченное должностное лицо обеспечивает соответствие документов, представленных в соответствии с подпунктом 1 пункта 10 настоящего Порядка, требованиям, предусмотренным пунктами 7–7</w:t>
      </w:r>
      <w:r w:rsidRPr="00887B0B">
        <w:rPr>
          <w:rFonts w:ascii="Arial" w:hAnsi="Arial" w:cs="Arial"/>
          <w:vertAlign w:val="superscript"/>
        </w:rPr>
        <w:t>2</w:t>
      </w:r>
      <w:r w:rsidRPr="00887B0B">
        <w:rPr>
          <w:rFonts w:ascii="Arial" w:hAnsi="Arial" w:cs="Arial"/>
        </w:rPr>
        <w:t xml:space="preserve"> Положения о ведении регистра.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4" w:name="Par92"/>
      <w:bookmarkEnd w:id="64"/>
      <w:r w:rsidRPr="00887B0B">
        <w:rPr>
          <w:rFonts w:ascii="Arial" w:hAnsi="Arial" w:cs="Arial"/>
        </w:rPr>
        <w:lastRenderedPageBreak/>
        <w:t>14. При принятии документов, указанных в подпункте 2 пункта 10 настоящего Порядка, уполномоченное должностное лицо проверяет их на соответствие требованиям, предусмотренным пунктами 7–7</w:t>
      </w:r>
      <w:r w:rsidRPr="00887B0B">
        <w:rPr>
          <w:rFonts w:ascii="Arial" w:hAnsi="Arial" w:cs="Arial"/>
          <w:vertAlign w:val="superscript"/>
        </w:rPr>
        <w:t>2</w:t>
      </w:r>
      <w:r w:rsidRPr="00887B0B">
        <w:rPr>
          <w:rFonts w:ascii="Arial" w:hAnsi="Arial" w:cs="Arial"/>
        </w:rPr>
        <w:t xml:space="preserve"> Положения о ведении регистра и пунктом 12 настоящего Порядка. В случаях выявления несоответствия поступивших документов указанным требованиям уполномоченное должностное лицо возвращает их должностному лицу, уполномоченному в сфере взаимодействия с Думой не позднее двух рабочих дней со дня регистрации поступивших документов с указанием выявленных недостатков.</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15. Должностное лицо, уполномоченное в сфере взаимодействия с Думой, устраняет недостатки, выявленные уполномоченным должностным лицом в соответствии с пунктом 14 настоящего Порядка,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5" w:name="Par94"/>
      <w:bookmarkEnd w:id="65"/>
      <w:r w:rsidRPr="00887B0B">
        <w:rPr>
          <w:rFonts w:ascii="Arial" w:hAnsi="Arial" w:cs="Arial"/>
        </w:rPr>
        <w:t>16. Уполномоченное должностное лицо не позднее пяти рабочих дней по окончании каждого месяца: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6" w:name="Par97"/>
      <w:bookmarkEnd w:id="66"/>
      <w:r w:rsidRPr="00887B0B">
        <w:rPr>
          <w:rFonts w:ascii="Arial" w:hAnsi="Arial" w:cs="Arial"/>
        </w:rPr>
        <w:t>1) составляет перечень муниципальных правовых актов, поступивших в него в соответствии с пунктом 10 настоящего Порядка за прошедший месяц, с указанием сведений об официальном опубликовании (обнародовании) каждого акта в соответствии с пунктом 7 настоящего Порядка;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7" w:name="Par98"/>
      <w:bookmarkEnd w:id="67"/>
      <w:r w:rsidRPr="00887B0B">
        <w:rPr>
          <w:rFonts w:ascii="Arial" w:hAnsi="Arial" w:cs="Arial"/>
        </w:rPr>
        <w:t>2) комплектует заверенные копии муниципальных правовых актов дополнительных сведений к ним на бумажных носителях, в соответствии с перечнем, предусмотренным подпунктом 1 настоящего пункта, а также тексты указанных актов в электронном виде без 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 перечнем, предусмотренным подпунктом 1 настоящего пункта, а также заверяет указанные тексты и копии усиленной квалифицированной электронной подписью уполномоченного должностного лица;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8" w:name="Par99"/>
      <w:bookmarkEnd w:id="68"/>
      <w:r w:rsidRPr="00887B0B">
        <w:rPr>
          <w:rFonts w:ascii="Arial" w:hAnsi="Arial" w:cs="Arial"/>
        </w:rPr>
        <w:t>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в уполномоченный орган государственной власти до официального опубликования (обнародования) соответствующих муниципальных правовых актов.</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17. Документы, предусмотренные подпунктами 2 и 3 пункта 16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887B0B">
        <w:rPr>
          <w:rFonts w:ascii="Arial" w:hAnsi="Arial" w:cs="Arial"/>
          <w:vertAlign w:val="superscript"/>
        </w:rPr>
        <w:t>3</w:t>
      </w:r>
      <w:r w:rsidRPr="00887B0B">
        <w:rPr>
          <w:rFonts w:ascii="Arial" w:hAnsi="Arial" w:cs="Arial"/>
        </w:rPr>
        <w:t xml:space="preserve"> Положения о ведении регистра.</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18. Уполномоченное должностное лицо не позднее десяти рабочих дней по окончании каждого месяца обеспечивает согласование документов, предусмотренных подпунктами 2 и 3 пункта 16 настоящего Порядка, с главой муниципального образования, а также представление указанных документов уполномоченному органу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19. В случаях поступления от уполномоченного органа государственной власти информации об устранении нарушений, предусмотренных пунктом 7</w:t>
      </w:r>
      <w:r w:rsidRPr="00887B0B">
        <w:rPr>
          <w:rFonts w:ascii="Arial" w:hAnsi="Arial" w:cs="Arial"/>
          <w:vertAlign w:val="superscript"/>
        </w:rPr>
        <w:t>5</w:t>
      </w:r>
      <w:r w:rsidRPr="00887B0B">
        <w:rPr>
          <w:rFonts w:ascii="Arial" w:hAnsi="Arial" w:cs="Arial"/>
        </w:rPr>
        <w:t xml:space="preserve"> Положения о ведении регистра, в муниципальных правовых актах и дополнительных сведениях в них, направленных в уполномоченный орган государственной власти,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 Уполномоченное должностное лицо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государственной власти об устранении нарушений.</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 xml:space="preserve">20. 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уполномоченное должностное лицо не позднее пяти рабочих дней после дня поступления </w:t>
      </w:r>
      <w:r w:rsidRPr="00887B0B">
        <w:rPr>
          <w:rFonts w:ascii="Arial" w:hAnsi="Arial" w:cs="Arial"/>
        </w:rPr>
        <w:lastRenderedPageBreak/>
        <w:t>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21. В случае поступления запроса уполномоченного органа государственной власти о повторном направлении муниципального правового акта и (или) дополнительных сведений к нему, ранее направленного (направленных) в уполномоченный орган государственной власти, уполномоченное должностное лицо:</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1) при наличии у</w:t>
      </w:r>
      <w:r>
        <w:rPr>
          <w:rFonts w:ascii="Arial" w:hAnsi="Arial" w:cs="Arial"/>
        </w:rPr>
        <w:t xml:space="preserve"> </w:t>
      </w:r>
      <w:r w:rsidRPr="00887B0B">
        <w:rPr>
          <w:rFonts w:ascii="Arial" w:hAnsi="Arial" w:cs="Arial"/>
        </w:rPr>
        <w:t>уполномоченно</w:t>
      </w:r>
      <w:r>
        <w:rPr>
          <w:rFonts w:ascii="Arial" w:hAnsi="Arial" w:cs="Arial"/>
        </w:rPr>
        <w:t xml:space="preserve">го должностного </w:t>
      </w:r>
      <w:r w:rsidRPr="00887B0B">
        <w:rPr>
          <w:rFonts w:ascii="Arial" w:hAnsi="Arial" w:cs="Arial"/>
        </w:rPr>
        <w:t>лица,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bookmarkStart w:id="69" w:name="Par106"/>
      <w:bookmarkEnd w:id="69"/>
      <w:r w:rsidRPr="00887B0B">
        <w:rPr>
          <w:rFonts w:ascii="Arial" w:hAnsi="Arial" w:cs="Arial"/>
        </w:rPr>
        <w:t>2) при отсутствии у уполномоченного должностного лица, повторно запрашиваемого муниципального правового акта и (или) дополнительных сведений к нему направляет запрос должностному лицу, уполномоченному в сфере делопроизводства, должностному лицу, уполномоченному в сфере взаимодействия с Думой, в соответствии с пунктами 4, 8, настоящего Порядка не позднее двух рабочих дней после дня поступления запроса от уполномоченного органа государственной власти.</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22. Должностное лицо, уполномоченное в сфере делопроизводства, должностное лицо, уполномоченное в сфере взаимодействия с Думой, не позднее двух рабочих дней после дня поступления им запроса, предусмотренного подпунктом 2 пункта 21 настоящего Порядка, представляют уполномоченному должностному лицу, запрашиваемый муниципальный правовой акт и (или) дополнительные сведения к нему.</w:t>
      </w:r>
    </w:p>
    <w:p w:rsidR="00BD4BC0" w:rsidRPr="00887B0B" w:rsidRDefault="00BD4BC0" w:rsidP="00BD4BC0">
      <w:pPr>
        <w:autoSpaceDE w:val="0"/>
        <w:autoSpaceDN w:val="0"/>
        <w:adjustRightInd w:val="0"/>
        <w:spacing w:after="0" w:line="240" w:lineRule="auto"/>
        <w:ind w:right="-1" w:firstLine="709"/>
        <w:jc w:val="both"/>
        <w:rPr>
          <w:rFonts w:ascii="Arial" w:hAnsi="Arial" w:cs="Arial"/>
        </w:rPr>
      </w:pPr>
      <w:r w:rsidRPr="00887B0B">
        <w:rPr>
          <w:rFonts w:ascii="Arial" w:hAnsi="Arial" w:cs="Arial"/>
        </w:rPr>
        <w:t>23. Уполномоченное должностное лицо обеспечивает направление в уполномоченный орган государственной власти повторно запрашиваемого муниципального правового акта и (или) дополнительных сведений к нему не позднее рабочего дня, следующего за днем поступления указанного акта уполномоченному должностному лицу в ответ на запрос, предусмотренный подпунктом 2 пункта 21 настоящего Порядка.</w:t>
      </w: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rPr>
          <w:rFonts w:ascii="Arial" w:hAnsi="Arial" w:cs="Arial"/>
          <w:sz w:val="24"/>
          <w:szCs w:val="24"/>
        </w:rPr>
      </w:pPr>
    </w:p>
    <w:p w:rsidR="00BD4BC0" w:rsidRDefault="00BD4BC0" w:rsidP="00BD4BC0">
      <w:pPr>
        <w:spacing w:after="0" w:line="240" w:lineRule="auto"/>
        <w:jc w:val="both"/>
        <w:rPr>
          <w:b/>
          <w:bCs/>
          <w:sz w:val="28"/>
          <w:szCs w:val="28"/>
        </w:rPr>
      </w:pPr>
      <w:r>
        <w:rPr>
          <w:b/>
          <w:bCs/>
          <w:sz w:val="28"/>
          <w:szCs w:val="28"/>
        </w:rPr>
        <w:lastRenderedPageBreak/>
        <w:t>«Биритский вестник» - цена – бесплатно.</w:t>
      </w:r>
    </w:p>
    <w:p w:rsidR="00BD4BC0" w:rsidRDefault="00BD4BC0" w:rsidP="00BD4BC0">
      <w:pPr>
        <w:spacing w:after="0" w:line="240" w:lineRule="auto"/>
        <w:jc w:val="both"/>
        <w:rPr>
          <w:b/>
          <w:bCs/>
          <w:sz w:val="28"/>
          <w:szCs w:val="28"/>
        </w:rPr>
      </w:pPr>
    </w:p>
    <w:p w:rsidR="00BD4BC0" w:rsidRDefault="00BD4BC0" w:rsidP="00BD4BC0">
      <w:pPr>
        <w:spacing w:after="0" w:line="240" w:lineRule="auto"/>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794"/>
        <w:gridCol w:w="1413"/>
        <w:gridCol w:w="1876"/>
      </w:tblGrid>
      <w:tr w:rsidR="00BD4BC0" w:rsidTr="00DA45EC">
        <w:tc>
          <w:tcPr>
            <w:tcW w:w="2268" w:type="dxa"/>
            <w:tcBorders>
              <w:top w:val="single" w:sz="4" w:space="0" w:color="auto"/>
              <w:left w:val="single" w:sz="4" w:space="0" w:color="auto"/>
              <w:bottom w:val="single" w:sz="4" w:space="0" w:color="auto"/>
              <w:right w:val="single" w:sz="4" w:space="0" w:color="auto"/>
            </w:tcBorders>
          </w:tcPr>
          <w:p w:rsidR="00BD4BC0" w:rsidRPr="00D92B77" w:rsidRDefault="00BD4BC0" w:rsidP="00BD4BC0">
            <w:pPr>
              <w:spacing w:after="0" w:line="240" w:lineRule="auto"/>
              <w:jc w:val="both"/>
              <w:rPr>
                <w:b/>
                <w:bCs/>
                <w:sz w:val="28"/>
                <w:szCs w:val="28"/>
              </w:rPr>
            </w:pPr>
            <w:r w:rsidRPr="00D92B77">
              <w:rPr>
                <w:b/>
                <w:bCs/>
                <w:sz w:val="28"/>
                <w:szCs w:val="28"/>
              </w:rPr>
              <w:t>Учредитель:</w:t>
            </w:r>
          </w:p>
          <w:p w:rsidR="00BD4BC0" w:rsidRPr="00D92B77" w:rsidRDefault="00BD4BC0" w:rsidP="00BD4BC0">
            <w:pPr>
              <w:spacing w:after="0" w:line="240" w:lineRule="auto"/>
              <w:jc w:val="both"/>
              <w:rPr>
                <w:b/>
                <w:bCs/>
                <w:sz w:val="28"/>
                <w:szCs w:val="28"/>
              </w:rPr>
            </w:pPr>
            <w:r w:rsidRPr="00D92B77">
              <w:rPr>
                <w:b/>
                <w:bCs/>
                <w:sz w:val="28"/>
                <w:szCs w:val="28"/>
              </w:rPr>
              <w:t>Биритское</w:t>
            </w:r>
          </w:p>
          <w:p w:rsidR="00BD4BC0" w:rsidRPr="00D92B77" w:rsidRDefault="00BD4BC0" w:rsidP="00BD4BC0">
            <w:pPr>
              <w:spacing w:after="0" w:line="240" w:lineRule="auto"/>
              <w:jc w:val="both"/>
              <w:rPr>
                <w:b/>
                <w:bCs/>
                <w:sz w:val="28"/>
                <w:szCs w:val="28"/>
              </w:rPr>
            </w:pPr>
            <w:r w:rsidRPr="00D92B77">
              <w:rPr>
                <w:b/>
                <w:bCs/>
                <w:sz w:val="28"/>
                <w:szCs w:val="28"/>
              </w:rPr>
              <w:t xml:space="preserve">муниципальное </w:t>
            </w:r>
          </w:p>
          <w:p w:rsidR="00BD4BC0" w:rsidRPr="00D92B77" w:rsidRDefault="00BD4BC0" w:rsidP="00BD4BC0">
            <w:pPr>
              <w:spacing w:after="0" w:line="240" w:lineRule="auto"/>
              <w:jc w:val="both"/>
              <w:rPr>
                <w:b/>
                <w:bCs/>
                <w:sz w:val="28"/>
                <w:szCs w:val="28"/>
              </w:rPr>
            </w:pPr>
            <w:r w:rsidRPr="00D92B77">
              <w:rPr>
                <w:b/>
                <w:bCs/>
                <w:sz w:val="28"/>
                <w:szCs w:val="28"/>
              </w:rPr>
              <w:t>образование</w:t>
            </w:r>
          </w:p>
        </w:tc>
        <w:tc>
          <w:tcPr>
            <w:tcW w:w="3960" w:type="dxa"/>
            <w:tcBorders>
              <w:top w:val="single" w:sz="4" w:space="0" w:color="auto"/>
              <w:left w:val="single" w:sz="4" w:space="0" w:color="auto"/>
              <w:bottom w:val="single" w:sz="4" w:space="0" w:color="auto"/>
              <w:right w:val="single" w:sz="4" w:space="0" w:color="auto"/>
            </w:tcBorders>
          </w:tcPr>
          <w:p w:rsidR="00BD4BC0" w:rsidRPr="00D92B77" w:rsidRDefault="00BD4BC0" w:rsidP="00BD4BC0">
            <w:pPr>
              <w:spacing w:after="0" w:line="240" w:lineRule="auto"/>
              <w:jc w:val="both"/>
              <w:rPr>
                <w:b/>
                <w:bCs/>
                <w:sz w:val="28"/>
                <w:szCs w:val="28"/>
              </w:rPr>
            </w:pPr>
            <w:r w:rsidRPr="00D92B77">
              <w:rPr>
                <w:b/>
                <w:bCs/>
                <w:sz w:val="28"/>
                <w:szCs w:val="28"/>
              </w:rPr>
              <w:t>Адрес редакции:</w:t>
            </w:r>
          </w:p>
          <w:p w:rsidR="00BD4BC0" w:rsidRPr="00D92B77" w:rsidRDefault="00BD4BC0" w:rsidP="00BD4BC0">
            <w:pPr>
              <w:spacing w:after="0" w:line="240" w:lineRule="auto"/>
              <w:jc w:val="both"/>
              <w:rPr>
                <w:b/>
                <w:bCs/>
                <w:sz w:val="28"/>
                <w:szCs w:val="28"/>
              </w:rPr>
            </w:pPr>
            <w:r w:rsidRPr="00D92B77">
              <w:rPr>
                <w:b/>
                <w:bCs/>
                <w:sz w:val="28"/>
                <w:szCs w:val="28"/>
              </w:rPr>
              <w:t xml:space="preserve">666393 </w:t>
            </w:r>
          </w:p>
          <w:p w:rsidR="00BD4BC0" w:rsidRPr="00D92B77" w:rsidRDefault="00BD4BC0" w:rsidP="00BD4BC0">
            <w:pPr>
              <w:spacing w:after="0" w:line="240" w:lineRule="auto"/>
              <w:jc w:val="both"/>
              <w:rPr>
                <w:b/>
                <w:bCs/>
                <w:sz w:val="28"/>
                <w:szCs w:val="28"/>
              </w:rPr>
            </w:pPr>
            <w:r w:rsidRPr="00D92B77">
              <w:rPr>
                <w:b/>
                <w:bCs/>
                <w:sz w:val="28"/>
                <w:szCs w:val="28"/>
              </w:rPr>
              <w:t>Иркутская область,</w:t>
            </w:r>
          </w:p>
          <w:p w:rsidR="00BD4BC0" w:rsidRPr="00D92B77" w:rsidRDefault="00BD4BC0" w:rsidP="00BD4BC0">
            <w:pPr>
              <w:spacing w:after="0" w:line="240" w:lineRule="auto"/>
              <w:jc w:val="both"/>
              <w:rPr>
                <w:b/>
                <w:bCs/>
                <w:sz w:val="28"/>
                <w:szCs w:val="28"/>
              </w:rPr>
            </w:pPr>
            <w:r w:rsidRPr="00D92B77">
              <w:rPr>
                <w:b/>
                <w:bCs/>
                <w:sz w:val="28"/>
                <w:szCs w:val="28"/>
              </w:rPr>
              <w:t>Балаганский район</w:t>
            </w:r>
          </w:p>
          <w:p w:rsidR="00BD4BC0" w:rsidRPr="00D92B77" w:rsidRDefault="00BD4BC0" w:rsidP="00BD4BC0">
            <w:pPr>
              <w:spacing w:after="0" w:line="240" w:lineRule="auto"/>
              <w:jc w:val="both"/>
              <w:rPr>
                <w:b/>
                <w:bCs/>
                <w:sz w:val="28"/>
                <w:szCs w:val="28"/>
              </w:rPr>
            </w:pPr>
            <w:r w:rsidRPr="00D92B77">
              <w:rPr>
                <w:b/>
                <w:bCs/>
                <w:sz w:val="28"/>
                <w:szCs w:val="28"/>
              </w:rPr>
              <w:t>с.Бирит, ул. 2-Советская, д.1</w:t>
            </w:r>
          </w:p>
        </w:tc>
        <w:tc>
          <w:tcPr>
            <w:tcW w:w="1440" w:type="dxa"/>
            <w:tcBorders>
              <w:top w:val="single" w:sz="4" w:space="0" w:color="auto"/>
              <w:left w:val="single" w:sz="4" w:space="0" w:color="auto"/>
              <w:bottom w:val="single" w:sz="4" w:space="0" w:color="auto"/>
              <w:right w:val="single" w:sz="4" w:space="0" w:color="auto"/>
            </w:tcBorders>
          </w:tcPr>
          <w:p w:rsidR="00BD4BC0" w:rsidRPr="00D92B77" w:rsidRDefault="00BD4BC0" w:rsidP="00BD4BC0">
            <w:pPr>
              <w:spacing w:after="0" w:line="240" w:lineRule="auto"/>
              <w:jc w:val="center"/>
              <w:rPr>
                <w:b/>
                <w:bCs/>
                <w:sz w:val="28"/>
                <w:szCs w:val="28"/>
              </w:rPr>
            </w:pPr>
            <w:r w:rsidRPr="00D92B77">
              <w:rPr>
                <w:b/>
                <w:bCs/>
                <w:sz w:val="28"/>
                <w:szCs w:val="28"/>
              </w:rPr>
              <w:t>Тираж:</w:t>
            </w:r>
          </w:p>
          <w:p w:rsidR="00BD4BC0" w:rsidRPr="00D92B77" w:rsidRDefault="00BD4BC0" w:rsidP="00BD4BC0">
            <w:pPr>
              <w:spacing w:after="0" w:line="240" w:lineRule="auto"/>
              <w:jc w:val="center"/>
              <w:rPr>
                <w:b/>
                <w:bCs/>
                <w:sz w:val="28"/>
                <w:szCs w:val="28"/>
              </w:rPr>
            </w:pPr>
            <w:r w:rsidRPr="00D92B77">
              <w:rPr>
                <w:b/>
                <w:bCs/>
                <w:sz w:val="28"/>
                <w:szCs w:val="28"/>
              </w:rPr>
              <w:t>10 экз.</w:t>
            </w:r>
          </w:p>
        </w:tc>
        <w:tc>
          <w:tcPr>
            <w:tcW w:w="1903" w:type="dxa"/>
            <w:tcBorders>
              <w:top w:val="single" w:sz="4" w:space="0" w:color="auto"/>
              <w:left w:val="single" w:sz="4" w:space="0" w:color="auto"/>
              <w:bottom w:val="single" w:sz="4" w:space="0" w:color="auto"/>
              <w:right w:val="single" w:sz="4" w:space="0" w:color="auto"/>
            </w:tcBorders>
          </w:tcPr>
          <w:p w:rsidR="00BD4BC0" w:rsidRPr="00D92B77" w:rsidRDefault="00BD4BC0" w:rsidP="00BD4BC0">
            <w:pPr>
              <w:spacing w:after="0" w:line="240" w:lineRule="auto"/>
              <w:jc w:val="both"/>
              <w:rPr>
                <w:b/>
                <w:bCs/>
                <w:sz w:val="28"/>
                <w:szCs w:val="28"/>
              </w:rPr>
            </w:pPr>
            <w:r w:rsidRPr="00D92B77">
              <w:rPr>
                <w:b/>
                <w:bCs/>
                <w:sz w:val="28"/>
                <w:szCs w:val="28"/>
              </w:rPr>
              <w:t>Редактор:</w:t>
            </w:r>
          </w:p>
          <w:p w:rsidR="00BD4BC0" w:rsidRPr="00D92B77" w:rsidRDefault="00BD4BC0" w:rsidP="00BD4BC0">
            <w:pPr>
              <w:spacing w:after="0" w:line="240" w:lineRule="auto"/>
              <w:jc w:val="both"/>
              <w:rPr>
                <w:b/>
                <w:bCs/>
                <w:sz w:val="28"/>
                <w:szCs w:val="28"/>
              </w:rPr>
            </w:pPr>
            <w:r>
              <w:rPr>
                <w:b/>
                <w:bCs/>
                <w:sz w:val="28"/>
                <w:szCs w:val="28"/>
              </w:rPr>
              <w:t>Е.В.Черная</w:t>
            </w:r>
          </w:p>
        </w:tc>
      </w:tr>
    </w:tbl>
    <w:p w:rsidR="00BD4BC0" w:rsidRDefault="00BD4BC0" w:rsidP="00BD4BC0">
      <w:pPr>
        <w:spacing w:after="0" w:line="240" w:lineRule="auto"/>
      </w:pPr>
    </w:p>
    <w:p w:rsidR="00BD4BC0" w:rsidRDefault="00BD4BC0" w:rsidP="00BD4BC0"/>
    <w:p w:rsidR="00BD4BC0" w:rsidRDefault="00BD4BC0" w:rsidP="00BD4BC0"/>
    <w:p w:rsidR="00BD4BC0" w:rsidRPr="009C728D" w:rsidRDefault="00BD4BC0" w:rsidP="00BD4BC0">
      <w:pPr>
        <w:spacing w:after="0" w:line="240" w:lineRule="auto"/>
        <w:rPr>
          <w:rFonts w:ascii="Arial" w:hAnsi="Arial" w:cs="Arial"/>
          <w:sz w:val="24"/>
          <w:szCs w:val="24"/>
        </w:rPr>
      </w:pPr>
    </w:p>
    <w:sectPr w:rsidR="00BD4BC0" w:rsidRPr="009C72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8D" w:rsidRDefault="009C728D" w:rsidP="009C728D">
      <w:pPr>
        <w:spacing w:after="0" w:line="240" w:lineRule="auto"/>
      </w:pPr>
      <w:r>
        <w:separator/>
      </w:r>
    </w:p>
  </w:endnote>
  <w:endnote w:type="continuationSeparator" w:id="0">
    <w:p w:rsidR="009C728D" w:rsidRDefault="009C728D" w:rsidP="009C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Default="009C728D" w:rsidP="00B62182">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C728D" w:rsidRDefault="009C728D" w:rsidP="00B6218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Default="009C728D" w:rsidP="00B6218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8D" w:rsidRDefault="009C728D" w:rsidP="009C728D">
      <w:pPr>
        <w:spacing w:after="0" w:line="240" w:lineRule="auto"/>
      </w:pPr>
      <w:r>
        <w:separator/>
      </w:r>
    </w:p>
  </w:footnote>
  <w:footnote w:type="continuationSeparator" w:id="0">
    <w:p w:rsidR="009C728D" w:rsidRDefault="009C728D" w:rsidP="009C728D">
      <w:pPr>
        <w:spacing w:after="0" w:line="240" w:lineRule="auto"/>
      </w:pPr>
      <w:r>
        <w:continuationSeparator/>
      </w:r>
    </w:p>
  </w:footnote>
  <w:footnote w:id="1">
    <w:p w:rsidR="009C728D" w:rsidRPr="00094010" w:rsidRDefault="009C728D" w:rsidP="009C728D">
      <w:pPr>
        <w:spacing w:after="0" w:line="240" w:lineRule="auto"/>
        <w:ind w:right="-456"/>
        <w:jc w:val="both"/>
        <w:rPr>
          <w:rFonts w:ascii="Arial" w:hAnsi="Arial" w:cs="Arial"/>
          <w:sz w:val="24"/>
          <w:szCs w:val="24"/>
        </w:rPr>
      </w:pPr>
      <w:r w:rsidRPr="00094010">
        <w:rPr>
          <w:rStyle w:val="affe"/>
          <w:rFonts w:ascii="Arial" w:eastAsia="Arial Unicode MS" w:hAnsi="Arial" w:cs="Arial"/>
        </w:rPr>
        <w:footnoteRef/>
      </w:r>
      <w:r w:rsidRPr="00094010">
        <w:rPr>
          <w:rFonts w:ascii="Arial" w:hAnsi="Arial" w:cs="Arial"/>
          <w:sz w:val="24"/>
          <w:szCs w:val="24"/>
        </w:rPr>
        <w:t xml:space="preserve"> Для ГРБС, имеющих подведомственные организации, оказывающие социальные услуги, дополнительно включается размещение результатов независимой оценки качества работы. </w:t>
      </w:r>
    </w:p>
    <w:p w:rsidR="009C728D" w:rsidRPr="00094010" w:rsidRDefault="009C728D" w:rsidP="009C728D">
      <w:pPr>
        <w:pStyle w:val="affa"/>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Default="009C728D">
    <w:pPr>
      <w:pStyle w:val="a5"/>
      <w:jc w:val="center"/>
    </w:pPr>
    <w:r>
      <w:fldChar w:fldCharType="begin"/>
    </w:r>
    <w:r>
      <w:instrText>PAGE   \* MERGEFORMAT</w:instrText>
    </w:r>
    <w:r>
      <w:fldChar w:fldCharType="separate"/>
    </w:r>
    <w:r w:rsidR="00B27FC5">
      <w:rPr>
        <w:noProof/>
      </w:rPr>
      <w:t>116</w:t>
    </w:r>
    <w:r>
      <w:fldChar w:fldCharType="end"/>
    </w:r>
  </w:p>
  <w:p w:rsidR="009C728D" w:rsidRDefault="009C72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Default="009C728D">
    <w:pPr>
      <w:pStyle w:val="a5"/>
      <w:jc w:val="center"/>
    </w:pPr>
  </w:p>
  <w:p w:rsidR="009C728D" w:rsidRDefault="009C728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48483"/>
      <w:docPartObj>
        <w:docPartGallery w:val="Page Numbers (Top of Page)"/>
        <w:docPartUnique/>
      </w:docPartObj>
    </w:sdtPr>
    <w:sdtEndPr/>
    <w:sdtContent>
      <w:p w:rsidR="009C728D" w:rsidRDefault="00B27FC5">
        <w:pPr>
          <w:pStyle w:val="a5"/>
          <w:jc w:val="center"/>
        </w:pPr>
      </w:p>
    </w:sdtContent>
  </w:sdt>
  <w:p w:rsidR="009C728D" w:rsidRDefault="009C728D">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Default="009C728D" w:rsidP="009C728D">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9C728D" w:rsidRDefault="009C728D">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Pr="00457E15" w:rsidRDefault="009C728D" w:rsidP="009C728D">
    <w:pPr>
      <w:pStyle w:val="a5"/>
      <w:jc w:val="center"/>
      <w:rPr>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8D" w:rsidRPr="00BA669B" w:rsidRDefault="009C728D" w:rsidP="009C728D">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C0" w:rsidRDefault="00BD4BC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D4BC0" w:rsidRDefault="00BD4BC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AB6"/>
    <w:multiLevelType w:val="hybridMultilevel"/>
    <w:tmpl w:val="C6BA5378"/>
    <w:lvl w:ilvl="0" w:tplc="9D183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2D77C4"/>
    <w:multiLevelType w:val="hybridMultilevel"/>
    <w:tmpl w:val="82DCC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441B76"/>
    <w:multiLevelType w:val="hybridMultilevel"/>
    <w:tmpl w:val="6024B61C"/>
    <w:lvl w:ilvl="0" w:tplc="D80E1D4C">
      <w:start w:val="1"/>
      <w:numFmt w:val="decimal"/>
      <w:lvlText w:val="%1)"/>
      <w:lvlJc w:val="left"/>
      <w:pPr>
        <w:tabs>
          <w:tab w:val="num" w:pos="1070"/>
        </w:tabs>
        <w:ind w:left="107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4"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6" w15:restartNumberingAfterBreak="0">
    <w:nsid w:val="44135C9B"/>
    <w:multiLevelType w:val="hybridMultilevel"/>
    <w:tmpl w:val="D884D0A4"/>
    <w:lvl w:ilvl="0" w:tplc="46664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B922717"/>
    <w:multiLevelType w:val="multilevel"/>
    <w:tmpl w:val="90C673C2"/>
    <w:lvl w:ilvl="0">
      <w:start w:val="1"/>
      <w:numFmt w:val="decimal"/>
      <w:lvlText w:val="%1."/>
      <w:lvlJc w:val="left"/>
      <w:pPr>
        <w:ind w:left="1069"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3476300"/>
    <w:multiLevelType w:val="hybridMultilevel"/>
    <w:tmpl w:val="D5D49D78"/>
    <w:lvl w:ilvl="0" w:tplc="C5A02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7"/>
  </w:num>
  <w:num w:numId="4">
    <w:abstractNumId w:val="6"/>
  </w:num>
  <w:num w:numId="5">
    <w:abstractNumId w:val="9"/>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84"/>
    <w:rsid w:val="004E5EC8"/>
    <w:rsid w:val="00913FB9"/>
    <w:rsid w:val="009C728D"/>
    <w:rsid w:val="00B27FC5"/>
    <w:rsid w:val="00B62182"/>
    <w:rsid w:val="00BD4BC0"/>
    <w:rsid w:val="00C5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846590"/>
  <w15:chartTrackingRefBased/>
  <w15:docId w15:val="{745698AB-03B9-474A-961E-1F0203C1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B9"/>
    <w:pPr>
      <w:spacing w:after="200" w:line="276" w:lineRule="auto"/>
    </w:pPr>
    <w:rPr>
      <w:rFonts w:ascii="Calibri" w:eastAsia="Times New Roman" w:hAnsi="Calibri" w:cs="Calibri"/>
      <w:lang w:eastAsia="ru-RU"/>
    </w:rPr>
  </w:style>
  <w:style w:type="paragraph" w:styleId="1">
    <w:name w:val="heading 1"/>
    <w:basedOn w:val="a"/>
    <w:next w:val="a"/>
    <w:link w:val="10"/>
    <w:qFormat/>
    <w:rsid w:val="00B62182"/>
    <w:pPr>
      <w:keepNext/>
      <w:spacing w:after="0" w:line="240" w:lineRule="auto"/>
      <w:outlineLvl w:val="0"/>
    </w:pPr>
    <w:rPr>
      <w:rFonts w:ascii="Times New Roman" w:hAnsi="Times New Roman" w:cs="Times New Roman"/>
      <w:b/>
      <w:sz w:val="20"/>
      <w:szCs w:val="20"/>
      <w:lang w:val="x-none"/>
    </w:rPr>
  </w:style>
  <w:style w:type="paragraph" w:styleId="2">
    <w:name w:val="heading 2"/>
    <w:basedOn w:val="a"/>
    <w:next w:val="a"/>
    <w:link w:val="20"/>
    <w:qFormat/>
    <w:rsid w:val="009C728D"/>
    <w:pPr>
      <w:keepNext/>
      <w:spacing w:after="0" w:line="240" w:lineRule="auto"/>
      <w:outlineLvl w:val="1"/>
    </w:pPr>
    <w:rPr>
      <w:rFonts w:ascii="Times New Roman" w:hAnsi="Times New Roman" w:cs="Times New Roman"/>
      <w:sz w:val="28"/>
      <w:szCs w:val="24"/>
    </w:rPr>
  </w:style>
  <w:style w:type="paragraph" w:styleId="3">
    <w:name w:val="heading 3"/>
    <w:basedOn w:val="a"/>
    <w:next w:val="a"/>
    <w:link w:val="30"/>
    <w:qFormat/>
    <w:rsid w:val="009C728D"/>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9C728D"/>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qFormat/>
    <w:rsid w:val="009C728D"/>
    <w:pPr>
      <w:keepNext/>
      <w:spacing w:after="0" w:line="240" w:lineRule="auto"/>
      <w:jc w:val="both"/>
      <w:outlineLvl w:val="4"/>
    </w:pPr>
    <w:rPr>
      <w:rFonts w:ascii="Times New Roman" w:eastAsia="Arial Unicode MS" w:hAnsi="Times New Roman" w:cs="Times New Roman"/>
      <w:sz w:val="24"/>
      <w:szCs w:val="24"/>
      <w:lang w:val="x-none" w:eastAsia="x-none"/>
    </w:rPr>
  </w:style>
  <w:style w:type="paragraph" w:styleId="6">
    <w:name w:val="heading 6"/>
    <w:basedOn w:val="a"/>
    <w:next w:val="a"/>
    <w:link w:val="60"/>
    <w:qFormat/>
    <w:rsid w:val="009C728D"/>
    <w:pPr>
      <w:keepNext/>
      <w:spacing w:after="0" w:line="240" w:lineRule="auto"/>
      <w:outlineLvl w:val="5"/>
    </w:pPr>
    <w:rPr>
      <w:rFonts w:ascii="Arial" w:hAnsi="Arial" w:cs="Times New Roman"/>
      <w:b/>
      <w:caps/>
      <w:sz w:val="20"/>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13FB9"/>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913FB9"/>
    <w:rPr>
      <w:color w:val="0000FF"/>
      <w:u w:val="single"/>
    </w:rPr>
  </w:style>
  <w:style w:type="paragraph" w:customStyle="1" w:styleId="ConsTitle">
    <w:name w:val="ConsTitle"/>
    <w:rsid w:val="00913F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913FB9"/>
    <w:pPr>
      <w:ind w:left="720"/>
      <w:contextualSpacing/>
    </w:pPr>
    <w:rPr>
      <w:rFonts w:asciiTheme="minorHAnsi" w:eastAsiaTheme="minorEastAsia" w:hAnsiTheme="minorHAnsi" w:cstheme="minorBidi"/>
    </w:rPr>
  </w:style>
  <w:style w:type="character" w:customStyle="1" w:styleId="10">
    <w:name w:val="Заголовок 1 Знак"/>
    <w:basedOn w:val="a0"/>
    <w:link w:val="1"/>
    <w:rsid w:val="00B62182"/>
    <w:rPr>
      <w:rFonts w:ascii="Times New Roman" w:eastAsia="Times New Roman" w:hAnsi="Times New Roman" w:cs="Times New Roman"/>
      <w:b/>
      <w:sz w:val="20"/>
      <w:szCs w:val="20"/>
      <w:lang w:val="x-none" w:eastAsia="ru-RU"/>
    </w:rPr>
  </w:style>
  <w:style w:type="numbering" w:customStyle="1" w:styleId="11">
    <w:name w:val="Нет списка1"/>
    <w:next w:val="a2"/>
    <w:uiPriority w:val="99"/>
    <w:semiHidden/>
    <w:unhideWhenUsed/>
    <w:rsid w:val="00B62182"/>
  </w:style>
  <w:style w:type="paragraph" w:styleId="a5">
    <w:name w:val="header"/>
    <w:basedOn w:val="a"/>
    <w:link w:val="a6"/>
    <w:unhideWhenUsed/>
    <w:rsid w:val="00B62182"/>
    <w:pPr>
      <w:tabs>
        <w:tab w:val="center" w:pos="4677"/>
        <w:tab w:val="right" w:pos="9355"/>
      </w:tabs>
      <w:spacing w:after="0" w:line="240" w:lineRule="auto"/>
    </w:pPr>
    <w:rPr>
      <w:rFonts w:ascii="Times New Roman" w:hAnsi="Times New Roman" w:cs="Times New Roman"/>
      <w:sz w:val="20"/>
      <w:szCs w:val="20"/>
      <w:lang w:val="x-none"/>
    </w:rPr>
  </w:style>
  <w:style w:type="character" w:customStyle="1" w:styleId="a6">
    <w:name w:val="Верхний колонтитул Знак"/>
    <w:basedOn w:val="a0"/>
    <w:link w:val="a5"/>
    <w:rsid w:val="00B62182"/>
    <w:rPr>
      <w:rFonts w:ascii="Times New Roman" w:eastAsia="Times New Roman" w:hAnsi="Times New Roman" w:cs="Times New Roman"/>
      <w:sz w:val="20"/>
      <w:szCs w:val="20"/>
      <w:lang w:val="x-none" w:eastAsia="ru-RU"/>
    </w:rPr>
  </w:style>
  <w:style w:type="paragraph" w:styleId="a7">
    <w:name w:val="Body Text"/>
    <w:basedOn w:val="a"/>
    <w:link w:val="a8"/>
    <w:unhideWhenUsed/>
    <w:rsid w:val="00B62182"/>
    <w:pPr>
      <w:spacing w:after="0" w:line="240" w:lineRule="auto"/>
      <w:jc w:val="right"/>
    </w:pPr>
    <w:rPr>
      <w:rFonts w:ascii="Times New Roman" w:hAnsi="Times New Roman" w:cs="Times New Roman"/>
      <w:sz w:val="20"/>
      <w:szCs w:val="20"/>
      <w:lang w:val="x-none"/>
    </w:rPr>
  </w:style>
  <w:style w:type="character" w:customStyle="1" w:styleId="a8">
    <w:name w:val="Основной текст Знак"/>
    <w:basedOn w:val="a0"/>
    <w:link w:val="a7"/>
    <w:rsid w:val="00B62182"/>
    <w:rPr>
      <w:rFonts w:ascii="Times New Roman" w:eastAsia="Times New Roman" w:hAnsi="Times New Roman" w:cs="Times New Roman"/>
      <w:sz w:val="20"/>
      <w:szCs w:val="20"/>
      <w:lang w:val="x-none" w:eastAsia="ru-RU"/>
    </w:rPr>
  </w:style>
  <w:style w:type="paragraph" w:styleId="a9">
    <w:name w:val="Body Text Indent"/>
    <w:basedOn w:val="a"/>
    <w:link w:val="aa"/>
    <w:unhideWhenUsed/>
    <w:rsid w:val="00B62182"/>
    <w:pPr>
      <w:spacing w:after="0" w:line="240" w:lineRule="auto"/>
      <w:jc w:val="center"/>
    </w:pPr>
    <w:rPr>
      <w:rFonts w:ascii="Times New Roman" w:hAnsi="Times New Roman" w:cs="Times New Roman"/>
      <w:b/>
      <w:sz w:val="20"/>
      <w:szCs w:val="20"/>
      <w:lang w:val="x-none"/>
    </w:rPr>
  </w:style>
  <w:style w:type="character" w:customStyle="1" w:styleId="aa">
    <w:name w:val="Основной текст с отступом Знак"/>
    <w:basedOn w:val="a0"/>
    <w:link w:val="a9"/>
    <w:rsid w:val="00B62182"/>
    <w:rPr>
      <w:rFonts w:ascii="Times New Roman" w:eastAsia="Times New Roman" w:hAnsi="Times New Roman" w:cs="Times New Roman"/>
      <w:b/>
      <w:sz w:val="20"/>
      <w:szCs w:val="20"/>
      <w:lang w:val="x-none" w:eastAsia="ru-RU"/>
    </w:rPr>
  </w:style>
  <w:style w:type="paragraph" w:styleId="ab">
    <w:name w:val="Balloon Text"/>
    <w:basedOn w:val="a"/>
    <w:link w:val="ac"/>
    <w:uiPriority w:val="99"/>
    <w:unhideWhenUsed/>
    <w:rsid w:val="00B62182"/>
    <w:pPr>
      <w:spacing w:after="0" w:line="240" w:lineRule="auto"/>
    </w:pPr>
    <w:rPr>
      <w:rFonts w:ascii="Tahoma" w:hAnsi="Tahoma" w:cs="Times New Roman"/>
      <w:sz w:val="16"/>
      <w:szCs w:val="16"/>
      <w:lang w:val="x-none"/>
    </w:rPr>
  </w:style>
  <w:style w:type="character" w:customStyle="1" w:styleId="ac">
    <w:name w:val="Текст выноски Знак"/>
    <w:basedOn w:val="a0"/>
    <w:link w:val="ab"/>
    <w:uiPriority w:val="99"/>
    <w:rsid w:val="00B62182"/>
    <w:rPr>
      <w:rFonts w:ascii="Tahoma" w:eastAsia="Times New Roman" w:hAnsi="Tahoma" w:cs="Times New Roman"/>
      <w:sz w:val="16"/>
      <w:szCs w:val="16"/>
      <w:lang w:val="x-none" w:eastAsia="ru-RU"/>
    </w:rPr>
  </w:style>
  <w:style w:type="character" w:styleId="ad">
    <w:name w:val="page number"/>
    <w:unhideWhenUsed/>
    <w:rsid w:val="00B62182"/>
    <w:rPr>
      <w:rFonts w:ascii="Times New Roman" w:hAnsi="Times New Roman" w:cs="Times New Roman" w:hint="default"/>
    </w:rPr>
  </w:style>
  <w:style w:type="numbering" w:customStyle="1" w:styleId="21">
    <w:name w:val="Нет списка2"/>
    <w:next w:val="a2"/>
    <w:uiPriority w:val="99"/>
    <w:semiHidden/>
    <w:unhideWhenUsed/>
    <w:rsid w:val="00B62182"/>
  </w:style>
  <w:style w:type="numbering" w:customStyle="1" w:styleId="110">
    <w:name w:val="Нет списка11"/>
    <w:next w:val="a2"/>
    <w:uiPriority w:val="99"/>
    <w:semiHidden/>
    <w:unhideWhenUsed/>
    <w:rsid w:val="00B62182"/>
  </w:style>
  <w:style w:type="numbering" w:customStyle="1" w:styleId="31">
    <w:name w:val="Нет списка3"/>
    <w:next w:val="a2"/>
    <w:uiPriority w:val="99"/>
    <w:semiHidden/>
    <w:unhideWhenUsed/>
    <w:rsid w:val="00B62182"/>
  </w:style>
  <w:style w:type="numbering" w:customStyle="1" w:styleId="41">
    <w:name w:val="Нет списка4"/>
    <w:next w:val="a2"/>
    <w:uiPriority w:val="99"/>
    <w:semiHidden/>
    <w:unhideWhenUsed/>
    <w:rsid w:val="00B62182"/>
  </w:style>
  <w:style w:type="numbering" w:customStyle="1" w:styleId="12">
    <w:name w:val="Нет списка12"/>
    <w:next w:val="a2"/>
    <w:uiPriority w:val="99"/>
    <w:semiHidden/>
    <w:unhideWhenUsed/>
    <w:rsid w:val="00B62182"/>
  </w:style>
  <w:style w:type="paragraph" w:customStyle="1" w:styleId="Style5">
    <w:name w:val="Style5"/>
    <w:basedOn w:val="a"/>
    <w:uiPriority w:val="99"/>
    <w:rsid w:val="00B62182"/>
    <w:pPr>
      <w:widowControl w:val="0"/>
      <w:autoSpaceDE w:val="0"/>
      <w:autoSpaceDN w:val="0"/>
      <w:adjustRightInd w:val="0"/>
      <w:spacing w:after="0" w:line="250" w:lineRule="exact"/>
    </w:pPr>
    <w:rPr>
      <w:rFonts w:ascii="Times New Roman" w:eastAsiaTheme="minorEastAsia" w:hAnsi="Times New Roman" w:cs="Times New Roman"/>
      <w:sz w:val="24"/>
      <w:szCs w:val="24"/>
    </w:rPr>
  </w:style>
  <w:style w:type="paragraph" w:customStyle="1" w:styleId="Style6">
    <w:name w:val="Style6"/>
    <w:basedOn w:val="a"/>
    <w:uiPriority w:val="99"/>
    <w:rsid w:val="00B62182"/>
    <w:pPr>
      <w:widowControl w:val="0"/>
      <w:autoSpaceDE w:val="0"/>
      <w:autoSpaceDN w:val="0"/>
      <w:adjustRightInd w:val="0"/>
      <w:spacing w:after="0" w:line="245" w:lineRule="exact"/>
      <w:ind w:firstLine="629"/>
      <w:jc w:val="both"/>
    </w:pPr>
    <w:rPr>
      <w:rFonts w:ascii="Times New Roman" w:eastAsiaTheme="minorEastAsia" w:hAnsi="Times New Roman" w:cs="Times New Roman"/>
      <w:sz w:val="24"/>
      <w:szCs w:val="24"/>
    </w:rPr>
  </w:style>
  <w:style w:type="character" w:customStyle="1" w:styleId="FontStyle11">
    <w:name w:val="Font Style11"/>
    <w:basedOn w:val="a0"/>
    <w:uiPriority w:val="99"/>
    <w:rsid w:val="00B62182"/>
    <w:rPr>
      <w:rFonts w:ascii="Times New Roman" w:hAnsi="Times New Roman" w:cs="Times New Roman"/>
      <w:sz w:val="20"/>
      <w:szCs w:val="20"/>
    </w:rPr>
  </w:style>
  <w:style w:type="paragraph" w:customStyle="1" w:styleId="Style2">
    <w:name w:val="Style2"/>
    <w:basedOn w:val="a"/>
    <w:uiPriority w:val="99"/>
    <w:rsid w:val="00B62182"/>
    <w:pPr>
      <w:widowControl w:val="0"/>
      <w:autoSpaceDE w:val="0"/>
      <w:autoSpaceDN w:val="0"/>
      <w:adjustRightInd w:val="0"/>
      <w:spacing w:after="0" w:line="245" w:lineRule="exact"/>
      <w:ind w:firstLine="634"/>
    </w:pPr>
    <w:rPr>
      <w:rFonts w:ascii="Times New Roman" w:eastAsiaTheme="minorEastAsia" w:hAnsi="Times New Roman" w:cs="Times New Roman"/>
      <w:sz w:val="24"/>
      <w:szCs w:val="24"/>
    </w:rPr>
  </w:style>
  <w:style w:type="paragraph" w:customStyle="1" w:styleId="ConsPlusNormal">
    <w:name w:val="ConsPlusNormal"/>
    <w:rsid w:val="00B62182"/>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standardcxspmiddle">
    <w:name w:val="standardcxspmiddle"/>
    <w:basedOn w:val="a"/>
    <w:rsid w:val="00B62182"/>
    <w:pPr>
      <w:spacing w:before="100" w:beforeAutospacing="1" w:after="100" w:afterAutospacing="1" w:line="240" w:lineRule="auto"/>
    </w:pPr>
    <w:rPr>
      <w:rFonts w:ascii="Times New Roman" w:hAnsi="Times New Roman" w:cs="Times New Roman"/>
      <w:sz w:val="24"/>
      <w:szCs w:val="24"/>
    </w:rPr>
  </w:style>
  <w:style w:type="paragraph" w:styleId="ae">
    <w:name w:val="footer"/>
    <w:basedOn w:val="a"/>
    <w:link w:val="af"/>
    <w:uiPriority w:val="99"/>
    <w:rsid w:val="00B62182"/>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Нижний колонтитул Знак"/>
    <w:basedOn w:val="a0"/>
    <w:link w:val="ae"/>
    <w:uiPriority w:val="99"/>
    <w:rsid w:val="00B62182"/>
    <w:rPr>
      <w:rFonts w:ascii="Times New Roman" w:eastAsia="Times New Roman" w:hAnsi="Times New Roman" w:cs="Times New Roman"/>
      <w:sz w:val="24"/>
      <w:szCs w:val="24"/>
      <w:lang w:eastAsia="ru-RU"/>
    </w:rPr>
  </w:style>
  <w:style w:type="paragraph" w:customStyle="1" w:styleId="ConsPlusTitle">
    <w:name w:val="ConsPlusTitle"/>
    <w:rsid w:val="00B62182"/>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rmal (Web)"/>
    <w:aliases w:val="Обычный (Web)"/>
    <w:basedOn w:val="a"/>
    <w:link w:val="af1"/>
    <w:uiPriority w:val="99"/>
    <w:rsid w:val="009C728D"/>
    <w:pPr>
      <w:spacing w:before="125" w:after="188" w:line="240" w:lineRule="auto"/>
    </w:pPr>
    <w:rPr>
      <w:rFonts w:ascii="Times New Roman" w:hAnsi="Times New Roman" w:cs="Times New Roman"/>
      <w:sz w:val="24"/>
      <w:szCs w:val="24"/>
    </w:rPr>
  </w:style>
  <w:style w:type="character" w:customStyle="1" w:styleId="af2">
    <w:name w:val="Подзаголовок Знак"/>
    <w:link w:val="af3"/>
    <w:locked/>
    <w:rsid w:val="009C728D"/>
    <w:rPr>
      <w:b/>
      <w:bCs/>
      <w:sz w:val="28"/>
      <w:szCs w:val="24"/>
      <w:lang w:val="x-none" w:eastAsia="x-none"/>
    </w:rPr>
  </w:style>
  <w:style w:type="paragraph" w:styleId="af3">
    <w:name w:val="Subtitle"/>
    <w:basedOn w:val="a"/>
    <w:link w:val="af2"/>
    <w:qFormat/>
    <w:rsid w:val="009C728D"/>
    <w:pPr>
      <w:spacing w:after="0" w:line="240" w:lineRule="auto"/>
      <w:jc w:val="both"/>
    </w:pPr>
    <w:rPr>
      <w:rFonts w:asciiTheme="minorHAnsi" w:eastAsiaTheme="minorHAnsi" w:hAnsiTheme="minorHAnsi" w:cstheme="minorBidi"/>
      <w:b/>
      <w:bCs/>
      <w:sz w:val="28"/>
      <w:szCs w:val="24"/>
      <w:lang w:val="x-none" w:eastAsia="x-none"/>
    </w:rPr>
  </w:style>
  <w:style w:type="character" w:customStyle="1" w:styleId="13">
    <w:name w:val="Подзаголовок Знак1"/>
    <w:basedOn w:val="a0"/>
    <w:uiPriority w:val="11"/>
    <w:rsid w:val="009C728D"/>
    <w:rPr>
      <w:rFonts w:eastAsiaTheme="minorEastAsia"/>
      <w:color w:val="5A5A5A" w:themeColor="text1" w:themeTint="A5"/>
      <w:spacing w:val="15"/>
      <w:lang w:eastAsia="ru-RU"/>
    </w:rPr>
  </w:style>
  <w:style w:type="paragraph" w:customStyle="1" w:styleId="14">
    <w:name w:val="Абзац списка1"/>
    <w:basedOn w:val="a"/>
    <w:rsid w:val="009C728D"/>
    <w:pPr>
      <w:spacing w:after="0" w:line="240" w:lineRule="auto"/>
      <w:ind w:left="720"/>
      <w:contextualSpacing/>
    </w:pPr>
    <w:rPr>
      <w:rFonts w:ascii="Arial" w:eastAsia="Calibri" w:hAnsi="Arial" w:cs="Times New Roman"/>
      <w:sz w:val="28"/>
      <w:szCs w:val="20"/>
    </w:rPr>
  </w:style>
  <w:style w:type="character" w:customStyle="1" w:styleId="22">
    <w:name w:val="Основной текст (2)_"/>
    <w:link w:val="23"/>
    <w:locked/>
    <w:rsid w:val="009C728D"/>
    <w:rPr>
      <w:sz w:val="27"/>
      <w:szCs w:val="27"/>
      <w:shd w:val="clear" w:color="auto" w:fill="FFFFFF"/>
    </w:rPr>
  </w:style>
  <w:style w:type="paragraph" w:customStyle="1" w:styleId="23">
    <w:name w:val="Основной текст (2)"/>
    <w:basedOn w:val="a"/>
    <w:link w:val="22"/>
    <w:rsid w:val="009C728D"/>
    <w:pPr>
      <w:shd w:val="clear" w:color="auto" w:fill="FFFFFF"/>
      <w:spacing w:after="300" w:line="322" w:lineRule="exact"/>
      <w:jc w:val="center"/>
    </w:pPr>
    <w:rPr>
      <w:rFonts w:asciiTheme="minorHAnsi" w:eastAsiaTheme="minorHAnsi" w:hAnsiTheme="minorHAnsi" w:cstheme="minorBidi"/>
      <w:sz w:val="27"/>
      <w:szCs w:val="27"/>
      <w:lang w:eastAsia="en-US"/>
    </w:rPr>
  </w:style>
  <w:style w:type="character" w:customStyle="1" w:styleId="23pt">
    <w:name w:val="Основной текст (2) + Интервал 3 pt"/>
    <w:rsid w:val="009C728D"/>
    <w:rPr>
      <w:spacing w:val="70"/>
      <w:sz w:val="27"/>
      <w:szCs w:val="27"/>
      <w:shd w:val="clear" w:color="auto" w:fill="FFFFFF"/>
    </w:rPr>
  </w:style>
  <w:style w:type="table" w:styleId="af4">
    <w:name w:val="Table Grid"/>
    <w:basedOn w:val="a1"/>
    <w:uiPriority w:val="99"/>
    <w:rsid w:val="009C72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Основной текст с отступом Знак1"/>
    <w:basedOn w:val="a0"/>
    <w:rsid w:val="009C728D"/>
    <w:rPr>
      <w:rFonts w:ascii="Arial" w:eastAsia="Calibri" w:hAnsi="Arial"/>
      <w:sz w:val="28"/>
    </w:rPr>
  </w:style>
  <w:style w:type="character" w:customStyle="1" w:styleId="16">
    <w:name w:val="Основной текст Знак1"/>
    <w:basedOn w:val="a0"/>
    <w:uiPriority w:val="99"/>
    <w:rsid w:val="009C728D"/>
    <w:rPr>
      <w:rFonts w:ascii="Arial" w:eastAsia="Calibri" w:hAnsi="Arial"/>
      <w:sz w:val="28"/>
    </w:rPr>
  </w:style>
  <w:style w:type="paragraph" w:customStyle="1" w:styleId="Oaeno">
    <w:name w:val="Oaeno"/>
    <w:basedOn w:val="a"/>
    <w:rsid w:val="009C728D"/>
    <w:pPr>
      <w:widowControl w:val="0"/>
      <w:spacing w:after="0" w:line="240" w:lineRule="auto"/>
    </w:pPr>
    <w:rPr>
      <w:rFonts w:ascii="Courier New" w:hAnsi="Courier New" w:cs="Times New Roman"/>
      <w:sz w:val="20"/>
      <w:szCs w:val="20"/>
    </w:rPr>
  </w:style>
  <w:style w:type="character" w:styleId="af5">
    <w:name w:val="Strong"/>
    <w:qFormat/>
    <w:rsid w:val="009C728D"/>
    <w:rPr>
      <w:b/>
      <w:bCs/>
    </w:rPr>
  </w:style>
  <w:style w:type="paragraph" w:styleId="af6">
    <w:name w:val="No Spacing"/>
    <w:link w:val="af7"/>
    <w:uiPriority w:val="1"/>
    <w:qFormat/>
    <w:rsid w:val="009C728D"/>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9C728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C728D"/>
    <w:rPr>
      <w:rFonts w:ascii="Arial" w:eastAsia="Times New Roman" w:hAnsi="Arial" w:cs="Arial"/>
      <w:b/>
      <w:bCs/>
      <w:sz w:val="26"/>
      <w:szCs w:val="26"/>
      <w:lang w:eastAsia="ru-RU"/>
    </w:rPr>
  </w:style>
  <w:style w:type="character" w:customStyle="1" w:styleId="40">
    <w:name w:val="Заголовок 4 Знак"/>
    <w:basedOn w:val="a0"/>
    <w:link w:val="4"/>
    <w:rsid w:val="009C72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28D"/>
    <w:rPr>
      <w:rFonts w:ascii="Times New Roman" w:eastAsia="Arial Unicode MS" w:hAnsi="Times New Roman" w:cs="Times New Roman"/>
      <w:sz w:val="24"/>
      <w:szCs w:val="24"/>
      <w:lang w:val="x-none" w:eastAsia="x-none"/>
    </w:rPr>
  </w:style>
  <w:style w:type="paragraph" w:customStyle="1" w:styleId="17">
    <w:name w:val="заголовок 1"/>
    <w:basedOn w:val="a"/>
    <w:next w:val="a"/>
    <w:rsid w:val="009C728D"/>
    <w:pPr>
      <w:keepNext/>
      <w:spacing w:after="0" w:line="240" w:lineRule="auto"/>
      <w:jc w:val="both"/>
      <w:outlineLvl w:val="0"/>
    </w:pPr>
    <w:rPr>
      <w:rFonts w:ascii="Times New Roman" w:hAnsi="Times New Roman" w:cs="Times New Roman"/>
      <w:sz w:val="24"/>
      <w:szCs w:val="24"/>
    </w:rPr>
  </w:style>
  <w:style w:type="character" w:customStyle="1" w:styleId="af8">
    <w:name w:val="Основной шрифт"/>
    <w:rsid w:val="009C728D"/>
  </w:style>
  <w:style w:type="paragraph" w:styleId="24">
    <w:name w:val="Body Text Indent 2"/>
    <w:basedOn w:val="a"/>
    <w:link w:val="25"/>
    <w:rsid w:val="009C728D"/>
    <w:pPr>
      <w:spacing w:after="0" w:line="240" w:lineRule="auto"/>
      <w:ind w:firstLine="567"/>
      <w:jc w:val="both"/>
    </w:pPr>
    <w:rPr>
      <w:rFonts w:ascii="Times New Roman" w:hAnsi="Times New Roman" w:cs="Times New Roman"/>
      <w:sz w:val="24"/>
      <w:szCs w:val="24"/>
    </w:rPr>
  </w:style>
  <w:style w:type="character" w:customStyle="1" w:styleId="25">
    <w:name w:val="Основной текст с отступом 2 Знак"/>
    <w:basedOn w:val="a0"/>
    <w:link w:val="24"/>
    <w:rsid w:val="009C728D"/>
    <w:rPr>
      <w:rFonts w:ascii="Times New Roman" w:eastAsia="Times New Roman" w:hAnsi="Times New Roman" w:cs="Times New Roman"/>
      <w:sz w:val="24"/>
      <w:szCs w:val="24"/>
      <w:lang w:eastAsia="ru-RU"/>
    </w:rPr>
  </w:style>
  <w:style w:type="paragraph" w:customStyle="1" w:styleId="af9">
    <w:name w:val="текст примечания"/>
    <w:basedOn w:val="a"/>
    <w:rsid w:val="009C728D"/>
    <w:pPr>
      <w:spacing w:after="0" w:line="240" w:lineRule="auto"/>
    </w:pPr>
    <w:rPr>
      <w:rFonts w:ascii="Times New Roman" w:hAnsi="Times New Roman" w:cs="Times New Roman"/>
      <w:sz w:val="24"/>
      <w:szCs w:val="24"/>
    </w:rPr>
  </w:style>
  <w:style w:type="paragraph" w:styleId="26">
    <w:name w:val="Body Text 2"/>
    <w:basedOn w:val="a"/>
    <w:link w:val="27"/>
    <w:rsid w:val="009C728D"/>
    <w:pPr>
      <w:tabs>
        <w:tab w:val="left" w:pos="8364"/>
      </w:tabs>
      <w:spacing w:after="0" w:line="240" w:lineRule="auto"/>
      <w:ind w:right="-58"/>
      <w:jc w:val="both"/>
    </w:pPr>
    <w:rPr>
      <w:rFonts w:ascii="Times New Roman" w:hAnsi="Times New Roman" w:cs="Times New Roman"/>
      <w:sz w:val="24"/>
      <w:szCs w:val="24"/>
    </w:rPr>
  </w:style>
  <w:style w:type="character" w:customStyle="1" w:styleId="27">
    <w:name w:val="Основной текст 2 Знак"/>
    <w:basedOn w:val="a0"/>
    <w:link w:val="26"/>
    <w:rsid w:val="009C728D"/>
    <w:rPr>
      <w:rFonts w:ascii="Times New Roman" w:eastAsia="Times New Roman" w:hAnsi="Times New Roman" w:cs="Times New Roman"/>
      <w:sz w:val="24"/>
      <w:szCs w:val="24"/>
      <w:lang w:eastAsia="ru-RU"/>
    </w:rPr>
  </w:style>
  <w:style w:type="paragraph" w:styleId="32">
    <w:name w:val="Body Text 3"/>
    <w:basedOn w:val="a"/>
    <w:link w:val="33"/>
    <w:rsid w:val="009C728D"/>
    <w:pPr>
      <w:spacing w:after="0" w:line="240" w:lineRule="auto"/>
      <w:ind w:right="-1"/>
      <w:jc w:val="both"/>
    </w:pPr>
    <w:rPr>
      <w:rFonts w:ascii="Times New Roman" w:hAnsi="Times New Roman" w:cs="Times New Roman"/>
      <w:sz w:val="24"/>
      <w:szCs w:val="24"/>
    </w:rPr>
  </w:style>
  <w:style w:type="character" w:customStyle="1" w:styleId="33">
    <w:name w:val="Основной текст 3 Знак"/>
    <w:basedOn w:val="a0"/>
    <w:link w:val="32"/>
    <w:rsid w:val="009C728D"/>
    <w:rPr>
      <w:rFonts w:ascii="Times New Roman" w:eastAsia="Times New Roman" w:hAnsi="Times New Roman" w:cs="Times New Roman"/>
      <w:sz w:val="24"/>
      <w:szCs w:val="24"/>
      <w:lang w:eastAsia="ru-RU"/>
    </w:rPr>
  </w:style>
  <w:style w:type="paragraph" w:styleId="afa">
    <w:name w:val="Block Text"/>
    <w:basedOn w:val="a"/>
    <w:rsid w:val="009C728D"/>
    <w:pPr>
      <w:spacing w:after="0" w:line="240" w:lineRule="auto"/>
      <w:ind w:left="-284" w:right="-760"/>
    </w:pPr>
    <w:rPr>
      <w:rFonts w:ascii="Times New Roman" w:hAnsi="Times New Roman" w:cs="Times New Roman"/>
      <w:sz w:val="24"/>
      <w:szCs w:val="24"/>
    </w:rPr>
  </w:style>
  <w:style w:type="paragraph" w:customStyle="1" w:styleId="afb">
    <w:basedOn w:val="a"/>
    <w:next w:val="afc"/>
    <w:link w:val="afd"/>
    <w:qFormat/>
    <w:rsid w:val="009C728D"/>
    <w:pPr>
      <w:spacing w:after="0" w:line="240" w:lineRule="auto"/>
      <w:jc w:val="center"/>
    </w:pPr>
    <w:rPr>
      <w:rFonts w:ascii="Times New Roman" w:hAnsi="Times New Roman" w:cstheme="minorBidi"/>
      <w:b/>
      <w:bCs/>
      <w:sz w:val="24"/>
      <w:szCs w:val="24"/>
      <w:lang w:eastAsia="en-US"/>
    </w:rPr>
  </w:style>
  <w:style w:type="paragraph" w:styleId="34">
    <w:name w:val="Body Text Indent 3"/>
    <w:basedOn w:val="a"/>
    <w:link w:val="35"/>
    <w:rsid w:val="009C728D"/>
    <w:pPr>
      <w:shd w:val="clear" w:color="auto" w:fill="FFFFFF"/>
      <w:spacing w:after="0" w:line="240" w:lineRule="auto"/>
      <w:ind w:left="38"/>
      <w:jc w:val="both"/>
    </w:pPr>
    <w:rPr>
      <w:rFonts w:ascii="Times New Roman" w:hAnsi="Times New Roman" w:cs="Times New Roman"/>
      <w:color w:val="000000"/>
      <w:sz w:val="24"/>
      <w:szCs w:val="26"/>
    </w:rPr>
  </w:style>
  <w:style w:type="character" w:customStyle="1" w:styleId="35">
    <w:name w:val="Основной текст с отступом 3 Знак"/>
    <w:basedOn w:val="a0"/>
    <w:link w:val="34"/>
    <w:rsid w:val="009C728D"/>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9C728D"/>
    <w:pPr>
      <w:autoSpaceDE w:val="0"/>
      <w:autoSpaceDN w:val="0"/>
      <w:adjustRightInd w:val="0"/>
      <w:spacing w:after="0" w:line="240" w:lineRule="auto"/>
    </w:pPr>
    <w:rPr>
      <w:rFonts w:ascii="Arial" w:eastAsia="Times New Roman" w:hAnsi="Arial" w:cs="Arial"/>
      <w:b/>
      <w:bCs/>
      <w:lang w:eastAsia="ru-RU"/>
    </w:rPr>
  </w:style>
  <w:style w:type="paragraph" w:styleId="afe">
    <w:name w:val="List"/>
    <w:basedOn w:val="a"/>
    <w:rsid w:val="009C728D"/>
    <w:pPr>
      <w:spacing w:after="0" w:line="240" w:lineRule="auto"/>
      <w:ind w:left="283" w:hanging="283"/>
    </w:pPr>
    <w:rPr>
      <w:rFonts w:ascii="Times New Roman" w:hAnsi="Times New Roman" w:cs="Times New Roman"/>
      <w:sz w:val="24"/>
      <w:szCs w:val="20"/>
    </w:rPr>
  </w:style>
  <w:style w:type="paragraph" w:customStyle="1" w:styleId="210">
    <w:name w:val="Основной текст с отступом 21"/>
    <w:basedOn w:val="a"/>
    <w:uiPriority w:val="99"/>
    <w:rsid w:val="009C728D"/>
    <w:pPr>
      <w:suppressAutoHyphens/>
      <w:spacing w:after="120" w:line="480" w:lineRule="auto"/>
      <w:ind w:left="283"/>
    </w:pPr>
    <w:rPr>
      <w:rFonts w:ascii="Times New Roman" w:hAnsi="Times New Roman" w:cs="Times New Roman"/>
      <w:sz w:val="20"/>
      <w:szCs w:val="20"/>
      <w:lang w:eastAsia="ar-SA"/>
    </w:rPr>
  </w:style>
  <w:style w:type="character" w:customStyle="1" w:styleId="18">
    <w:name w:val="Заголовок №1_"/>
    <w:link w:val="19"/>
    <w:rsid w:val="009C728D"/>
    <w:rPr>
      <w:b/>
      <w:bCs/>
      <w:i/>
      <w:iCs/>
      <w:sz w:val="33"/>
      <w:szCs w:val="33"/>
      <w:shd w:val="clear" w:color="auto" w:fill="FFFFFF"/>
    </w:rPr>
  </w:style>
  <w:style w:type="paragraph" w:customStyle="1" w:styleId="19">
    <w:name w:val="Заголовок №1"/>
    <w:basedOn w:val="a"/>
    <w:link w:val="18"/>
    <w:rsid w:val="009C728D"/>
    <w:pPr>
      <w:widowControl w:val="0"/>
      <w:shd w:val="clear" w:color="auto" w:fill="FFFFFF"/>
      <w:spacing w:before="420" w:after="540" w:line="0" w:lineRule="atLeast"/>
      <w:jc w:val="center"/>
      <w:outlineLvl w:val="0"/>
    </w:pPr>
    <w:rPr>
      <w:rFonts w:asciiTheme="minorHAnsi" w:eastAsiaTheme="minorHAnsi" w:hAnsiTheme="minorHAnsi" w:cstheme="minorBidi"/>
      <w:b/>
      <w:bCs/>
      <w:i/>
      <w:iCs/>
      <w:sz w:val="33"/>
      <w:szCs w:val="33"/>
      <w:lang w:eastAsia="en-US"/>
    </w:rPr>
  </w:style>
  <w:style w:type="character" w:customStyle="1" w:styleId="aff">
    <w:name w:val="Основной текст_"/>
    <w:link w:val="28"/>
    <w:rsid w:val="009C728D"/>
    <w:rPr>
      <w:shd w:val="clear" w:color="auto" w:fill="FFFFFF"/>
    </w:rPr>
  </w:style>
  <w:style w:type="paragraph" w:customStyle="1" w:styleId="28">
    <w:name w:val="Основной текст2"/>
    <w:basedOn w:val="a"/>
    <w:link w:val="aff"/>
    <w:rsid w:val="009C728D"/>
    <w:pPr>
      <w:widowControl w:val="0"/>
      <w:shd w:val="clear" w:color="auto" w:fill="FFFFFF"/>
      <w:spacing w:before="540" w:after="0" w:line="274" w:lineRule="exact"/>
      <w:ind w:hanging="700"/>
    </w:pPr>
    <w:rPr>
      <w:rFonts w:asciiTheme="minorHAnsi" w:eastAsiaTheme="minorHAnsi" w:hAnsiTheme="minorHAnsi" w:cstheme="minorBidi"/>
      <w:lang w:eastAsia="en-US"/>
    </w:rPr>
  </w:style>
  <w:style w:type="character" w:customStyle="1" w:styleId="aff0">
    <w:name w:val="Основной текст + Малые прописные"/>
    <w:rsid w:val="009C728D"/>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a">
    <w:name w:val="Основной текст1"/>
    <w:rsid w:val="009C728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s1">
    <w:name w:val="s_1"/>
    <w:basedOn w:val="a"/>
    <w:rsid w:val="009C728D"/>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9C728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9C728D"/>
  </w:style>
  <w:style w:type="character" w:customStyle="1" w:styleId="s10">
    <w:name w:val="s_10"/>
    <w:rsid w:val="009C728D"/>
  </w:style>
  <w:style w:type="character" w:styleId="aff1">
    <w:name w:val="FollowedHyperlink"/>
    <w:uiPriority w:val="99"/>
    <w:unhideWhenUsed/>
    <w:rsid w:val="009C728D"/>
    <w:rPr>
      <w:color w:val="800080"/>
      <w:u w:val="single"/>
    </w:rPr>
  </w:style>
  <w:style w:type="paragraph" w:customStyle="1" w:styleId="aff2">
    <w:name w:val="Таблицы (моноширинный)"/>
    <w:basedOn w:val="a"/>
    <w:next w:val="a"/>
    <w:uiPriority w:val="99"/>
    <w:rsid w:val="009C728D"/>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Цветовое выделение"/>
    <w:uiPriority w:val="99"/>
    <w:rsid w:val="009C728D"/>
    <w:rPr>
      <w:b/>
      <w:bCs/>
      <w:color w:val="26282F"/>
    </w:rPr>
  </w:style>
  <w:style w:type="paragraph" w:customStyle="1" w:styleId="aff4">
    <w:name w:val="Нормальный (таблица)"/>
    <w:basedOn w:val="a"/>
    <w:next w:val="a"/>
    <w:uiPriority w:val="99"/>
    <w:rsid w:val="009C728D"/>
    <w:pPr>
      <w:autoSpaceDE w:val="0"/>
      <w:autoSpaceDN w:val="0"/>
      <w:adjustRightInd w:val="0"/>
      <w:spacing w:after="0" w:line="240" w:lineRule="auto"/>
      <w:jc w:val="both"/>
    </w:pPr>
    <w:rPr>
      <w:rFonts w:ascii="Arial" w:hAnsi="Arial" w:cs="Arial"/>
      <w:sz w:val="24"/>
      <w:szCs w:val="24"/>
    </w:rPr>
  </w:style>
  <w:style w:type="character" w:customStyle="1" w:styleId="aff5">
    <w:name w:val="Гипертекстовая ссылка"/>
    <w:uiPriority w:val="99"/>
    <w:rsid w:val="009C728D"/>
    <w:rPr>
      <w:color w:val="106BBE"/>
    </w:rPr>
  </w:style>
  <w:style w:type="paragraph" w:styleId="afc">
    <w:name w:val="Title"/>
    <w:basedOn w:val="a"/>
    <w:next w:val="a"/>
    <w:link w:val="aff6"/>
    <w:uiPriority w:val="10"/>
    <w:qFormat/>
    <w:rsid w:val="009C7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c"/>
    <w:uiPriority w:val="10"/>
    <w:rsid w:val="009C728D"/>
    <w:rPr>
      <w:rFonts w:asciiTheme="majorHAnsi" w:eastAsiaTheme="majorEastAsia" w:hAnsiTheme="majorHAnsi" w:cstheme="majorBidi"/>
      <w:spacing w:val="-10"/>
      <w:kern w:val="28"/>
      <w:sz w:val="56"/>
      <w:szCs w:val="56"/>
      <w:lang w:eastAsia="ru-RU"/>
    </w:rPr>
  </w:style>
  <w:style w:type="paragraph" w:customStyle="1" w:styleId="ConsPlusNonformat">
    <w:name w:val="ConsPlusNonformat"/>
    <w:rsid w:val="009C728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rsid w:val="009C728D"/>
    <w:rPr>
      <w:rFonts w:ascii="Arial" w:eastAsia="Times New Roman" w:hAnsi="Arial" w:cs="Times New Roman"/>
      <w:b/>
      <w:caps/>
      <w:sz w:val="20"/>
      <w:szCs w:val="24"/>
      <w:u w:val="single"/>
      <w:lang w:eastAsia="ru-RU"/>
    </w:rPr>
  </w:style>
  <w:style w:type="paragraph" w:customStyle="1" w:styleId="ConsPlusCell">
    <w:name w:val="ConsPlusCell"/>
    <w:uiPriority w:val="99"/>
    <w:rsid w:val="009C72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0">
    <w:name w:val="consplusnormal"/>
    <w:basedOn w:val="a"/>
    <w:uiPriority w:val="99"/>
    <w:rsid w:val="009C728D"/>
    <w:pPr>
      <w:spacing w:before="100" w:beforeAutospacing="1" w:after="100" w:afterAutospacing="1" w:line="240" w:lineRule="auto"/>
    </w:pPr>
    <w:rPr>
      <w:rFonts w:ascii="Times New Roman" w:hAnsi="Times New Roman" w:cs="Times New Roman"/>
      <w:sz w:val="24"/>
      <w:szCs w:val="24"/>
    </w:rPr>
  </w:style>
  <w:style w:type="character" w:customStyle="1" w:styleId="af1">
    <w:name w:val="Обычный (веб) Знак"/>
    <w:aliases w:val="Обычный (Web) Знак"/>
    <w:link w:val="af0"/>
    <w:uiPriority w:val="99"/>
    <w:locked/>
    <w:rsid w:val="009C728D"/>
    <w:rPr>
      <w:rFonts w:ascii="Times New Roman" w:eastAsia="Times New Roman" w:hAnsi="Times New Roman" w:cs="Times New Roman"/>
      <w:sz w:val="24"/>
      <w:szCs w:val="24"/>
      <w:lang w:eastAsia="ru-RU"/>
    </w:rPr>
  </w:style>
  <w:style w:type="character" w:customStyle="1" w:styleId="1b">
    <w:name w:val="Стиль1 Знак"/>
    <w:link w:val="1c"/>
    <w:uiPriority w:val="99"/>
    <w:locked/>
    <w:rsid w:val="009C728D"/>
    <w:rPr>
      <w:sz w:val="28"/>
    </w:rPr>
  </w:style>
  <w:style w:type="paragraph" w:customStyle="1" w:styleId="1c">
    <w:name w:val="Стиль1"/>
    <w:basedOn w:val="a"/>
    <w:link w:val="1b"/>
    <w:uiPriority w:val="99"/>
    <w:rsid w:val="009C728D"/>
    <w:pPr>
      <w:spacing w:after="0" w:line="240" w:lineRule="auto"/>
      <w:ind w:firstLine="709"/>
      <w:jc w:val="both"/>
    </w:pPr>
    <w:rPr>
      <w:rFonts w:asciiTheme="minorHAnsi" w:eastAsiaTheme="minorHAnsi" w:hAnsiTheme="minorHAnsi" w:cstheme="minorBidi"/>
      <w:sz w:val="28"/>
      <w:lang w:eastAsia="en-US"/>
    </w:rPr>
  </w:style>
  <w:style w:type="character" w:customStyle="1" w:styleId="aff7">
    <w:name w:val="Схема документа Знак"/>
    <w:link w:val="aff8"/>
    <w:uiPriority w:val="99"/>
    <w:semiHidden/>
    <w:rsid w:val="009C728D"/>
    <w:rPr>
      <w:rFonts w:ascii="Tahoma" w:eastAsia="Times New Roman" w:hAnsi="Tahoma" w:cs="Tahoma"/>
      <w:sz w:val="16"/>
      <w:szCs w:val="16"/>
    </w:rPr>
  </w:style>
  <w:style w:type="paragraph" w:styleId="aff8">
    <w:name w:val="Document Map"/>
    <w:basedOn w:val="a"/>
    <w:link w:val="aff7"/>
    <w:uiPriority w:val="99"/>
    <w:semiHidden/>
    <w:rsid w:val="009C728D"/>
    <w:pPr>
      <w:spacing w:after="0" w:line="240" w:lineRule="auto"/>
    </w:pPr>
    <w:rPr>
      <w:rFonts w:ascii="Tahoma" w:hAnsi="Tahoma" w:cs="Tahoma"/>
      <w:sz w:val="16"/>
      <w:szCs w:val="16"/>
      <w:lang w:eastAsia="en-US"/>
    </w:rPr>
  </w:style>
  <w:style w:type="character" w:customStyle="1" w:styleId="1d">
    <w:name w:val="Схема документа Знак1"/>
    <w:basedOn w:val="a0"/>
    <w:uiPriority w:val="99"/>
    <w:semiHidden/>
    <w:rsid w:val="009C728D"/>
    <w:rPr>
      <w:rFonts w:ascii="Segoe UI" w:eastAsia="Times New Roman" w:hAnsi="Segoe UI" w:cs="Segoe UI"/>
      <w:sz w:val="16"/>
      <w:szCs w:val="16"/>
      <w:lang w:eastAsia="ru-RU"/>
    </w:rPr>
  </w:style>
  <w:style w:type="character" w:customStyle="1" w:styleId="afd">
    <w:name w:val="Название Знак"/>
    <w:link w:val="afb"/>
    <w:rsid w:val="009C728D"/>
    <w:rPr>
      <w:rFonts w:ascii="Times New Roman" w:eastAsia="Times New Roman" w:hAnsi="Times New Roman"/>
      <w:b/>
      <w:bCs/>
      <w:sz w:val="24"/>
      <w:szCs w:val="24"/>
    </w:rPr>
  </w:style>
  <w:style w:type="character" w:customStyle="1" w:styleId="aff9">
    <w:name w:val="Текст сноски Знак"/>
    <w:link w:val="affa"/>
    <w:semiHidden/>
    <w:rsid w:val="009C728D"/>
    <w:rPr>
      <w:rFonts w:ascii="Times New Roman" w:eastAsia="Times New Roman" w:hAnsi="Times New Roman"/>
    </w:rPr>
  </w:style>
  <w:style w:type="paragraph" w:styleId="affa">
    <w:name w:val="footnote text"/>
    <w:basedOn w:val="a"/>
    <w:link w:val="aff9"/>
    <w:semiHidden/>
    <w:rsid w:val="009C728D"/>
    <w:pPr>
      <w:spacing w:after="0" w:line="240" w:lineRule="auto"/>
    </w:pPr>
    <w:rPr>
      <w:rFonts w:ascii="Times New Roman" w:hAnsi="Times New Roman" w:cstheme="minorBidi"/>
      <w:lang w:eastAsia="en-US"/>
    </w:rPr>
  </w:style>
  <w:style w:type="character" w:customStyle="1" w:styleId="1e">
    <w:name w:val="Текст сноски Знак1"/>
    <w:basedOn w:val="a0"/>
    <w:uiPriority w:val="99"/>
    <w:semiHidden/>
    <w:rsid w:val="009C728D"/>
    <w:rPr>
      <w:rFonts w:ascii="Calibri" w:eastAsia="Times New Roman" w:hAnsi="Calibri" w:cs="Calibri"/>
      <w:sz w:val="20"/>
      <w:szCs w:val="20"/>
      <w:lang w:eastAsia="ru-RU"/>
    </w:rPr>
  </w:style>
  <w:style w:type="character" w:customStyle="1" w:styleId="affb">
    <w:name w:val="Текст примечания Знак"/>
    <w:link w:val="affc"/>
    <w:semiHidden/>
    <w:rsid w:val="009C728D"/>
    <w:rPr>
      <w:rFonts w:ascii="Times New Roman" w:eastAsia="Times New Roman" w:hAnsi="Times New Roman"/>
    </w:rPr>
  </w:style>
  <w:style w:type="paragraph" w:styleId="affc">
    <w:name w:val="annotation text"/>
    <w:basedOn w:val="a"/>
    <w:link w:val="affb"/>
    <w:semiHidden/>
    <w:rsid w:val="009C728D"/>
    <w:pPr>
      <w:spacing w:after="0" w:line="240" w:lineRule="auto"/>
    </w:pPr>
    <w:rPr>
      <w:rFonts w:ascii="Times New Roman" w:hAnsi="Times New Roman" w:cstheme="minorBidi"/>
      <w:lang w:eastAsia="en-US"/>
    </w:rPr>
  </w:style>
  <w:style w:type="character" w:customStyle="1" w:styleId="1f">
    <w:name w:val="Текст примечания Знак1"/>
    <w:basedOn w:val="a0"/>
    <w:uiPriority w:val="99"/>
    <w:semiHidden/>
    <w:rsid w:val="009C728D"/>
    <w:rPr>
      <w:rFonts w:ascii="Calibri" w:eastAsia="Times New Roman" w:hAnsi="Calibri" w:cs="Calibri"/>
      <w:sz w:val="20"/>
      <w:szCs w:val="20"/>
      <w:lang w:eastAsia="ru-RU"/>
    </w:rPr>
  </w:style>
  <w:style w:type="character" w:customStyle="1" w:styleId="211">
    <w:name w:val="Основной текст 2 Знак1"/>
    <w:basedOn w:val="a0"/>
    <w:uiPriority w:val="99"/>
    <w:semiHidden/>
    <w:rsid w:val="009C728D"/>
    <w:rPr>
      <w:rFonts w:eastAsia="Times New Roman"/>
      <w:sz w:val="22"/>
      <w:szCs w:val="22"/>
    </w:rPr>
  </w:style>
  <w:style w:type="character" w:customStyle="1" w:styleId="310">
    <w:name w:val="Основной текст 3 Знак1"/>
    <w:basedOn w:val="a0"/>
    <w:uiPriority w:val="99"/>
    <w:semiHidden/>
    <w:rsid w:val="009C728D"/>
    <w:rPr>
      <w:rFonts w:eastAsia="Times New Roman"/>
      <w:sz w:val="16"/>
      <w:szCs w:val="16"/>
    </w:rPr>
  </w:style>
  <w:style w:type="paragraph" w:customStyle="1" w:styleId="affd">
    <w:name w:val="Прижатый влево"/>
    <w:basedOn w:val="a"/>
    <w:next w:val="a"/>
    <w:uiPriority w:val="99"/>
    <w:rsid w:val="009C728D"/>
    <w:pPr>
      <w:autoSpaceDE w:val="0"/>
      <w:autoSpaceDN w:val="0"/>
      <w:adjustRightInd w:val="0"/>
      <w:spacing w:after="0" w:line="240" w:lineRule="auto"/>
    </w:pPr>
    <w:rPr>
      <w:rFonts w:ascii="Arial" w:hAnsi="Arial" w:cs="Arial"/>
      <w:sz w:val="24"/>
      <w:szCs w:val="24"/>
    </w:rPr>
  </w:style>
  <w:style w:type="character" w:styleId="affe">
    <w:name w:val="footnote reference"/>
    <w:uiPriority w:val="99"/>
    <w:semiHidden/>
    <w:unhideWhenUsed/>
    <w:rsid w:val="009C728D"/>
    <w:rPr>
      <w:vertAlign w:val="superscript"/>
    </w:rPr>
  </w:style>
  <w:style w:type="paragraph" w:customStyle="1" w:styleId="ConsNonformat">
    <w:name w:val="ConsNonformat"/>
    <w:rsid w:val="00BD4B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7">
    <w:name w:val="Без интервала Знак"/>
    <w:link w:val="af6"/>
    <w:uiPriority w:val="1"/>
    <w:rsid w:val="00BD4BC0"/>
    <w:rPr>
      <w:rFonts w:ascii="Calibri" w:eastAsia="Times New Roman" w:hAnsi="Calibri" w:cs="Times New Roman"/>
      <w:lang w:eastAsia="ru-RU"/>
    </w:rPr>
  </w:style>
  <w:style w:type="paragraph" w:customStyle="1" w:styleId="Style4">
    <w:name w:val="Style4"/>
    <w:basedOn w:val="a"/>
    <w:uiPriority w:val="99"/>
    <w:rsid w:val="00B27FC5"/>
    <w:pPr>
      <w:widowControl w:val="0"/>
      <w:autoSpaceDE w:val="0"/>
      <w:autoSpaceDN w:val="0"/>
      <w:adjustRightInd w:val="0"/>
      <w:spacing w:after="0" w:line="301" w:lineRule="exact"/>
      <w:ind w:firstLine="734"/>
      <w:jc w:val="both"/>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Tarnopol/Desktop/postanovlenie-kassovoe-obsluzhivanie.docx" TargetMode="External"/><Relationship Id="rId299" Type="http://schemas.openxmlformats.org/officeDocument/2006/relationships/hyperlink" Target="consultantplus://offline/ref=9D2B4A93B9B007C2B9A757A228572E275F5A66B68495472AB47BEB8C460CD30E04122C51DF829219B7CD48F94B7B353AA0733657B1CD4D65Q8TEM" TargetMode="External"/><Relationship Id="rId303" Type="http://schemas.openxmlformats.org/officeDocument/2006/relationships/hyperlink" Target="../../../../../Tarnopol/Desktop/postanovlenie-kassovoe-obsluzhivanie.docx" TargetMode="External"/><Relationship Id="rId21" Type="http://schemas.openxmlformats.org/officeDocument/2006/relationships/image" Target="media/image1.jpeg"/><Relationship Id="rId42" Type="http://schemas.openxmlformats.org/officeDocument/2006/relationships/header" Target="header4.xml"/><Relationship Id="rId63" Type="http://schemas.openxmlformats.org/officeDocument/2006/relationships/hyperlink" Target="../../../../../Tarnopol/Desktop/postanovlenie-kassovoe-obsluzhivanie.docx" TargetMode="External"/><Relationship Id="rId84" Type="http://schemas.openxmlformats.org/officeDocument/2006/relationships/hyperlink" Target="../../../../../Tarnopol/Desktop/postanovlenie-kassovoe-obsluzhivanie.docx" TargetMode="External"/><Relationship Id="rId138" Type="http://schemas.openxmlformats.org/officeDocument/2006/relationships/hyperlink" Target="../../../../../Tarnopol/Desktop/postanovlenie-kassovoe-obsluzhivanie.docx" TargetMode="External"/><Relationship Id="rId159" Type="http://schemas.openxmlformats.org/officeDocument/2006/relationships/hyperlink" Target="consultantplus://offline/ref=9D2B4A93B9B007C2B9A757A228572E275F5A66B68495472AB47BEB8C460CD30E04122C51DF829219B7CD48F94B7B353AA0733657B1CD4D65Q8TEM" TargetMode="External"/><Relationship Id="rId324" Type="http://schemas.openxmlformats.org/officeDocument/2006/relationships/hyperlink" Target="file:///D:\EO-temp\&#1054;&#1073;%20&#1091;&#1090;&#1074;&#1077;&#1088;&#1078;&#1076;&#1077;&#1085;&#1080;&#1080;%20&#1055;&#1086;&#1088;&#1103;&#1076;&#1082;&#1072;%20&#1088;&#1072;&#1079;&#1088;&#1072;&#1073;&#1086;&#1090;&#1082;&#1080;&#1080;%20&#1091;&#1090;&#1074;&#1077;&#1088;&#1078;&#1076;&#1077;&#1085;&#1080;&#1103;%20&#1073;&#1102;&#1076;&#1078;&#1077;&#1090;&#1085;&#1086;&#1075;&#1086;&#1087;&#1088;&#1086;&#1075;&#1085;&#1086;&#1079;...%20(0011CEBE$$$).docx" TargetMode="External"/><Relationship Id="rId345"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170" Type="http://schemas.openxmlformats.org/officeDocument/2006/relationships/hyperlink" Target="../../../../../Tarnopol/Desktop/postanovlenie-kassovoe-obsluzhivanie.docx" TargetMode="External"/><Relationship Id="rId191" Type="http://schemas.openxmlformats.org/officeDocument/2006/relationships/hyperlink" Target="../../../../../Tarnopol/Desktop/postanovlenie-kassovoe-obsluzhivanie.docx" TargetMode="External"/><Relationship Id="rId205" Type="http://schemas.openxmlformats.org/officeDocument/2006/relationships/hyperlink" Target="consultantplus://offline/ref=9D2B4A93B9B007C2B9A757A228572E275D5E65B38593472AB47BEB8C460CD30E1612745DDE8A8C19B5D81EA80EQ2T7M" TargetMode="External"/><Relationship Id="rId226" Type="http://schemas.openxmlformats.org/officeDocument/2006/relationships/hyperlink" Target="../../../../../Tarnopol/Desktop/postanovlenie-kassovoe-obsluzhivanie.docx" TargetMode="External"/><Relationship Id="rId247" Type="http://schemas.openxmlformats.org/officeDocument/2006/relationships/hyperlink" Target="../../../../../Tarnopol/Desktop/postanovlenie-kassovoe-obsluzhivanie.docx" TargetMode="External"/><Relationship Id="rId107" Type="http://schemas.openxmlformats.org/officeDocument/2006/relationships/hyperlink" Target="../../../../../Tarnopol/Desktop/postanovlenie-kassovoe-obsluzhivanie.docx" TargetMode="External"/><Relationship Id="rId268" Type="http://schemas.openxmlformats.org/officeDocument/2006/relationships/hyperlink" Target="../../../../../Tarnopol/Desktop/postanovlenie-kassovoe-obsluzhivanie.docx" TargetMode="External"/><Relationship Id="rId289" Type="http://schemas.openxmlformats.org/officeDocument/2006/relationships/hyperlink" Target="../../../../../Tarnopol/Desktop/postanovlenie-kassovoe-obsluzhivanie.docx" TargetMode="External"/><Relationship Id="rId11" Type="http://schemas.openxmlformats.org/officeDocument/2006/relationships/hyperlink" Target="consultantplus://offline/ref=1E5F0A275EDCC9C984898BDAC47273ABAFEAFF9039E9B033FC83E5F8E992DEE83D431B5D18B709990FD9ED38D419FA7ED7FDB74DF9134ABFlFwAH" TargetMode="External"/><Relationship Id="rId32" Type="http://schemas.openxmlformats.org/officeDocument/2006/relationships/hyperlink" Target="http://home.garant.ru/" TargetMode="External"/><Relationship Id="rId53" Type="http://schemas.openxmlformats.org/officeDocument/2006/relationships/hyperlink" Target="consultantplus://offline/ref=9D2B4A93B9B007C2B9A757A228572E275D5C60B68E90472AB47BEB8C460CD30E04122C54D78A994CE68249A50E26263AAA733555AEQCT6M" TargetMode="External"/><Relationship Id="rId74" Type="http://schemas.openxmlformats.org/officeDocument/2006/relationships/hyperlink" Target="../../../../../Tarnopol/Desktop/postanovlenie-kassovoe-obsluzhivanie.docx" TargetMode="External"/><Relationship Id="rId128" Type="http://schemas.openxmlformats.org/officeDocument/2006/relationships/hyperlink" Target="../../../../../Tarnopol/Desktop/postanovlenie-kassovoe-obsluzhivanie.docx" TargetMode="External"/><Relationship Id="rId149" Type="http://schemas.openxmlformats.org/officeDocument/2006/relationships/hyperlink" Target="../../../../../Tarnopol/Desktop/postanovlenie-kassovoe-obsluzhivanie.docx" TargetMode="External"/><Relationship Id="rId314" Type="http://schemas.openxmlformats.org/officeDocument/2006/relationships/image" Target="media/image18.wmf"/><Relationship Id="rId335"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56" Type="http://schemas.openxmlformats.org/officeDocument/2006/relationships/hyperlink" Target="consultantplus://offline/ref=1A396B972373D9F791BD9D8C7584B29F0B3D755C9B810D44050F1CF52922D87FBC8BBBEED7BF54D62BF42CB25B5C50A11A78BAE07434AE9CN207G" TargetMode="External"/><Relationship Id="rId5" Type="http://schemas.openxmlformats.org/officeDocument/2006/relationships/footnotes" Target="footnotes.xml"/><Relationship Id="rId95" Type="http://schemas.openxmlformats.org/officeDocument/2006/relationships/hyperlink" Target="../../../../../Tarnopol/Desktop/postanovlenie-kassovoe-obsluzhivanie.docx" TargetMode="External"/><Relationship Id="rId160" Type="http://schemas.openxmlformats.org/officeDocument/2006/relationships/hyperlink" Target="../../../../../Tarnopol/Desktop/postanovlenie-kassovoe-obsluzhivanie.docx" TargetMode="External"/><Relationship Id="rId181" Type="http://schemas.openxmlformats.org/officeDocument/2006/relationships/hyperlink" Target="../../../../../Tarnopol/Desktop/postanovlenie-kassovoe-obsluzhivanie.docx" TargetMode="External"/><Relationship Id="rId216" Type="http://schemas.openxmlformats.org/officeDocument/2006/relationships/hyperlink" Target="../../../../../Tarnopol/Desktop/postanovlenie-kassovoe-obsluzhivanie.docx" TargetMode="External"/><Relationship Id="rId237" Type="http://schemas.openxmlformats.org/officeDocument/2006/relationships/hyperlink" Target="../../../../../Tarnopol/Desktop/postanovlenie-kassovoe-obsluzhivanie.docx" TargetMode="External"/><Relationship Id="rId258" Type="http://schemas.openxmlformats.org/officeDocument/2006/relationships/hyperlink" Target="../../../../../Tarnopol/Desktop/postanovlenie-kassovoe-obsluzhivanie.docx" TargetMode="External"/><Relationship Id="rId279" Type="http://schemas.openxmlformats.org/officeDocument/2006/relationships/hyperlink" Target="../../../../../Tarnopol/Desktop/postanovlenie-kassovoe-obsluzhivanie.docx" TargetMode="External"/><Relationship Id="rId22" Type="http://schemas.openxmlformats.org/officeDocument/2006/relationships/image" Target="media/image2.jpeg"/><Relationship Id="rId43" Type="http://schemas.openxmlformats.org/officeDocument/2006/relationships/hyperlink" Target="http://home.garant.ru/" TargetMode="External"/><Relationship Id="rId64" Type="http://schemas.openxmlformats.org/officeDocument/2006/relationships/hyperlink" Target="../../../../../Tarnopol/Desktop/postanovlenie-kassovoe-obsluzhivanie.docx" TargetMode="External"/><Relationship Id="rId118" Type="http://schemas.openxmlformats.org/officeDocument/2006/relationships/hyperlink" Target="../../../../../Tarnopol/Desktop/postanovlenie-kassovoe-obsluzhivanie.docx" TargetMode="External"/><Relationship Id="rId139" Type="http://schemas.openxmlformats.org/officeDocument/2006/relationships/hyperlink" Target="../../../../../Tarnopol/Desktop/postanovlenie-kassovoe-obsluzhivanie.docx" TargetMode="External"/><Relationship Id="rId290" Type="http://schemas.openxmlformats.org/officeDocument/2006/relationships/hyperlink" Target="../../../../../Tarnopol/Desktop/postanovlenie-kassovoe-obsluzhivanie.docx" TargetMode="External"/><Relationship Id="rId304" Type="http://schemas.openxmlformats.org/officeDocument/2006/relationships/hyperlink" Target="../../../../../Tarnopol/Desktop/postanovlenie-kassovoe-obsluzhivanie.docx" TargetMode="External"/><Relationship Id="rId325" Type="http://schemas.openxmlformats.org/officeDocument/2006/relationships/hyperlink" Target="http://rdocs3.cntd.ru/document/819068429" TargetMode="External"/><Relationship Id="rId346" Type="http://schemas.openxmlformats.org/officeDocument/2006/relationships/hyperlink" Target="consultantplus://offline/ref=1A396B972373D9F791BD9D8C7584B29F0B3C775897880D44050F1CF52922D87FBC8BBBECD0BD54D977AE3CB612085EBE1864A5E06A37NA07G" TargetMode="External"/><Relationship Id="rId85" Type="http://schemas.openxmlformats.org/officeDocument/2006/relationships/hyperlink" Target="../../../../../Tarnopol/Desktop/postanovlenie-kassovoe-obsluzhivanie.docx" TargetMode="External"/><Relationship Id="rId150" Type="http://schemas.openxmlformats.org/officeDocument/2006/relationships/hyperlink" Target="../../../../../Tarnopol/Desktop/postanovlenie-kassovoe-obsluzhivanie.docx" TargetMode="External"/><Relationship Id="rId171" Type="http://schemas.openxmlformats.org/officeDocument/2006/relationships/hyperlink" Target="../../../../../Tarnopol/Desktop/postanovlenie-kassovoe-obsluzhivanie.docx" TargetMode="External"/><Relationship Id="rId192" Type="http://schemas.openxmlformats.org/officeDocument/2006/relationships/hyperlink" Target="../../../../../Tarnopol/Desktop/postanovlenie-kassovoe-obsluzhivanie.docx" TargetMode="External"/><Relationship Id="rId206" Type="http://schemas.openxmlformats.org/officeDocument/2006/relationships/hyperlink" Target="../../../../../Tarnopol/Desktop/postanovlenie-kassovoe-obsluzhivanie.docx" TargetMode="External"/><Relationship Id="rId227" Type="http://schemas.openxmlformats.org/officeDocument/2006/relationships/hyperlink" Target="../../../../../Tarnopol/Desktop/postanovlenie-kassovoe-obsluzhivanie.docx" TargetMode="External"/><Relationship Id="rId248" Type="http://schemas.openxmlformats.org/officeDocument/2006/relationships/hyperlink" Target="../../../../../Tarnopol/Desktop/postanovlenie-kassovoe-obsluzhivanie.docx" TargetMode="External"/><Relationship Id="rId269" Type="http://schemas.openxmlformats.org/officeDocument/2006/relationships/hyperlink" Target="../../../../../Tarnopol/Desktop/postanovlenie-kassovoe-obsluzhivanie.docx" TargetMode="External"/><Relationship Id="rId12" Type="http://schemas.openxmlformats.org/officeDocument/2006/relationships/hyperlink" Target="garantF1://86367.0" TargetMode="External"/><Relationship Id="rId33" Type="http://schemas.openxmlformats.org/officeDocument/2006/relationships/hyperlink" Target="http://home.garant.ru/" TargetMode="External"/><Relationship Id="rId108" Type="http://schemas.openxmlformats.org/officeDocument/2006/relationships/hyperlink" Target="../../../../../Tarnopol/Desktop/postanovlenie-kassovoe-obsluzhivanie.docx" TargetMode="External"/><Relationship Id="rId129" Type="http://schemas.openxmlformats.org/officeDocument/2006/relationships/hyperlink" Target="../../../../../Tarnopol/Desktop/postanovlenie-kassovoe-obsluzhivanie.docx" TargetMode="External"/><Relationship Id="rId280" Type="http://schemas.openxmlformats.org/officeDocument/2006/relationships/hyperlink" Target="../../../../../Tarnopol/Desktop/postanovlenie-kassovoe-obsluzhivanie.docx" TargetMode="External"/><Relationship Id="rId315" Type="http://schemas.openxmlformats.org/officeDocument/2006/relationships/image" Target="media/image19.wmf"/><Relationship Id="rId336"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57" Type="http://schemas.openxmlformats.org/officeDocument/2006/relationships/hyperlink" Target="consultantplus://offline/ref=1A396B972373D9F791BD9D8C7584B29F0B3D755C9B810D44050F1CF52922D87FBC8BBBEED3BE53D977AE3CB612085EBE1864A5E06A37NA07G" TargetMode="External"/><Relationship Id="rId54" Type="http://schemas.openxmlformats.org/officeDocument/2006/relationships/hyperlink" Target="../../../../../Tarnopol/Desktop/postanovlenie-kassovoe-obsluzhivanie.docx" TargetMode="External"/><Relationship Id="rId75" Type="http://schemas.openxmlformats.org/officeDocument/2006/relationships/hyperlink" Target="../../../../../Tarnopol/Desktop/postanovlenie-kassovoe-obsluzhivanie.docx" TargetMode="External"/><Relationship Id="rId96" Type="http://schemas.openxmlformats.org/officeDocument/2006/relationships/hyperlink" Target="../../../../../Tarnopol/Desktop/postanovlenie-kassovoe-obsluzhivanie.docx" TargetMode="External"/><Relationship Id="rId140" Type="http://schemas.openxmlformats.org/officeDocument/2006/relationships/hyperlink" Target="../../../../../Tarnopol/Desktop/postanovlenie-kassovoe-obsluzhivanie.docx" TargetMode="External"/><Relationship Id="rId161" Type="http://schemas.openxmlformats.org/officeDocument/2006/relationships/hyperlink" Target="../../../../../Tarnopol/Desktop/postanovlenie-kassovoe-obsluzhivanie.docx" TargetMode="External"/><Relationship Id="rId182" Type="http://schemas.openxmlformats.org/officeDocument/2006/relationships/hyperlink" Target="../../../../../Tarnopol/Desktop/postanovlenie-kassovoe-obsluzhivanie.docx" TargetMode="External"/><Relationship Id="rId217" Type="http://schemas.openxmlformats.org/officeDocument/2006/relationships/hyperlink" Target="../../../../../Tarnopol/Desktop/postanovlenie-kassovoe-obsluzhivanie.docx" TargetMode="External"/><Relationship Id="rId6" Type="http://schemas.openxmlformats.org/officeDocument/2006/relationships/endnotes" Target="endnotes.xml"/><Relationship Id="rId238" Type="http://schemas.openxmlformats.org/officeDocument/2006/relationships/hyperlink" Target="../../../../../Tarnopol/Desktop/postanovlenie-kassovoe-obsluzhivanie.docx" TargetMode="External"/><Relationship Id="rId259" Type="http://schemas.openxmlformats.org/officeDocument/2006/relationships/hyperlink" Target="../../../../../Tarnopol/Desktop/postanovlenie-kassovoe-obsluzhivanie.docx" TargetMode="External"/><Relationship Id="rId23" Type="http://schemas.openxmlformats.org/officeDocument/2006/relationships/hyperlink" Target="http://docs.cntd.ru/document/819074621" TargetMode="External"/><Relationship Id="rId119" Type="http://schemas.openxmlformats.org/officeDocument/2006/relationships/hyperlink" Target="../../../../../Tarnopol/Desktop/postanovlenie-kassovoe-obsluzhivanie.docx" TargetMode="External"/><Relationship Id="rId270" Type="http://schemas.openxmlformats.org/officeDocument/2006/relationships/hyperlink" Target="../../../../../Tarnopol/Desktop/postanovlenie-kassovoe-obsluzhivanie.docx" TargetMode="External"/><Relationship Id="rId291" Type="http://schemas.openxmlformats.org/officeDocument/2006/relationships/hyperlink" Target="../../../../../Tarnopol/Desktop/postanovlenie-kassovoe-obsluzhivanie.docx" TargetMode="External"/><Relationship Id="rId305" Type="http://schemas.openxmlformats.org/officeDocument/2006/relationships/hyperlink" Target="consultantplus://offline/ref=9D2B4A93B9B007C2B9A757A228572E275D5F62B78399472AB47BEB8C460CD30E04122C51DF829010B4CD48F94B7B353AA0733657B1CD4D65Q8TEM" TargetMode="External"/><Relationship Id="rId326" Type="http://schemas.openxmlformats.org/officeDocument/2006/relationships/hyperlink" Target="consultantplus://offline/ref=1A396B972373D9F791BD9D8C7584B29F0B3C775897880D44050F1CF52922D87FBC8BBBEED7BD55D722F42CB25B5C50A11A78BAE07434AE9CN207G" TargetMode="External"/><Relationship Id="rId347" Type="http://schemas.openxmlformats.org/officeDocument/2006/relationships/hyperlink" Target="consultantplus://offline/ref=1A396B972373D9F791BD9D8C7584B29F0B3C775897880D44050F1CF52922D87FBC8BBBECD0BC52D977AE3CB612085EBE1864A5E06A37NA07G" TargetMode="External"/><Relationship Id="rId44" Type="http://schemas.openxmlformats.org/officeDocument/2006/relationships/hyperlink" Target="http://home.garant.ru/document?id=79222&amp;sub=0" TargetMode="External"/><Relationship Id="rId65" Type="http://schemas.openxmlformats.org/officeDocument/2006/relationships/hyperlink" Target="../../../../../Tarnopol/Desktop/postanovlenie-kassovoe-obsluzhivanie.docx" TargetMode="External"/><Relationship Id="rId86" Type="http://schemas.openxmlformats.org/officeDocument/2006/relationships/hyperlink" Target="../../../../../Tarnopol/Desktop/postanovlenie-kassovoe-obsluzhivanie.docx" TargetMode="External"/><Relationship Id="rId130" Type="http://schemas.openxmlformats.org/officeDocument/2006/relationships/hyperlink" Target="../../../../../Tarnopol/Desktop/postanovlenie-kassovoe-obsluzhivanie.docx" TargetMode="External"/><Relationship Id="rId151" Type="http://schemas.openxmlformats.org/officeDocument/2006/relationships/hyperlink" Target="../../../../../Tarnopol/Desktop/postanovlenie-kassovoe-obsluzhivanie.docx" TargetMode="External"/><Relationship Id="rId172" Type="http://schemas.openxmlformats.org/officeDocument/2006/relationships/hyperlink" Target="../../../../../Tarnopol/Desktop/postanovlenie-kassovoe-obsluzhivanie.docx" TargetMode="External"/><Relationship Id="rId193" Type="http://schemas.openxmlformats.org/officeDocument/2006/relationships/hyperlink" Target="../../../../../Tarnopol/Desktop/postanovlenie-kassovoe-obsluzhivanie.docx" TargetMode="External"/><Relationship Id="rId207" Type="http://schemas.openxmlformats.org/officeDocument/2006/relationships/hyperlink" Target="../../../../../Tarnopol/Desktop/postanovlenie-kassovoe-obsluzhivanie.docx" TargetMode="External"/><Relationship Id="rId228" Type="http://schemas.openxmlformats.org/officeDocument/2006/relationships/hyperlink" Target="../../../../../Tarnopol/Desktop/postanovlenie-kassovoe-obsluzhivanie.docx" TargetMode="External"/><Relationship Id="rId249" Type="http://schemas.openxmlformats.org/officeDocument/2006/relationships/hyperlink" Target="../../../../../Tarnopol/Desktop/postanovlenie-kassovoe-obsluzhivanie.docx" TargetMode="External"/><Relationship Id="rId13" Type="http://schemas.openxmlformats.org/officeDocument/2006/relationships/hyperlink" Target="garantF1://86367.0" TargetMode="External"/><Relationship Id="rId109" Type="http://schemas.openxmlformats.org/officeDocument/2006/relationships/hyperlink" Target="../../../../../Tarnopol/Desktop/postanovlenie-kassovoe-obsluzhivanie.docx" TargetMode="External"/><Relationship Id="rId260" Type="http://schemas.openxmlformats.org/officeDocument/2006/relationships/hyperlink" Target="../../../../../Tarnopol/Desktop/postanovlenie-kassovoe-obsluzhivanie.docx" TargetMode="External"/><Relationship Id="rId281" Type="http://schemas.openxmlformats.org/officeDocument/2006/relationships/hyperlink" Target="../../../../../Tarnopol/Desktop/postanovlenie-kassovoe-obsluzhivanie.docx" TargetMode="External"/><Relationship Id="rId316" Type="http://schemas.openxmlformats.org/officeDocument/2006/relationships/image" Target="media/image20.wmf"/><Relationship Id="rId337"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4" Type="http://schemas.openxmlformats.org/officeDocument/2006/relationships/image" Target="media/image4.emf"/><Relationship Id="rId55" Type="http://schemas.openxmlformats.org/officeDocument/2006/relationships/hyperlink" Target="consultantplus://offline/ref=9D2B4A93B9B007C2B9A757A228572E275D5C60B68E90472AB47BEB8C460CD30E04122C54D78A994CE68249A50E26263AAA733555AEQCT6M" TargetMode="External"/><Relationship Id="rId76" Type="http://schemas.openxmlformats.org/officeDocument/2006/relationships/hyperlink" Target="../../../../../Tarnopol/Desktop/postanovlenie-kassovoe-obsluzhivanie.docx" TargetMode="External"/><Relationship Id="rId97" Type="http://schemas.openxmlformats.org/officeDocument/2006/relationships/hyperlink" Target="../../../../../Tarnopol/Desktop/postanovlenie-kassovoe-obsluzhivanie.docx" TargetMode="External"/><Relationship Id="rId120" Type="http://schemas.openxmlformats.org/officeDocument/2006/relationships/hyperlink" Target="../../../../../Tarnopol/Desktop/postanovlenie-kassovoe-obsluzhivanie.docx" TargetMode="External"/><Relationship Id="rId141" Type="http://schemas.openxmlformats.org/officeDocument/2006/relationships/hyperlink" Target="../../../../../Tarnopol/Desktop/postanovlenie-kassovoe-obsluzhivanie.docx" TargetMode="External"/><Relationship Id="rId358" Type="http://schemas.openxmlformats.org/officeDocument/2006/relationships/hyperlink" Target="consultantplus://offline/ref=1A396B972373D9F791BD9D8C7584B29F0B3C785D98800D44050F1CF52922D87FBC8BBBE8DFB856D977AE3CB612085EBE1864A5E06A37NA07G" TargetMode="External"/><Relationship Id="rId7" Type="http://schemas.openxmlformats.org/officeDocument/2006/relationships/hyperlink" Target="mailto:sharagajskogomo@mail.ru" TargetMode="External"/><Relationship Id="rId162" Type="http://schemas.openxmlformats.org/officeDocument/2006/relationships/hyperlink" Target="../../../../../Tarnopol/Desktop/postanovlenie-kassovoe-obsluzhivanie.docx" TargetMode="External"/><Relationship Id="rId183" Type="http://schemas.openxmlformats.org/officeDocument/2006/relationships/hyperlink" Target="../../../../../Tarnopol/Desktop/postanovlenie-kassovoe-obsluzhivanie.docx" TargetMode="External"/><Relationship Id="rId218" Type="http://schemas.openxmlformats.org/officeDocument/2006/relationships/hyperlink" Target="../../../../../Tarnopol/Desktop/postanovlenie-kassovoe-obsluzhivanie.docx" TargetMode="External"/><Relationship Id="rId239" Type="http://schemas.openxmlformats.org/officeDocument/2006/relationships/hyperlink" Target="../../../../../Tarnopol/Desktop/postanovlenie-kassovoe-obsluzhivanie.docx" TargetMode="External"/><Relationship Id="rId250" Type="http://schemas.openxmlformats.org/officeDocument/2006/relationships/hyperlink" Target="../../../../../Tarnopol/Desktop/postanovlenie-kassovoe-obsluzhivanie.docx" TargetMode="External"/><Relationship Id="rId271" Type="http://schemas.openxmlformats.org/officeDocument/2006/relationships/hyperlink" Target="../../../../../Tarnopol/Desktop/postanovlenie-kassovoe-obsluzhivanie.docx" TargetMode="External"/><Relationship Id="rId292" Type="http://schemas.openxmlformats.org/officeDocument/2006/relationships/hyperlink" Target="../../../../../Tarnopol/Desktop/postanovlenie-kassovoe-obsluzhivanie.docx" TargetMode="External"/><Relationship Id="rId306" Type="http://schemas.openxmlformats.org/officeDocument/2006/relationships/image" Target="media/image11.wmf"/><Relationship Id="rId24" Type="http://schemas.openxmlformats.org/officeDocument/2006/relationships/image" Target="media/image3.jpeg"/><Relationship Id="rId45" Type="http://schemas.openxmlformats.org/officeDocument/2006/relationships/hyperlink" Target="http://home.garant.ru/document?id=79222&amp;sub=0" TargetMode="External"/><Relationship Id="rId66" Type="http://schemas.openxmlformats.org/officeDocument/2006/relationships/hyperlink" Target="../../../../../Tarnopol/Desktop/postanovlenie-kassovoe-obsluzhivanie.docx" TargetMode="External"/><Relationship Id="rId87" Type="http://schemas.openxmlformats.org/officeDocument/2006/relationships/hyperlink" Target="../../../../../Tarnopol/Desktop/postanovlenie-kassovoe-obsluzhivanie.docx" TargetMode="External"/><Relationship Id="rId110" Type="http://schemas.openxmlformats.org/officeDocument/2006/relationships/hyperlink" Target="../../../../../Tarnopol/Desktop/postanovlenie-kassovoe-obsluzhivanie.docx" TargetMode="External"/><Relationship Id="rId131" Type="http://schemas.openxmlformats.org/officeDocument/2006/relationships/hyperlink" Target="../../../../../Tarnopol/Desktop/postanovlenie-kassovoe-obsluzhivanie.docx" TargetMode="External"/><Relationship Id="rId327" Type="http://schemas.openxmlformats.org/officeDocument/2006/relationships/hyperlink" Target="consultantplus://offline/ref=1A396B972373D9F791BD9D8C7584B29F0B3D755C9B810D44050F1CF52922D87FBC8BBBEED7BF53DA2AF42CB25B5C50A11A78BAE07434AE9CN207G" TargetMode="External"/><Relationship Id="rId348" Type="http://schemas.openxmlformats.org/officeDocument/2006/relationships/hyperlink" Target="consultantplus://offline/ref=1A396B972373D9F791BD9D8C7584B29F0B3C775897880D44050F1CF52922D87FBC8BBBECD0BD54D977AE3CB612085EBE1864A5E06A37NA07G" TargetMode="External"/><Relationship Id="rId152" Type="http://schemas.openxmlformats.org/officeDocument/2006/relationships/hyperlink" Target="../../../../../Tarnopol/Desktop/postanovlenie-kassovoe-obsluzhivanie.docx" TargetMode="External"/><Relationship Id="rId173" Type="http://schemas.openxmlformats.org/officeDocument/2006/relationships/hyperlink" Target="../../../../../Tarnopol/Desktop/postanovlenie-kassovoe-obsluzhivanie.docx" TargetMode="External"/><Relationship Id="rId194" Type="http://schemas.openxmlformats.org/officeDocument/2006/relationships/hyperlink" Target="../../../../../Tarnopol/Desktop/postanovlenie-kassovoe-obsluzhivanie.docx" TargetMode="External"/><Relationship Id="rId208" Type="http://schemas.openxmlformats.org/officeDocument/2006/relationships/hyperlink" Target="../../../../../Tarnopol/Desktop/postanovlenie-kassovoe-obsluzhivanie.docx" TargetMode="External"/><Relationship Id="rId229" Type="http://schemas.openxmlformats.org/officeDocument/2006/relationships/hyperlink" Target="../../../../../Tarnopol/Desktop/postanovlenie-kassovoe-obsluzhivanie.docx" TargetMode="External"/><Relationship Id="rId240" Type="http://schemas.openxmlformats.org/officeDocument/2006/relationships/hyperlink" Target="../../../../../Tarnopol/Desktop/postanovlenie-kassovoe-obsluzhivanie.docx" TargetMode="External"/><Relationship Id="rId261" Type="http://schemas.openxmlformats.org/officeDocument/2006/relationships/hyperlink" Target="../../../../../Tarnopol/Desktop/postanovlenie-kassovoe-obsluzhivanie.docx" TargetMode="External"/><Relationship Id="rId14" Type="http://schemas.openxmlformats.org/officeDocument/2006/relationships/hyperlink" Target="http://www.admayanka.ru" TargetMode="External"/><Relationship Id="rId35" Type="http://schemas.openxmlformats.org/officeDocument/2006/relationships/image" Target="media/image5.emf"/><Relationship Id="rId56" Type="http://schemas.openxmlformats.org/officeDocument/2006/relationships/hyperlink" Target="consultantplus://offline/ref=9D2B4A93B9B007C2B9A757A228572E275D5C60B68E90472AB47BEB8C460CD30E04122C52D9869A13E39758FD022F3025A96F2957AFCEQ4T4M" TargetMode="External"/><Relationship Id="rId77" Type="http://schemas.openxmlformats.org/officeDocument/2006/relationships/hyperlink" Target="consultantplus://offline/ref=9D2B4A93B9B007C2B9A757A228572E275F5863B78294472AB47BEB8C460CD30E1612745DDE8A8C19B5D81EA80EQ2T7M" TargetMode="External"/><Relationship Id="rId100" Type="http://schemas.openxmlformats.org/officeDocument/2006/relationships/hyperlink" Target="../../../../../Tarnopol/Desktop/postanovlenie-kassovoe-obsluzhivanie.docx" TargetMode="External"/><Relationship Id="rId282" Type="http://schemas.openxmlformats.org/officeDocument/2006/relationships/hyperlink" Target="../../../../../Tarnopol/Desktop/postanovlenie-kassovoe-obsluzhivanie.docx" TargetMode="External"/><Relationship Id="rId317" Type="http://schemas.openxmlformats.org/officeDocument/2006/relationships/header" Target="header5.xml"/><Relationship Id="rId338"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59" Type="http://schemas.openxmlformats.org/officeDocument/2006/relationships/hyperlink" Target="consultantplus://offline/ref=1A396B972373D9F791BD9D8C7584B29F0B3C775897880D44050F1CF52922D87FBC8BBBECD0BC52D977AE3CB612085EBE1864A5E06A37NA07G" TargetMode="External"/><Relationship Id="rId8" Type="http://schemas.openxmlformats.org/officeDocument/2006/relationships/hyperlink" Target="consultantplus://offline/ref=EE04DDA02C315D6EB09B5A655C727D6F6E64AABFCDDDC53476C94C36AD9723AB4E23E31C23BB3A562DE3BB93592F13513D2027285B141CCDD2N5H" TargetMode="External"/><Relationship Id="rId98" Type="http://schemas.openxmlformats.org/officeDocument/2006/relationships/hyperlink" Target="../../../../../Tarnopol/Desktop/postanovlenie-kassovoe-obsluzhivanie.docx" TargetMode="External"/><Relationship Id="rId121" Type="http://schemas.openxmlformats.org/officeDocument/2006/relationships/hyperlink" Target="../../../../../Tarnopol/Desktop/postanovlenie-kassovoe-obsluzhivanie.docx" TargetMode="External"/><Relationship Id="rId142" Type="http://schemas.openxmlformats.org/officeDocument/2006/relationships/hyperlink" Target="../../../../../Tarnopol/Desktop/postanovlenie-kassovoe-obsluzhivanie.docx" TargetMode="External"/><Relationship Id="rId163" Type="http://schemas.openxmlformats.org/officeDocument/2006/relationships/hyperlink" Target="../../../../../Tarnopol/Desktop/postanovlenie-kassovoe-obsluzhivanie.docx" TargetMode="External"/><Relationship Id="rId184" Type="http://schemas.openxmlformats.org/officeDocument/2006/relationships/hyperlink" Target="../../../../../Tarnopol/Desktop/postanovlenie-kassovoe-obsluzhivanie.docx" TargetMode="External"/><Relationship Id="rId219" Type="http://schemas.openxmlformats.org/officeDocument/2006/relationships/hyperlink" Target="../../../../../Tarnopol/Desktop/postanovlenie-kassovoe-obsluzhivanie.docx" TargetMode="External"/><Relationship Id="rId230" Type="http://schemas.openxmlformats.org/officeDocument/2006/relationships/hyperlink" Target="../../../../../Tarnopol/Desktop/postanovlenie-kassovoe-obsluzhivanie.docx" TargetMode="External"/><Relationship Id="rId251" Type="http://schemas.openxmlformats.org/officeDocument/2006/relationships/hyperlink" Target="../../../../../Tarnopol/Desktop/postanovlenie-kassovoe-obsluzhivanie.docx" TargetMode="External"/><Relationship Id="rId25" Type="http://schemas.openxmlformats.org/officeDocument/2006/relationships/hyperlink" Target="http://docs.cntd.ru/document/901876063" TargetMode="External"/><Relationship Id="rId46" Type="http://schemas.openxmlformats.org/officeDocument/2006/relationships/hyperlink" Target="http://home.garant.ru/document?id=79222&amp;sub=0" TargetMode="External"/><Relationship Id="rId67" Type="http://schemas.openxmlformats.org/officeDocument/2006/relationships/hyperlink" Target="../../../../../Tarnopol/Desktop/postanovlenie-kassovoe-obsluzhivanie.docx" TargetMode="External"/><Relationship Id="rId272" Type="http://schemas.openxmlformats.org/officeDocument/2006/relationships/hyperlink" Target="../../../../../Tarnopol/Desktop/postanovlenie-kassovoe-obsluzhivanie.docx" TargetMode="External"/><Relationship Id="rId293" Type="http://schemas.openxmlformats.org/officeDocument/2006/relationships/hyperlink" Target="../../../../../Tarnopol/Desktop/postanovlenie-kassovoe-obsluzhivanie.docx" TargetMode="External"/><Relationship Id="rId307" Type="http://schemas.openxmlformats.org/officeDocument/2006/relationships/oleObject" Target="embeddings/oleObject1.bin"/><Relationship Id="rId328" Type="http://schemas.openxmlformats.org/officeDocument/2006/relationships/hyperlink" Target="consultantplus://offline/ref=1A396B972373D9F791BD9D8C7584B29F0A36755A97880D44050F1CF52922D87FAE8BE3E2D6BD4ED321E17AE31EN000G" TargetMode="External"/><Relationship Id="rId349" Type="http://schemas.openxmlformats.org/officeDocument/2006/relationships/hyperlink" Target="consultantplus://offline/ref=1A396B972373D9F791BD9D8C7584B29F0B3C775897880D44050F1CF52922D87FBC8BBBECD0BD54D977AE3CB612085EBE1864A5E06A37NA07G" TargetMode="External"/><Relationship Id="rId88" Type="http://schemas.openxmlformats.org/officeDocument/2006/relationships/hyperlink" Target="../../../../../Tarnopol/Desktop/postanovlenie-kassovoe-obsluzhivanie.docx" TargetMode="External"/><Relationship Id="rId111" Type="http://schemas.openxmlformats.org/officeDocument/2006/relationships/hyperlink" Target="../../../../../Tarnopol/Desktop/postanovlenie-kassovoe-obsluzhivanie.docx" TargetMode="External"/><Relationship Id="rId132" Type="http://schemas.openxmlformats.org/officeDocument/2006/relationships/hyperlink" Target="../../../../../Tarnopol/Desktop/postanovlenie-kassovoe-obsluzhivanie.docx" TargetMode="External"/><Relationship Id="rId153" Type="http://schemas.openxmlformats.org/officeDocument/2006/relationships/hyperlink" Target="../../../../../Tarnopol/Desktop/postanovlenie-kassovoe-obsluzhivanie.docx" TargetMode="External"/><Relationship Id="rId174" Type="http://schemas.openxmlformats.org/officeDocument/2006/relationships/hyperlink" Target="../../../../../Tarnopol/Desktop/postanovlenie-kassovoe-obsluzhivanie.docx" TargetMode="External"/><Relationship Id="rId195" Type="http://schemas.openxmlformats.org/officeDocument/2006/relationships/hyperlink" Target="../../../../../Tarnopol/Desktop/postanovlenie-kassovoe-obsluzhivanie.docx" TargetMode="External"/><Relationship Id="rId209" Type="http://schemas.openxmlformats.org/officeDocument/2006/relationships/hyperlink" Target="../../../../../Tarnopol/Desktop/postanovlenie-kassovoe-obsluzhivanie.docx" TargetMode="External"/><Relationship Id="rId360" Type="http://schemas.openxmlformats.org/officeDocument/2006/relationships/hyperlink" Target="consultantplus://offline/ref=1A396B972373D9F791BD9D8C7584B29F0B3C775897880D44050F1CF52922D87FBC8BBBECD0BA57D977AE3CB612085EBE1864A5E06A37NA07G" TargetMode="External"/><Relationship Id="rId220" Type="http://schemas.openxmlformats.org/officeDocument/2006/relationships/hyperlink" Target="../../../../../Tarnopol/Desktop/postanovlenie-kassovoe-obsluzhivanie.docx" TargetMode="External"/><Relationship Id="rId241" Type="http://schemas.openxmlformats.org/officeDocument/2006/relationships/hyperlink" Target="../../../../../Tarnopol/Desktop/postanovlenie-kassovoe-obsluzhivanie.docx" TargetMode="External"/><Relationship Id="rId15" Type="http://schemas.openxmlformats.org/officeDocument/2006/relationships/hyperlink" Target="consultantplus://offline/ref=B2E118B25445CA3B3476126C1D66B0D9F164700E88BAAAA3BFCC38BAB53BQ2C" TargetMode="External"/><Relationship Id="rId36" Type="http://schemas.openxmlformats.org/officeDocument/2006/relationships/image" Target="media/image6.emf"/><Relationship Id="rId57" Type="http://schemas.openxmlformats.org/officeDocument/2006/relationships/hyperlink" Target="consultantplus://offline/ref=9D2B4A93B9B007C2B9A757A228572E275D5E63B18E93472AB47BEB8C460CD30E1612745DDE8A8C19B5D81EA80EQ2T7M" TargetMode="External"/><Relationship Id="rId106" Type="http://schemas.openxmlformats.org/officeDocument/2006/relationships/hyperlink" Target="../../../../../Tarnopol/Desktop/postanovlenie-kassovoe-obsluzhivanie.docx" TargetMode="External"/><Relationship Id="rId127" Type="http://schemas.openxmlformats.org/officeDocument/2006/relationships/hyperlink" Target="../../../../../Tarnopol/Desktop/postanovlenie-kassovoe-obsluzhivanie.docx" TargetMode="External"/><Relationship Id="rId262" Type="http://schemas.openxmlformats.org/officeDocument/2006/relationships/hyperlink" Target="consultantplus://offline/ref=9D2B4A93B9B007C2B9A757A228572E275F5C6EB18298472AB47BEB8C460CD30E04122C51DF82921AB0CD48F94B7B353AA0733657B1CD4D65Q8TEM" TargetMode="External"/><Relationship Id="rId283" Type="http://schemas.openxmlformats.org/officeDocument/2006/relationships/hyperlink" Target="../../../../../Tarnopol/Desktop/postanovlenie-kassovoe-obsluzhivanie.docx" TargetMode="External"/><Relationship Id="rId313" Type="http://schemas.openxmlformats.org/officeDocument/2006/relationships/image" Target="media/image17.wmf"/><Relationship Id="rId318" Type="http://schemas.openxmlformats.org/officeDocument/2006/relationships/header" Target="header6.xml"/><Relationship Id="rId339"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10" Type="http://schemas.openxmlformats.org/officeDocument/2006/relationships/hyperlink" Target="consultantplus://offline/ref=4014C1BD7F3D97B98504533737AC88429C5D7B29E7ACC38E68E34A905B51D11CFEF346BDA9B7FA526F0E23EB6A4A29583808DF4C49525085P9t9H" TargetMode="External"/><Relationship Id="rId31" Type="http://schemas.openxmlformats.org/officeDocument/2006/relationships/hyperlink" Target="consultantplus://offline/ref=2298AE342915681B36EA5B985D6BDF5B24667D494071BB6D177E479145R8o9I" TargetMode="External"/><Relationship Id="rId52" Type="http://schemas.openxmlformats.org/officeDocument/2006/relationships/hyperlink" Target="http://home.garant.ru/document?id=79222&amp;sub=0" TargetMode="External"/><Relationship Id="rId73" Type="http://schemas.openxmlformats.org/officeDocument/2006/relationships/hyperlink" Target="../../../../../Tarnopol/Desktop/postanovlenie-kassovoe-obsluzhivanie.docx" TargetMode="External"/><Relationship Id="rId78" Type="http://schemas.openxmlformats.org/officeDocument/2006/relationships/hyperlink" Target="../../../../../Tarnopol/Desktop/postanovlenie-kassovoe-obsluzhivanie.docx" TargetMode="External"/><Relationship Id="rId94" Type="http://schemas.openxmlformats.org/officeDocument/2006/relationships/hyperlink" Target="../../../../../Tarnopol/Desktop/postanovlenie-kassovoe-obsluzhivanie.docx" TargetMode="External"/><Relationship Id="rId99" Type="http://schemas.openxmlformats.org/officeDocument/2006/relationships/hyperlink" Target="../../../../../Tarnopol/Desktop/postanovlenie-kassovoe-obsluzhivanie.docx" TargetMode="External"/><Relationship Id="rId101" Type="http://schemas.openxmlformats.org/officeDocument/2006/relationships/hyperlink" Target="../../../../../Tarnopol/Desktop/postanovlenie-kassovoe-obsluzhivanie.docx" TargetMode="External"/><Relationship Id="rId122" Type="http://schemas.openxmlformats.org/officeDocument/2006/relationships/hyperlink" Target="consultantplus://offline/ref=9D2B4A93B9B007C2B9A757A228572E275D5E65B38593472AB47BEB8C460CD30E1612745DDE8A8C19B5D81EA80EQ2T7M" TargetMode="External"/><Relationship Id="rId143" Type="http://schemas.openxmlformats.org/officeDocument/2006/relationships/hyperlink" Target="../../../../../Tarnopol/Desktop/postanovlenie-kassovoe-obsluzhivanie.docx" TargetMode="External"/><Relationship Id="rId148" Type="http://schemas.openxmlformats.org/officeDocument/2006/relationships/hyperlink" Target="../../../../../Tarnopol/Desktop/postanovlenie-kassovoe-obsluzhivanie.docx" TargetMode="External"/><Relationship Id="rId164" Type="http://schemas.openxmlformats.org/officeDocument/2006/relationships/hyperlink" Target="../../../../../Tarnopol/Desktop/postanovlenie-kassovoe-obsluzhivanie.docx" TargetMode="External"/><Relationship Id="rId169" Type="http://schemas.openxmlformats.org/officeDocument/2006/relationships/hyperlink" Target="../../../../../Tarnopol/Desktop/postanovlenie-kassovoe-obsluzhivanie.docx" TargetMode="External"/><Relationship Id="rId185" Type="http://schemas.openxmlformats.org/officeDocument/2006/relationships/hyperlink" Target="../../../../../Tarnopol/Desktop/postanovlenie-kassovoe-obsluzhivanie.docx" TargetMode="External"/><Relationship Id="rId334"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50" Type="http://schemas.openxmlformats.org/officeDocument/2006/relationships/hyperlink" Target="consultantplus://offline/ref=1A396B972373D9F791BD9D8C7584B29F0B3C785D98800D44050F1CF52922D87FBC8BBBE8DFB856D977AE3CB612085EBE1864A5E06A37NA07G" TargetMode="External"/><Relationship Id="rId355" Type="http://schemas.openxmlformats.org/officeDocument/2006/relationships/hyperlink" Target="consultantplus://offline/ref=1A396B972373D9F791BD9D8C7584B29F0B3C785D98800D44050F1CF52922D87FBC8BBBE8DFB856D977AE3CB612085EBE1864A5E06A37NA07G" TargetMode="External"/><Relationship Id="rId4" Type="http://schemas.openxmlformats.org/officeDocument/2006/relationships/webSettings" Target="webSettings.xml"/><Relationship Id="rId9" Type="http://schemas.openxmlformats.org/officeDocument/2006/relationships/hyperlink" Target="consultantplus://offline/ref=C4CCA8AE140E03F8C68C822E2215AB03E030B4DFB9C04CECC7E711D9C1045E89D34956D21398E43FA551E5ACF1042EE62A4E7FA0A0C4E6D3l0p2H" TargetMode="External"/><Relationship Id="rId180" Type="http://schemas.openxmlformats.org/officeDocument/2006/relationships/hyperlink" Target="../../../../../Tarnopol/Desktop/postanovlenie-kassovoe-obsluzhivanie.docx" TargetMode="External"/><Relationship Id="rId210" Type="http://schemas.openxmlformats.org/officeDocument/2006/relationships/hyperlink" Target="../../../../../Tarnopol/Desktop/postanovlenie-kassovoe-obsluzhivanie.docx" TargetMode="External"/><Relationship Id="rId215" Type="http://schemas.openxmlformats.org/officeDocument/2006/relationships/hyperlink" Target="../../../../../Tarnopol/Desktop/postanovlenie-kassovoe-obsluzhivanie.docx" TargetMode="External"/><Relationship Id="rId236" Type="http://schemas.openxmlformats.org/officeDocument/2006/relationships/hyperlink" Target="../../../../../Tarnopol/Desktop/postanovlenie-kassovoe-obsluzhivanie.docx" TargetMode="External"/><Relationship Id="rId257" Type="http://schemas.openxmlformats.org/officeDocument/2006/relationships/hyperlink" Target="../../../../../Tarnopol/Desktop/postanovlenie-kassovoe-obsluzhivanie.docx" TargetMode="External"/><Relationship Id="rId278" Type="http://schemas.openxmlformats.org/officeDocument/2006/relationships/hyperlink" Target="../../../../../Tarnopol/Desktop/postanovlenie-kassovoe-obsluzhivanie.docx" TargetMode="External"/><Relationship Id="rId26" Type="http://schemas.openxmlformats.org/officeDocument/2006/relationships/hyperlink" Target="http://docs.cntd.ru/document/444821484" TargetMode="External"/><Relationship Id="rId231" Type="http://schemas.openxmlformats.org/officeDocument/2006/relationships/hyperlink" Target="../../../../../Tarnopol/Desktop/postanovlenie-kassovoe-obsluzhivanie.docx" TargetMode="External"/><Relationship Id="rId252" Type="http://schemas.openxmlformats.org/officeDocument/2006/relationships/hyperlink" Target="../../../../../Tarnopol/Desktop/postanovlenie-kassovoe-obsluzhivanie.docx" TargetMode="External"/><Relationship Id="rId273" Type="http://schemas.openxmlformats.org/officeDocument/2006/relationships/hyperlink" Target="../../../../../Tarnopol/Desktop/postanovlenie-kassovoe-obsluzhivanie.docx" TargetMode="External"/><Relationship Id="rId294" Type="http://schemas.openxmlformats.org/officeDocument/2006/relationships/hyperlink" Target="../../../../../Tarnopol/Desktop/postanovlenie-kassovoe-obsluzhivanie.docx" TargetMode="External"/><Relationship Id="rId308" Type="http://schemas.openxmlformats.org/officeDocument/2006/relationships/image" Target="media/image12.wmf"/><Relationship Id="rId329" Type="http://schemas.openxmlformats.org/officeDocument/2006/relationships/hyperlink" Target="consultantplus://offline/ref=1A396B972373D9F791BD9D8C7584B29F0B3C775897880D44050F1CF52922D87FBC8BBBEED7BD55D722F42CB25B5C50A11A78BAE07434AE9CN207G" TargetMode="External"/><Relationship Id="rId47" Type="http://schemas.openxmlformats.org/officeDocument/2006/relationships/hyperlink" Target="http://home.garant.ru/document?id=79222&amp;sub=0" TargetMode="External"/><Relationship Id="rId68" Type="http://schemas.openxmlformats.org/officeDocument/2006/relationships/hyperlink" Target="../../../../../Tarnopol/Desktop/postanovlenie-kassovoe-obsluzhivanie.docx" TargetMode="External"/><Relationship Id="rId89" Type="http://schemas.openxmlformats.org/officeDocument/2006/relationships/hyperlink" Target="../../../../../Tarnopol/Desktop/postanovlenie-kassovoe-obsluzhivanie.docx" TargetMode="External"/><Relationship Id="rId112" Type="http://schemas.openxmlformats.org/officeDocument/2006/relationships/hyperlink" Target="../../../../../Tarnopol/Desktop/postanovlenie-kassovoe-obsluzhivanie.docx" TargetMode="External"/><Relationship Id="rId133" Type="http://schemas.openxmlformats.org/officeDocument/2006/relationships/hyperlink" Target="../../../../../Tarnopol/Desktop/postanovlenie-kassovoe-obsluzhivanie.docx" TargetMode="External"/><Relationship Id="rId154" Type="http://schemas.openxmlformats.org/officeDocument/2006/relationships/hyperlink" Target="../../../../../Tarnopol/Desktop/postanovlenie-kassovoe-obsluzhivanie.docx" TargetMode="External"/><Relationship Id="rId175" Type="http://schemas.openxmlformats.org/officeDocument/2006/relationships/hyperlink" Target="../../../../../Tarnopol/Desktop/postanovlenie-kassovoe-obsluzhivanie.docx" TargetMode="External"/><Relationship Id="rId340" Type="http://schemas.openxmlformats.org/officeDocument/2006/relationships/hyperlink" Target="consultantplus://offline/ref=1A396B972373D9F791BD9D8C7584B29F0B3C775897880D44050F1CF52922D87FBC8BBBEED7BD55D722F42CB25B5C50A11A78BAE07434AE9CN207G" TargetMode="External"/><Relationship Id="rId361" Type="http://schemas.openxmlformats.org/officeDocument/2006/relationships/hyperlink" Target="consultantplus://offline/ref=1A396B972373D9F791BD9D8C7584B29F0B3C775897880D44050F1CF52922D87FAE8BE3E2D6BD4ED321E17AE31EN000G" TargetMode="External"/><Relationship Id="rId196" Type="http://schemas.openxmlformats.org/officeDocument/2006/relationships/hyperlink" Target="../../../../../Tarnopol/Desktop/postanovlenie-kassovoe-obsluzhivanie.docx" TargetMode="External"/><Relationship Id="rId200" Type="http://schemas.openxmlformats.org/officeDocument/2006/relationships/hyperlink" Target="../../../../../Tarnopol/Desktop/postanovlenie-kassovoe-obsluzhivanie.docx" TargetMode="External"/><Relationship Id="rId16" Type="http://schemas.openxmlformats.org/officeDocument/2006/relationships/header" Target="header1.xml"/><Relationship Id="rId221" Type="http://schemas.openxmlformats.org/officeDocument/2006/relationships/hyperlink" Target="../../../../../Tarnopol/Desktop/postanovlenie-kassovoe-obsluzhivanie.docx" TargetMode="External"/><Relationship Id="rId242" Type="http://schemas.openxmlformats.org/officeDocument/2006/relationships/hyperlink" Target="../../../../../Tarnopol/Desktop/postanovlenie-kassovoe-obsluzhivanie.docx" TargetMode="External"/><Relationship Id="rId263" Type="http://schemas.openxmlformats.org/officeDocument/2006/relationships/hyperlink" Target="../../../../../Tarnopol/Desktop/postanovlenie-kassovoe-obsluzhivanie.docx" TargetMode="External"/><Relationship Id="rId284" Type="http://schemas.openxmlformats.org/officeDocument/2006/relationships/hyperlink" Target="../../../../../Tarnopol/Desktop/postanovlenie-kassovoe-obsluzhivanie.docx" TargetMode="External"/><Relationship Id="rId319" Type="http://schemas.openxmlformats.org/officeDocument/2006/relationships/image" Target="media/image21.wmf"/><Relationship Id="rId37" Type="http://schemas.openxmlformats.org/officeDocument/2006/relationships/image" Target="media/image7.emf"/><Relationship Id="rId58" Type="http://schemas.openxmlformats.org/officeDocument/2006/relationships/hyperlink" Target="consultantplus://offline/ref=9D2B4A93B9B007C2B9A757A228572E275F5C6EB18298472AB47BEB8C460CD30E1612745DDE8A8C19B5D81EA80EQ2T7M" TargetMode="External"/><Relationship Id="rId79" Type="http://schemas.openxmlformats.org/officeDocument/2006/relationships/hyperlink" Target="../../../../../Tarnopol/Desktop/postanovlenie-kassovoe-obsluzhivanie.docx" TargetMode="External"/><Relationship Id="rId102" Type="http://schemas.openxmlformats.org/officeDocument/2006/relationships/hyperlink" Target="../../../../../Tarnopol/Desktop/postanovlenie-kassovoe-obsluzhivanie.docx" TargetMode="External"/><Relationship Id="rId123" Type="http://schemas.openxmlformats.org/officeDocument/2006/relationships/hyperlink" Target="../../../../../Tarnopol/Desktop/postanovlenie-kassovoe-obsluzhivanie.docx" TargetMode="External"/><Relationship Id="rId144" Type="http://schemas.openxmlformats.org/officeDocument/2006/relationships/hyperlink" Target="../../../../../Tarnopol/Desktop/postanovlenie-kassovoe-obsluzhivanie.docx" TargetMode="External"/><Relationship Id="rId330" Type="http://schemas.openxmlformats.org/officeDocument/2006/relationships/hyperlink" Target="consultantplus://offline/ref=1A396B972373D9F791BD9D8C7584B29F0B3D755C9B810D44050F1CF52922D87FBC8BBBEED7BF57DB2BF42CB25B5C50A11A78BAE07434AE9CN207G" TargetMode="External"/><Relationship Id="rId90" Type="http://schemas.openxmlformats.org/officeDocument/2006/relationships/hyperlink" Target="../../../../../Tarnopol/Desktop/postanovlenie-kassovoe-obsluzhivanie.docx" TargetMode="External"/><Relationship Id="rId165" Type="http://schemas.openxmlformats.org/officeDocument/2006/relationships/hyperlink" Target="../../../../../Tarnopol/Desktop/postanovlenie-kassovoe-obsluzhivanie.docx" TargetMode="External"/><Relationship Id="rId186" Type="http://schemas.openxmlformats.org/officeDocument/2006/relationships/hyperlink" Target="../../../../../Tarnopol/Desktop/postanovlenie-kassovoe-obsluzhivanie.docx" TargetMode="External"/><Relationship Id="rId351" Type="http://schemas.openxmlformats.org/officeDocument/2006/relationships/hyperlink" Target="consultantplus://offline/ref=1A396B972373D9F791BD9D8C7584B29F0B3C775897880D44050F1CF52922D87FBC8BBBECD0BD54D977AE3CB612085EBE1864A5E06A37NA07G" TargetMode="External"/><Relationship Id="rId211" Type="http://schemas.openxmlformats.org/officeDocument/2006/relationships/hyperlink" Target="../../../../../Tarnopol/Desktop/postanovlenie-kassovoe-obsluzhivanie.docx" TargetMode="External"/><Relationship Id="rId232" Type="http://schemas.openxmlformats.org/officeDocument/2006/relationships/hyperlink" Target="../../../../../Tarnopol/Desktop/postanovlenie-kassovoe-obsluzhivanie.docx" TargetMode="External"/><Relationship Id="rId253" Type="http://schemas.openxmlformats.org/officeDocument/2006/relationships/hyperlink" Target="../../../../../Tarnopol/Desktop/postanovlenie-kassovoe-obsluzhivanie.docx" TargetMode="External"/><Relationship Id="rId274" Type="http://schemas.openxmlformats.org/officeDocument/2006/relationships/hyperlink" Target="../../../../../Tarnopol/Desktop/postanovlenie-kassovoe-obsluzhivanie.docx" TargetMode="External"/><Relationship Id="rId295" Type="http://schemas.openxmlformats.org/officeDocument/2006/relationships/hyperlink" Target="../../../../../Tarnopol/Desktop/postanovlenie-kassovoe-obsluzhivanie.docx" TargetMode="External"/><Relationship Id="rId309" Type="http://schemas.openxmlformats.org/officeDocument/2006/relationships/image" Target="media/image13.wmf"/><Relationship Id="rId27" Type="http://schemas.openxmlformats.org/officeDocument/2006/relationships/hyperlink" Target="consultantplus://offline/ref=1BCF39DF6D2044D611AFAD739161B685B959F27F3E1CB488373CF20F1F8DBD361ED5F0BE450BADFDACD8D4B029FEBEA4860AAEA2E284E6206E27H" TargetMode="External"/><Relationship Id="rId48" Type="http://schemas.openxmlformats.org/officeDocument/2006/relationships/hyperlink" Target="http://home.garant.ru/" TargetMode="External"/><Relationship Id="rId69" Type="http://schemas.openxmlformats.org/officeDocument/2006/relationships/hyperlink" Target="../../../../../Tarnopol/Desktop/postanovlenie-kassovoe-obsluzhivanie.docx" TargetMode="External"/><Relationship Id="rId113" Type="http://schemas.openxmlformats.org/officeDocument/2006/relationships/hyperlink" Target="../../../../../Tarnopol/Desktop/postanovlenie-kassovoe-obsluzhivanie.docx" TargetMode="External"/><Relationship Id="rId134" Type="http://schemas.openxmlformats.org/officeDocument/2006/relationships/hyperlink" Target="../../../../../Tarnopol/Desktop/postanovlenie-kassovoe-obsluzhivanie.docx" TargetMode="External"/><Relationship Id="rId320" Type="http://schemas.openxmlformats.org/officeDocument/2006/relationships/image" Target="media/image22.wmf"/><Relationship Id="rId80" Type="http://schemas.openxmlformats.org/officeDocument/2006/relationships/hyperlink" Target="../../../../../Tarnopol/Desktop/postanovlenie-kassovoe-obsluzhivanie.docx" TargetMode="External"/><Relationship Id="rId155" Type="http://schemas.openxmlformats.org/officeDocument/2006/relationships/hyperlink" Target="../../../../../Tarnopol/Desktop/postanovlenie-kassovoe-obsluzhivanie.docx" TargetMode="External"/><Relationship Id="rId176" Type="http://schemas.openxmlformats.org/officeDocument/2006/relationships/hyperlink" Target="../../../../../Tarnopol/Desktop/postanovlenie-kassovoe-obsluzhivanie.docx" TargetMode="External"/><Relationship Id="rId197" Type="http://schemas.openxmlformats.org/officeDocument/2006/relationships/hyperlink" Target="../../../../../Tarnopol/Desktop/postanovlenie-kassovoe-obsluzhivanie.docx" TargetMode="External"/><Relationship Id="rId341"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62" Type="http://schemas.openxmlformats.org/officeDocument/2006/relationships/fontTable" Target="fontTable.xml"/><Relationship Id="rId201" Type="http://schemas.openxmlformats.org/officeDocument/2006/relationships/hyperlink" Target="../../../../../Tarnopol/Desktop/postanovlenie-kassovoe-obsluzhivanie.docx" TargetMode="External"/><Relationship Id="rId222" Type="http://schemas.openxmlformats.org/officeDocument/2006/relationships/hyperlink" Target="../../../../../Tarnopol/Desktop/postanovlenie-kassovoe-obsluzhivanie.docx" TargetMode="External"/><Relationship Id="rId243" Type="http://schemas.openxmlformats.org/officeDocument/2006/relationships/hyperlink" Target="../../../../../Tarnopol/Desktop/postanovlenie-kassovoe-obsluzhivanie.docx" TargetMode="External"/><Relationship Id="rId264" Type="http://schemas.openxmlformats.org/officeDocument/2006/relationships/hyperlink" Target="../../../../../Tarnopol/Desktop/postanovlenie-kassovoe-obsluzhivanie.docx" TargetMode="External"/><Relationship Id="rId285" Type="http://schemas.openxmlformats.org/officeDocument/2006/relationships/hyperlink" Target="../../../../../Tarnopol/Desktop/postanovlenie-kassovoe-obsluzhivanie.docx" TargetMode="External"/><Relationship Id="rId17" Type="http://schemas.openxmlformats.org/officeDocument/2006/relationships/footer" Target="footer1.xml"/><Relationship Id="rId38" Type="http://schemas.openxmlformats.org/officeDocument/2006/relationships/image" Target="media/image8.emf"/><Relationship Id="rId59" Type="http://schemas.openxmlformats.org/officeDocument/2006/relationships/hyperlink" Target="consultantplus://offline/ref=9D2B4A93B9B007C2B9A757A228572E275F5863B78294472AB47BEB8C460CD30E1612745DDE8A8C19B5D81EA80EQ2T7M" TargetMode="External"/><Relationship Id="rId103" Type="http://schemas.openxmlformats.org/officeDocument/2006/relationships/hyperlink" Target="../../../../../Tarnopol/Desktop/postanovlenie-kassovoe-obsluzhivanie.docx" TargetMode="External"/><Relationship Id="rId124" Type="http://schemas.openxmlformats.org/officeDocument/2006/relationships/hyperlink" Target="../../../../../Tarnopol/Desktop/postanovlenie-kassovoe-obsluzhivanie.docx" TargetMode="External"/><Relationship Id="rId310" Type="http://schemas.openxmlformats.org/officeDocument/2006/relationships/image" Target="media/image14.wmf"/><Relationship Id="rId70" Type="http://schemas.openxmlformats.org/officeDocument/2006/relationships/hyperlink" Target="../../../../../Tarnopol/Desktop/postanovlenie-kassovoe-obsluzhivanie.docx" TargetMode="External"/><Relationship Id="rId91" Type="http://schemas.openxmlformats.org/officeDocument/2006/relationships/hyperlink" Target="../../../../../Tarnopol/Desktop/postanovlenie-kassovoe-obsluzhivanie.docx" TargetMode="External"/><Relationship Id="rId145" Type="http://schemas.openxmlformats.org/officeDocument/2006/relationships/hyperlink" Target="../../../../../Tarnopol/Desktop/postanovlenie-kassovoe-obsluzhivanie.docx" TargetMode="External"/><Relationship Id="rId166" Type="http://schemas.openxmlformats.org/officeDocument/2006/relationships/hyperlink" Target="../../../../../Tarnopol/Desktop/postanovlenie-kassovoe-obsluzhivanie.docx" TargetMode="External"/><Relationship Id="rId187" Type="http://schemas.openxmlformats.org/officeDocument/2006/relationships/hyperlink" Target="../../../../../Tarnopol/Desktop/postanovlenie-kassovoe-obsluzhivanie.docx" TargetMode="External"/><Relationship Id="rId331" Type="http://schemas.openxmlformats.org/officeDocument/2006/relationships/hyperlink" Target="consultantplus://offline/ref=1A396B972373D9F791BD9D8C7584B29F0B3C775897880D44050F1CF52922D87FAE8BE3E2D6BD4ED321E17AE31EN000G" TargetMode="External"/><Relationship Id="rId352" Type="http://schemas.openxmlformats.org/officeDocument/2006/relationships/hyperlink" Target="consultantplus://offline/ref=1A396B972373D9F791BD9D8C7584B29F0B3C775897880D44050F1CF52922D87FBC8BBBECD0BC52D977AE3CB612085EBE1864A5E06A37NA07G" TargetMode="External"/><Relationship Id="rId1" Type="http://schemas.openxmlformats.org/officeDocument/2006/relationships/numbering" Target="numbering.xml"/><Relationship Id="rId212" Type="http://schemas.openxmlformats.org/officeDocument/2006/relationships/hyperlink" Target="../../../../../Tarnopol/Desktop/postanovlenie-kassovoe-obsluzhivanie.docx" TargetMode="External"/><Relationship Id="rId233" Type="http://schemas.openxmlformats.org/officeDocument/2006/relationships/hyperlink" Target="../../../../../Tarnopol/Desktop/postanovlenie-kassovoe-obsluzhivanie.docx" TargetMode="External"/><Relationship Id="rId254" Type="http://schemas.openxmlformats.org/officeDocument/2006/relationships/hyperlink" Target="../../../../../Tarnopol/Desktop/postanovlenie-kassovoe-obsluzhivanie.docx" TargetMode="External"/><Relationship Id="rId28" Type="http://schemas.openxmlformats.org/officeDocument/2006/relationships/hyperlink" Target="consultantplus://offline/ref=1BCF39DF6D2044D611AFB37E870DEB8FBC53A87A381DB6D86F60F45840DDBB635E95F6EB064FA1FCACD386E068A0E7F4C041A3A6FE98E627F94784756321H" TargetMode="External"/><Relationship Id="rId49" Type="http://schemas.openxmlformats.org/officeDocument/2006/relationships/hyperlink" Target="http://home.garant.ru/document?id=79222&amp;sub=0" TargetMode="External"/><Relationship Id="rId114" Type="http://schemas.openxmlformats.org/officeDocument/2006/relationships/hyperlink" Target="../../../../../Tarnopol/Desktop/postanovlenie-kassovoe-obsluzhivanie.docx" TargetMode="External"/><Relationship Id="rId275" Type="http://schemas.openxmlformats.org/officeDocument/2006/relationships/hyperlink" Target="../../../../../Tarnopol/Desktop/postanovlenie-kassovoe-obsluzhivanie.docx" TargetMode="External"/><Relationship Id="rId296" Type="http://schemas.openxmlformats.org/officeDocument/2006/relationships/hyperlink" Target="../../../../../Tarnopol/Desktop/postanovlenie-kassovoe-obsluzhivanie.docx" TargetMode="External"/><Relationship Id="rId300" Type="http://schemas.openxmlformats.org/officeDocument/2006/relationships/hyperlink" Target="../../../../../Tarnopol/Desktop/postanovlenie-kassovoe-obsluzhivanie.docx" TargetMode="External"/><Relationship Id="rId60" Type="http://schemas.openxmlformats.org/officeDocument/2006/relationships/hyperlink" Target="../../../../../Tarnopol/Desktop/postanovlenie-kassovoe-obsluzhivanie.docx" TargetMode="External"/><Relationship Id="rId81" Type="http://schemas.openxmlformats.org/officeDocument/2006/relationships/hyperlink" Target="../../../../../Tarnopol/Desktop/postanovlenie-kassovoe-obsluzhivanie.docx" TargetMode="External"/><Relationship Id="rId135" Type="http://schemas.openxmlformats.org/officeDocument/2006/relationships/hyperlink" Target="../../../../../Tarnopol/Desktop/postanovlenie-kassovoe-obsluzhivanie.docx" TargetMode="External"/><Relationship Id="rId156" Type="http://schemas.openxmlformats.org/officeDocument/2006/relationships/hyperlink" Target="../../../../../Tarnopol/Desktop/postanovlenie-kassovoe-obsluzhivanie.docx" TargetMode="External"/><Relationship Id="rId177" Type="http://schemas.openxmlformats.org/officeDocument/2006/relationships/hyperlink" Target="../../../../../Tarnopol/Desktop/postanovlenie-kassovoe-obsluzhivanie.docx" TargetMode="External"/><Relationship Id="rId198" Type="http://schemas.openxmlformats.org/officeDocument/2006/relationships/hyperlink" Target="consultantplus://offline/ref=9D2B4A93B9B007C2B9A757A228572E275F5A66B68495472AB47BEB8C460CD30E04122C51DF829219B7CD48F94B7B353AA0733657B1CD4D65Q8TEM" TargetMode="External"/><Relationship Id="rId321" Type="http://schemas.openxmlformats.org/officeDocument/2006/relationships/image" Target="media/image23.wmf"/><Relationship Id="rId342"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363" Type="http://schemas.openxmlformats.org/officeDocument/2006/relationships/theme" Target="theme/theme1.xml"/><Relationship Id="rId202" Type="http://schemas.openxmlformats.org/officeDocument/2006/relationships/hyperlink" Target="../../../../../Tarnopol/Desktop/postanovlenie-kassovoe-obsluzhivanie.docx" TargetMode="External"/><Relationship Id="rId223" Type="http://schemas.openxmlformats.org/officeDocument/2006/relationships/hyperlink" Target="../../../../../Tarnopol/Desktop/postanovlenie-kassovoe-obsluzhivanie.docx" TargetMode="External"/><Relationship Id="rId244" Type="http://schemas.openxmlformats.org/officeDocument/2006/relationships/hyperlink" Target="../../../../../Tarnopol/Desktop/postanovlenie-kassovoe-obsluzhivanie.docx" TargetMode="External"/><Relationship Id="rId18" Type="http://schemas.openxmlformats.org/officeDocument/2006/relationships/footer" Target="footer2.xml"/><Relationship Id="rId39" Type="http://schemas.openxmlformats.org/officeDocument/2006/relationships/image" Target="media/image9.emf"/><Relationship Id="rId265" Type="http://schemas.openxmlformats.org/officeDocument/2006/relationships/hyperlink" Target="../../../../../Tarnopol/Desktop/postanovlenie-kassovoe-obsluzhivanie.docx" TargetMode="External"/><Relationship Id="rId286" Type="http://schemas.openxmlformats.org/officeDocument/2006/relationships/hyperlink" Target="../../../../../Tarnopol/Desktop/postanovlenie-kassovoe-obsluzhivanie.docx" TargetMode="External"/><Relationship Id="rId50" Type="http://schemas.openxmlformats.org/officeDocument/2006/relationships/hyperlink" Target="http://home.garant.ru/document?id=79222&amp;sub=0" TargetMode="External"/><Relationship Id="rId104" Type="http://schemas.openxmlformats.org/officeDocument/2006/relationships/hyperlink" Target="../../../../../Tarnopol/Desktop/postanovlenie-kassovoe-obsluzhivanie.docx" TargetMode="External"/><Relationship Id="rId125" Type="http://schemas.openxmlformats.org/officeDocument/2006/relationships/hyperlink" Target="../../../../../Tarnopol/Desktop/postanovlenie-kassovoe-obsluzhivanie.docx" TargetMode="External"/><Relationship Id="rId146" Type="http://schemas.openxmlformats.org/officeDocument/2006/relationships/hyperlink" Target="../../../../../Tarnopol/Desktop/postanovlenie-kassovoe-obsluzhivanie.docx" TargetMode="External"/><Relationship Id="rId167" Type="http://schemas.openxmlformats.org/officeDocument/2006/relationships/hyperlink" Target="../../../../../Tarnopol/Desktop/postanovlenie-kassovoe-obsluzhivanie.docx" TargetMode="External"/><Relationship Id="rId188" Type="http://schemas.openxmlformats.org/officeDocument/2006/relationships/hyperlink" Target="../../../../../Tarnopol/Desktop/postanovlenie-kassovoe-obsluzhivanie.docx" TargetMode="External"/><Relationship Id="rId311" Type="http://schemas.openxmlformats.org/officeDocument/2006/relationships/image" Target="media/image15.wmf"/><Relationship Id="rId332" Type="http://schemas.openxmlformats.org/officeDocument/2006/relationships/hyperlink" Target="consultantplus://offline/ref=1A396B972373D9F791BD9D8C7584B29F0B3D755C9B810D44050F1CF52922D87FBC8BBBEED7BE51D520F42CB25B5C50A11A78BAE07434AE9CN207G" TargetMode="External"/><Relationship Id="rId353" Type="http://schemas.openxmlformats.org/officeDocument/2006/relationships/hyperlink" Target="consultantplus://offline/ref=1A396B972373D9F791BD9D8C7584B29F0B3C775897880D44050F1CF52922D87FBC8BBBECD0BD54D977AE3CB612085EBE1864A5E06A37NA07G" TargetMode="External"/><Relationship Id="rId71" Type="http://schemas.openxmlformats.org/officeDocument/2006/relationships/hyperlink" Target="../../../../../Tarnopol/Desktop/postanovlenie-kassovoe-obsluzhivanie.docx" TargetMode="External"/><Relationship Id="rId92" Type="http://schemas.openxmlformats.org/officeDocument/2006/relationships/hyperlink" Target="consultantplus://offline/ref=9D2B4A93B9B007C2B9A757A228572E275F5863B78294472AB47BEB8C460CD30E1612745DDE8A8C19B5D81EA80EQ2T7M" TargetMode="External"/><Relationship Id="rId213" Type="http://schemas.openxmlformats.org/officeDocument/2006/relationships/hyperlink" Target="../../../../../Tarnopol/Desktop/postanovlenie-kassovoe-obsluzhivanie.docx" TargetMode="External"/><Relationship Id="rId234" Type="http://schemas.openxmlformats.org/officeDocument/2006/relationships/hyperlink" Target="../../../../../Tarnopol/Desktop/postanovlenie-kassovoe-obsluzhivanie.docx" TargetMode="External"/><Relationship Id="rId2" Type="http://schemas.openxmlformats.org/officeDocument/2006/relationships/styles" Target="styles.xml"/><Relationship Id="rId29" Type="http://schemas.openxmlformats.org/officeDocument/2006/relationships/hyperlink" Target="consultantplus://offline/ref=1BCF39DF6D2044D611AFAD739161B685B95DF7773A1CB488373CF20F1F8DBD360CD5A8B24409B2FDA9CD82E16F6A2BH" TargetMode="External"/><Relationship Id="rId255" Type="http://schemas.openxmlformats.org/officeDocument/2006/relationships/hyperlink" Target="../../../../../Tarnopol/Desktop/postanovlenie-kassovoe-obsluzhivanie.docx" TargetMode="External"/><Relationship Id="rId276" Type="http://schemas.openxmlformats.org/officeDocument/2006/relationships/hyperlink" Target="../../../../../Tarnopol/Desktop/postanovlenie-kassovoe-obsluzhivanie.docx" TargetMode="External"/><Relationship Id="rId297" Type="http://schemas.openxmlformats.org/officeDocument/2006/relationships/hyperlink" Target="../../../../../Tarnopol/Desktop/postanovlenie-kassovoe-obsluzhivanie.docx" TargetMode="External"/><Relationship Id="rId40" Type="http://schemas.openxmlformats.org/officeDocument/2006/relationships/image" Target="media/image10.emf"/><Relationship Id="rId115" Type="http://schemas.openxmlformats.org/officeDocument/2006/relationships/hyperlink" Target="../../../../../Tarnopol/Desktop/postanovlenie-kassovoe-obsluzhivanie.docx" TargetMode="External"/><Relationship Id="rId136" Type="http://schemas.openxmlformats.org/officeDocument/2006/relationships/hyperlink" Target="../../../../../Tarnopol/Desktop/postanovlenie-kassovoe-obsluzhivanie.docx" TargetMode="External"/><Relationship Id="rId157" Type="http://schemas.openxmlformats.org/officeDocument/2006/relationships/hyperlink" Target="../../../../../Tarnopol/Desktop/postanovlenie-kassovoe-obsluzhivanie.docx" TargetMode="External"/><Relationship Id="rId178" Type="http://schemas.openxmlformats.org/officeDocument/2006/relationships/hyperlink" Target="../../../../../Tarnopol/Desktop/postanovlenie-kassovoe-obsluzhivanie.docx" TargetMode="External"/><Relationship Id="rId301" Type="http://schemas.openxmlformats.org/officeDocument/2006/relationships/hyperlink" Target="../../../../../Tarnopol/Desktop/postanovlenie-kassovoe-obsluzhivanie.docx" TargetMode="External"/><Relationship Id="rId322" Type="http://schemas.openxmlformats.org/officeDocument/2006/relationships/header" Target="header7.xml"/><Relationship Id="rId343" Type="http://schemas.openxmlformats.org/officeDocument/2006/relationships/hyperlink" Target="https://www.engels-city.ru/pravaktadminnovmo/61377-postanovlenie-226-ot-24-12-2019g-ob-utverzhdenii-poryadka-osushchestvleniya-dolzhnostnymi-litsami-administratsii-novopushkinskogo-munitsipalnogo-obrazovaniya-polnomochij-po-vnutrennemu-munitsipalnomu-finansovomu-kontrolyu" TargetMode="External"/><Relationship Id="rId61" Type="http://schemas.openxmlformats.org/officeDocument/2006/relationships/hyperlink" Target="../../../../../Tarnopol/Desktop/postanovlenie-kassovoe-obsluzhivanie.docx" TargetMode="External"/><Relationship Id="rId82" Type="http://schemas.openxmlformats.org/officeDocument/2006/relationships/hyperlink" Target="../../../../../Tarnopol/Desktop/postanovlenie-kassovoe-obsluzhivanie.docx" TargetMode="External"/><Relationship Id="rId199" Type="http://schemas.openxmlformats.org/officeDocument/2006/relationships/hyperlink" Target="../../../../../Tarnopol/Desktop/postanovlenie-kassovoe-obsluzhivanie.docx" TargetMode="External"/><Relationship Id="rId203" Type="http://schemas.openxmlformats.org/officeDocument/2006/relationships/hyperlink" Target="../../../../../Tarnopol/Desktop/postanovlenie-kassovoe-obsluzhivanie.docx" TargetMode="External"/><Relationship Id="rId19" Type="http://schemas.openxmlformats.org/officeDocument/2006/relationships/header" Target="header2.xml"/><Relationship Id="rId224" Type="http://schemas.openxmlformats.org/officeDocument/2006/relationships/hyperlink" Target="../../../../../Tarnopol/Desktop/postanovlenie-kassovoe-obsluzhivanie.docx" TargetMode="External"/><Relationship Id="rId245" Type="http://schemas.openxmlformats.org/officeDocument/2006/relationships/hyperlink" Target="consultantplus://offline/ref=9D2B4A93B9B007C2B9A757A228572E275F5C6EB18298472AB47BEB8C460CD30E04122C51DF82921AB0CD48F94B7B353AA0733657B1CD4D65Q8TEM" TargetMode="External"/><Relationship Id="rId266" Type="http://schemas.openxmlformats.org/officeDocument/2006/relationships/hyperlink" Target="consultantplus://offline/ref=9D2B4A93B9B007C2B9A757A228572E275F5A66B68495472AB47BEB8C460CD30E04122C51DF829219B7CD48F94B7B353AA0733657B1CD4D65Q8TEM" TargetMode="External"/><Relationship Id="rId287" Type="http://schemas.openxmlformats.org/officeDocument/2006/relationships/hyperlink" Target="../../../../../Tarnopol/Desktop/postanovlenie-kassovoe-obsluzhivanie.docx" TargetMode="External"/><Relationship Id="rId30" Type="http://schemas.openxmlformats.org/officeDocument/2006/relationships/hyperlink" Target="consultantplus://offline/ref=1BCF39DF6D2044D611AFAD739161B685B95CF1733E15B488373CF20F1F8DBD360CD5A8B24409B2FDA9CD82E16F6A2BH" TargetMode="External"/><Relationship Id="rId105" Type="http://schemas.openxmlformats.org/officeDocument/2006/relationships/hyperlink" Target="../../../../../Tarnopol/Desktop/postanovlenie-kassovoe-obsluzhivanie.docx" TargetMode="External"/><Relationship Id="rId126" Type="http://schemas.openxmlformats.org/officeDocument/2006/relationships/hyperlink" Target="consultantplus://offline/ref=9D2B4A93B9B007C2B9A757A228572E275D5E65B38593472AB47BEB8C460CD30E1612745DDE8A8C19B5D81EA80EQ2T7M" TargetMode="External"/><Relationship Id="rId147" Type="http://schemas.openxmlformats.org/officeDocument/2006/relationships/hyperlink" Target="../../../../../Tarnopol/Desktop/postanovlenie-kassovoe-obsluzhivanie.docx" TargetMode="External"/><Relationship Id="rId168" Type="http://schemas.openxmlformats.org/officeDocument/2006/relationships/hyperlink" Target="../../../../../Tarnopol/Desktop/postanovlenie-kassovoe-obsluzhivanie.docx" TargetMode="External"/><Relationship Id="rId312" Type="http://schemas.openxmlformats.org/officeDocument/2006/relationships/image" Target="media/image16.wmf"/><Relationship Id="rId333" Type="http://schemas.openxmlformats.org/officeDocument/2006/relationships/hyperlink" Target="consultantplus://offline/ref=1A396B972373D9F791BD9D8C7584B29F0B3D755C9B810D44050F1CF52922D87FBC8BBBEED7BF57DB2BF42CB25B5C50A11A78BAE07434AE9CN207G" TargetMode="External"/><Relationship Id="rId354" Type="http://schemas.openxmlformats.org/officeDocument/2006/relationships/hyperlink" Target="consultantplus://offline/ref=1A396B972373D9F791BD9D8C7584B29F0B3C775897880D44050F1CF52922D87FBC8BBBECD0BD54D977AE3CB612085EBE1864A5E06A37NA07G" TargetMode="External"/><Relationship Id="rId51" Type="http://schemas.openxmlformats.org/officeDocument/2006/relationships/hyperlink" Target="http://home.garant.ru/document?id=79222&amp;sub=0" TargetMode="External"/><Relationship Id="rId72" Type="http://schemas.openxmlformats.org/officeDocument/2006/relationships/hyperlink" Target="../../../../../Tarnopol/Desktop/postanovlenie-kassovoe-obsluzhivanie.docx" TargetMode="External"/><Relationship Id="rId93" Type="http://schemas.openxmlformats.org/officeDocument/2006/relationships/hyperlink" Target="../../../../../Tarnopol/Desktop/postanovlenie-kassovoe-obsluzhivanie.docx" TargetMode="External"/><Relationship Id="rId189" Type="http://schemas.openxmlformats.org/officeDocument/2006/relationships/hyperlink" Target="../../../../../Tarnopol/Desktop/postanovlenie-kassovoe-obsluzhivanie.docx" TargetMode="External"/><Relationship Id="rId3" Type="http://schemas.openxmlformats.org/officeDocument/2006/relationships/settings" Target="settings.xml"/><Relationship Id="rId214" Type="http://schemas.openxmlformats.org/officeDocument/2006/relationships/hyperlink" Target="../../../../../Tarnopol/Desktop/postanovlenie-kassovoe-obsluzhivanie.docx" TargetMode="External"/><Relationship Id="rId235" Type="http://schemas.openxmlformats.org/officeDocument/2006/relationships/hyperlink" Target="../../../../../Tarnopol/Desktop/postanovlenie-kassovoe-obsluzhivanie.docx" TargetMode="External"/><Relationship Id="rId256" Type="http://schemas.openxmlformats.org/officeDocument/2006/relationships/hyperlink" Target="../../../../../Tarnopol/Desktop/postanovlenie-kassovoe-obsluzhivanie.docx" TargetMode="External"/><Relationship Id="rId277" Type="http://schemas.openxmlformats.org/officeDocument/2006/relationships/hyperlink" Target="../../../../../Tarnopol/Desktop/postanovlenie-kassovoe-obsluzhivanie.docx" TargetMode="External"/><Relationship Id="rId298" Type="http://schemas.openxmlformats.org/officeDocument/2006/relationships/hyperlink" Target="../../../../../Tarnopol/Desktop/postanovlenie-kassovoe-obsluzhivanie.docx" TargetMode="External"/><Relationship Id="rId116" Type="http://schemas.openxmlformats.org/officeDocument/2006/relationships/hyperlink" Target="../../../../../Tarnopol/Desktop/postanovlenie-kassovoe-obsluzhivanie.docx" TargetMode="External"/><Relationship Id="rId137" Type="http://schemas.openxmlformats.org/officeDocument/2006/relationships/hyperlink" Target="../../../../../Tarnopol/Desktop/postanovlenie-kassovoe-obsluzhivanie.docx" TargetMode="External"/><Relationship Id="rId158" Type="http://schemas.openxmlformats.org/officeDocument/2006/relationships/hyperlink" Target="../../../../../Tarnopol/Desktop/postanovlenie-kassovoe-obsluzhivanie.docx" TargetMode="External"/><Relationship Id="rId302" Type="http://schemas.openxmlformats.org/officeDocument/2006/relationships/hyperlink" Target="../../../../../Tarnopol/Desktop/postanovlenie-kassovoe-obsluzhivanie.docx" TargetMode="External"/><Relationship Id="rId323" Type="http://schemas.openxmlformats.org/officeDocument/2006/relationships/hyperlink" Target="consultantplus://offline/ref=BC1EE77D5940913C634828FE985A2BEFD46B897FD347024E9ABCCCA3D15A7762AE4B2F3957FDa9Q3H" TargetMode="External"/><Relationship Id="rId344" Type="http://schemas.openxmlformats.org/officeDocument/2006/relationships/hyperlink" Target="consultantplus://offline/ref=1A396B972373D9F791BD9D8C7584B29F0B3C775897880D44050F1CF52922D87FAE8BE3E2D6BD4ED321E17AE31EN000G" TargetMode="External"/><Relationship Id="rId20" Type="http://schemas.openxmlformats.org/officeDocument/2006/relationships/header" Target="header3.xml"/><Relationship Id="rId41" Type="http://schemas.openxmlformats.org/officeDocument/2006/relationships/hyperlink" Target="http://www.bus.gov.ru/" TargetMode="External"/><Relationship Id="rId62" Type="http://schemas.openxmlformats.org/officeDocument/2006/relationships/hyperlink" Target="../../../../../Tarnopol/Desktop/postanovlenie-kassovoe-obsluzhivanie.docx" TargetMode="External"/><Relationship Id="rId83" Type="http://schemas.openxmlformats.org/officeDocument/2006/relationships/hyperlink" Target="../../../../../Tarnopol/Desktop/postanovlenie-kassovoe-obsluzhivanie.docx" TargetMode="External"/><Relationship Id="rId179" Type="http://schemas.openxmlformats.org/officeDocument/2006/relationships/hyperlink" Target="../../../../../Tarnopol/Desktop/postanovlenie-kassovoe-obsluzhivanie.docx" TargetMode="External"/><Relationship Id="rId190" Type="http://schemas.openxmlformats.org/officeDocument/2006/relationships/hyperlink" Target="../../../../../Tarnopol/Desktop/postanovlenie-kassovoe-obsluzhivanie.docx" TargetMode="External"/><Relationship Id="rId204" Type="http://schemas.openxmlformats.org/officeDocument/2006/relationships/hyperlink" Target="../../../../../Tarnopol/Desktop/postanovlenie-kassovoe-obsluzhivanie.docx" TargetMode="External"/><Relationship Id="rId225" Type="http://schemas.openxmlformats.org/officeDocument/2006/relationships/hyperlink" Target="../../../../../Tarnopol/Desktop/postanovlenie-kassovoe-obsluzhivanie.docx" TargetMode="External"/><Relationship Id="rId246" Type="http://schemas.openxmlformats.org/officeDocument/2006/relationships/hyperlink" Target="../../../../../Tarnopol/Desktop/postanovlenie-kassovoe-obsluzhivanie.docx" TargetMode="External"/><Relationship Id="rId267" Type="http://schemas.openxmlformats.org/officeDocument/2006/relationships/hyperlink" Target="../../../../../Tarnopol/Desktop/postanovlenie-kassovoe-obsluzhivanie.docx" TargetMode="External"/><Relationship Id="rId288" Type="http://schemas.openxmlformats.org/officeDocument/2006/relationships/hyperlink" Target="../../../../../Tarnopol/Desktop/postanovlenie-kassovoe-obsluzhivani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291</Pages>
  <Words>91411</Words>
  <Characters>521043</Characters>
  <Application>Microsoft Office Word</Application>
  <DocSecurity>0</DocSecurity>
  <Lines>4342</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2021-01-25T18:00:00Z</dcterms:created>
  <dcterms:modified xsi:type="dcterms:W3CDTF">2021-01-25T18:38:00Z</dcterms:modified>
</cp:coreProperties>
</file>