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4F" w:rsidRDefault="0032364F" w:rsidP="00323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15.10.2018г. №70</w:t>
      </w:r>
    </w:p>
    <w:p w:rsidR="0032364F" w:rsidRDefault="0032364F" w:rsidP="00323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2364F" w:rsidRDefault="0032364F" w:rsidP="00323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2364F" w:rsidRDefault="0032364F" w:rsidP="00323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2364F" w:rsidRDefault="0032364F" w:rsidP="00323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2364F" w:rsidRDefault="0032364F" w:rsidP="00323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2364F" w:rsidRDefault="0032364F" w:rsidP="00323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2364F" w:rsidRDefault="0032364F" w:rsidP="003236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2364F" w:rsidRDefault="0032364F" w:rsidP="003236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ОТЧЕТА ОБ ИСПОЛНЕНИИ БЮДЖЕТА БИРИТСКОГО МУНИЦИПАЛЬНОГО ОБРАЗОВАНИЯ ЗА ДЕВЯТЬ МЕСЯЦЕВ 2018 ГОДА</w:t>
      </w:r>
    </w:p>
    <w:p w:rsidR="0032364F" w:rsidRDefault="0032364F" w:rsidP="0032364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2364F" w:rsidRDefault="0032364F" w:rsidP="003236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статьей 41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Биритском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от 21.07.2017 г. № 6-2, руководствуясь Уставом Биритского муниципального образования, администрация Биритского муниципального образования</w:t>
      </w:r>
    </w:p>
    <w:p w:rsidR="0032364F" w:rsidRDefault="0032364F" w:rsidP="003236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64F" w:rsidRDefault="0032364F" w:rsidP="00323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364F" w:rsidRDefault="0032364F" w:rsidP="003236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364F" w:rsidRDefault="0032364F" w:rsidP="0032364F">
      <w:pPr>
        <w:tabs>
          <w:tab w:val="left" w:pos="709"/>
          <w:tab w:val="right" w:pos="9359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32364F" w:rsidRDefault="0032364F" w:rsidP="003236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отчет об исполнении бюджета Биритского муниципального образования за девять месяцев 2018 года согласно приложению № 1;</w:t>
      </w:r>
    </w:p>
    <w:p w:rsidR="0032364F" w:rsidRDefault="0032364F" w:rsidP="003236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отчет об использовании средств резервного фонда администрации Биритского муниципального образования за девять месяцев 2018 года согласно приложению № 2.</w:t>
      </w:r>
    </w:p>
    <w:p w:rsidR="0032364F" w:rsidRDefault="0032364F" w:rsidP="003236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отчет об исполнении бюджета Биритского муниципального образования за девять месяцев 2018 года и отчет об использовании средств резервного фонда администрации Биритского муниципального образования за девять месяцев 2018 в Думу Биритского муниципального образования и КСП муниципального образования Балаганский район.</w:t>
      </w:r>
    </w:p>
    <w:p w:rsidR="0032364F" w:rsidRDefault="0032364F" w:rsidP="0032364F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32364F" w:rsidRDefault="0032364F" w:rsidP="0032364F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постановления возложить на главного специалиста администрации Биритского муниципального образования.</w:t>
      </w:r>
    </w:p>
    <w:p w:rsidR="0032364F" w:rsidRDefault="0032364F" w:rsidP="0032364F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вступает в силу со дня его опубликования.</w:t>
      </w:r>
    </w:p>
    <w:p w:rsidR="0032364F" w:rsidRDefault="0032364F" w:rsidP="003236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32364F" w:rsidRDefault="0032364F" w:rsidP="003236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63E2" w:rsidRDefault="0032364F" w:rsidP="003236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Биритского </w:t>
      </w:r>
    </w:p>
    <w:p w:rsidR="0032364F" w:rsidRDefault="0032364F" w:rsidP="003236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2364F" w:rsidRDefault="0032364F" w:rsidP="00DD63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В.Г. Андреева 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4"/>
        <w:gridCol w:w="1850"/>
        <w:gridCol w:w="1178"/>
        <w:gridCol w:w="1178"/>
        <w:gridCol w:w="1275"/>
      </w:tblGrid>
      <w:tr w:rsidR="0032364F" w:rsidTr="0032364F">
        <w:trPr>
          <w:trHeight w:val="1170"/>
        </w:trPr>
        <w:tc>
          <w:tcPr>
            <w:tcW w:w="4461" w:type="dxa"/>
            <w:noWrap/>
            <w:vAlign w:val="bottom"/>
            <w:hideMark/>
          </w:tcPr>
          <w:p w:rsidR="0032364F" w:rsidRDefault="0032364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77" w:type="dxa"/>
            <w:gridSpan w:val="4"/>
            <w:hideMark/>
          </w:tcPr>
          <w:p w:rsidR="0032364F" w:rsidRDefault="0032364F">
            <w:pPr>
              <w:spacing w:after="0" w:line="240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Приложение №1                                    к постановлению администрации Биритского муниципального образования от 15.10.2018. № 70</w:t>
            </w:r>
          </w:p>
        </w:tc>
      </w:tr>
      <w:tr w:rsidR="0032364F" w:rsidTr="0032364F">
        <w:trPr>
          <w:trHeight w:val="240"/>
        </w:trPr>
        <w:tc>
          <w:tcPr>
            <w:tcW w:w="4461" w:type="dxa"/>
            <w:noWrap/>
            <w:vAlign w:val="bottom"/>
            <w:hideMark/>
          </w:tcPr>
          <w:p w:rsidR="0032364F" w:rsidRDefault="0032364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9" w:type="dxa"/>
            <w:noWrap/>
            <w:vAlign w:val="bottom"/>
            <w:hideMark/>
          </w:tcPr>
          <w:p w:rsidR="0032364F" w:rsidRDefault="0032364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7" w:type="dxa"/>
            <w:vAlign w:val="bottom"/>
            <w:hideMark/>
          </w:tcPr>
          <w:p w:rsidR="0032364F" w:rsidRDefault="0032364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7" w:type="dxa"/>
            <w:vAlign w:val="bottom"/>
            <w:hideMark/>
          </w:tcPr>
          <w:p w:rsidR="0032364F" w:rsidRDefault="0032364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4" w:type="dxa"/>
            <w:vAlign w:val="bottom"/>
            <w:hideMark/>
          </w:tcPr>
          <w:p w:rsidR="0032364F" w:rsidRDefault="0032364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2364F" w:rsidTr="0032364F">
        <w:trPr>
          <w:trHeight w:val="1365"/>
        </w:trPr>
        <w:tc>
          <w:tcPr>
            <w:tcW w:w="9938" w:type="dxa"/>
            <w:gridSpan w:val="5"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30"/>
                <w:szCs w:val="30"/>
                <w:lang w:eastAsia="en-US"/>
              </w:rPr>
              <w:t>Отчет об исполнении бюджета Биритского муниципального образования за девять месяцев 2018 года</w:t>
            </w:r>
          </w:p>
          <w:p w:rsidR="0032364F" w:rsidRDefault="0032364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30"/>
                <w:szCs w:val="30"/>
                <w:lang w:eastAsia="en-US"/>
              </w:rPr>
              <w:t>1. Доходы бюджета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vAlign w:val="center"/>
            <w:hideMark/>
          </w:tcPr>
          <w:p w:rsidR="0032364F" w:rsidRDefault="0032364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9" w:type="dxa"/>
            <w:vAlign w:val="center"/>
            <w:hideMark/>
          </w:tcPr>
          <w:p w:rsidR="0032364F" w:rsidRDefault="0032364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77" w:type="dxa"/>
            <w:vAlign w:val="center"/>
            <w:hideMark/>
          </w:tcPr>
          <w:p w:rsidR="0032364F" w:rsidRDefault="0032364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руб.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Наименование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код дохода по бюджетной классификации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Утвержден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ные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бюджетные назначения 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исполнено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неисполненные назначения</w:t>
            </w:r>
          </w:p>
        </w:tc>
      </w:tr>
      <w:tr w:rsidR="0032364F" w:rsidTr="0032364F">
        <w:trPr>
          <w:trHeight w:val="255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32364F" w:rsidTr="0032364F">
        <w:trPr>
          <w:trHeight w:val="345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Доходы бюджета - ИТОГО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6111649,92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4470333,96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1641315,96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НАЛОГОВЫЕ И НЕНАЛОГОВЫЕ ДОХОДЫ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1539249,92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1033656,33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505593,59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НАЛОГИ НА ПРИБЫЛЬ, ДОХОДЫ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10100000000000000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177000,00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109907,46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67092,54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10102000010000110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177000,00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109907,46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67092,54</w:t>
            </w:r>
          </w:p>
        </w:tc>
      </w:tr>
      <w:tr w:rsidR="0032364F" w:rsidTr="0032364F">
        <w:trPr>
          <w:trHeight w:val="133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10102010010000110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176984,00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109891,70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67092,30</w:t>
            </w:r>
          </w:p>
        </w:tc>
      </w:tr>
      <w:tr w:rsidR="0032364F" w:rsidTr="0032364F">
        <w:trPr>
          <w:trHeight w:val="183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10102020010000110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32364F" w:rsidTr="0032364F">
        <w:trPr>
          <w:trHeight w:val="70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10102030010000110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0,25</w:t>
            </w:r>
          </w:p>
        </w:tc>
      </w:tr>
      <w:tr w:rsidR="0032364F" w:rsidTr="0032364F">
        <w:trPr>
          <w:trHeight w:val="45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768658,92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604297,60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164361,32</w:t>
            </w:r>
          </w:p>
        </w:tc>
      </w:tr>
      <w:tr w:rsidR="0032364F" w:rsidTr="0032364F">
        <w:trPr>
          <w:trHeight w:val="46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10302000010000110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768658,92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604297,60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164361,32</w:t>
            </w:r>
          </w:p>
        </w:tc>
      </w:tr>
      <w:tr w:rsidR="0032364F" w:rsidTr="0032364F">
        <w:trPr>
          <w:trHeight w:val="138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10302230010000110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290783,62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263159,62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27624,00</w:t>
            </w:r>
          </w:p>
        </w:tc>
      </w:tr>
      <w:tr w:rsidR="0032364F" w:rsidTr="0032364F">
        <w:trPr>
          <w:trHeight w:val="156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10302240010000110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2095,34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2386,93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-291,59</w:t>
            </w:r>
          </w:p>
        </w:tc>
      </w:tr>
      <w:tr w:rsidR="0032364F" w:rsidTr="0032364F">
        <w:trPr>
          <w:trHeight w:val="133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10302250010000110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475679,96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397697,80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77982,16</w:t>
            </w:r>
          </w:p>
        </w:tc>
      </w:tr>
      <w:tr w:rsidR="0032364F" w:rsidTr="0032364F">
        <w:trPr>
          <w:trHeight w:val="132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10302260010000110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-58946,75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-58846,75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НАЛОГИ НА СОВОКУПНЫЙ ДОХОД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10500000000000000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2591,00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2590,50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0,5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Единый сельскохозяйственный налог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10503000010000110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2591,00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2590,50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0,5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Единый сельскохозяйственный налог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10503010010000110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2591,00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2590,50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0,5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НАЛОГИ НА ИМУЩЕСТВО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10600000000000000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460000,00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151231,77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308768,23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10601000000000110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-2493,09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12493,09</w:t>
            </w:r>
          </w:p>
        </w:tc>
      </w:tr>
      <w:tr w:rsidR="0032364F" w:rsidTr="0032364F">
        <w:trPr>
          <w:trHeight w:val="67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10601030100000110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-2493,09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12493,09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10606000000000110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153724,86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296275,14</w:t>
            </w:r>
          </w:p>
        </w:tc>
      </w:tr>
      <w:tr w:rsidR="0032364F" w:rsidTr="0032364F">
        <w:trPr>
          <w:trHeight w:val="24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 с организаций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10606030000000000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80183,47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89816,53</w:t>
            </w:r>
          </w:p>
        </w:tc>
      </w:tr>
      <w:tr w:rsidR="0032364F" w:rsidTr="0032364F">
        <w:trPr>
          <w:trHeight w:val="64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10606033100000110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80183,47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89816,53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 с физических лиц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10606040000000000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73541,39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206458,61</w:t>
            </w:r>
          </w:p>
        </w:tc>
      </w:tr>
      <w:tr w:rsidR="0032364F" w:rsidTr="0032364F">
        <w:trPr>
          <w:trHeight w:val="67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10606043100000110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73541,39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206458,61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ГОСУДАРСТВЕННАЯ ПОШЛИНА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10800000000000000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3910,00</w:t>
            </w:r>
          </w:p>
        </w:tc>
      </w:tr>
      <w:tr w:rsidR="0032364F" w:rsidTr="0032364F">
        <w:trPr>
          <w:trHeight w:val="67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10804000010000110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3910,00</w:t>
            </w:r>
          </w:p>
        </w:tc>
      </w:tr>
      <w:tr w:rsidR="0032364F" w:rsidTr="0032364F">
        <w:trPr>
          <w:trHeight w:val="66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10804020010000110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3910,00</w:t>
            </w:r>
          </w:p>
        </w:tc>
      </w:tr>
      <w:tr w:rsidR="0032364F" w:rsidTr="0032364F">
        <w:trPr>
          <w:trHeight w:val="69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11100000000000000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7000,00</w:t>
            </w:r>
          </w:p>
        </w:tc>
      </w:tr>
      <w:tr w:rsidR="0032364F" w:rsidTr="0032364F">
        <w:trPr>
          <w:trHeight w:val="133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Доходы, получаемые в виде арендной либо иной платы за передачу в возмездное пользования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11105000000000120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7000,00</w:t>
            </w:r>
          </w:p>
        </w:tc>
      </w:tr>
      <w:tr w:rsidR="0032364F" w:rsidTr="0032364F">
        <w:trPr>
          <w:trHeight w:val="136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11105030000000120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7000,00</w:t>
            </w:r>
          </w:p>
        </w:tc>
      </w:tr>
      <w:tr w:rsidR="0032364F" w:rsidTr="0032364F">
        <w:trPr>
          <w:trHeight w:val="114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11105035100000120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7000,00</w:t>
            </w:r>
          </w:p>
        </w:tc>
      </w:tr>
      <w:tr w:rsidR="0032364F" w:rsidTr="0032364F">
        <w:trPr>
          <w:trHeight w:val="48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11400000000000000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155539,00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-45539,00</w:t>
            </w:r>
          </w:p>
        </w:tc>
      </w:tr>
      <w:tr w:rsidR="0032364F" w:rsidTr="0032364F">
        <w:trPr>
          <w:trHeight w:val="48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11406000000000430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155539,00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-45539,00</w:t>
            </w:r>
          </w:p>
        </w:tc>
      </w:tr>
      <w:tr w:rsidR="0032364F" w:rsidTr="0032364F">
        <w:trPr>
          <w:trHeight w:val="88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11406020000000430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155539,00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-45539,00</w:t>
            </w:r>
          </w:p>
        </w:tc>
      </w:tr>
      <w:tr w:rsidR="0032364F" w:rsidTr="0032364F">
        <w:trPr>
          <w:trHeight w:val="88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11406025100000430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110000,00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155539,00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-45539,00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БЕЗВОЗМЕЗДНЫЕ ПОСТУПЛЕНИЯ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4572400,00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3436677,63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1135722,37</w:t>
            </w:r>
          </w:p>
        </w:tc>
      </w:tr>
      <w:tr w:rsidR="0032364F" w:rsidTr="0032364F">
        <w:trPr>
          <w:trHeight w:val="45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4572400,00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3416677,63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1155722,37</w:t>
            </w:r>
          </w:p>
        </w:tc>
      </w:tr>
      <w:tr w:rsidR="0032364F" w:rsidTr="0032364F">
        <w:trPr>
          <w:trHeight w:val="43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20201000000000151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3049400,00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2820400,00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229000,00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20201001000000151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3049400,00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2820400,00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229000,00</w:t>
            </w:r>
          </w:p>
        </w:tc>
      </w:tr>
      <w:tr w:rsidR="0032364F" w:rsidTr="0032364F">
        <w:trPr>
          <w:trHeight w:val="46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20201001100000151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3049400,00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2820400,00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229000,00</w:t>
            </w:r>
          </w:p>
        </w:tc>
      </w:tr>
      <w:tr w:rsidR="0032364F" w:rsidTr="0032364F">
        <w:trPr>
          <w:trHeight w:val="46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20202000000000151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1430200,00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525107,63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905092,37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субсидии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20202999000000151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1430200,00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525107,63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905092,37</w:t>
            </w:r>
          </w:p>
        </w:tc>
      </w:tr>
      <w:tr w:rsidR="0032364F" w:rsidTr="0032364F">
        <w:trPr>
          <w:trHeight w:val="25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субсидии бюджетам поселений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20202999100000151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1430200,00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525107,63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905092,37</w:t>
            </w:r>
          </w:p>
        </w:tc>
      </w:tr>
      <w:tr w:rsidR="0032364F" w:rsidTr="0032364F">
        <w:trPr>
          <w:trHeight w:val="42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20203000000000151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92800,00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71170,00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21630,00</w:t>
            </w:r>
          </w:p>
        </w:tc>
      </w:tr>
      <w:tr w:rsidR="0032364F" w:rsidTr="0032364F">
        <w:trPr>
          <w:trHeight w:val="42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20230024000000151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34300,00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23520,00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10780,00</w:t>
            </w:r>
          </w:p>
        </w:tc>
      </w:tr>
      <w:tr w:rsidR="0032364F" w:rsidTr="0032364F">
        <w:trPr>
          <w:trHeight w:val="42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20230024100000151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34300,00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23520,00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10780,00</w:t>
            </w:r>
          </w:p>
        </w:tc>
      </w:tr>
      <w:tr w:rsidR="0032364F" w:rsidTr="0032364F">
        <w:trPr>
          <w:trHeight w:val="70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20203015000000151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47650,00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10850,00</w:t>
            </w:r>
          </w:p>
        </w:tc>
      </w:tr>
      <w:tr w:rsidR="0032364F" w:rsidTr="0032364F">
        <w:trPr>
          <w:trHeight w:val="675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Субвенции бюджетам поселений на осуществление первичного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20203015100000151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47650,00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10850,00</w:t>
            </w:r>
          </w:p>
        </w:tc>
      </w:tr>
      <w:tr w:rsidR="0032364F" w:rsidTr="0032364F">
        <w:trPr>
          <w:trHeight w:val="27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ПРОЧИЕ БЕЗВОЗМЕЗДНЫЕ ПОСТУПЛЕНИЯ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20700000000000000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20000,00</w:t>
            </w:r>
          </w:p>
        </w:tc>
      </w:tr>
      <w:tr w:rsidR="0032364F" w:rsidTr="0032364F">
        <w:trPr>
          <w:trHeight w:val="48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20705000100000180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20000,00</w:t>
            </w:r>
          </w:p>
        </w:tc>
      </w:tr>
      <w:tr w:rsidR="0032364F" w:rsidTr="0032364F">
        <w:trPr>
          <w:trHeight w:val="45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20705030100000180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20000,00</w:t>
            </w:r>
          </w:p>
        </w:tc>
      </w:tr>
    </w:tbl>
    <w:p w:rsidR="0032364F" w:rsidRDefault="0032364F" w:rsidP="0032364F">
      <w:pPr>
        <w:spacing w:after="0"/>
        <w:rPr>
          <w:rFonts w:ascii="Arial" w:hAnsi="Arial" w:cs="Arial"/>
          <w:sz w:val="24"/>
          <w:szCs w:val="24"/>
        </w:rPr>
      </w:pPr>
    </w:p>
    <w:p w:rsidR="0032364F" w:rsidRDefault="0032364F" w:rsidP="0032364F">
      <w:pPr>
        <w:spacing w:after="0"/>
        <w:rPr>
          <w:rFonts w:ascii="Arial" w:hAnsi="Arial" w:cs="Arial"/>
          <w:sz w:val="24"/>
          <w:szCs w:val="24"/>
        </w:rPr>
      </w:pPr>
    </w:p>
    <w:p w:rsidR="0032364F" w:rsidRDefault="0032364F" w:rsidP="003236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Расходы бюджета</w:t>
      </w:r>
    </w:p>
    <w:p w:rsidR="0032364F" w:rsidRDefault="0032364F" w:rsidP="0032364F">
      <w:pPr>
        <w:spacing w:after="0" w:line="240" w:lineRule="auto"/>
        <w:ind w:left="57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руб.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1419"/>
        <w:gridCol w:w="1843"/>
        <w:gridCol w:w="1561"/>
        <w:gridCol w:w="1560"/>
      </w:tblGrid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Неисполненные назначения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Расходы бюджета –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6647388,92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4601262,37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2046126,55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2783499,0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2615216,2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168282,8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01020000000000000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580260,0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459223,65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121036,35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01020000000000100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580260,0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459223,65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121036,35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01020000000000120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580260,0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459223,65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121036,35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01020000000000121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400260,0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358005,3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42254,7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01020000000000122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3000,0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01020000000000129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177000,0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101218,35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75781,65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Функционирование Правительства Российской Федерации, высших органов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01040000000000000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2192539,0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2155992,55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36546,45</w:t>
            </w:r>
          </w:p>
        </w:tc>
      </w:tr>
      <w:tr w:rsidR="0032364F" w:rsidTr="0032364F">
        <w:trPr>
          <w:trHeight w:val="1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1799000,0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1766449,05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32550,95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2000,0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1797000,0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1766449,05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30550,95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1320000,0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1316202,88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3797,12</w:t>
            </w:r>
          </w:p>
        </w:tc>
      </w:tr>
      <w:tr w:rsidR="0032364F" w:rsidTr="0032364F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477000,0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450246,17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26753,83</w:t>
            </w:r>
          </w:p>
        </w:tc>
      </w:tr>
      <w:tr w:rsidR="0032364F" w:rsidTr="0032364F">
        <w:trPr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366876,0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364306,03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2569,97</w:t>
            </w:r>
          </w:p>
        </w:tc>
      </w:tr>
      <w:tr w:rsidR="0032364F" w:rsidTr="0032364F">
        <w:trPr>
          <w:trHeight w:val="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366876,0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364306,03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2569,97</w:t>
            </w:r>
          </w:p>
        </w:tc>
      </w:tr>
      <w:tr w:rsidR="0032364F" w:rsidTr="0032364F">
        <w:trPr>
          <w:trHeight w:val="7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29909,87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1090,13</w:t>
            </w:r>
          </w:p>
        </w:tc>
      </w:tr>
      <w:tr w:rsidR="0032364F" w:rsidTr="0032364F">
        <w:trPr>
          <w:trHeight w:val="3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335876,0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334396,16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1479,84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26663,0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25237,47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1425,53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26663,0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25237,47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1425,53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14500,0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01040000000000853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11071,19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91,81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01110000000000000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10000,0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01110000000000800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10000,0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01110000000000870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10000,0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01130000000000000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700,00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01130000000000200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700,00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01130000000000240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700,00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01130000000000244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700,00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02000000000000000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10850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02030000000000000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10850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02030000000000100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56300,0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10399,8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02030000000000120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56300,0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10399,8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02030000000000121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43248,0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36470,35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6777,65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02030000000000129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13052,0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9429,85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3622,15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Закупка товаров, работ и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020300000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1749,80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450,2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02030000000000240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1749,80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450,2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02030000000000244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1749,80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450,2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03000000000000000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402,0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03090000000000000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402,0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03090000000000200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402,0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03090000000000240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402,0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03090000000000244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9238,0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402,0</w:t>
            </w:r>
          </w:p>
        </w:tc>
      </w:tr>
      <w:tr w:rsidR="0032364F" w:rsidTr="0032364F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1261258,92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259943,0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1001315,92</w:t>
            </w:r>
          </w:p>
        </w:tc>
      </w:tr>
      <w:tr w:rsidR="0032364F" w:rsidTr="0032364F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04010000000000000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10990,0</w:t>
            </w:r>
          </w:p>
        </w:tc>
      </w:tr>
      <w:tr w:rsidR="0032364F" w:rsidTr="0032364F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04010000000000100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10990,0</w:t>
            </w:r>
          </w:p>
        </w:tc>
      </w:tr>
      <w:tr w:rsidR="0032364F" w:rsidTr="0032364F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04010000000000120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10990,0</w:t>
            </w:r>
          </w:p>
        </w:tc>
      </w:tr>
      <w:tr w:rsidR="0032364F" w:rsidTr="0032364F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04010000000000121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17036,66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8763,34</w:t>
            </w:r>
          </w:p>
        </w:tc>
      </w:tr>
      <w:tr w:rsidR="0032364F" w:rsidTr="0032364F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04010000000000129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5573,34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2226,66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04090000000000000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1227658,92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237333,0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990325,92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04090000000000200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1227658,92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237333,0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990325,92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04090000000000240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1227658,92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237333,0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990325,92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04090000000000244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1227658,92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237333,0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990325,92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513984,0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136797,91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377186,09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05020000000000000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13984,0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13586,49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397,51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05020000000000200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13586,49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397,51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05020000000000240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13586,49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397,51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05020000000000244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13984,0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13586,49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397,51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05030000000000000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500000,0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123211,42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376788,58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05030000000000200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123211,42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376788,58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05030000000000240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123211,42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376788,58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05030000000000244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123211,42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lang w:eastAsia="en-US"/>
              </w:rPr>
            </w:pPr>
            <w:r>
              <w:rPr>
                <w:rFonts w:ascii="Courier New" w:hAnsi="Courier New" w:cs="Courier New"/>
                <w:i/>
                <w:lang w:eastAsia="en-US"/>
              </w:rPr>
              <w:t>376788,58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07000000000000000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07050000000000000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07050000000000200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07050000000000240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07050000000000240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1602679,16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505912,71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1096766,44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1738679,16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1250771,26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487907,9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543100,0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521653,91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21446,09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543100,0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521653,91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21446,09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409100,0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402150,84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6949,16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134000,0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119503,07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14496,93</w:t>
            </w:r>
          </w:p>
        </w:tc>
      </w:tr>
      <w:tr w:rsidR="0032364F" w:rsidTr="0032364F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1193280,0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729105,92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464174,08</w:t>
            </w:r>
          </w:p>
        </w:tc>
      </w:tr>
      <w:tr w:rsidR="0032364F" w:rsidTr="0032364F">
        <w:trPr>
          <w:trHeight w:val="7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1193280,0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729105,92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464174,08</w:t>
            </w:r>
          </w:p>
        </w:tc>
      </w:tr>
      <w:tr w:rsidR="0032364F" w:rsidTr="0032364F">
        <w:trPr>
          <w:trHeight w:val="7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32364F" w:rsidTr="0032364F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1155180,0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691005,92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464174,08</w:t>
            </w:r>
          </w:p>
        </w:tc>
      </w:tr>
      <w:tr w:rsidR="0032364F" w:rsidTr="0032364F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2299,16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2287,73</w:t>
            </w:r>
          </w:p>
        </w:tc>
      </w:tr>
      <w:tr w:rsidR="0032364F" w:rsidTr="0032364F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2299,16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2299,16</w:t>
            </w:r>
          </w:p>
        </w:tc>
      </w:tr>
      <w:tr w:rsidR="0032364F" w:rsidTr="0032364F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1000,16</w:t>
            </w:r>
          </w:p>
        </w:tc>
      </w:tr>
      <w:tr w:rsidR="0032364F" w:rsidTr="0032364F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08010000000000853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1287,57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161982,0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10010000000000000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161982,0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</w:tr>
      <w:tr w:rsidR="0032364F" w:rsidTr="0032364F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10010000000000300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161982,0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</w:tr>
      <w:tr w:rsidR="0032364F" w:rsidTr="0032364F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10010000000000320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161982,0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</w:tr>
      <w:tr w:rsidR="0032364F" w:rsidTr="0032364F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10010000000000321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161982,0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</w:tr>
      <w:tr w:rsidR="0032364F" w:rsidTr="0032364F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163,84</w:t>
            </w:r>
          </w:p>
        </w:tc>
      </w:tr>
      <w:tr w:rsidR="0032364F" w:rsidTr="0032364F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163,84</w:t>
            </w:r>
          </w:p>
        </w:tc>
      </w:tr>
      <w:tr w:rsidR="0032364F" w:rsidTr="0032364F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13010000000000700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163,84</w:t>
            </w:r>
          </w:p>
        </w:tc>
      </w:tr>
      <w:tr w:rsidR="0032364F" w:rsidTr="0032364F">
        <w:trPr>
          <w:trHeight w:val="5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13010000000000730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163,84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14030000000000000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32364F" w:rsidTr="0032364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14030000000000500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32364F" w:rsidTr="003236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14030000000000500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84164,0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</w:tbl>
    <w:p w:rsidR="0032364F" w:rsidRDefault="0032364F" w:rsidP="0032364F">
      <w:pPr>
        <w:spacing w:after="0"/>
        <w:rPr>
          <w:rFonts w:ascii="Arial" w:hAnsi="Arial" w:cs="Arial"/>
          <w:sz w:val="24"/>
          <w:szCs w:val="24"/>
        </w:rPr>
      </w:pPr>
    </w:p>
    <w:p w:rsidR="0032364F" w:rsidRDefault="0032364F" w:rsidP="0032364F">
      <w:pPr>
        <w:spacing w:after="0"/>
        <w:rPr>
          <w:rFonts w:ascii="Arial" w:hAnsi="Arial" w:cs="Arial"/>
          <w:sz w:val="24"/>
          <w:szCs w:val="24"/>
        </w:rPr>
      </w:pPr>
    </w:p>
    <w:p w:rsidR="0032364F" w:rsidRDefault="0032364F" w:rsidP="0032364F">
      <w:pPr>
        <w:spacing w:after="0"/>
        <w:rPr>
          <w:rFonts w:ascii="Courier New" w:eastAsiaTheme="minorHAnsi" w:hAnsi="Courier New" w:cs="Courier New"/>
          <w:lang w:eastAsia="en-US"/>
        </w:rPr>
        <w:sectPr w:rsidR="0032364F">
          <w:pgSz w:w="11906" w:h="16838"/>
          <w:pgMar w:top="1134" w:right="850" w:bottom="1134" w:left="1701" w:header="708" w:footer="708" w:gutter="0"/>
          <w:cols w:space="720"/>
        </w:sectPr>
      </w:pPr>
    </w:p>
    <w:p w:rsidR="0032364F" w:rsidRDefault="0032364F" w:rsidP="0032364F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lastRenderedPageBreak/>
        <w:t>Приложение №2</w:t>
      </w:r>
    </w:p>
    <w:p w:rsidR="0032364F" w:rsidRDefault="0032364F" w:rsidP="0032364F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 постановлению администрации</w:t>
      </w:r>
    </w:p>
    <w:p w:rsidR="0032364F" w:rsidRDefault="0032364F" w:rsidP="0032364F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Биритского муниципального образования</w:t>
      </w:r>
    </w:p>
    <w:p w:rsidR="0032364F" w:rsidRDefault="0032364F" w:rsidP="0032364F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 15.10.2018 г. №70</w:t>
      </w:r>
    </w:p>
    <w:p w:rsidR="0032364F" w:rsidRDefault="0032364F" w:rsidP="0032364F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364F" w:rsidRDefault="0032364F" w:rsidP="0032364F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Отчет об исполнении средств резервного фонда</w:t>
      </w:r>
    </w:p>
    <w:p w:rsidR="0032364F" w:rsidRDefault="0032364F" w:rsidP="0032364F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Администрации Биритского муниципального образования</w:t>
      </w:r>
    </w:p>
    <w:p w:rsidR="0032364F" w:rsidRDefault="0032364F" w:rsidP="0032364F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за девять месяцев 2018 г.</w:t>
      </w:r>
    </w:p>
    <w:p w:rsidR="0032364F" w:rsidRDefault="0032364F" w:rsidP="0032364F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364F" w:rsidRDefault="0032364F" w:rsidP="0032364F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в руб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a3"/>
        <w:tblW w:w="0" w:type="auto"/>
        <w:tblInd w:w="1750" w:type="dxa"/>
        <w:tblLook w:val="04A0" w:firstRow="1" w:lastRow="0" w:firstColumn="1" w:lastColumn="0" w:noHBand="0" w:noVBand="1"/>
      </w:tblPr>
      <w:tblGrid>
        <w:gridCol w:w="4312"/>
        <w:gridCol w:w="4252"/>
        <w:gridCol w:w="4395"/>
      </w:tblGrid>
      <w:tr w:rsidR="0032364F" w:rsidTr="0032364F">
        <w:trPr>
          <w:trHeight w:val="66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на 2018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32364F" w:rsidTr="0032364F">
        <w:trPr>
          <w:trHeight w:val="814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10 000,00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F" w:rsidRDefault="0032364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10 000,00</w:t>
            </w:r>
          </w:p>
        </w:tc>
      </w:tr>
    </w:tbl>
    <w:p w:rsidR="0032364F" w:rsidRDefault="0032364F" w:rsidP="0032364F">
      <w:pPr>
        <w:spacing w:after="0"/>
        <w:rPr>
          <w:rFonts w:ascii="Arial" w:hAnsi="Arial" w:cs="Arial"/>
          <w:sz w:val="24"/>
          <w:szCs w:val="24"/>
        </w:rPr>
        <w:sectPr w:rsidR="0032364F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0" w:name="_GoBack"/>
      <w:bookmarkEnd w:id="0"/>
    </w:p>
    <w:p w:rsidR="00B960FC" w:rsidRPr="0032364F" w:rsidRDefault="00B960FC" w:rsidP="0032364F"/>
    <w:sectPr w:rsidR="00B960FC" w:rsidRPr="0032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DE"/>
    <w:rsid w:val="0032364F"/>
    <w:rsid w:val="007741DE"/>
    <w:rsid w:val="00B960FC"/>
    <w:rsid w:val="00C31B2B"/>
    <w:rsid w:val="00D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1A2E"/>
  <w15:docId w15:val="{15AF0FF5-8C84-430D-B810-3F20923F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2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3176</Words>
  <Characters>18108</Characters>
  <Application>Microsoft Office Word</Application>
  <DocSecurity>0</DocSecurity>
  <Lines>150</Lines>
  <Paragraphs>42</Paragraphs>
  <ScaleCrop>false</ScaleCrop>
  <Company>diakov.net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2018-10-30T02:57:00Z</dcterms:created>
  <dcterms:modified xsi:type="dcterms:W3CDTF">2018-11-14T07:46:00Z</dcterms:modified>
</cp:coreProperties>
</file>