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1F" w:rsidRPr="00CE7DC4" w:rsidRDefault="009A381F" w:rsidP="009A381F">
      <w:pPr>
        <w:tabs>
          <w:tab w:val="center" w:pos="4677"/>
          <w:tab w:val="left" w:pos="7815"/>
        </w:tabs>
        <w:spacing w:after="0" w:line="240" w:lineRule="auto"/>
        <w:jc w:val="center"/>
        <w:rPr>
          <w:rFonts w:ascii="Arial" w:hAnsi="Arial" w:cs="Arial"/>
          <w:b/>
          <w:bCs/>
          <w:sz w:val="32"/>
          <w:szCs w:val="32"/>
        </w:rPr>
      </w:pPr>
      <w:r>
        <w:rPr>
          <w:rFonts w:ascii="Arial" w:hAnsi="Arial" w:cs="Arial"/>
          <w:b/>
          <w:bCs/>
          <w:sz w:val="32"/>
          <w:szCs w:val="32"/>
        </w:rPr>
        <w:t>26.10.2022г.№7-9</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РОССИЙСКАЯ ФЕДЕРАЦИЯ</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ИРКУТСКАЯ ОБЛАСТЬ</w:t>
      </w:r>
    </w:p>
    <w:p w:rsidR="00DA18A3" w:rsidRPr="00E305C6" w:rsidRDefault="00DA18A3" w:rsidP="00DA18A3">
      <w:pPr>
        <w:pStyle w:val="a3"/>
        <w:jc w:val="center"/>
        <w:rPr>
          <w:rFonts w:ascii="Arial" w:hAnsi="Arial" w:cs="Arial"/>
          <w:b/>
          <w:sz w:val="32"/>
          <w:szCs w:val="32"/>
        </w:rPr>
      </w:pPr>
      <w:r w:rsidRPr="00E305C6">
        <w:rPr>
          <w:rFonts w:ascii="Arial" w:hAnsi="Arial" w:cs="Arial"/>
          <w:b/>
          <w:sz w:val="32"/>
          <w:szCs w:val="32"/>
        </w:rPr>
        <w:t xml:space="preserve">БАЛАГАНСКИЙ </w:t>
      </w:r>
      <w:r w:rsidR="00791218">
        <w:rPr>
          <w:rFonts w:ascii="Arial" w:hAnsi="Arial" w:cs="Arial"/>
          <w:b/>
          <w:sz w:val="32"/>
          <w:szCs w:val="32"/>
        </w:rPr>
        <w:t xml:space="preserve">МУНИЦИПАЛЬНЫЙ </w:t>
      </w:r>
      <w:r w:rsidRPr="00E305C6">
        <w:rPr>
          <w:rFonts w:ascii="Arial" w:hAnsi="Arial" w:cs="Arial"/>
          <w:b/>
          <w:sz w:val="32"/>
          <w:szCs w:val="32"/>
        </w:rPr>
        <w:t>РАЙОН</w:t>
      </w:r>
    </w:p>
    <w:p w:rsidR="00DA18A3" w:rsidRPr="00E305C6" w:rsidRDefault="00791218" w:rsidP="00DA18A3">
      <w:pPr>
        <w:pStyle w:val="a3"/>
        <w:jc w:val="center"/>
        <w:rPr>
          <w:rFonts w:ascii="Arial" w:hAnsi="Arial" w:cs="Arial"/>
          <w:b/>
          <w:sz w:val="32"/>
          <w:szCs w:val="32"/>
        </w:rPr>
      </w:pPr>
      <w:r>
        <w:rPr>
          <w:rFonts w:ascii="Arial" w:hAnsi="Arial" w:cs="Arial"/>
          <w:b/>
          <w:sz w:val="32"/>
          <w:szCs w:val="32"/>
        </w:rPr>
        <w:t>БИРИТ</w:t>
      </w:r>
      <w:r w:rsidR="00DA18A3">
        <w:rPr>
          <w:rFonts w:ascii="Arial" w:hAnsi="Arial" w:cs="Arial"/>
          <w:b/>
          <w:sz w:val="32"/>
          <w:szCs w:val="32"/>
        </w:rPr>
        <w:t>СКОЕ МУНИЦИПАЛЬНОЕ ОБРАЗОВАНИЕ</w:t>
      </w:r>
    </w:p>
    <w:p w:rsidR="00DA18A3" w:rsidRPr="00E305C6" w:rsidRDefault="00DA18A3" w:rsidP="00DA18A3">
      <w:pPr>
        <w:pStyle w:val="a3"/>
        <w:jc w:val="center"/>
        <w:rPr>
          <w:rFonts w:ascii="Arial" w:hAnsi="Arial" w:cs="Arial"/>
          <w:b/>
          <w:sz w:val="32"/>
          <w:szCs w:val="32"/>
        </w:rPr>
      </w:pPr>
      <w:r>
        <w:rPr>
          <w:rFonts w:ascii="Arial" w:hAnsi="Arial" w:cs="Arial"/>
          <w:b/>
          <w:sz w:val="32"/>
          <w:szCs w:val="32"/>
        </w:rPr>
        <w:t>ДУМА</w:t>
      </w:r>
    </w:p>
    <w:p w:rsidR="00DA18A3" w:rsidRDefault="00DA18A3" w:rsidP="00DA18A3">
      <w:pPr>
        <w:pStyle w:val="a3"/>
        <w:tabs>
          <w:tab w:val="left" w:pos="709"/>
        </w:tabs>
        <w:jc w:val="center"/>
        <w:rPr>
          <w:rFonts w:ascii="Arial" w:hAnsi="Arial" w:cs="Arial"/>
          <w:b/>
          <w:sz w:val="32"/>
          <w:szCs w:val="32"/>
        </w:rPr>
      </w:pPr>
      <w:r>
        <w:rPr>
          <w:rFonts w:ascii="Arial" w:hAnsi="Arial" w:cs="Arial"/>
          <w:b/>
          <w:sz w:val="32"/>
          <w:szCs w:val="32"/>
        </w:rPr>
        <w:t>РЕШЕНИ</w:t>
      </w:r>
      <w:r w:rsidRPr="00E305C6">
        <w:rPr>
          <w:rFonts w:ascii="Arial" w:hAnsi="Arial" w:cs="Arial"/>
          <w:b/>
          <w:sz w:val="32"/>
          <w:szCs w:val="32"/>
        </w:rPr>
        <w:t>Е</w:t>
      </w:r>
    </w:p>
    <w:p w:rsidR="00DA18A3" w:rsidRPr="00E305C6" w:rsidRDefault="00DA18A3" w:rsidP="00DA18A3">
      <w:pPr>
        <w:pStyle w:val="a3"/>
        <w:jc w:val="both"/>
        <w:rPr>
          <w:rFonts w:ascii="Arial" w:hAnsi="Arial" w:cs="Arial"/>
          <w:b/>
          <w:sz w:val="32"/>
          <w:szCs w:val="32"/>
        </w:rPr>
      </w:pPr>
    </w:p>
    <w:p w:rsidR="00DA18A3" w:rsidRDefault="00DA18A3" w:rsidP="00DA18A3">
      <w:pPr>
        <w:pStyle w:val="a3"/>
        <w:jc w:val="center"/>
        <w:rPr>
          <w:rFonts w:ascii="Arial" w:hAnsi="Arial" w:cs="Arial"/>
          <w:b/>
          <w:sz w:val="32"/>
          <w:szCs w:val="32"/>
        </w:rPr>
      </w:pPr>
      <w:r w:rsidRPr="00BC05ED">
        <w:rPr>
          <w:rFonts w:ascii="Arial" w:hAnsi="Arial" w:cs="Arial"/>
          <w:b/>
          <w:sz w:val="32"/>
          <w:szCs w:val="32"/>
        </w:rPr>
        <w:t>ОБ У</w:t>
      </w:r>
      <w:r w:rsidR="00791218">
        <w:rPr>
          <w:rFonts w:ascii="Arial" w:hAnsi="Arial" w:cs="Arial"/>
          <w:b/>
          <w:sz w:val="32"/>
          <w:szCs w:val="32"/>
        </w:rPr>
        <w:t>СТАНОВЛЕНИИ НА ТЕРРИТОРИИ БИРИТ</w:t>
      </w:r>
      <w:r w:rsidRPr="00BC05ED">
        <w:rPr>
          <w:rFonts w:ascii="Arial" w:hAnsi="Arial" w:cs="Arial"/>
          <w:b/>
          <w:sz w:val="32"/>
          <w:szCs w:val="32"/>
        </w:rPr>
        <w:t>СКОГО МУНИЦИПАЛЬНОГО ОБРАЗОВАНИЯ ДОПОЛНИТЕЛЬНОГО ОСНОВАНИЯ ПРИЗНАНИЯ БЕЗНАДЕЖНЫМИ К ВЗЫСКАНИЮ НЕДОИМКИ И ЗАДОЛЖЕННОСТИ ПО ПЕНЯМ И ШТРАФАМ ФИЗИЧЕСК</w:t>
      </w:r>
      <w:r>
        <w:rPr>
          <w:rFonts w:ascii="Arial" w:hAnsi="Arial" w:cs="Arial"/>
          <w:b/>
          <w:sz w:val="32"/>
          <w:szCs w:val="32"/>
        </w:rPr>
        <w:t>ИХ ЛИЦ ПО МЕСТНЫМ НАЛОГАМ</w:t>
      </w:r>
    </w:p>
    <w:p w:rsidR="00DA18A3" w:rsidRPr="00BC05ED" w:rsidRDefault="00DA18A3" w:rsidP="00DA18A3">
      <w:pPr>
        <w:pStyle w:val="a3"/>
        <w:jc w:val="center"/>
        <w:rPr>
          <w:rFonts w:ascii="Arial" w:hAnsi="Arial" w:cs="Arial"/>
          <w:b/>
          <w:sz w:val="32"/>
          <w:szCs w:val="32"/>
        </w:rPr>
      </w:pPr>
    </w:p>
    <w:p w:rsidR="00DA18A3" w:rsidRDefault="00DA18A3" w:rsidP="00784DB1">
      <w:pPr>
        <w:pStyle w:val="a3"/>
        <w:ind w:firstLine="709"/>
        <w:jc w:val="both"/>
        <w:rPr>
          <w:rFonts w:ascii="Arial" w:hAnsi="Arial" w:cs="Arial"/>
        </w:rPr>
      </w:pPr>
      <w:r>
        <w:rPr>
          <w:rFonts w:ascii="Arial" w:hAnsi="Arial" w:cs="Arial"/>
        </w:rPr>
        <w:t>В соответствии с пунктом 3 статьи 59 Налогового кодекса Российской Федерации, Федеральным законом от 6 октября 2003, года № 131-ФЗ «Об общих принципах организации местного самоуправления в Росси</w:t>
      </w:r>
      <w:r w:rsidR="00791218">
        <w:rPr>
          <w:rFonts w:ascii="Arial" w:hAnsi="Arial" w:cs="Arial"/>
        </w:rPr>
        <w:t>йской Федерации», Уставом Бирит</w:t>
      </w:r>
      <w:r>
        <w:rPr>
          <w:rFonts w:ascii="Arial" w:hAnsi="Arial" w:cs="Arial"/>
        </w:rPr>
        <w:t>ского муницип</w:t>
      </w:r>
      <w:r w:rsidR="00791218">
        <w:rPr>
          <w:rFonts w:ascii="Arial" w:hAnsi="Arial" w:cs="Arial"/>
        </w:rPr>
        <w:t>ального образования, Дума Бирит</w:t>
      </w:r>
      <w:r>
        <w:rPr>
          <w:rFonts w:ascii="Arial" w:hAnsi="Arial" w:cs="Arial"/>
        </w:rPr>
        <w:t>ского муниципального образования</w:t>
      </w:r>
    </w:p>
    <w:p w:rsidR="00DA18A3" w:rsidRPr="00BC05ED" w:rsidRDefault="00DA18A3" w:rsidP="00DA18A3">
      <w:pPr>
        <w:pStyle w:val="a3"/>
        <w:ind w:firstLine="709"/>
        <w:rPr>
          <w:rFonts w:ascii="Arial" w:hAnsi="Arial" w:cs="Arial"/>
          <w:sz w:val="30"/>
          <w:szCs w:val="30"/>
        </w:rPr>
      </w:pPr>
    </w:p>
    <w:p w:rsidR="00DA18A3" w:rsidRPr="00E87062" w:rsidRDefault="00DA18A3" w:rsidP="00DA18A3">
      <w:pPr>
        <w:pStyle w:val="a3"/>
        <w:jc w:val="center"/>
        <w:rPr>
          <w:rFonts w:ascii="Arial" w:hAnsi="Arial" w:cs="Arial"/>
          <w:b/>
          <w:sz w:val="30"/>
          <w:szCs w:val="30"/>
        </w:rPr>
      </w:pPr>
      <w:r w:rsidRPr="006F36A7">
        <w:rPr>
          <w:rFonts w:ascii="Arial" w:hAnsi="Arial" w:cs="Arial"/>
          <w:b/>
          <w:sz w:val="30"/>
          <w:szCs w:val="30"/>
        </w:rPr>
        <w:t>РЕШИЛА:</w:t>
      </w:r>
    </w:p>
    <w:p w:rsidR="00DA18A3" w:rsidRPr="00BC05ED" w:rsidRDefault="00DA18A3" w:rsidP="00DA18A3">
      <w:pPr>
        <w:pStyle w:val="a3"/>
        <w:jc w:val="center"/>
        <w:rPr>
          <w:rFonts w:ascii="Arial" w:hAnsi="Arial" w:cs="Arial"/>
          <w:b/>
          <w:sz w:val="30"/>
          <w:szCs w:val="30"/>
        </w:rPr>
      </w:pPr>
    </w:p>
    <w:p w:rsidR="00DA18A3" w:rsidRDefault="00DA18A3" w:rsidP="00DA18A3">
      <w:pPr>
        <w:pStyle w:val="a3"/>
        <w:ind w:firstLine="709"/>
        <w:jc w:val="both"/>
        <w:rPr>
          <w:rFonts w:ascii="Arial" w:hAnsi="Arial" w:cs="Arial"/>
        </w:rPr>
      </w:pPr>
      <w:r>
        <w:rPr>
          <w:rFonts w:ascii="Arial" w:hAnsi="Arial" w:cs="Arial"/>
        </w:rPr>
        <w:t>1.</w:t>
      </w:r>
      <w:r w:rsidR="00791218">
        <w:rPr>
          <w:rFonts w:ascii="Arial" w:hAnsi="Arial" w:cs="Arial"/>
        </w:rPr>
        <w:t xml:space="preserve"> Установить на территории Бирит</w:t>
      </w:r>
      <w:r>
        <w:rPr>
          <w:rFonts w:ascii="Arial" w:hAnsi="Arial" w:cs="Arial"/>
        </w:rPr>
        <w:t>ского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местным налогам:</w:t>
      </w:r>
    </w:p>
    <w:p w:rsidR="00DA18A3" w:rsidRDefault="00DA18A3" w:rsidP="00DA18A3">
      <w:pPr>
        <w:pStyle w:val="a3"/>
        <w:ind w:firstLine="709"/>
        <w:jc w:val="both"/>
        <w:rPr>
          <w:rFonts w:ascii="Arial" w:hAnsi="Arial" w:cs="Arial"/>
        </w:rPr>
      </w:pPr>
      <w:r>
        <w:rPr>
          <w:rFonts w:ascii="Arial" w:hAnsi="Arial" w:cs="Arial"/>
        </w:rPr>
        <w:t>1.1 Безнадежными к взысканию признаются недоимка, задолженность по пеням, штрафам, процентам по местным налогам (земельному налогу и налогу на имущество</w:t>
      </w:r>
      <w:r w:rsidR="00AA55A8">
        <w:rPr>
          <w:rFonts w:ascii="Arial" w:hAnsi="Arial" w:cs="Arial"/>
        </w:rPr>
        <w:t xml:space="preserve"> физических лиц</w:t>
      </w:r>
      <w:r>
        <w:rPr>
          <w:rFonts w:ascii="Arial" w:hAnsi="Arial" w:cs="Arial"/>
        </w:rPr>
        <w:t xml:space="preserve">), числящихся на 1 января календарного года за налогоплательщиками, не являющиеся индивидуальными предпринимателями и не находящимися в процедуре банкротства, взыскание которой налоговыми органами </w:t>
      </w:r>
      <w:r w:rsidR="00AA55A8">
        <w:rPr>
          <w:rFonts w:ascii="Arial" w:hAnsi="Arial" w:cs="Arial"/>
        </w:rPr>
        <w:t xml:space="preserve">оказалась невозможным в связи с истечением трехлетнего срока исковой давности с момента ее возникновения </w:t>
      </w:r>
      <w:r>
        <w:rPr>
          <w:rFonts w:ascii="Arial" w:hAnsi="Arial" w:cs="Arial"/>
        </w:rPr>
        <w:t>по следующим основаниям:</w:t>
      </w:r>
    </w:p>
    <w:p w:rsidR="00DA18A3" w:rsidRDefault="00DA18A3" w:rsidP="00DA18A3">
      <w:pPr>
        <w:pStyle w:val="a3"/>
        <w:ind w:firstLine="709"/>
        <w:jc w:val="both"/>
        <w:rPr>
          <w:rFonts w:ascii="Arial" w:hAnsi="Arial" w:cs="Arial"/>
        </w:rPr>
      </w:pPr>
      <w:r>
        <w:rPr>
          <w:rFonts w:ascii="Arial" w:hAnsi="Arial" w:cs="Arial"/>
        </w:rPr>
        <w:t>- в связи со смертью физического лица или объявление его умершим в порядке, установленном гражданским процессуальным законодательством Российской Федерации,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течении трех лет со дня открытия наследства- в части недоимки по земельному налогу, налогу на имущество физических лиц, транспортному налогу, а также задолженности по пеням и штрафам по этим налогам, образовавшимся со дня открытия наследства;</w:t>
      </w:r>
    </w:p>
    <w:p w:rsidR="00AA55A8" w:rsidRDefault="00AA55A8" w:rsidP="00DA18A3">
      <w:pPr>
        <w:pStyle w:val="a3"/>
        <w:ind w:firstLine="709"/>
        <w:jc w:val="both"/>
        <w:rPr>
          <w:rFonts w:ascii="Arial" w:hAnsi="Arial" w:cs="Arial"/>
        </w:rPr>
      </w:pPr>
      <w:r>
        <w:rPr>
          <w:rFonts w:ascii="Arial" w:hAnsi="Arial" w:cs="Arial"/>
        </w:rPr>
        <w:t xml:space="preserve">- в связи с окончанием исполнительного производства по основаниям, предусмотренным пунктами 3 и 4 статьи 46 Федерального закона от 2 октября 2007 года № 229-ФЗ «Об исполнительном производстве» (если невозможно установить местонахождение должника, его имущества, либо получить сведения о </w:t>
      </w:r>
      <w:r>
        <w:rPr>
          <w:rFonts w:ascii="Arial" w:hAnsi="Arial" w:cs="Arial"/>
        </w:rPr>
        <w:lastRenderedPageBreak/>
        <w:t>наличии принадлежащих ему денежных средств на счетах в банках, за исключением случаев, когда федеральным законодательством предусмотрен розыск должника или его имущества);</w:t>
      </w:r>
    </w:p>
    <w:p w:rsidR="00AA55A8" w:rsidRDefault="00AA55A8" w:rsidP="00AA55A8">
      <w:pPr>
        <w:pStyle w:val="a3"/>
        <w:ind w:firstLine="709"/>
        <w:jc w:val="both"/>
        <w:rPr>
          <w:rFonts w:ascii="Arial" w:hAnsi="Arial" w:cs="Arial"/>
        </w:rPr>
      </w:pPr>
      <w:r>
        <w:rPr>
          <w:rFonts w:ascii="Arial" w:hAnsi="Arial" w:cs="Arial"/>
        </w:rPr>
        <w:t>- выбытие налогоплательщика за пределы Российской Федерации в отношении задолженности, с моменты возникновения обязанности по уплате которой прошло более 4 лет. 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с связи с невозможностью взыскания задолженности;</w:t>
      </w:r>
    </w:p>
    <w:p w:rsidR="00AA55A8" w:rsidRDefault="00AA55A8" w:rsidP="00AA55A8">
      <w:pPr>
        <w:pStyle w:val="a3"/>
        <w:ind w:firstLine="709"/>
        <w:jc w:val="both"/>
        <w:rPr>
          <w:rFonts w:ascii="Arial" w:hAnsi="Arial" w:cs="Arial"/>
        </w:rPr>
      </w:pPr>
      <w:r>
        <w:rPr>
          <w:rFonts w:ascii="Arial" w:hAnsi="Arial" w:cs="Arial"/>
        </w:rPr>
        <w:t>- наличие недоимки, задолженности по пеням и штрафам по земельному налогу и налогу на имущество физических лиц у физического лица, не превышающей 10 рублей (включительно), срок взыскания которых в судебном порядке истек.</w:t>
      </w:r>
    </w:p>
    <w:p w:rsidR="00DA18A3" w:rsidRDefault="00DA18A3" w:rsidP="00DA18A3">
      <w:pPr>
        <w:pStyle w:val="a3"/>
        <w:ind w:firstLine="709"/>
        <w:jc w:val="both"/>
        <w:rPr>
          <w:rFonts w:ascii="Arial" w:hAnsi="Arial" w:cs="Arial"/>
        </w:rPr>
      </w:pPr>
      <w:r>
        <w:rPr>
          <w:rFonts w:ascii="Arial" w:hAnsi="Arial" w:cs="Arial"/>
        </w:rPr>
        <w:t xml:space="preserve">2.Настоящее решение вступает в силу со дня его официального опубликования в печатном средстве </w:t>
      </w:r>
      <w:r w:rsidR="00791218" w:rsidRPr="00AC30AD">
        <w:rPr>
          <w:rFonts w:ascii="Arial" w:hAnsi="Arial" w:cs="Arial"/>
        </w:rPr>
        <w:t>массовой информации населения «</w:t>
      </w:r>
      <w:proofErr w:type="spellStart"/>
      <w:r w:rsidR="00791218" w:rsidRPr="00AC30AD">
        <w:rPr>
          <w:rFonts w:ascii="Arial" w:hAnsi="Arial" w:cs="Arial"/>
        </w:rPr>
        <w:t>Биритский</w:t>
      </w:r>
      <w:proofErr w:type="spellEnd"/>
      <w:r w:rsidR="00791218" w:rsidRPr="00AC30AD">
        <w:rPr>
          <w:rFonts w:ascii="Arial" w:hAnsi="Arial" w:cs="Arial"/>
        </w:rPr>
        <w:t xml:space="preserve"> вестник»</w:t>
      </w:r>
      <w:r w:rsidR="00791218">
        <w:rPr>
          <w:rFonts w:ascii="Arial" w:hAnsi="Arial" w:cs="Arial"/>
        </w:rPr>
        <w:t>.</w:t>
      </w:r>
    </w:p>
    <w:p w:rsidR="00DA18A3" w:rsidRDefault="00DA18A3" w:rsidP="00DA18A3">
      <w:pPr>
        <w:pStyle w:val="a3"/>
        <w:ind w:firstLine="709"/>
        <w:jc w:val="both"/>
        <w:rPr>
          <w:rFonts w:ascii="Arial" w:hAnsi="Arial" w:cs="Arial"/>
        </w:rPr>
      </w:pPr>
    </w:p>
    <w:p w:rsidR="00791218" w:rsidRDefault="00791218" w:rsidP="00DA18A3">
      <w:pPr>
        <w:pStyle w:val="a3"/>
        <w:ind w:firstLine="709"/>
        <w:jc w:val="both"/>
        <w:rPr>
          <w:rFonts w:ascii="Arial" w:hAnsi="Arial" w:cs="Arial"/>
        </w:rPr>
      </w:pPr>
    </w:p>
    <w:p w:rsidR="0015297F" w:rsidRDefault="00791218" w:rsidP="00DA18A3">
      <w:pPr>
        <w:pStyle w:val="a3"/>
        <w:jc w:val="both"/>
        <w:rPr>
          <w:rFonts w:ascii="Arial" w:hAnsi="Arial" w:cs="Arial"/>
        </w:rPr>
      </w:pPr>
      <w:r>
        <w:rPr>
          <w:rFonts w:ascii="Arial" w:hAnsi="Arial" w:cs="Arial"/>
        </w:rPr>
        <w:t xml:space="preserve">Председатель Думы </w:t>
      </w:r>
    </w:p>
    <w:p w:rsidR="00DA18A3" w:rsidRDefault="00791218" w:rsidP="00DA18A3">
      <w:pPr>
        <w:pStyle w:val="a3"/>
        <w:jc w:val="both"/>
        <w:rPr>
          <w:rFonts w:ascii="Arial" w:hAnsi="Arial" w:cs="Arial"/>
        </w:rPr>
      </w:pPr>
      <w:r>
        <w:rPr>
          <w:rFonts w:ascii="Arial" w:hAnsi="Arial" w:cs="Arial"/>
        </w:rPr>
        <w:t>Биритс</w:t>
      </w:r>
      <w:r w:rsidR="00DA18A3">
        <w:rPr>
          <w:rFonts w:ascii="Arial" w:hAnsi="Arial" w:cs="Arial"/>
        </w:rPr>
        <w:t>кого муниципального образования</w:t>
      </w:r>
      <w:r w:rsidR="009A381F">
        <w:rPr>
          <w:rFonts w:ascii="Arial" w:hAnsi="Arial" w:cs="Arial"/>
        </w:rPr>
        <w:t>,</w:t>
      </w:r>
    </w:p>
    <w:p w:rsidR="0015297F" w:rsidRDefault="00DA18A3" w:rsidP="00DA18A3">
      <w:pPr>
        <w:pStyle w:val="a3"/>
        <w:jc w:val="both"/>
        <w:rPr>
          <w:rFonts w:ascii="Arial" w:hAnsi="Arial" w:cs="Arial"/>
        </w:rPr>
      </w:pPr>
      <w:r w:rsidRPr="00E305C6">
        <w:rPr>
          <w:rFonts w:ascii="Arial" w:hAnsi="Arial" w:cs="Arial"/>
        </w:rPr>
        <w:t xml:space="preserve">Глава </w:t>
      </w:r>
      <w:r w:rsidR="00791218">
        <w:rPr>
          <w:rFonts w:ascii="Arial" w:hAnsi="Arial" w:cs="Arial"/>
        </w:rPr>
        <w:t>Бирит</w:t>
      </w:r>
      <w:r w:rsidRPr="00E305C6">
        <w:rPr>
          <w:rFonts w:ascii="Arial" w:hAnsi="Arial" w:cs="Arial"/>
        </w:rPr>
        <w:t>ского</w:t>
      </w:r>
      <w:r>
        <w:rPr>
          <w:rFonts w:ascii="Arial" w:hAnsi="Arial" w:cs="Arial"/>
        </w:rPr>
        <w:t xml:space="preserve"> </w:t>
      </w:r>
    </w:p>
    <w:p w:rsidR="0015297F" w:rsidRDefault="00DA18A3" w:rsidP="00DA18A3">
      <w:pPr>
        <w:pStyle w:val="a3"/>
        <w:jc w:val="both"/>
        <w:rPr>
          <w:rFonts w:ascii="Arial" w:hAnsi="Arial" w:cs="Arial"/>
        </w:rPr>
      </w:pPr>
      <w:r w:rsidRPr="00E305C6">
        <w:rPr>
          <w:rFonts w:ascii="Arial" w:hAnsi="Arial" w:cs="Arial"/>
        </w:rPr>
        <w:t xml:space="preserve">муниципального образования </w:t>
      </w:r>
      <w:r w:rsidR="00791218">
        <w:rPr>
          <w:rFonts w:ascii="Arial" w:hAnsi="Arial" w:cs="Arial"/>
        </w:rPr>
        <w:t xml:space="preserve">         </w:t>
      </w:r>
      <w:r w:rsidR="009A381F">
        <w:rPr>
          <w:rFonts w:ascii="Arial" w:hAnsi="Arial" w:cs="Arial"/>
        </w:rPr>
        <w:t xml:space="preserve">                        </w:t>
      </w:r>
      <w:r w:rsidR="00791218">
        <w:rPr>
          <w:rFonts w:ascii="Arial" w:hAnsi="Arial" w:cs="Arial"/>
        </w:rPr>
        <w:t xml:space="preserve">  </w:t>
      </w:r>
    </w:p>
    <w:p w:rsidR="00DA18A3" w:rsidRPr="00E305C6" w:rsidRDefault="00791218" w:rsidP="00DA18A3">
      <w:pPr>
        <w:pStyle w:val="a3"/>
        <w:jc w:val="both"/>
        <w:rPr>
          <w:rFonts w:ascii="Arial" w:hAnsi="Arial" w:cs="Arial"/>
        </w:rPr>
      </w:pPr>
      <w:bookmarkStart w:id="0" w:name="_GoBack"/>
      <w:bookmarkEnd w:id="0"/>
      <w:r>
        <w:rPr>
          <w:rFonts w:ascii="Arial" w:hAnsi="Arial" w:cs="Arial"/>
        </w:rPr>
        <w:t>Е.В. Черная</w:t>
      </w:r>
    </w:p>
    <w:p w:rsidR="00F2494D" w:rsidRDefault="00F2494D"/>
    <w:sectPr w:rsidR="00F24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64"/>
    <w:rsid w:val="0015297F"/>
    <w:rsid w:val="00762137"/>
    <w:rsid w:val="00784DB1"/>
    <w:rsid w:val="00791218"/>
    <w:rsid w:val="008B39B3"/>
    <w:rsid w:val="009A381F"/>
    <w:rsid w:val="00AA55A8"/>
    <w:rsid w:val="00DA18A3"/>
    <w:rsid w:val="00E21264"/>
    <w:rsid w:val="00F2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52D7"/>
  <w15:docId w15:val="{E39C9F9E-8465-4E0D-BE31-302B8647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1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8A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8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2022-10-27T13:40:00Z</cp:lastPrinted>
  <dcterms:created xsi:type="dcterms:W3CDTF">2022-10-07T06:22:00Z</dcterms:created>
  <dcterms:modified xsi:type="dcterms:W3CDTF">2022-11-16T09:08:00Z</dcterms:modified>
</cp:coreProperties>
</file>