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A2" w:rsidRDefault="00AC33A2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  <w:bookmarkStart w:id="0" w:name="_GoBack"/>
      <w:bookmarkEnd w:id="0"/>
    </w:p>
    <w:p w:rsidR="005D6E4E" w:rsidRPr="007A1158" w:rsidRDefault="00426825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B44FC">
        <w:rPr>
          <w:rFonts w:ascii="Arial" w:hAnsi="Arial" w:cs="Arial"/>
          <w:b/>
          <w:sz w:val="32"/>
          <w:szCs w:val="32"/>
          <w:lang w:eastAsia="ar-SA"/>
        </w:rPr>
        <w:t>_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11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202</w:t>
      </w:r>
      <w:r w:rsidR="00BB44FC">
        <w:rPr>
          <w:rFonts w:ascii="Arial" w:hAnsi="Arial" w:cs="Arial"/>
          <w:b/>
          <w:sz w:val="32"/>
          <w:szCs w:val="32"/>
          <w:lang w:eastAsia="ar-SA"/>
        </w:rPr>
        <w:t>2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г.№</w:t>
      </w:r>
      <w:r w:rsidR="00BB44FC">
        <w:rPr>
          <w:rFonts w:ascii="Arial" w:hAnsi="Arial" w:cs="Arial"/>
          <w:b/>
          <w:sz w:val="32"/>
          <w:szCs w:val="32"/>
          <w:lang w:eastAsia="ar-SA"/>
        </w:rPr>
        <w:t>_-_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ЗЕМЕЛЬНОГО НАЛОГА </w:t>
      </w:r>
    </w:p>
    <w:p w:rsidR="005D6E4E" w:rsidRPr="00B0352F" w:rsidRDefault="005D6E4E" w:rsidP="005D6E4E">
      <w:pPr>
        <w:pStyle w:val="Style6"/>
        <w:widowControl/>
        <w:spacing w:line="240" w:lineRule="exact"/>
      </w:pPr>
    </w:p>
    <w:p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статьей 6 Устава Биритского муниципального образования муниципального образования, Дума Биритского муниципального образования Балаганского района</w:t>
      </w:r>
    </w:p>
    <w:p w:rsidR="005D6E4E" w:rsidRPr="00B0352F" w:rsidRDefault="005D6E4E" w:rsidP="005D6E4E">
      <w:pPr>
        <w:pStyle w:val="Style5"/>
        <w:widowControl/>
        <w:spacing w:line="240" w:lineRule="exact"/>
        <w:ind w:left="4051"/>
      </w:pPr>
    </w:p>
    <w:p w:rsidR="005D6E4E" w:rsidRPr="00F35DC1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5D6E4E" w:rsidRPr="00B0352F" w:rsidRDefault="005D6E4E" w:rsidP="005D6E4E">
      <w:pPr>
        <w:pStyle w:val="Style8"/>
        <w:widowControl/>
        <w:spacing w:line="240" w:lineRule="exact"/>
      </w:pPr>
    </w:p>
    <w:p w:rsidR="005D6E4E" w:rsidRPr="005D6E4E" w:rsidRDefault="005D6E4E" w:rsidP="005D6E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1.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и в</w:t>
      </w:r>
      <w:r w:rsidR="00BB47C2">
        <w:rPr>
          <w:rStyle w:val="FontStyle11"/>
          <w:rFonts w:ascii="Arial" w:hAnsi="Arial" w:cs="Arial"/>
          <w:sz w:val="24"/>
          <w:szCs w:val="24"/>
        </w:rPr>
        <w:t>вести в действие с 1 января 202</w:t>
      </w:r>
      <w:r w:rsidR="00BB44FC">
        <w:rPr>
          <w:rStyle w:val="FontStyle11"/>
          <w:rFonts w:ascii="Arial" w:hAnsi="Arial" w:cs="Arial"/>
          <w:sz w:val="24"/>
          <w:szCs w:val="24"/>
        </w:rPr>
        <w:t>3</w:t>
      </w:r>
      <w:r>
        <w:rPr>
          <w:rStyle w:val="FontStyle11"/>
          <w:rFonts w:ascii="Arial" w:hAnsi="Arial" w:cs="Arial"/>
          <w:sz w:val="24"/>
          <w:szCs w:val="24"/>
        </w:rPr>
        <w:t xml:space="preserve"> года на территории </w:t>
      </w:r>
      <w:r w:rsidRPr="005D6E4E">
        <w:rPr>
          <w:rStyle w:val="FontStyle11"/>
          <w:rFonts w:ascii="Arial" w:hAnsi="Arial" w:cs="Arial"/>
          <w:sz w:val="24"/>
          <w:szCs w:val="24"/>
        </w:rPr>
        <w:t>Биритского муниципального образования земельный налог (далее - налог).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2.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следующие налоговые ставки по налогу: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2.1.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0,3 процента в отношении земельных участков: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2.2.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1,5 процента в отношении прочих земельных участков.</w:t>
      </w:r>
    </w:p>
    <w:p w:rsidR="00A545AA" w:rsidRPr="005D6E4E" w:rsidRDefault="005D6E4E" w:rsidP="00975183">
      <w:pPr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 Установить отчетные периоды для налогоплательщиков - организаций:</w:t>
      </w:r>
    </w:p>
    <w:p w:rsidR="005D6E4E" w:rsidRPr="005D6E4E" w:rsidRDefault="005D6E4E" w:rsidP="00970347">
      <w:pPr>
        <w:pStyle w:val="Style6"/>
        <w:widowControl/>
        <w:spacing w:line="240" w:lineRule="auto"/>
        <w:ind w:firstLine="851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lastRenderedPageBreak/>
        <w:t>3.1. Отчетными периодами признаются первый квар</w:t>
      </w:r>
      <w:r w:rsidR="00970347">
        <w:rPr>
          <w:rStyle w:val="FontStyle11"/>
          <w:rFonts w:ascii="Arial" w:hAnsi="Arial" w:cs="Arial"/>
          <w:sz w:val="24"/>
          <w:szCs w:val="24"/>
        </w:rPr>
        <w:t xml:space="preserve">тал, второй квартал, и </w:t>
      </w:r>
      <w:r w:rsidRPr="005D6E4E">
        <w:rPr>
          <w:rStyle w:val="FontStyle11"/>
          <w:rFonts w:ascii="Arial" w:hAnsi="Arial" w:cs="Arial"/>
          <w:sz w:val="24"/>
          <w:szCs w:val="24"/>
        </w:rPr>
        <w:t>третий квартал календарного года.</w:t>
      </w:r>
    </w:p>
    <w:p w:rsidR="005D6E4E" w:rsidRPr="005D6E4E" w:rsidRDefault="005D6E4E" w:rsidP="005D6E4E">
      <w:pPr>
        <w:widowControl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4. </w:t>
      </w:r>
      <w:r w:rsidR="00970347">
        <w:rPr>
          <w:rStyle w:val="FontStyle11"/>
          <w:rFonts w:ascii="Arial" w:hAnsi="Arial" w:cs="Arial"/>
          <w:sz w:val="24"/>
          <w:szCs w:val="24"/>
        </w:rPr>
        <w:t>Льготы предусмотрены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Налоговым кодексом Российской Федерации</w:t>
      </w:r>
      <w:r w:rsidR="00970347">
        <w:rPr>
          <w:rStyle w:val="FontStyle11"/>
          <w:rFonts w:ascii="Arial" w:hAnsi="Arial" w:cs="Arial"/>
          <w:sz w:val="24"/>
          <w:szCs w:val="24"/>
        </w:rPr>
        <w:t>,</w:t>
      </w:r>
      <w:r w:rsidR="00970347" w:rsidRPr="00970347">
        <w:rPr>
          <w:rFonts w:ascii="Arial" w:hAnsi="Arial" w:cs="Arial"/>
        </w:rPr>
        <w:t xml:space="preserve"> </w:t>
      </w:r>
      <w:r w:rsidR="00970347" w:rsidRPr="005D6E4E">
        <w:rPr>
          <w:rFonts w:ascii="Arial" w:hAnsi="Arial" w:cs="Arial"/>
        </w:rPr>
        <w:t>указанным</w:t>
      </w:r>
      <w:r w:rsidR="00970347">
        <w:rPr>
          <w:rFonts w:ascii="Arial" w:hAnsi="Arial" w:cs="Arial"/>
        </w:rPr>
        <w:t>и</w:t>
      </w:r>
      <w:r w:rsidR="00970347" w:rsidRPr="005D6E4E">
        <w:rPr>
          <w:rFonts w:ascii="Arial" w:hAnsi="Arial" w:cs="Arial"/>
        </w:rPr>
        <w:t xml:space="preserve"> в статье 395 Налогового кодекса РФ</w:t>
      </w:r>
      <w:r w:rsidR="00970347">
        <w:rPr>
          <w:rStyle w:val="FontStyle11"/>
          <w:rFonts w:ascii="Arial" w:hAnsi="Arial" w:cs="Arial"/>
          <w:sz w:val="24"/>
          <w:szCs w:val="24"/>
        </w:rPr>
        <w:t>.</w:t>
      </w:r>
    </w:p>
    <w:p w:rsidR="005D6E4E" w:rsidRPr="005D6E4E" w:rsidRDefault="005D6E4E" w:rsidP="00970347">
      <w:pPr>
        <w:pStyle w:val="Style6"/>
        <w:widowControl/>
        <w:spacing w:line="240" w:lineRule="auto"/>
        <w:ind w:left="259" w:firstLine="592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5.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Настоящее решение вступает в силу по истечении одного месяца со дня его официального опублико</w:t>
      </w:r>
      <w:r w:rsidR="00BB47C2">
        <w:rPr>
          <w:rStyle w:val="FontStyle11"/>
          <w:rFonts w:ascii="Arial" w:hAnsi="Arial" w:cs="Arial"/>
          <w:sz w:val="24"/>
          <w:szCs w:val="24"/>
        </w:rPr>
        <w:t>вания, но не ранее 1 января 202</w:t>
      </w:r>
      <w:r w:rsidR="00285270">
        <w:rPr>
          <w:rStyle w:val="FontStyle11"/>
          <w:rFonts w:ascii="Arial" w:hAnsi="Arial" w:cs="Arial"/>
          <w:sz w:val="24"/>
          <w:szCs w:val="24"/>
        </w:rPr>
        <w:t>3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года.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6. </w:t>
      </w:r>
      <w:r w:rsidRPr="005D6E4E">
        <w:rPr>
          <w:rFonts w:ascii="Arial" w:hAnsi="Arial" w:cs="Arial"/>
        </w:rPr>
        <w:t>С момента вступления в силу настоящего Решения считать утратившим силу решение Думы Биритского муниципа</w:t>
      </w:r>
      <w:r w:rsidR="00BB47C2">
        <w:rPr>
          <w:rFonts w:ascii="Arial" w:hAnsi="Arial" w:cs="Arial"/>
        </w:rPr>
        <w:t xml:space="preserve">льного образования от </w:t>
      </w:r>
      <w:r w:rsidR="00285270">
        <w:rPr>
          <w:rFonts w:ascii="Arial" w:hAnsi="Arial" w:cs="Arial"/>
        </w:rPr>
        <w:t>30</w:t>
      </w:r>
      <w:r w:rsidR="00BB47C2">
        <w:rPr>
          <w:rFonts w:ascii="Arial" w:hAnsi="Arial" w:cs="Arial"/>
        </w:rPr>
        <w:t>.11.202</w:t>
      </w:r>
      <w:r w:rsidR="00285270">
        <w:rPr>
          <w:rFonts w:ascii="Arial" w:hAnsi="Arial" w:cs="Arial"/>
        </w:rPr>
        <w:t>1</w:t>
      </w:r>
      <w:r w:rsidR="00BB47C2">
        <w:rPr>
          <w:rFonts w:ascii="Arial" w:hAnsi="Arial" w:cs="Arial"/>
        </w:rPr>
        <w:t xml:space="preserve"> года № </w:t>
      </w:r>
      <w:r w:rsidR="00285270">
        <w:rPr>
          <w:rFonts w:ascii="Arial" w:hAnsi="Arial" w:cs="Arial"/>
        </w:rPr>
        <w:t>6</w:t>
      </w:r>
      <w:r w:rsidR="00BB47C2">
        <w:rPr>
          <w:rFonts w:ascii="Arial" w:hAnsi="Arial" w:cs="Arial"/>
        </w:rPr>
        <w:t>-1</w:t>
      </w:r>
      <w:r w:rsidRPr="005D6E4E">
        <w:rPr>
          <w:rFonts w:ascii="Arial" w:hAnsi="Arial" w:cs="Arial"/>
        </w:rPr>
        <w:t xml:space="preserve"> «Об установлении на территории Биритского муниципального образования</w:t>
      </w:r>
      <w:r w:rsidR="00BB47C2" w:rsidRPr="00BB47C2">
        <w:rPr>
          <w:rFonts w:ascii="Arial" w:hAnsi="Arial" w:cs="Arial"/>
        </w:rPr>
        <w:t xml:space="preserve"> </w:t>
      </w:r>
      <w:r w:rsidR="00BB47C2" w:rsidRPr="005D6E4E">
        <w:rPr>
          <w:rFonts w:ascii="Arial" w:hAnsi="Arial" w:cs="Arial"/>
        </w:rPr>
        <w:t>земельного налога</w:t>
      </w:r>
      <w:r w:rsidRPr="005D6E4E">
        <w:rPr>
          <w:rFonts w:ascii="Arial" w:hAnsi="Arial" w:cs="Arial"/>
        </w:rPr>
        <w:t>».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7. </w:t>
      </w:r>
      <w:r w:rsidRPr="005D6E4E">
        <w:rPr>
          <w:rFonts w:ascii="Arial" w:hAnsi="Arial" w:cs="Arial"/>
        </w:rPr>
        <w:t>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BB47C2">
        <w:rPr>
          <w:rFonts w:ascii="Arial" w:hAnsi="Arial" w:cs="Arial"/>
        </w:rPr>
        <w:t>ти «Интернет» до 01 декабря 202</w:t>
      </w:r>
      <w:r w:rsidR="00BB44FC">
        <w:rPr>
          <w:rFonts w:ascii="Arial" w:hAnsi="Arial" w:cs="Arial"/>
        </w:rPr>
        <w:t>2</w:t>
      </w:r>
      <w:r w:rsidRPr="005D6E4E">
        <w:rPr>
          <w:rFonts w:ascii="Arial" w:hAnsi="Arial" w:cs="Arial"/>
        </w:rPr>
        <w:t xml:space="preserve"> года.</w:t>
      </w:r>
    </w:p>
    <w:p w:rsid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D6E4E">
        <w:rPr>
          <w:rFonts w:ascii="Arial" w:hAnsi="Arial" w:cs="Arial"/>
        </w:rPr>
        <w:t xml:space="preserve">8. В течении пяти дней с момента принятия разместить на сайте http://mail.gfu.ru:85/fns_web. </w:t>
      </w:r>
    </w:p>
    <w:p w:rsidR="005D6E4E" w:rsidRP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</w:rPr>
        <w:t>9.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24531F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Председатель Думы </w:t>
      </w:r>
    </w:p>
    <w:p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Биритского муниципального образования,</w:t>
      </w:r>
    </w:p>
    <w:p w:rsidR="0024531F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</w:t>
      </w:r>
    </w:p>
    <w:p w:rsidR="0024531F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муниципального образования        </w:t>
      </w:r>
      <w:r>
        <w:rPr>
          <w:rFonts w:ascii="Arial" w:hAnsi="Arial" w:cs="Arial"/>
        </w:rPr>
        <w:t xml:space="preserve">       </w:t>
      </w:r>
      <w:r w:rsidR="003B2AD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4035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</w:p>
    <w:p w:rsidR="005D6E4E" w:rsidRPr="00055DDA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Е.В. Черная</w:t>
      </w:r>
    </w:p>
    <w:p w:rsidR="005D6E4E" w:rsidRDefault="005D6E4E" w:rsidP="005D6E4E"/>
    <w:sectPr w:rsidR="005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6"/>
    <w:rsid w:val="000A3373"/>
    <w:rsid w:val="0024531F"/>
    <w:rsid w:val="00285270"/>
    <w:rsid w:val="00332025"/>
    <w:rsid w:val="003B2AD7"/>
    <w:rsid w:val="00403517"/>
    <w:rsid w:val="00426825"/>
    <w:rsid w:val="00474B36"/>
    <w:rsid w:val="005D6E4E"/>
    <w:rsid w:val="006C32D9"/>
    <w:rsid w:val="00786BC7"/>
    <w:rsid w:val="007E6321"/>
    <w:rsid w:val="00940969"/>
    <w:rsid w:val="00970347"/>
    <w:rsid w:val="00975183"/>
    <w:rsid w:val="00A545AA"/>
    <w:rsid w:val="00AC33A2"/>
    <w:rsid w:val="00B5606F"/>
    <w:rsid w:val="00B6595A"/>
    <w:rsid w:val="00BB44FC"/>
    <w:rsid w:val="00BB47C2"/>
    <w:rsid w:val="00CA7D22"/>
    <w:rsid w:val="00E170EF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5FE6"/>
  <w15:docId w15:val="{A20CF6E1-43B6-4021-984B-271E39F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2021-12-07T00:42:00Z</cp:lastPrinted>
  <dcterms:created xsi:type="dcterms:W3CDTF">2022-11-11T07:36:00Z</dcterms:created>
  <dcterms:modified xsi:type="dcterms:W3CDTF">2022-11-25T08:34:00Z</dcterms:modified>
</cp:coreProperties>
</file>