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27.04.2020 г.№2-1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372B21" w:rsidRDefault="00372B21" w:rsidP="00372B21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372B21" w:rsidRDefault="00372B21" w:rsidP="00372B2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2B21" w:rsidRDefault="00372B21" w:rsidP="00372B21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2021-2022 ГОДОВ»</w:t>
      </w:r>
    </w:p>
    <w:p w:rsidR="00372B21" w:rsidRDefault="00372B21" w:rsidP="00372B21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72B21" w:rsidRDefault="00372B21" w:rsidP="00372B21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20.12.2019 г. № 9-1 «О бюджете Биритского муниципального образования на 2020 год и на плановый период 2021 - 2022 годов» следующие изменения:</w:t>
      </w:r>
    </w:p>
    <w:p w:rsidR="00372B21" w:rsidRDefault="00372B21" w:rsidP="00372B21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2020 год: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6391,1 тыс. руб., из них объем межбюджетных трансфертов, получаемых из областного бюджета в сумме 595,3 тыс. рублей, объем межбюджетных трансфертов, получаемых из районного бюджета в сумме 3933,9 тыс. рублей, прочие безвозмездные поступления в сумме 25 тыс. рублей, налоговые и неналоговые доходы в сумме 1836,9 тыс. рублей;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808040,596 тыс. рублей;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1649,496 тыс. рублей или 89,8% утвержденного общего годового объема доходов бюджета без учета утвержденного объема безвозмездных поступлений.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1557,651 тыс. рублей.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72FEC" w:rsidRDefault="00D72FEC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72B21" w:rsidRDefault="00372B21" w:rsidP="00372B2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372B21" w:rsidRDefault="00372B21" w:rsidP="00372B21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муниципального образования </w:t>
      </w:r>
      <w:r w:rsidR="00D72FEC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372B21" w:rsidRDefault="00372B21" w:rsidP="00372B21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629DF" w:rsidRDefault="003629DF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1010"/>
        <w:gridCol w:w="1452"/>
        <w:gridCol w:w="1056"/>
        <w:gridCol w:w="191"/>
      </w:tblGrid>
      <w:tr w:rsidR="00372B21" w:rsidTr="00372B21">
        <w:trPr>
          <w:gridAfter w:val="1"/>
          <w:wAfter w:w="191" w:type="dxa"/>
          <w:trHeight w:val="211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72B21" w:rsidTr="00372B21">
        <w:trPr>
          <w:gridAfter w:val="1"/>
          <w:wAfter w:w="191" w:type="dxa"/>
          <w:trHeight w:val="202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 Биритского МО</w:t>
            </w:r>
          </w:p>
        </w:tc>
      </w:tr>
      <w:tr w:rsidR="00372B21" w:rsidTr="00372B21">
        <w:trPr>
          <w:gridAfter w:val="1"/>
          <w:wAfter w:w="191" w:type="dxa"/>
          <w:trHeight w:val="389"/>
        </w:trPr>
        <w:tc>
          <w:tcPr>
            <w:tcW w:w="89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Биритского МО на 2020 год </w:t>
            </w:r>
          </w:p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 на плановый период 2021 и 2022 годов"</w:t>
            </w:r>
          </w:p>
        </w:tc>
      </w:tr>
      <w:tr w:rsidR="00372B21" w:rsidTr="00372B21">
        <w:trPr>
          <w:gridAfter w:val="1"/>
          <w:wAfter w:w="191" w:type="dxa"/>
          <w:trHeight w:val="29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72B21" w:rsidRDefault="00372B21" w:rsidP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27.04.2020 г. № 2-1</w:t>
            </w:r>
          </w:p>
        </w:tc>
      </w:tr>
      <w:tr w:rsidR="00372B21" w:rsidTr="00372B21">
        <w:trPr>
          <w:gridAfter w:val="1"/>
          <w:wAfter w:w="191" w:type="dxa"/>
          <w:trHeight w:val="727"/>
        </w:trPr>
        <w:tc>
          <w:tcPr>
            <w:tcW w:w="89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2B21" w:rsidRDefault="00372B21" w:rsidP="00372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</w:t>
            </w:r>
          </w:p>
          <w:p w:rsidR="00372B21" w:rsidRDefault="00372B21" w:rsidP="00372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на 2020 год</w:t>
            </w:r>
          </w:p>
        </w:tc>
      </w:tr>
      <w:tr w:rsidR="00372B21" w:rsidTr="00372B2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Сумма,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</w:p>
        </w:tc>
      </w:tr>
      <w:tr w:rsidR="00372B21" w:rsidTr="00372B21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 w:rsidP="00A5082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72B21" w:rsidRDefault="00372B21" w:rsidP="00A5082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A5082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1" w:rsidRDefault="00372B21" w:rsidP="00A5082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372B21" w:rsidTr="00372B2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1836,9</w:t>
            </w:r>
          </w:p>
        </w:tc>
      </w:tr>
      <w:tr w:rsidR="00372B21" w:rsidTr="00372B2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372B21" w:rsidTr="00372B2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210,00</w:t>
            </w:r>
          </w:p>
        </w:tc>
      </w:tr>
      <w:tr w:rsidR="00372B21" w:rsidTr="00A5082D">
        <w:trPr>
          <w:trHeight w:val="17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A5082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209,00</w:t>
            </w:r>
          </w:p>
        </w:tc>
      </w:tr>
      <w:tr w:rsidR="00372B21" w:rsidTr="00A5082D">
        <w:trPr>
          <w:trHeight w:val="276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A5082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</w:t>
            </w:r>
            <w:r w:rsidR="00A5082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372B21" w:rsidTr="00A5082D">
        <w:trPr>
          <w:trHeight w:val="68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372B21" w:rsidTr="00A5082D">
        <w:trPr>
          <w:trHeight w:val="65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1122,9</w:t>
            </w:r>
          </w:p>
        </w:tc>
      </w:tr>
      <w:tr w:rsidR="00372B21" w:rsidTr="00A5082D">
        <w:trPr>
          <w:trHeight w:val="14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407,2</w:t>
            </w:r>
          </w:p>
        </w:tc>
      </w:tr>
      <w:tr w:rsidR="00372B21" w:rsidTr="00A5082D">
        <w:trPr>
          <w:trHeight w:val="192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2,8</w:t>
            </w:r>
          </w:p>
        </w:tc>
      </w:tr>
      <w:tr w:rsidR="00372B21" w:rsidTr="00A5082D">
        <w:trPr>
          <w:trHeight w:val="16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712,8</w:t>
            </w:r>
          </w:p>
        </w:tc>
      </w:tr>
      <w:tr w:rsidR="00372B21" w:rsidTr="00372B21">
        <w:trPr>
          <w:trHeight w:val="161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372B21" w:rsidTr="00372B21">
        <w:trPr>
          <w:trHeight w:val="1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372B21" w:rsidTr="00372B21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372B21" w:rsidTr="00372B21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372B21" w:rsidTr="00372B21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372B21" w:rsidTr="00372B21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372B21" w:rsidTr="00372B21">
        <w:trPr>
          <w:trHeight w:val="10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171,00</w:t>
            </w:r>
          </w:p>
        </w:tc>
      </w:tr>
      <w:tr w:rsidR="00372B21" w:rsidTr="00372B21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372B21" w:rsidTr="00A5082D">
        <w:trPr>
          <w:trHeight w:val="91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281,00</w:t>
            </w:r>
          </w:p>
        </w:tc>
      </w:tr>
      <w:tr w:rsidR="00372B21" w:rsidTr="00372B21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372B21" w:rsidTr="00372B21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372B21" w:rsidTr="00A5082D">
        <w:trPr>
          <w:trHeight w:val="172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372B21" w:rsidTr="00A5082D">
        <w:trPr>
          <w:trHeight w:val="6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372B21" w:rsidTr="00A5082D">
        <w:trPr>
          <w:trHeight w:val="218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372B21" w:rsidTr="00A5082D">
        <w:trPr>
          <w:trHeight w:val="182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372B21" w:rsidTr="00372B21">
        <w:trPr>
          <w:trHeight w:val="133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372B21" w:rsidTr="00372B21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4554,20</w:t>
            </w:r>
          </w:p>
        </w:tc>
      </w:tr>
      <w:tr w:rsidR="00372B21" w:rsidTr="00372B21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4 554,20</w:t>
            </w:r>
          </w:p>
        </w:tc>
      </w:tr>
      <w:tr w:rsidR="00372B21" w:rsidTr="00372B21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372B21" w:rsidTr="00372B21">
        <w:trPr>
          <w:trHeight w:val="48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372B21" w:rsidTr="00372B21">
        <w:trPr>
          <w:trHeight w:val="5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4 001,00</w:t>
            </w:r>
          </w:p>
        </w:tc>
      </w:tr>
      <w:tr w:rsidR="00372B21" w:rsidTr="00372B21">
        <w:trPr>
          <w:trHeight w:val="75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366,90</w:t>
            </w:r>
          </w:p>
        </w:tc>
      </w:tr>
      <w:tr w:rsidR="00372B21" w:rsidTr="00A5082D">
        <w:trPr>
          <w:trHeight w:val="161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20225299100000150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106,30</w:t>
            </w:r>
          </w:p>
        </w:tc>
      </w:tr>
      <w:tr w:rsidR="00372B21" w:rsidTr="00372B21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372B21" w:rsidTr="00372B21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260,60</w:t>
            </w:r>
          </w:p>
        </w:tc>
      </w:tr>
      <w:tr w:rsidR="00372B21" w:rsidTr="00372B21">
        <w:trPr>
          <w:trHeight w:val="52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161,30</w:t>
            </w:r>
          </w:p>
        </w:tc>
      </w:tr>
      <w:tr w:rsidR="00372B21" w:rsidTr="00A5082D">
        <w:trPr>
          <w:trHeight w:val="8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A5082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372B21" w:rsidTr="00372B21">
        <w:trPr>
          <w:trHeight w:val="10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125,60</w:t>
            </w:r>
          </w:p>
        </w:tc>
      </w:tr>
      <w:tr w:rsidR="00372B21" w:rsidTr="00372B21">
        <w:trPr>
          <w:trHeight w:val="82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35,70</w:t>
            </w:r>
          </w:p>
        </w:tc>
      </w:tr>
      <w:tr w:rsidR="00372B21" w:rsidTr="00A5082D">
        <w:trPr>
          <w:trHeight w:val="49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25,00</w:t>
            </w:r>
          </w:p>
        </w:tc>
      </w:tr>
      <w:tr w:rsidR="00372B21" w:rsidTr="00372B21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1" w:rsidRDefault="00372B2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6391,1</w:t>
            </w:r>
          </w:p>
        </w:tc>
      </w:tr>
    </w:tbl>
    <w:p w:rsidR="00372B21" w:rsidRDefault="00372B21">
      <w:pPr>
        <w:rPr>
          <w:rFonts w:ascii="Arial" w:hAnsi="Arial" w:cs="Arial"/>
          <w:sz w:val="24"/>
          <w:szCs w:val="24"/>
        </w:rPr>
      </w:pPr>
    </w:p>
    <w:p w:rsidR="00D72FEC" w:rsidRDefault="00D72FEC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Приложение 5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от 27.04.2020 г. №2-1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center"/>
        <w:rPr>
          <w:rFonts w:ascii="Arial" w:hAnsi="Arial" w:cs="Arial"/>
          <w:b/>
          <w:sz w:val="30"/>
          <w:szCs w:val="30"/>
        </w:rPr>
      </w:pPr>
      <w:r w:rsidRPr="00A5082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2020 ГОД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5082D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5082D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3494,045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  <w:bookmarkStart w:id="0" w:name="_GoBack"/>
        <w:bookmarkEnd w:id="0"/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523,755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70"/>
        </w:trPr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6346" w:type="dxa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5082D" w:rsidRPr="00A5082D" w:rsidRDefault="00A5082D" w:rsidP="00A5082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8040,596</w:t>
            </w:r>
          </w:p>
        </w:tc>
      </w:tr>
    </w:tbl>
    <w:p w:rsidR="00A5082D" w:rsidRDefault="00A5082D">
      <w:pPr>
        <w:rPr>
          <w:rFonts w:ascii="Arial" w:hAnsi="Arial" w:cs="Arial"/>
          <w:sz w:val="24"/>
          <w:szCs w:val="24"/>
        </w:rPr>
      </w:pPr>
    </w:p>
    <w:p w:rsidR="00A5082D" w:rsidRDefault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Приложение 7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«О бюджете Биритского МО на 2020 год и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на плановый период 2021 и 2022 годов»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от</w:t>
      </w:r>
      <w:r w:rsidR="003A4D19">
        <w:rPr>
          <w:rFonts w:ascii="Courier New" w:hAnsi="Courier New" w:cs="Courier New"/>
          <w:sz w:val="22"/>
          <w:szCs w:val="22"/>
        </w:rPr>
        <w:t xml:space="preserve"> </w:t>
      </w:r>
      <w:r w:rsidRPr="00A5082D">
        <w:rPr>
          <w:rFonts w:ascii="Courier New" w:hAnsi="Courier New" w:cs="Courier New"/>
          <w:sz w:val="22"/>
          <w:szCs w:val="22"/>
        </w:rPr>
        <w:t>27.04.2020 г. №2-1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center"/>
        <w:rPr>
          <w:rFonts w:ascii="Arial" w:hAnsi="Arial" w:cs="Arial"/>
          <w:b/>
          <w:sz w:val="28"/>
          <w:szCs w:val="28"/>
        </w:rPr>
      </w:pPr>
      <w:r w:rsidRPr="00A5082D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</w:pPr>
      <w:r w:rsidRPr="00A5082D">
        <w:t>(</w:t>
      </w:r>
      <w:proofErr w:type="spellStart"/>
      <w:proofErr w:type="gramStart"/>
      <w:r w:rsidRPr="00A5082D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5082D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2020 год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8040,596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3494,045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1871,9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082D" w:rsidRPr="00A5082D" w:rsidTr="00A5082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562,6,6</w:t>
            </w:r>
          </w:p>
        </w:tc>
      </w:tr>
      <w:tr w:rsidR="00A5082D" w:rsidRPr="00A5082D" w:rsidTr="00A5082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</w:tr>
      <w:tr w:rsidR="00A5082D" w:rsidRPr="00A5082D" w:rsidTr="00A5082D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</w:tr>
      <w:tr w:rsidR="00A5082D" w:rsidRPr="00A5082D" w:rsidTr="00A5082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5082D" w:rsidRPr="00A5082D" w:rsidTr="00A5082D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A5082D" w:rsidRPr="00A5082D" w:rsidTr="00A5082D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A5082D" w:rsidRPr="00A5082D" w:rsidTr="00A5082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A5082D" w:rsidRPr="00A5082D" w:rsidTr="00A5082D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A5082D" w:rsidRPr="00A5082D" w:rsidTr="00A5082D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523,755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rPr>
          <w:trHeight w:val="6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A5082D" w:rsidRPr="00A5082D" w:rsidTr="00A5082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A5082D" w:rsidRPr="00A5082D" w:rsidTr="00A5082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5082D" w:rsidRPr="00A5082D" w:rsidTr="00A5082D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</w:tr>
      <w:tr w:rsidR="00A5082D" w:rsidRPr="00A5082D" w:rsidTr="00A5082D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123,254 </w:t>
            </w:r>
          </w:p>
        </w:tc>
      </w:tr>
    </w:tbl>
    <w:p w:rsidR="00A5082D" w:rsidRDefault="00A5082D">
      <w:pPr>
        <w:rPr>
          <w:rFonts w:ascii="Arial" w:hAnsi="Arial" w:cs="Arial"/>
          <w:sz w:val="24"/>
          <w:szCs w:val="24"/>
        </w:rPr>
      </w:pPr>
    </w:p>
    <w:p w:rsidR="00A5082D" w:rsidRDefault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Приложение 9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 xml:space="preserve"> «О бюджете Биритского МО на 2020 год и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A5082D" w:rsidRPr="00A5082D" w:rsidRDefault="00A5082D" w:rsidP="00A5082D">
      <w:pPr>
        <w:jc w:val="right"/>
        <w:rPr>
          <w:rFonts w:ascii="Courier New" w:hAnsi="Courier New" w:cs="Courier New"/>
          <w:sz w:val="22"/>
          <w:szCs w:val="22"/>
        </w:rPr>
      </w:pPr>
      <w:r w:rsidRPr="00A5082D">
        <w:rPr>
          <w:rFonts w:ascii="Courier New" w:hAnsi="Courier New" w:cs="Courier New"/>
          <w:sz w:val="22"/>
          <w:szCs w:val="22"/>
        </w:rPr>
        <w:t>от 27.04.2020 г. №2-1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center"/>
        <w:rPr>
          <w:rFonts w:ascii="Arial" w:hAnsi="Arial" w:cs="Arial"/>
          <w:b/>
          <w:sz w:val="30"/>
          <w:szCs w:val="30"/>
        </w:rPr>
      </w:pPr>
      <w:r w:rsidRPr="00A5082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2020 ГОД</w:t>
      </w:r>
    </w:p>
    <w:p w:rsidR="00A5082D" w:rsidRPr="00A5082D" w:rsidRDefault="00A5082D" w:rsidP="00A5082D">
      <w:pPr>
        <w:rPr>
          <w:rFonts w:ascii="Arial" w:hAnsi="Arial" w:cs="Arial"/>
          <w:sz w:val="24"/>
          <w:szCs w:val="24"/>
        </w:rPr>
      </w:pPr>
    </w:p>
    <w:p w:rsidR="00A5082D" w:rsidRPr="00A5082D" w:rsidRDefault="00A5082D" w:rsidP="00A5082D">
      <w:pPr>
        <w:jc w:val="right"/>
        <w:rPr>
          <w:rFonts w:ascii="Courier New" w:hAnsi="Courier New" w:cs="Courier New"/>
          <w:sz w:val="24"/>
          <w:szCs w:val="24"/>
        </w:rPr>
      </w:pPr>
      <w:r w:rsidRPr="00A5082D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A5082D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A5082D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8040,596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3494,045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577,345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445,345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132,0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2906,0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2436,5</w:t>
            </w:r>
          </w:p>
        </w:tc>
      </w:tr>
      <w:tr w:rsidR="00A5082D" w:rsidRPr="00A5082D" w:rsidTr="00A5082D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2086,4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1871,9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562,6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562,6</w:t>
            </w:r>
          </w:p>
        </w:tc>
      </w:tr>
      <w:tr w:rsidR="00A5082D" w:rsidRPr="00A5082D" w:rsidTr="00A5082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</w:tr>
      <w:tr w:rsidR="00A5082D" w:rsidRPr="00A5082D" w:rsidTr="00A5082D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5082D" w:rsidRPr="00A5082D" w:rsidTr="00A5082D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5082D" w:rsidRPr="00A5082D" w:rsidTr="00A5082D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</w:tr>
      <w:tr w:rsidR="00A5082D" w:rsidRPr="00A5082D" w:rsidTr="00A5082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222,0</w:t>
            </w:r>
          </w:p>
        </w:tc>
      </w:tr>
      <w:tr w:rsidR="00A5082D" w:rsidRPr="00A5082D" w:rsidTr="00A5082D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A5082D" w:rsidRPr="00A5082D" w:rsidTr="00A5082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A5082D" w:rsidRPr="00A5082D" w:rsidTr="00A5082D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A5082D" w:rsidRPr="00A5082D" w:rsidTr="00A5082D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125,6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93,2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2715,551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33,316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25,589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7,727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1,684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грейдерование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</w:rPr>
              <w:t>. 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2680,551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2512,551</w:t>
            </w:r>
          </w:p>
        </w:tc>
      </w:tr>
      <w:tr w:rsidR="00A5082D" w:rsidRPr="00A5082D" w:rsidTr="00A5082D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523,755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25,455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378,3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378,3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260,6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 (за счет средств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proofErr w:type="spellStart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5082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R2991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773,0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494,0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361,0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5082D" w:rsidRPr="00A5082D" w:rsidTr="00A5082D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133,0</w:t>
            </w:r>
          </w:p>
        </w:tc>
      </w:tr>
      <w:tr w:rsidR="00A5082D" w:rsidRPr="00A5082D" w:rsidTr="00A5082D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</w:tr>
      <w:tr w:rsidR="00A5082D" w:rsidRPr="00A5082D" w:rsidTr="00A5082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254,0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5082D" w:rsidRPr="00A5082D" w:rsidTr="00A5082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5082D" w:rsidRPr="00A5082D" w:rsidTr="00A5082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5082D" w:rsidRPr="00A5082D" w:rsidTr="00A5082D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A5082D" w:rsidRPr="00A5082D" w:rsidTr="00A5082D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A5082D" w:rsidRPr="00A5082D" w:rsidTr="00A5082D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A5082D" w:rsidRPr="00A5082D" w:rsidTr="00A5082D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A5082D" w:rsidRPr="00A5082D" w:rsidTr="00A5082D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у памятников воинам погибшим в годы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5082D" w:rsidRPr="00A5082D" w:rsidTr="00A5082D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255,135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0,256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b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A5082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5082D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A5082D" w:rsidRPr="00A5082D" w:rsidTr="00A508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2D" w:rsidRPr="00A5082D" w:rsidRDefault="00A5082D" w:rsidP="00A508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2D" w:rsidRPr="00A5082D" w:rsidRDefault="00A5082D" w:rsidP="00A508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082D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</w:tbl>
    <w:p w:rsidR="00A5082D" w:rsidRDefault="00A5082D">
      <w:pPr>
        <w:rPr>
          <w:rFonts w:ascii="Arial" w:hAnsi="Arial" w:cs="Arial"/>
          <w:sz w:val="24"/>
          <w:szCs w:val="24"/>
        </w:rPr>
      </w:pPr>
    </w:p>
    <w:p w:rsidR="006F0061" w:rsidRPr="006F0061" w:rsidRDefault="006F0061" w:rsidP="006F0061">
      <w:pPr>
        <w:jc w:val="right"/>
        <w:rPr>
          <w:rFonts w:ascii="Courier New" w:hAnsi="Courier New" w:cs="Courier New"/>
          <w:sz w:val="22"/>
          <w:szCs w:val="22"/>
        </w:rPr>
      </w:pPr>
      <w:r w:rsidRPr="006F0061">
        <w:rPr>
          <w:rFonts w:ascii="Courier New" w:hAnsi="Courier New" w:cs="Courier New"/>
          <w:sz w:val="22"/>
          <w:szCs w:val="22"/>
        </w:rPr>
        <w:t>Приложение № 11</w:t>
      </w:r>
    </w:p>
    <w:p w:rsidR="006F0061" w:rsidRPr="006F0061" w:rsidRDefault="006F0061" w:rsidP="006F0061">
      <w:pPr>
        <w:jc w:val="right"/>
        <w:rPr>
          <w:rFonts w:ascii="Courier New" w:hAnsi="Courier New" w:cs="Courier New"/>
          <w:sz w:val="22"/>
          <w:szCs w:val="22"/>
        </w:rPr>
      </w:pPr>
      <w:r w:rsidRPr="006F0061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6F0061" w:rsidRPr="006F0061" w:rsidRDefault="006F0061" w:rsidP="006F0061">
      <w:pPr>
        <w:jc w:val="right"/>
        <w:rPr>
          <w:rFonts w:ascii="Courier New" w:hAnsi="Courier New" w:cs="Courier New"/>
          <w:sz w:val="22"/>
          <w:szCs w:val="22"/>
        </w:rPr>
      </w:pPr>
      <w:r w:rsidRPr="006F0061">
        <w:rPr>
          <w:rFonts w:ascii="Courier New" w:hAnsi="Courier New" w:cs="Courier New"/>
          <w:sz w:val="22"/>
          <w:szCs w:val="22"/>
        </w:rPr>
        <w:t>«О бюджете Биритского МО на 2020 и</w:t>
      </w:r>
    </w:p>
    <w:p w:rsidR="006F0061" w:rsidRPr="006F0061" w:rsidRDefault="006F0061" w:rsidP="006F0061">
      <w:pPr>
        <w:jc w:val="right"/>
        <w:rPr>
          <w:rFonts w:ascii="Courier New" w:hAnsi="Courier New" w:cs="Courier New"/>
          <w:sz w:val="22"/>
          <w:szCs w:val="22"/>
        </w:rPr>
      </w:pPr>
      <w:r w:rsidRPr="006F0061">
        <w:rPr>
          <w:rFonts w:ascii="Courier New" w:hAnsi="Courier New" w:cs="Courier New"/>
          <w:sz w:val="22"/>
          <w:szCs w:val="22"/>
        </w:rPr>
        <w:t xml:space="preserve"> на плановый период 2021 и 2022 годов»</w:t>
      </w:r>
    </w:p>
    <w:p w:rsidR="006F0061" w:rsidRPr="006F0061" w:rsidRDefault="006F0061" w:rsidP="006F0061">
      <w:pPr>
        <w:jc w:val="right"/>
        <w:rPr>
          <w:rFonts w:ascii="Courier New" w:hAnsi="Courier New" w:cs="Courier New"/>
          <w:sz w:val="22"/>
          <w:szCs w:val="22"/>
        </w:rPr>
      </w:pPr>
      <w:r w:rsidRPr="006F0061">
        <w:rPr>
          <w:rFonts w:ascii="Courier New" w:hAnsi="Courier New" w:cs="Courier New"/>
          <w:sz w:val="22"/>
          <w:szCs w:val="22"/>
        </w:rPr>
        <w:t>от 27.04.2020 г. №2-1</w:t>
      </w:r>
    </w:p>
    <w:p w:rsidR="006F0061" w:rsidRPr="006F0061" w:rsidRDefault="006F0061" w:rsidP="006F0061">
      <w:pPr>
        <w:rPr>
          <w:rFonts w:ascii="Arial" w:hAnsi="Arial" w:cs="Arial"/>
          <w:sz w:val="24"/>
          <w:szCs w:val="24"/>
        </w:rPr>
      </w:pPr>
    </w:p>
    <w:p w:rsidR="006F0061" w:rsidRPr="006F0061" w:rsidRDefault="006F0061" w:rsidP="006F0061">
      <w:pPr>
        <w:jc w:val="center"/>
        <w:rPr>
          <w:rFonts w:ascii="Arial" w:hAnsi="Arial" w:cs="Arial"/>
          <w:b/>
          <w:sz w:val="30"/>
          <w:szCs w:val="30"/>
        </w:rPr>
      </w:pPr>
      <w:r w:rsidRPr="006F0061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6F0061" w:rsidRPr="006F0061" w:rsidRDefault="006F0061" w:rsidP="006F0061">
      <w:pPr>
        <w:jc w:val="center"/>
        <w:rPr>
          <w:rFonts w:ascii="Arial" w:hAnsi="Arial" w:cs="Arial"/>
          <w:b/>
          <w:sz w:val="30"/>
          <w:szCs w:val="30"/>
        </w:rPr>
      </w:pPr>
      <w:r w:rsidRPr="006F0061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6F0061" w:rsidRPr="006F0061" w:rsidRDefault="006F0061" w:rsidP="006F0061">
      <w:pPr>
        <w:jc w:val="center"/>
        <w:rPr>
          <w:rFonts w:ascii="Arial" w:hAnsi="Arial" w:cs="Arial"/>
          <w:b/>
          <w:sz w:val="30"/>
          <w:szCs w:val="30"/>
        </w:rPr>
      </w:pPr>
      <w:r w:rsidRPr="006F0061">
        <w:rPr>
          <w:rFonts w:ascii="Arial" w:hAnsi="Arial" w:cs="Arial"/>
          <w:b/>
          <w:sz w:val="30"/>
          <w:szCs w:val="30"/>
        </w:rPr>
        <w:t>НА 2020 ГОД</w:t>
      </w:r>
    </w:p>
    <w:p w:rsidR="006F0061" w:rsidRPr="006F0061" w:rsidRDefault="006F0061" w:rsidP="006F0061">
      <w:pPr>
        <w:rPr>
          <w:rFonts w:ascii="Arial" w:hAnsi="Arial" w:cs="Arial"/>
          <w:sz w:val="24"/>
          <w:szCs w:val="24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6F0061" w:rsidRPr="006F0061" w:rsidTr="00D72FEC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61" w:rsidRPr="006F0061" w:rsidRDefault="006F0061" w:rsidP="006F0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61" w:rsidRPr="006F0061" w:rsidRDefault="006F0061" w:rsidP="006F0061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61" w:rsidRPr="006F0061" w:rsidRDefault="006F0061" w:rsidP="006F0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F0061" w:rsidRPr="006F0061" w:rsidTr="00D72FEC">
        <w:trPr>
          <w:trHeight w:val="72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БЮДЖЕТОВ-ВСЕГО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1649,496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91,845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color w:val="000000"/>
                <w:sz w:val="22"/>
                <w:szCs w:val="22"/>
              </w:rPr>
              <w:t>219,845</w:t>
            </w:r>
          </w:p>
        </w:tc>
      </w:tr>
      <w:tr w:rsidR="006F0061" w:rsidRPr="006F0061" w:rsidTr="00D72FEC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219,845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219,845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-128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1557,651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-6610,945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-6610,945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-6610,945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-6610,945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8168,596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8168,596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8168,596</w:t>
            </w:r>
          </w:p>
        </w:tc>
      </w:tr>
      <w:tr w:rsidR="006F0061" w:rsidRPr="006F0061" w:rsidTr="00D72FE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61" w:rsidRPr="006F0061" w:rsidRDefault="006F0061" w:rsidP="006F006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F0061">
              <w:rPr>
                <w:rFonts w:ascii="Courier New" w:hAnsi="Courier New" w:cs="Courier New"/>
                <w:sz w:val="22"/>
                <w:szCs w:val="22"/>
                <w:lang w:eastAsia="ar-SA"/>
              </w:rPr>
              <w:t>8168,596</w:t>
            </w:r>
          </w:p>
        </w:tc>
      </w:tr>
    </w:tbl>
    <w:p w:rsidR="006F0061" w:rsidRPr="006F0061" w:rsidRDefault="006F0061" w:rsidP="006F0061">
      <w:pPr>
        <w:rPr>
          <w:rFonts w:ascii="Arial" w:hAnsi="Arial" w:cs="Arial"/>
          <w:sz w:val="24"/>
          <w:szCs w:val="24"/>
        </w:rPr>
      </w:pPr>
    </w:p>
    <w:p w:rsidR="006F0061" w:rsidRPr="00372B21" w:rsidRDefault="006F0061">
      <w:pPr>
        <w:rPr>
          <w:rFonts w:ascii="Arial" w:hAnsi="Arial" w:cs="Arial"/>
          <w:sz w:val="24"/>
          <w:szCs w:val="24"/>
        </w:rPr>
      </w:pPr>
    </w:p>
    <w:sectPr w:rsidR="006F0061" w:rsidRPr="0037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39"/>
    <w:rsid w:val="0004402E"/>
    <w:rsid w:val="003629DF"/>
    <w:rsid w:val="00372B21"/>
    <w:rsid w:val="003A4D19"/>
    <w:rsid w:val="006F0061"/>
    <w:rsid w:val="008B3139"/>
    <w:rsid w:val="00A5082D"/>
    <w:rsid w:val="00D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1148"/>
  <w15:docId w15:val="{58CB6A2F-55A6-4E35-8360-5360AB52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82D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5082D"/>
  </w:style>
  <w:style w:type="character" w:customStyle="1" w:styleId="10">
    <w:name w:val="Заголовок 1 Знак"/>
    <w:basedOn w:val="a0"/>
    <w:link w:val="1"/>
    <w:rsid w:val="00A508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5082D"/>
  </w:style>
  <w:style w:type="numbering" w:customStyle="1" w:styleId="110">
    <w:name w:val="Нет списка11"/>
    <w:next w:val="a2"/>
    <w:uiPriority w:val="99"/>
    <w:semiHidden/>
    <w:unhideWhenUsed/>
    <w:rsid w:val="00A5082D"/>
  </w:style>
  <w:style w:type="paragraph" w:styleId="a3">
    <w:name w:val="Body Text Indent"/>
    <w:basedOn w:val="a"/>
    <w:link w:val="a4"/>
    <w:semiHidden/>
    <w:unhideWhenUsed/>
    <w:rsid w:val="00A5082D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A508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5082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A5082D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7033</Words>
  <Characters>40089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2020-05-21T09:47:00Z</cp:lastPrinted>
  <dcterms:created xsi:type="dcterms:W3CDTF">2020-05-20T09:19:00Z</dcterms:created>
  <dcterms:modified xsi:type="dcterms:W3CDTF">2020-05-21T10:02:00Z</dcterms:modified>
</cp:coreProperties>
</file>