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F052" w14:textId="7A8AB09C" w:rsidR="0062372E" w:rsidRDefault="00020FB7" w:rsidP="0062372E">
      <w:pPr>
        <w:spacing w:after="0" w:line="240" w:lineRule="auto"/>
        <w:jc w:val="center"/>
        <w:rPr>
          <w:rFonts w:ascii="Arial" w:eastAsia="Calibri" w:hAnsi="Arial" w:cs="Arial"/>
          <w:color w:val="000000"/>
          <w:sz w:val="19"/>
          <w:szCs w:val="19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30.10.2023г.№6-3</w:t>
      </w:r>
    </w:p>
    <w:p w14:paraId="7B1A2D56" w14:textId="763428B7" w:rsidR="0062372E" w:rsidRDefault="0062372E" w:rsidP="0062372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364A3B3F" w14:textId="4A0AED31" w:rsidR="0062372E" w:rsidRDefault="0062372E" w:rsidP="0062372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58CFB53B" w14:textId="77777777" w:rsidR="0062372E" w:rsidRDefault="0062372E" w:rsidP="0062372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МУНИЦИПАЛЬНЫЙ РАЙОН</w:t>
      </w:r>
    </w:p>
    <w:p w14:paraId="33686E01" w14:textId="77777777" w:rsidR="0062372E" w:rsidRDefault="0062372E" w:rsidP="0062372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БИРИТСКОЕ СЕЛЬСКОЕ ПОСЕЛЕНИЕ</w:t>
      </w:r>
    </w:p>
    <w:p w14:paraId="4850E079" w14:textId="77777777" w:rsidR="0062372E" w:rsidRDefault="0062372E" w:rsidP="0062372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61C06011" w14:textId="35A644BD" w:rsidR="0062372E" w:rsidRDefault="0062372E" w:rsidP="006237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46A7C813" w14:textId="77777777" w:rsidR="00020FB7" w:rsidRDefault="00020FB7" w:rsidP="006237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2C324B69" w14:textId="3AD8E27B" w:rsidR="0062372E" w:rsidRDefault="0062372E" w:rsidP="006237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РЕШЕНИЕ ДУМЫ БИРИТСКОГО МУНИЦИПАЛ</w:t>
      </w:r>
      <w:r w:rsidR="00020FB7">
        <w:rPr>
          <w:rFonts w:ascii="Arial" w:eastAsia="Calibri" w:hAnsi="Arial" w:cs="Arial"/>
          <w:b/>
          <w:sz w:val="32"/>
          <w:szCs w:val="32"/>
        </w:rPr>
        <w:t>ЬНОГО ОБРАЗОВАНИЯ ОТ 30.11.2021г.</w:t>
      </w:r>
      <w:r>
        <w:rPr>
          <w:rFonts w:ascii="Arial" w:eastAsia="Calibri" w:hAnsi="Arial" w:cs="Arial"/>
          <w:b/>
          <w:sz w:val="32"/>
          <w:szCs w:val="32"/>
        </w:rPr>
        <w:t xml:space="preserve"> №6-5 «ОБ УТВЕРЖДЕНИИ ПОЛОЖЕНИЯ О МУНИЦИПАЛЬНОМ КОНТРОЛЕ В СФЕРЕ БЛАГОУСТРОЙСТВА НА ТЕРРИТОРИИ БИРИТСКОГО МУНИЦИПАЛЬНОГО ОБРАЗОВАНИЯ»</w:t>
      </w:r>
    </w:p>
    <w:p w14:paraId="2083CFD1" w14:textId="77777777" w:rsidR="0062372E" w:rsidRDefault="0062372E" w:rsidP="0062372E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C9E4847" w14:textId="28824EEB" w:rsidR="0062372E" w:rsidRDefault="0062372E" w:rsidP="00020F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основании эксперт</w:t>
      </w:r>
      <w:r w:rsidR="00020FB7">
        <w:rPr>
          <w:rFonts w:ascii="Arial" w:eastAsia="Calibri" w:hAnsi="Arial" w:cs="Arial"/>
          <w:sz w:val="24"/>
          <w:szCs w:val="24"/>
        </w:rPr>
        <w:t xml:space="preserve">ного заключения № 2714 от 28 августа </w:t>
      </w:r>
      <w:r>
        <w:rPr>
          <w:rFonts w:ascii="Arial" w:eastAsia="Calibri" w:hAnsi="Arial" w:cs="Arial"/>
          <w:sz w:val="24"/>
          <w:szCs w:val="24"/>
        </w:rPr>
        <w:t>2023</w:t>
      </w:r>
      <w:r w:rsidR="00020FB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</w:t>
      </w:r>
      <w:r w:rsidR="00020FB7">
        <w:rPr>
          <w:rFonts w:ascii="Arial" w:eastAsia="Calibri" w:hAnsi="Arial" w:cs="Arial"/>
          <w:sz w:val="24"/>
          <w:szCs w:val="24"/>
        </w:rPr>
        <w:t xml:space="preserve">ода на муниципальный нормативный правовой акт, </w:t>
      </w:r>
      <w:r>
        <w:rPr>
          <w:rFonts w:ascii="Arial" w:eastAsia="Calibri" w:hAnsi="Arial" w:cs="Arial"/>
          <w:sz w:val="24"/>
          <w:szCs w:val="24"/>
        </w:rPr>
        <w:t>Дума Биритского муниципального образования</w:t>
      </w:r>
    </w:p>
    <w:p w14:paraId="2A1A48A4" w14:textId="77777777" w:rsidR="00020FB7" w:rsidRDefault="00020FB7" w:rsidP="00020F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F47A687" w14:textId="77777777" w:rsidR="0062372E" w:rsidRDefault="0062372E" w:rsidP="0062372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14:paraId="2ACC87F9" w14:textId="77777777" w:rsidR="0062372E" w:rsidRDefault="0062372E" w:rsidP="0062372E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32FBAB1" w14:textId="42A534D3" w:rsidR="0062372E" w:rsidRPr="004D37DA" w:rsidRDefault="00020FB7" w:rsidP="0062372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0FB7">
        <w:rPr>
          <w:rFonts w:ascii="Arial" w:eastAsia="Calibri" w:hAnsi="Arial" w:cs="Arial"/>
          <w:color w:val="000000"/>
          <w:sz w:val="24"/>
          <w:szCs w:val="24"/>
        </w:rPr>
        <w:t xml:space="preserve">Внести </w:t>
      </w:r>
      <w:r w:rsidR="0062372E" w:rsidRPr="00020FB7">
        <w:rPr>
          <w:rFonts w:ascii="Arial" w:eastAsia="Calibri" w:hAnsi="Arial" w:cs="Arial"/>
          <w:color w:val="000000"/>
          <w:sz w:val="24"/>
          <w:szCs w:val="24"/>
        </w:rPr>
        <w:t>в решение Думы Биритского муниципа</w:t>
      </w:r>
      <w:r w:rsidR="00D87CDF">
        <w:rPr>
          <w:rFonts w:ascii="Arial" w:eastAsia="Calibri" w:hAnsi="Arial" w:cs="Arial"/>
          <w:color w:val="000000"/>
          <w:sz w:val="24"/>
          <w:szCs w:val="24"/>
        </w:rPr>
        <w:t>льного образования от 30.11.2021</w:t>
      </w:r>
      <w:bookmarkStart w:id="0" w:name="_GoBack"/>
      <w:bookmarkEnd w:id="0"/>
      <w:r w:rsidR="006E021B">
        <w:rPr>
          <w:rFonts w:ascii="Arial" w:eastAsia="Calibri" w:hAnsi="Arial" w:cs="Arial"/>
          <w:color w:val="000000"/>
          <w:sz w:val="24"/>
          <w:szCs w:val="24"/>
        </w:rPr>
        <w:t xml:space="preserve"> года № 6-5 «О</w:t>
      </w:r>
      <w:r w:rsidRPr="00020FB7">
        <w:rPr>
          <w:rFonts w:ascii="Arial" w:eastAsia="Calibri" w:hAnsi="Arial" w:cs="Arial"/>
          <w:color w:val="000000"/>
          <w:sz w:val="24"/>
          <w:szCs w:val="24"/>
        </w:rPr>
        <w:t>б утверждении Положения о муниципальном контроле в сфере благоустройства на территории Биритского муниципального образования</w:t>
      </w:r>
      <w:r>
        <w:rPr>
          <w:rFonts w:ascii="Arial" w:eastAsia="Calibri" w:hAnsi="Arial" w:cs="Arial"/>
          <w:color w:val="000000"/>
          <w:sz w:val="24"/>
          <w:szCs w:val="24"/>
        </w:rPr>
        <w:t>» следующие изменения</w:t>
      </w:r>
      <w:r w:rsidR="004D37DA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5B613116" w14:textId="50D09585" w:rsidR="004D37DA" w:rsidRPr="006747F6" w:rsidRDefault="0062372E" w:rsidP="004D37D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0FB7">
        <w:rPr>
          <w:rFonts w:ascii="Arial" w:eastAsia="Calibri" w:hAnsi="Arial" w:cs="Arial"/>
          <w:color w:val="000000"/>
          <w:sz w:val="24"/>
          <w:szCs w:val="24"/>
        </w:rPr>
        <w:t>Подпункт</w:t>
      </w:r>
      <w:r w:rsidR="004D37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20FB7">
        <w:rPr>
          <w:rFonts w:ascii="Arial" w:eastAsia="Calibri" w:hAnsi="Arial" w:cs="Arial"/>
          <w:color w:val="000000"/>
          <w:sz w:val="24"/>
          <w:szCs w:val="24"/>
        </w:rPr>
        <w:t>1 пункта 3.11 Положения</w:t>
      </w:r>
      <w:r w:rsidR="004D37DA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020FB7">
        <w:rPr>
          <w:rFonts w:ascii="Arial" w:eastAsia="Calibri" w:hAnsi="Arial" w:cs="Arial"/>
          <w:color w:val="000000"/>
          <w:sz w:val="24"/>
          <w:szCs w:val="24"/>
        </w:rPr>
        <w:t>исключить.</w:t>
      </w:r>
    </w:p>
    <w:p w14:paraId="2ECDA22B" w14:textId="63E5D284" w:rsidR="0062372E" w:rsidRPr="004D37DA" w:rsidRDefault="0062372E" w:rsidP="004D37D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D37DA">
        <w:rPr>
          <w:rFonts w:ascii="Arial" w:eastAsia="Calibri" w:hAnsi="Arial" w:cs="Arial"/>
          <w:color w:val="000000"/>
          <w:sz w:val="24"/>
          <w:szCs w:val="24"/>
        </w:rPr>
        <w:t>Пункт 5.2 изложить в следующей редакции:</w:t>
      </w:r>
    </w:p>
    <w:p w14:paraId="43E9E318" w14:textId="6FB97D7A" w:rsidR="0062372E" w:rsidRDefault="004D37DA" w:rsidP="006237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5.2. </w:t>
      </w:r>
      <w:r w:rsidR="0062372E">
        <w:rPr>
          <w:rFonts w:ascii="Arial" w:eastAsia="Calibri" w:hAnsi="Arial" w:cs="Arial"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Arial" w:eastAsia="Calibri" w:hAnsi="Arial" w:cs="Arial"/>
          <w:color w:val="000000"/>
          <w:sz w:val="24"/>
          <w:szCs w:val="24"/>
        </w:rPr>
        <w:t>Думой</w:t>
      </w:r>
      <w:r w:rsidR="0062372E">
        <w:rPr>
          <w:rFonts w:ascii="Arial" w:eastAsia="Calibri" w:hAnsi="Arial" w:cs="Arial"/>
          <w:color w:val="000000"/>
          <w:sz w:val="24"/>
          <w:szCs w:val="24"/>
        </w:rPr>
        <w:t xml:space="preserve"> Биритского муниципального образования.</w:t>
      </w:r>
    </w:p>
    <w:p w14:paraId="480D3313" w14:textId="311976BC" w:rsidR="004D37DA" w:rsidRPr="006747F6" w:rsidRDefault="0062372E" w:rsidP="006747F6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D37DA">
        <w:rPr>
          <w:rFonts w:ascii="Arial" w:eastAsia="Calibri" w:hAnsi="Arial" w:cs="Arial"/>
          <w:color w:val="000000"/>
          <w:sz w:val="24"/>
          <w:szCs w:val="24"/>
        </w:rPr>
        <w:t xml:space="preserve">В преамбуле </w:t>
      </w:r>
      <w:r w:rsidR="004D37DA" w:rsidRPr="004D37DA">
        <w:rPr>
          <w:rFonts w:ascii="Arial" w:eastAsia="Calibri" w:hAnsi="Arial" w:cs="Arial"/>
          <w:color w:val="000000"/>
          <w:sz w:val="24"/>
          <w:szCs w:val="24"/>
        </w:rPr>
        <w:t>Решения</w:t>
      </w:r>
      <w:r w:rsidR="004D37DA">
        <w:rPr>
          <w:rFonts w:ascii="Arial" w:eastAsia="Calibri" w:hAnsi="Arial" w:cs="Arial"/>
          <w:color w:val="000000"/>
          <w:sz w:val="24"/>
          <w:szCs w:val="24"/>
        </w:rPr>
        <w:t xml:space="preserve"> Думы Биритского муниципального образования</w:t>
      </w:r>
      <w:r w:rsidR="004D37DA" w:rsidRPr="004D37DA">
        <w:rPr>
          <w:rFonts w:ascii="Arial" w:eastAsia="Calibri" w:hAnsi="Arial" w:cs="Arial"/>
          <w:color w:val="000000"/>
          <w:sz w:val="24"/>
          <w:szCs w:val="24"/>
        </w:rPr>
        <w:t xml:space="preserve"> изменить «</w:t>
      </w:r>
      <w:r w:rsidRPr="004D37DA">
        <w:rPr>
          <w:rFonts w:ascii="Arial" w:eastAsia="Calibri" w:hAnsi="Arial" w:cs="Arial"/>
          <w:color w:val="000000"/>
          <w:sz w:val="24"/>
          <w:szCs w:val="24"/>
        </w:rPr>
        <w:t>пункт 16 статьи 15</w:t>
      </w:r>
      <w:r w:rsidR="004D37DA" w:rsidRPr="004D37DA">
        <w:rPr>
          <w:rFonts w:ascii="Arial" w:eastAsia="Calibri" w:hAnsi="Arial" w:cs="Arial"/>
          <w:color w:val="000000"/>
          <w:sz w:val="24"/>
          <w:szCs w:val="24"/>
        </w:rPr>
        <w:t>»</w:t>
      </w:r>
      <w:r w:rsidRPr="004D37DA">
        <w:rPr>
          <w:rFonts w:ascii="Arial" w:eastAsia="Calibri" w:hAnsi="Arial" w:cs="Arial"/>
          <w:color w:val="000000"/>
          <w:sz w:val="24"/>
          <w:szCs w:val="24"/>
        </w:rPr>
        <w:t xml:space="preserve"> на </w:t>
      </w:r>
      <w:r w:rsidR="004D37DA" w:rsidRPr="004D37DA">
        <w:rPr>
          <w:rFonts w:ascii="Arial" w:eastAsia="Calibri" w:hAnsi="Arial" w:cs="Arial"/>
          <w:color w:val="000000"/>
          <w:sz w:val="24"/>
          <w:szCs w:val="24"/>
        </w:rPr>
        <w:t>«</w:t>
      </w:r>
      <w:r w:rsidRPr="004D37DA">
        <w:rPr>
          <w:rFonts w:ascii="Arial" w:eastAsia="Calibri" w:hAnsi="Arial" w:cs="Arial"/>
          <w:color w:val="000000"/>
          <w:sz w:val="24"/>
          <w:szCs w:val="24"/>
        </w:rPr>
        <w:t>пункт 16 статьи 15¹</w:t>
      </w:r>
      <w:r w:rsidR="004D37DA" w:rsidRPr="004D37DA">
        <w:rPr>
          <w:rFonts w:ascii="Arial" w:eastAsia="Calibri" w:hAnsi="Arial" w:cs="Arial"/>
          <w:color w:val="000000"/>
          <w:sz w:val="24"/>
          <w:szCs w:val="24"/>
        </w:rPr>
        <w:t>».</w:t>
      </w:r>
    </w:p>
    <w:p w14:paraId="7E8646C5" w14:textId="77777777" w:rsidR="00954C27" w:rsidRDefault="0062372E" w:rsidP="00954C27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D37DA">
        <w:rPr>
          <w:rFonts w:ascii="Arial" w:eastAsia="Calibri" w:hAnsi="Arial" w:cs="Arial"/>
          <w:color w:val="000000"/>
          <w:sz w:val="24"/>
          <w:szCs w:val="24"/>
        </w:rPr>
        <w:t>В преамбуле Решения</w:t>
      </w:r>
      <w:r w:rsidR="004D37DA" w:rsidRPr="004D37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D37DA">
        <w:rPr>
          <w:rFonts w:ascii="Arial" w:eastAsia="Calibri" w:hAnsi="Arial" w:cs="Arial"/>
          <w:color w:val="000000"/>
          <w:sz w:val="24"/>
          <w:szCs w:val="24"/>
        </w:rPr>
        <w:t>Думы Биритского муниципального образования</w:t>
      </w:r>
      <w:r w:rsidRPr="004D37DA">
        <w:rPr>
          <w:rFonts w:ascii="Arial" w:eastAsia="Calibri" w:hAnsi="Arial" w:cs="Arial"/>
          <w:color w:val="000000"/>
          <w:sz w:val="24"/>
          <w:szCs w:val="24"/>
        </w:rPr>
        <w:t xml:space="preserve"> после слов «руководствуясь статьями</w:t>
      </w:r>
      <w:r w:rsidR="004D37DA">
        <w:rPr>
          <w:rFonts w:ascii="Arial" w:eastAsia="Calibri" w:hAnsi="Arial" w:cs="Arial"/>
          <w:color w:val="000000"/>
          <w:sz w:val="24"/>
          <w:szCs w:val="24"/>
        </w:rPr>
        <w:t>» добавить слово «Устава».</w:t>
      </w:r>
      <w:r w:rsidRPr="004D37D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BB0E531" w14:textId="4D8751EB" w:rsidR="0062372E" w:rsidRDefault="0062372E" w:rsidP="00954C27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Пункт</w:t>
      </w:r>
      <w:r w:rsidR="00954C27">
        <w:rPr>
          <w:rFonts w:ascii="Arial" w:eastAsia="Calibri" w:hAnsi="Arial" w:cs="Arial"/>
          <w:color w:val="000000"/>
          <w:sz w:val="24"/>
          <w:szCs w:val="24"/>
        </w:rPr>
        <w:t xml:space="preserve"> 3.9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Положения изложить в </w:t>
      </w:r>
      <w:r w:rsidR="00954C27">
        <w:rPr>
          <w:rFonts w:ascii="Arial" w:eastAsia="Calibri" w:hAnsi="Arial" w:cs="Arial"/>
          <w:color w:val="000000"/>
          <w:sz w:val="24"/>
          <w:szCs w:val="24"/>
        </w:rPr>
        <w:t xml:space="preserve">новой </w:t>
      </w:r>
      <w:r>
        <w:rPr>
          <w:rFonts w:ascii="Arial" w:eastAsia="Calibri" w:hAnsi="Arial" w:cs="Arial"/>
          <w:color w:val="000000"/>
          <w:sz w:val="24"/>
          <w:szCs w:val="24"/>
        </w:rPr>
        <w:t>редакции:</w:t>
      </w:r>
    </w:p>
    <w:p w14:paraId="601D5D69" w14:textId="73AB1C5E" w:rsidR="006747F6" w:rsidRPr="006747F6" w:rsidRDefault="00954C27" w:rsidP="00954C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3.9. </w:t>
      </w:r>
      <w:r w:rsidRPr="006747F6">
        <w:rPr>
          <w:rFonts w:ascii="Arial" w:hAnsi="Arial" w:cs="Arial"/>
          <w:color w:val="000000"/>
          <w:sz w:val="24"/>
          <w:szCs w:val="24"/>
        </w:rPr>
        <w:t xml:space="preserve">Контрольные мероприятия в отношении </w:t>
      </w:r>
      <w:r w:rsidR="006747F6">
        <w:rPr>
          <w:rFonts w:ascii="Arial" w:hAnsi="Arial" w:cs="Arial"/>
          <w:color w:val="000000"/>
          <w:sz w:val="24"/>
          <w:szCs w:val="24"/>
        </w:rPr>
        <w:t xml:space="preserve">юридических лиц, </w:t>
      </w:r>
      <w:r w:rsidRPr="006747F6">
        <w:rPr>
          <w:rFonts w:ascii="Arial" w:hAnsi="Arial" w:cs="Arial"/>
          <w:color w:val="000000"/>
          <w:sz w:val="24"/>
          <w:szCs w:val="24"/>
        </w:rPr>
        <w:t xml:space="preserve"> индивидуальных предпринимателей</w:t>
      </w:r>
      <w:r w:rsidR="006747F6">
        <w:rPr>
          <w:rFonts w:ascii="Arial" w:hAnsi="Arial" w:cs="Arial"/>
          <w:color w:val="000000"/>
          <w:sz w:val="24"/>
          <w:szCs w:val="24"/>
        </w:rPr>
        <w:t>, граждан (</w:t>
      </w:r>
      <w:r w:rsidR="006747F6" w:rsidRPr="006747F6">
        <w:rPr>
          <w:rFonts w:ascii="Arial" w:hAnsi="Arial" w:cs="Arial"/>
          <w:color w:val="000000"/>
          <w:sz w:val="24"/>
          <w:szCs w:val="24"/>
        </w:rPr>
        <w:t>контролируемые лица)</w:t>
      </w:r>
      <w:r w:rsidR="006747F6">
        <w:rPr>
          <w:rFonts w:ascii="Arial" w:hAnsi="Arial" w:cs="Arial"/>
          <w:color w:val="000000"/>
          <w:sz w:val="24"/>
          <w:szCs w:val="24"/>
        </w:rPr>
        <w:t>,</w:t>
      </w:r>
      <w:r w:rsidRPr="006747F6">
        <w:rPr>
          <w:rFonts w:ascii="Arial" w:hAnsi="Arial" w:cs="Arial"/>
          <w:color w:val="000000"/>
          <w:sz w:val="24"/>
          <w:szCs w:val="24"/>
        </w:rPr>
        <w:t xml:space="preserve"> проводятся должностными лицами в соответствии с Федеральным </w:t>
      </w:r>
      <w:hyperlink r:id="rId5" w:history="1">
        <w:r w:rsidRPr="006747F6">
          <w:rPr>
            <w:rStyle w:val="a6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6747F6">
        <w:rPr>
          <w:rFonts w:ascii="Arial" w:hAnsi="Arial" w:cs="Arial"/>
          <w:color w:val="000000"/>
          <w:sz w:val="24"/>
          <w:szCs w:val="24"/>
        </w:rPr>
        <w:t xml:space="preserve"> № 248-ФЗ.</w:t>
      </w:r>
    </w:p>
    <w:p w14:paraId="2F77CC21" w14:textId="77777777" w:rsidR="006747F6" w:rsidRDefault="006747F6" w:rsidP="006747F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2372E">
        <w:rPr>
          <w:rFonts w:ascii="Arial" w:eastAsia="Calibri" w:hAnsi="Arial" w:cs="Arial"/>
          <w:sz w:val="24"/>
          <w:szCs w:val="24"/>
        </w:rPr>
        <w:t>2. Опубликовать настоящее решение в печатном средстве массовой информации населения «</w:t>
      </w:r>
      <w:proofErr w:type="spellStart"/>
      <w:r w:rsidR="0062372E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62372E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57D9FA7A" w14:textId="21F3FB13" w:rsidR="0062372E" w:rsidRPr="006747F6" w:rsidRDefault="006747F6" w:rsidP="006747F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3. </w:t>
      </w:r>
      <w:r w:rsidR="0062372E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решение вступает в силу после </w:t>
      </w:r>
      <w:r w:rsidR="0062372E">
        <w:rPr>
          <w:rFonts w:ascii="Arial" w:eastAsia="Calibri" w:hAnsi="Arial" w:cs="Arial"/>
          <w:color w:val="000000"/>
          <w:sz w:val="24"/>
          <w:szCs w:val="24"/>
          <w:lang w:eastAsia="ru-RU"/>
        </w:rPr>
        <w:t>дня его опубликования.</w:t>
      </w:r>
    </w:p>
    <w:p w14:paraId="606B0E9B" w14:textId="77777777" w:rsidR="0062372E" w:rsidRDefault="0062372E" w:rsidP="0062372E">
      <w:pPr>
        <w:tabs>
          <w:tab w:val="left" w:pos="844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1C4CEB" w14:textId="77777777" w:rsidR="0062372E" w:rsidRDefault="0062372E" w:rsidP="006237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BF8979" w14:textId="77777777" w:rsidR="0062372E" w:rsidRDefault="0062372E" w:rsidP="006237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Думы Биритского муниципального образования,</w:t>
      </w:r>
    </w:p>
    <w:p w14:paraId="028CF9E5" w14:textId="3274B7C1" w:rsidR="006E761A" w:rsidRPr="006747F6" w:rsidRDefault="0062372E" w:rsidP="006747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        </w:t>
      </w:r>
      <w:r w:rsidR="006747F6">
        <w:rPr>
          <w:rFonts w:ascii="Arial" w:eastAsia="Calibri" w:hAnsi="Arial" w:cs="Arial"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sz w:val="24"/>
          <w:szCs w:val="24"/>
        </w:rPr>
        <w:t xml:space="preserve">    Е.В. Черная</w:t>
      </w:r>
    </w:p>
    <w:sectPr w:rsidR="006E761A" w:rsidRPr="006747F6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307"/>
    <w:multiLevelType w:val="multilevel"/>
    <w:tmpl w:val="F99433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13520D1"/>
    <w:multiLevelType w:val="multilevel"/>
    <w:tmpl w:val="6AA47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46E2B3E"/>
    <w:multiLevelType w:val="hybridMultilevel"/>
    <w:tmpl w:val="1E3A0796"/>
    <w:lvl w:ilvl="0" w:tplc="3E546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0B"/>
    <w:rsid w:val="00020FB7"/>
    <w:rsid w:val="004615EA"/>
    <w:rsid w:val="004D37DA"/>
    <w:rsid w:val="005A520B"/>
    <w:rsid w:val="0062372E"/>
    <w:rsid w:val="006747F6"/>
    <w:rsid w:val="006C1B67"/>
    <w:rsid w:val="006E021B"/>
    <w:rsid w:val="006E761A"/>
    <w:rsid w:val="00821A3B"/>
    <w:rsid w:val="00954C27"/>
    <w:rsid w:val="009F6530"/>
    <w:rsid w:val="00D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3C41"/>
  <w15:chartTrackingRefBased/>
  <w15:docId w15:val="{F866B832-2502-499F-8916-AF896552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A3B"/>
    <w:rPr>
      <w:rFonts w:ascii="Segoe UI" w:hAnsi="Segoe UI" w:cs="Segoe UI"/>
      <w:sz w:val="18"/>
      <w:szCs w:val="18"/>
    </w:rPr>
  </w:style>
  <w:style w:type="character" w:styleId="a6">
    <w:name w:val="Hyperlink"/>
    <w:rsid w:val="00954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10</cp:revision>
  <cp:lastPrinted>2023-11-13T08:46:00Z</cp:lastPrinted>
  <dcterms:created xsi:type="dcterms:W3CDTF">2023-09-06T02:56:00Z</dcterms:created>
  <dcterms:modified xsi:type="dcterms:W3CDTF">2024-04-15T04:21:00Z</dcterms:modified>
</cp:coreProperties>
</file>